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08CB" w14:textId="4648D66C" w:rsidR="00931B42" w:rsidRPr="007B3EEA" w:rsidRDefault="00931B42" w:rsidP="00A14DAD">
      <w:pPr>
        <w:shd w:val="clear" w:color="auto" w:fill="FFFFFF"/>
        <w:spacing w:after="15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E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EFEITOS DAS MUDANÇAS CLIMÁTICAS E DESMATAMENTO NA DISTRIBUIÇÃO DE </w:t>
      </w:r>
      <w:r w:rsidRPr="007B3EE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ATELES MARGINATUS</w:t>
      </w:r>
      <w:r w:rsidRPr="007B3E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14963" w:rsidRPr="004E2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914963" w:rsidRPr="0051069F">
        <w:rPr>
          <w:rFonts w:ascii="Times New Roman" w:hAnsi="Times New Roman" w:cs="Times New Roman"/>
          <w:sz w:val="24"/>
          <w:szCs w:val="24"/>
        </w:rPr>
        <w:t>É. GEOFFROY</w:t>
      </w:r>
      <w:r w:rsidR="00914963" w:rsidRPr="0051069F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1809)</w:t>
      </w:r>
    </w:p>
    <w:p w14:paraId="234D4411" w14:textId="08D64C96" w:rsidR="00931B42" w:rsidRPr="007B3EEA" w:rsidRDefault="001D3AD3" w:rsidP="00931B42">
      <w:pPr>
        <w:shd w:val="clear" w:color="auto" w:fill="FFFFFF"/>
        <w:spacing w:after="150" w:line="240" w:lineRule="auto"/>
        <w:ind w:left="-284" w:right="-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COSTA</w:t>
      </w:r>
      <w:r w:rsidR="00931B42" w:rsidRPr="007B3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Pr="007B3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="00931B42" w:rsidRPr="007B3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Pr="007B3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</w:t>
      </w:r>
      <w:r w:rsidR="00931B42" w:rsidRPr="007B3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931B42" w:rsidRPr="007B3EEA">
        <w:rPr>
          <w:rFonts w:ascii="Times New Roman" w:eastAsia="Times New Roman" w:hAnsi="Times New Roman" w:cs="Times New Roman"/>
          <w:color w:val="000000"/>
          <w:sz w:val="24"/>
          <w:szCs w:val="24"/>
        </w:rPr>
        <w:t>¹;</w:t>
      </w:r>
      <w:r w:rsidR="00DA77B5" w:rsidRPr="007B3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EVANGELISTA JUNIOR, C.S.</w:t>
      </w:r>
      <w:r w:rsidR="00721AF0" w:rsidRPr="00753ED4">
        <w:rPr>
          <w:rFonts w:ascii="Times New Roman" w:eastAsia="Times New Roman" w:hAnsi="Times New Roman" w:cs="Times New Roman"/>
          <w:sz w:val="24"/>
          <w:szCs w:val="24"/>
        </w:rPr>
        <w:t>²</w:t>
      </w:r>
      <w:r w:rsidR="00931B42" w:rsidRPr="00753ED4">
        <w:rPr>
          <w:rFonts w:ascii="Times New Roman" w:eastAsia="Times New Roman" w:hAnsi="Times New Roman" w:cs="Times New Roman"/>
          <w:sz w:val="24"/>
          <w:szCs w:val="24"/>
        </w:rPr>
        <w:t>;</w:t>
      </w:r>
      <w:r w:rsidR="00AE0CF9" w:rsidRPr="00753ED4">
        <w:rPr>
          <w:rFonts w:ascii="Times New Roman" w:eastAsia="Times New Roman" w:hAnsi="Times New Roman" w:cs="Times New Roman"/>
          <w:sz w:val="24"/>
          <w:szCs w:val="24"/>
        </w:rPr>
        <w:t xml:space="preserve"> GOMES, L.B.³</w:t>
      </w:r>
      <w:r w:rsidR="00AE0CF9" w:rsidRPr="00753E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;</w:t>
      </w:r>
      <w:r w:rsidR="00931B42" w:rsidRPr="00753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50B" w:rsidRPr="00753ED4">
        <w:rPr>
          <w:rFonts w:ascii="Times New Roman" w:eastAsia="Times New Roman" w:hAnsi="Times New Roman" w:cs="Times New Roman"/>
          <w:sz w:val="24"/>
          <w:szCs w:val="24"/>
        </w:rPr>
        <w:t>LIMA, M.G.M.</w:t>
      </w:r>
      <w:r w:rsidR="00AE0CF9" w:rsidRPr="00753E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6B6A09" w:rsidRPr="00753E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2,3,</w:t>
      </w:r>
      <w:r w:rsidR="00AE0CF9" w:rsidRPr="00753E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AE0CF9" w:rsidRPr="007B3E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1931F4" w14:textId="2044D030" w:rsidR="00711D5F" w:rsidRPr="00753ED4" w:rsidRDefault="00931B42" w:rsidP="00341195">
      <w:pPr>
        <w:shd w:val="clear" w:color="auto" w:fill="FFFFFF"/>
        <w:spacing w:after="150" w:line="240" w:lineRule="auto"/>
        <w:ind w:left="-284" w:right="-285"/>
        <w:rPr>
          <w:rFonts w:ascii="Times New Roman" w:eastAsia="Times New Roman" w:hAnsi="Times New Roman" w:cs="Times New Roman"/>
          <w:sz w:val="24"/>
          <w:szCs w:val="24"/>
        </w:rPr>
      </w:pPr>
      <w:r w:rsidRPr="00753ED4">
        <w:rPr>
          <w:rFonts w:ascii="Times New Roman" w:eastAsia="Times New Roman" w:hAnsi="Times New Roman" w:cs="Times New Roman"/>
          <w:sz w:val="24"/>
          <w:szCs w:val="24"/>
        </w:rPr>
        <w:t xml:space="preserve">1. Graduando em </w:t>
      </w:r>
      <w:r w:rsidR="00B774B2" w:rsidRPr="00753ED4">
        <w:rPr>
          <w:rFonts w:ascii="Times New Roman" w:eastAsia="Times New Roman" w:hAnsi="Times New Roman" w:cs="Times New Roman"/>
          <w:sz w:val="24"/>
          <w:szCs w:val="24"/>
        </w:rPr>
        <w:t>Ciências Biológicas</w:t>
      </w:r>
      <w:r w:rsidRPr="00753ED4">
        <w:rPr>
          <w:rFonts w:ascii="Times New Roman" w:eastAsia="Times New Roman" w:hAnsi="Times New Roman" w:cs="Times New Roman"/>
          <w:sz w:val="24"/>
          <w:szCs w:val="24"/>
        </w:rPr>
        <w:t>, Universidade Federal do P</w:t>
      </w:r>
      <w:r w:rsidR="00B774B2" w:rsidRPr="00753ED4">
        <w:rPr>
          <w:rFonts w:ascii="Times New Roman" w:eastAsia="Times New Roman" w:hAnsi="Times New Roman" w:cs="Times New Roman"/>
          <w:sz w:val="24"/>
          <w:szCs w:val="24"/>
        </w:rPr>
        <w:t>ará</w:t>
      </w:r>
      <w:r w:rsidRPr="00753ED4">
        <w:rPr>
          <w:rFonts w:ascii="Times New Roman" w:eastAsia="Times New Roman" w:hAnsi="Times New Roman" w:cs="Times New Roman"/>
          <w:sz w:val="24"/>
          <w:szCs w:val="24"/>
        </w:rPr>
        <w:t>, B</w:t>
      </w:r>
      <w:r w:rsidR="006A233F" w:rsidRPr="00753ED4">
        <w:rPr>
          <w:rFonts w:ascii="Times New Roman" w:eastAsia="Times New Roman" w:hAnsi="Times New Roman" w:cs="Times New Roman"/>
          <w:sz w:val="24"/>
          <w:szCs w:val="24"/>
        </w:rPr>
        <w:t>elém</w:t>
      </w:r>
      <w:r w:rsidRPr="00753ED4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6A233F" w:rsidRPr="00753ED4">
        <w:rPr>
          <w:rFonts w:ascii="Times New Roman" w:eastAsia="Times New Roman" w:hAnsi="Times New Roman" w:cs="Times New Roman"/>
          <w:sz w:val="24"/>
          <w:szCs w:val="24"/>
        </w:rPr>
        <w:t>ará</w:t>
      </w:r>
      <w:r w:rsidRPr="00753ED4">
        <w:rPr>
          <w:rFonts w:ascii="Times New Roman" w:eastAsia="Times New Roman" w:hAnsi="Times New Roman" w:cs="Times New Roman"/>
          <w:sz w:val="24"/>
          <w:szCs w:val="24"/>
        </w:rPr>
        <w:t>, Brasil (</w:t>
      </w:r>
      <w:r w:rsidR="006A233F" w:rsidRPr="00753ED4">
        <w:rPr>
          <w:rFonts w:ascii="Times New Roman" w:eastAsia="Times New Roman" w:hAnsi="Times New Roman" w:cs="Times New Roman"/>
          <w:sz w:val="24"/>
          <w:szCs w:val="24"/>
        </w:rPr>
        <w:t>camilaleal711</w:t>
      </w:r>
      <w:r w:rsidRPr="00753ED4">
        <w:rPr>
          <w:rFonts w:ascii="Times New Roman" w:eastAsia="Times New Roman" w:hAnsi="Times New Roman" w:cs="Times New Roman"/>
          <w:sz w:val="24"/>
          <w:szCs w:val="24"/>
        </w:rPr>
        <w:t xml:space="preserve">@gmail.com) 2. </w:t>
      </w:r>
      <w:r w:rsidR="00725E3A" w:rsidRPr="00753ED4">
        <w:rPr>
          <w:rFonts w:ascii="Times New Roman" w:eastAsia="Times New Roman" w:hAnsi="Times New Roman" w:cs="Times New Roman"/>
          <w:sz w:val="24"/>
          <w:szCs w:val="24"/>
        </w:rPr>
        <w:t>Programa de Pós-Graduação em Zoologia</w:t>
      </w:r>
      <w:r w:rsidR="00CE4503" w:rsidRPr="00753ED4">
        <w:rPr>
          <w:rFonts w:ascii="Times New Roman" w:eastAsia="Times New Roman" w:hAnsi="Times New Roman" w:cs="Times New Roman"/>
          <w:sz w:val="24"/>
          <w:szCs w:val="24"/>
        </w:rPr>
        <w:t>, Universidade Federal do Pará, Belém, Pará, Brasil (</w:t>
      </w:r>
      <w:r w:rsidR="00B844F3" w:rsidRPr="00753ED4">
        <w:rPr>
          <w:rFonts w:ascii="Times New Roman" w:eastAsia="Times New Roman" w:hAnsi="Times New Roman" w:cs="Times New Roman"/>
          <w:sz w:val="24"/>
          <w:szCs w:val="24"/>
        </w:rPr>
        <w:t>carlitojunior2000@hotmail.com</w:t>
      </w:r>
      <w:r w:rsidR="00CE4503" w:rsidRPr="00753ED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5778E" w:rsidRPr="00753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AAB" w:rsidRPr="00753ED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C5778E" w:rsidRPr="00753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65D" w:rsidRPr="00753ED4">
        <w:rPr>
          <w:rFonts w:ascii="Times New Roman" w:eastAsia="Times New Roman" w:hAnsi="Times New Roman" w:cs="Times New Roman"/>
          <w:sz w:val="24"/>
          <w:szCs w:val="24"/>
        </w:rPr>
        <w:t xml:space="preserve">Programa de Pós-Graduação em Ecologia, </w:t>
      </w:r>
      <w:r w:rsidR="00C5778E" w:rsidRPr="00753ED4">
        <w:rPr>
          <w:rFonts w:ascii="Times New Roman" w:eastAsia="Times New Roman" w:hAnsi="Times New Roman" w:cs="Times New Roman"/>
          <w:sz w:val="24"/>
          <w:szCs w:val="24"/>
        </w:rPr>
        <w:t>Universidade Federal do Pará, Belém, Pará, Brasil</w:t>
      </w:r>
      <w:r w:rsidR="00CE4503" w:rsidRPr="00753E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B2500" w:rsidRPr="00753ED4">
        <w:rPr>
          <w:rFonts w:ascii="Times New Roman" w:eastAsia="Times New Roman" w:hAnsi="Times New Roman" w:cs="Times New Roman"/>
          <w:sz w:val="24"/>
          <w:szCs w:val="24"/>
        </w:rPr>
        <w:t>leticiaufpa07@gmail.com</w:t>
      </w:r>
      <w:r w:rsidR="00CE4503" w:rsidRPr="00753ED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0AAB" w:rsidRPr="00753ED4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 w:rsidR="00CC074D" w:rsidRPr="00753ED4">
        <w:rPr>
          <w:rFonts w:ascii="Times New Roman" w:eastAsia="Times New Roman" w:hAnsi="Times New Roman" w:cs="Times New Roman"/>
          <w:sz w:val="24"/>
          <w:szCs w:val="24"/>
        </w:rPr>
        <w:t xml:space="preserve"> Instituto de Ciências Biológicas, Universidade Federal do Pará, Belém, Pará, Brasil (</w:t>
      </w:r>
      <w:r w:rsidR="00A346A9" w:rsidRPr="00753ED4">
        <w:rPr>
          <w:rFonts w:ascii="Times New Roman" w:eastAsia="Times New Roman" w:hAnsi="Times New Roman" w:cs="Times New Roman"/>
          <w:sz w:val="24"/>
          <w:szCs w:val="24"/>
        </w:rPr>
        <w:t>marcela.gml@gmail.com</w:t>
      </w:r>
      <w:r w:rsidR="00CC074D" w:rsidRPr="00753ED4">
        <w:rPr>
          <w:rFonts w:ascii="Times New Roman" w:eastAsia="Times New Roman" w:hAnsi="Times New Roman" w:cs="Times New Roman"/>
          <w:sz w:val="24"/>
          <w:szCs w:val="24"/>
        </w:rPr>
        <w:t>)</w:t>
      </w:r>
      <w:r w:rsidR="00A346A9" w:rsidRPr="00753E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AAB" w:rsidRPr="00753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432352" w14:textId="77777777" w:rsidR="004F3768" w:rsidRPr="007B3EEA" w:rsidRDefault="004F3768" w:rsidP="00F0709B">
      <w:pPr>
        <w:spacing w:line="240" w:lineRule="auto"/>
        <w:ind w:firstLine="0"/>
        <w:rPr>
          <w:rFonts w:ascii="Times New Roman" w:eastAsia="Century Gothic" w:hAnsi="Times New Roman" w:cs="Times New Roman"/>
          <w:color w:val="000000"/>
          <w:sz w:val="24"/>
          <w:szCs w:val="24"/>
        </w:rPr>
      </w:pPr>
    </w:p>
    <w:p w14:paraId="4C415B28" w14:textId="3F4E5F76" w:rsidR="004B2186" w:rsidRPr="007B3EEA" w:rsidRDefault="001555AE" w:rsidP="004B2186">
      <w:pPr>
        <w:spacing w:line="240" w:lineRule="auto"/>
        <w:rPr>
          <w:rFonts w:ascii="Times New Roman" w:eastAsia="Century Gothic" w:hAnsi="Times New Roman" w:cs="Times New Roman"/>
          <w:color w:val="000000"/>
          <w:sz w:val="24"/>
          <w:szCs w:val="24"/>
        </w:rPr>
      </w:pPr>
      <w:r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A Amazônia é considerada a região </w:t>
      </w:r>
      <w:r w:rsidR="00155A39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com a </w:t>
      </w:r>
      <w:r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ma</w:t>
      </w:r>
      <w:r w:rsidR="00D448D2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ior</w:t>
      </w:r>
      <w:r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diversidade de primatas do mundo, </w:t>
      </w:r>
      <w:r w:rsidR="00EF389B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contendo </w:t>
      </w:r>
      <w:r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cerca de </w:t>
      </w:r>
      <w:r w:rsidR="003A4EF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128 </w:t>
      </w:r>
      <w:r w:rsidR="0078533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táxons</w:t>
      </w:r>
      <w:r w:rsidR="000738D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, d</w:t>
      </w:r>
      <w:r w:rsidR="00753ED4">
        <w:rPr>
          <w:rFonts w:ascii="Times New Roman" w:eastAsia="Century Gothic" w:hAnsi="Times New Roman" w:cs="Times New Roman"/>
          <w:color w:val="000000"/>
          <w:sz w:val="24"/>
          <w:szCs w:val="24"/>
        </w:rPr>
        <w:t>o</w:t>
      </w:r>
      <w:r w:rsidR="000738D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s quais 54% são endêmic</w:t>
      </w:r>
      <w:r w:rsidR="00753ED4">
        <w:rPr>
          <w:rFonts w:ascii="Times New Roman" w:eastAsia="Century Gothic" w:hAnsi="Times New Roman" w:cs="Times New Roman"/>
          <w:color w:val="000000"/>
          <w:sz w:val="24"/>
          <w:szCs w:val="24"/>
        </w:rPr>
        <w:t>o</w:t>
      </w:r>
      <w:r w:rsidR="000738D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s</w:t>
      </w:r>
      <w:r w:rsidR="00EF389B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.</w:t>
      </w:r>
      <w:r w:rsidR="00095087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CD013E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Apesar da sua grande diversidade</w:t>
      </w:r>
      <w:r w:rsidR="00BA6863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, a região amazônica vem sofrendo </w:t>
      </w:r>
      <w:r w:rsidR="00D8238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com ações antrópicas</w:t>
      </w:r>
      <w:r w:rsidR="00412EB1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1F31EC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nas últimas décadas, </w:t>
      </w:r>
      <w:r w:rsidR="00412EB1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como o </w:t>
      </w:r>
      <w:r w:rsidR="00412EB1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desmatamento e as mudanças climáticas</w:t>
      </w:r>
      <w:r w:rsidR="001B4F6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.</w:t>
      </w:r>
      <w:r w:rsidR="00775A1C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7C5229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O desmatamento é resultado </w:t>
      </w:r>
      <w:r w:rsidR="0069064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da crescente demanda </w:t>
      </w:r>
      <w:r w:rsidR="00753ED4">
        <w:rPr>
          <w:rFonts w:ascii="Times New Roman" w:eastAsia="Century Gothic" w:hAnsi="Times New Roman" w:cs="Times New Roman"/>
          <w:color w:val="000000"/>
          <w:sz w:val="24"/>
          <w:szCs w:val="24"/>
        </w:rPr>
        <w:t>de</w:t>
      </w:r>
      <w:r w:rsidR="005F475F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69064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atividades </w:t>
      </w:r>
      <w:r w:rsidR="00C41872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agropecuárias </w:t>
      </w:r>
      <w:r w:rsidR="0069064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que se concentraram em uma região conhecida como o arco do desmatamento, </w:t>
      </w:r>
      <w:r w:rsidR="007A3781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localizada em uma área de transição </w:t>
      </w:r>
      <w:r w:rsidR="00C41872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entre a </w:t>
      </w:r>
      <w:r w:rsidR="007C4475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Amazônia </w:t>
      </w:r>
      <w:r w:rsidR="00753ED4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e </w:t>
      </w:r>
      <w:r w:rsidR="007C4475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o Cerrado brasileiro</w:t>
      </w:r>
      <w:r w:rsidR="00F75FD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, </w:t>
      </w:r>
      <w:r w:rsidR="00281CA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que tende ir a cada vez mais </w:t>
      </w:r>
      <w:r w:rsidR="005F475F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para o </w:t>
      </w:r>
      <w:r w:rsidR="00281CA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norte.</w:t>
      </w:r>
      <w:r w:rsidR="00842459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933C26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Além do desmatamento, as mudanças climáticas se configuram</w:t>
      </w:r>
      <w:r w:rsidR="00000EBB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como</w:t>
      </w:r>
      <w:r w:rsidR="008A26C7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um</w:t>
      </w:r>
      <w:r w:rsidR="00000EBB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agravante</w:t>
      </w:r>
      <w:r w:rsidR="00FB4BF0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, uma vez que as mudanças de temperatura podem causar efeitos na fisiologia das espécies, bem como alterar o regime de chuvas e, consequentemente, reduzir a disponibilidade de alimento, aumentando o risco de extinção para as espécies</w:t>
      </w:r>
      <w:r w:rsidR="007A64BA" w:rsidRPr="007B3EEA">
        <w:rPr>
          <w:rFonts w:ascii="Times New Roman" w:hAnsi="Times New Roman" w:cs="Times New Roman"/>
          <w:sz w:val="24"/>
          <w:szCs w:val="24"/>
        </w:rPr>
        <w:t>.</w:t>
      </w:r>
      <w:r w:rsidR="00734344" w:rsidRPr="007B3EEA">
        <w:rPr>
          <w:rFonts w:ascii="Times New Roman" w:hAnsi="Times New Roman" w:cs="Times New Roman"/>
          <w:sz w:val="24"/>
          <w:szCs w:val="24"/>
        </w:rPr>
        <w:t xml:space="preserve"> </w:t>
      </w:r>
      <w:r w:rsidR="00195F3A" w:rsidRPr="007B3EEA">
        <w:rPr>
          <w:rFonts w:ascii="Times New Roman" w:hAnsi="Times New Roman" w:cs="Times New Roman"/>
          <w:sz w:val="24"/>
          <w:szCs w:val="24"/>
        </w:rPr>
        <w:t xml:space="preserve">Entre as espécies que </w:t>
      </w:r>
      <w:r w:rsidR="00195F3A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provavelmente estarão mais expostas </w:t>
      </w:r>
      <w:r w:rsidR="00CE74B3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às</w:t>
      </w:r>
      <w:r w:rsidR="00195F3A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mudanças climáticas extremas e ao desmatamento</w:t>
      </w:r>
      <w:r w:rsidR="00235D96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95F3A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1669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destaca</w:t>
      </w:r>
      <w:r w:rsidR="00195F3A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-se o macaco-aranha-da-testa-branca (</w:t>
      </w:r>
      <w:r w:rsidR="00195F3A" w:rsidRPr="007B3E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Ateles marginatus</w:t>
      </w:r>
      <w:r w:rsidR="00195F3A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CC76DE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5607" w:rsidRPr="007B3EEA">
        <w:rPr>
          <w:rFonts w:ascii="Times New Roman" w:hAnsi="Times New Roman" w:cs="Times New Roman"/>
          <w:sz w:val="24"/>
          <w:szCs w:val="24"/>
        </w:rPr>
        <w:t>A espécie é endêmica da Amazônia,</w:t>
      </w:r>
      <w:r w:rsidR="00D02F3A" w:rsidRPr="007B3EEA">
        <w:rPr>
          <w:rFonts w:ascii="Times New Roman" w:hAnsi="Times New Roman" w:cs="Times New Roman"/>
          <w:sz w:val="24"/>
          <w:szCs w:val="24"/>
        </w:rPr>
        <w:t xml:space="preserve"> </w:t>
      </w:r>
      <w:r w:rsidR="000476C2" w:rsidRPr="007B3EEA">
        <w:rPr>
          <w:rFonts w:ascii="Times New Roman" w:hAnsi="Times New Roman" w:cs="Times New Roman"/>
          <w:sz w:val="24"/>
          <w:szCs w:val="24"/>
        </w:rPr>
        <w:t xml:space="preserve">ocorrendo nos estados do Pará e Mato Grosso, </w:t>
      </w:r>
      <w:r w:rsidR="006C3A88" w:rsidRPr="007B3EEA">
        <w:rPr>
          <w:rFonts w:ascii="Times New Roman" w:hAnsi="Times New Roman" w:cs="Times New Roman"/>
          <w:sz w:val="24"/>
          <w:szCs w:val="24"/>
        </w:rPr>
        <w:t>possuindo</w:t>
      </w:r>
      <w:r w:rsidR="00D02F3A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distribuição que se sobrepõe à região do arco do desmatamento</w:t>
      </w:r>
      <w:r w:rsidR="008979D2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85B41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Nesse </w:t>
      </w:r>
      <w:r w:rsidR="0079500C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contexto, o objetivo do trabalho </w:t>
      </w:r>
      <w:r w:rsidR="002A390A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foi </w:t>
      </w:r>
      <w:r w:rsidR="00D86322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avaliar os efeitos das mudanças climáticas e do desmatamento </w:t>
      </w:r>
      <w:r w:rsidR="003E1D94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sobre a distribuição geográfica de </w:t>
      </w:r>
      <w:r w:rsidR="003E1D94" w:rsidRPr="007B3E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A. marginatus</w:t>
      </w:r>
      <w:r w:rsidR="003E1D94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cenários futuros alternativos</w:t>
      </w:r>
      <w:r w:rsidR="00EB0ACE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82A87" w:rsidRPr="007B3E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6D5389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isso, </w:t>
      </w:r>
      <w:r w:rsidR="001948A7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geramos modelos de distribuição de espécies para </w:t>
      </w:r>
      <w:r w:rsidR="001276EA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condições de base (</w:t>
      </w:r>
      <w:r w:rsidR="00937B73" w:rsidRPr="00937B73">
        <w:rPr>
          <w:rFonts w:ascii="Times New Roman" w:hAnsi="Times New Roman" w:cs="Times New Roman"/>
          <w:sz w:val="24"/>
          <w:szCs w:val="24"/>
          <w:shd w:val="clear" w:color="auto" w:fill="FFFFFF"/>
        </w:rPr>
        <w:t>1981-2010</w:t>
      </w:r>
      <w:r w:rsidR="001276EA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e para dois </w:t>
      </w:r>
      <w:r w:rsidR="00BC4FF7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períodos futuros (2041 a 2070 e 2071 a 2100)</w:t>
      </w:r>
      <w:r w:rsidR="006B7928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A33B8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7928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r w:rsidR="0005295B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7928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cada período futuro, foram utilizados dois cenários de emissão de gases do efeito estufa, </w:t>
      </w:r>
      <w:r w:rsidR="0005295B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sendo um</w:t>
      </w:r>
      <w:r w:rsidR="00591D1C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a projeção</w:t>
      </w:r>
      <w:r w:rsidR="0005295B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otimista</w:t>
      </w:r>
      <w:r w:rsidR="006B7928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854175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SSP </w:t>
      </w:r>
      <w:r w:rsidR="006E0719">
        <w:rPr>
          <w:rFonts w:ascii="Times New Roman" w:hAnsi="Times New Roman" w:cs="Times New Roman"/>
          <w:sz w:val="24"/>
          <w:szCs w:val="24"/>
          <w:shd w:val="clear" w:color="auto" w:fill="FFFFFF"/>
        </w:rPr>
        <w:t>370</w:t>
      </w:r>
      <w:r w:rsidR="00854175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5295B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outr</w:t>
      </w:r>
      <w:r w:rsidR="00591D1C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5295B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pessimista</w:t>
      </w:r>
      <w:r w:rsidR="00854175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(SSP 585)</w:t>
      </w:r>
      <w:r w:rsidR="003E4368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C77BE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1158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resultado, </w:t>
      </w:r>
      <w:r w:rsidR="0065356D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encontrou-se </w:t>
      </w:r>
      <w:r w:rsidR="00E306B7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cenário otimista para o período de 2041 a 2070 uma perda estimada em 64,75% da distribuição </w:t>
      </w:r>
      <w:r w:rsidR="000023DF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comparação com </w:t>
      </w:r>
      <w:r w:rsidR="006A7770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>as condições de base</w:t>
      </w:r>
      <w:r w:rsidR="000023DF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301B6" w:rsidRPr="007B3E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 mesmo período em um cenário pessimista, estimou-se uma perda de </w:t>
      </w:r>
      <w:r w:rsidR="00BB0E4A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89,69%. </w:t>
      </w:r>
      <w:r w:rsidR="009531C8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Já para o período de 2071 a 2100, </w:t>
      </w:r>
      <w:r w:rsidR="0006425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a perda estimada para o cenário otimista foi de </w:t>
      </w:r>
      <w:r w:rsidR="00656F11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87,96%, enquanto no cenário pessimista 94,75%.</w:t>
      </w:r>
      <w:r w:rsidR="00332442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767371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Com isso, </w:t>
      </w:r>
      <w:r w:rsidR="00017A49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concluímos que</w:t>
      </w:r>
      <w:r w:rsidR="004D5577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C910CA" w:rsidRPr="007B3EEA">
        <w:rPr>
          <w:rFonts w:ascii="Times New Roman" w:eastAsia="Century Gothic" w:hAnsi="Times New Roman" w:cs="Times New Roman"/>
          <w:i/>
          <w:iCs/>
          <w:color w:val="000000"/>
          <w:sz w:val="24"/>
          <w:szCs w:val="24"/>
        </w:rPr>
        <w:t>A</w:t>
      </w:r>
      <w:r w:rsidR="00F41D38" w:rsidRPr="007B3EEA">
        <w:rPr>
          <w:rFonts w:ascii="Times New Roman" w:eastAsia="Century Gothic" w:hAnsi="Times New Roman" w:cs="Times New Roman"/>
          <w:i/>
          <w:iCs/>
          <w:color w:val="000000"/>
          <w:sz w:val="24"/>
          <w:szCs w:val="24"/>
        </w:rPr>
        <w:t>.</w:t>
      </w:r>
      <w:r w:rsidR="00C910CA" w:rsidRPr="007B3EEA">
        <w:rPr>
          <w:rFonts w:ascii="Times New Roman" w:eastAsia="Century Gothic" w:hAnsi="Times New Roman" w:cs="Times New Roman"/>
          <w:i/>
          <w:iCs/>
          <w:color w:val="000000"/>
          <w:sz w:val="24"/>
          <w:szCs w:val="24"/>
        </w:rPr>
        <w:t xml:space="preserve"> marginatus </w:t>
      </w:r>
      <w:r w:rsidR="007035FB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sofrerá uma perda considerável</w:t>
      </w:r>
      <w:r w:rsidR="0010323F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de sua distribuição</w:t>
      </w:r>
      <w:r w:rsidR="00677219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mesmo em cenários otimistas</w:t>
      </w:r>
      <w:r w:rsidR="0010323F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,</w:t>
      </w:r>
      <w:r w:rsidR="002C4B16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3E2EB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o que </w:t>
      </w:r>
      <w:r w:rsidR="004B2186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expõe</w:t>
      </w:r>
      <w:r w:rsidR="003E2EB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a espécie </w:t>
      </w:r>
      <w:r w:rsidR="004B2186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a </w:t>
      </w:r>
      <w:r w:rsidR="003E2EBD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um cenário crítico de risco de extinçã</w:t>
      </w:r>
      <w:r w:rsidR="004B2186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o.</w:t>
      </w:r>
      <w:r w:rsidR="00903625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F41D38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Considerando que a espécie </w:t>
      </w:r>
      <w:r w:rsidR="00D1319A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possui uma grande parte da sua distribuição no arco do desmatamento</w:t>
      </w:r>
      <w:r w:rsidR="00F41D38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,</w:t>
      </w:r>
      <w:r w:rsidR="0039279C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a perda </w:t>
      </w:r>
      <w:r w:rsidR="005E0879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e fragmentação </w:t>
      </w:r>
      <w:r w:rsidR="0039279C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d</w:t>
      </w:r>
      <w:r w:rsidR="005E0879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o hábitat provocado pelo desmatamento</w:t>
      </w:r>
      <w:r w:rsidR="00D1319A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A73681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nessa região</w:t>
      </w:r>
      <w:r w:rsidR="00EB7DD2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, somado </w:t>
      </w:r>
      <w:r w:rsidR="00B859FB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aos efeitos das mudanças climáticas</w:t>
      </w:r>
      <w:r w:rsidR="005E0879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pod</w:t>
      </w:r>
      <w:r w:rsidR="00AF548F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e</w:t>
      </w:r>
      <w:r w:rsidR="0087155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m</w:t>
      </w:r>
      <w:r w:rsidR="00AF548F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acentuar </w:t>
      </w:r>
      <w:r w:rsidR="0087155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significativamente </w:t>
      </w:r>
      <w:r w:rsidR="00AF548F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o risco de extinção</w:t>
      </w:r>
      <w:r w:rsidR="00384B3A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da espécie</w:t>
      </w:r>
      <w:r w:rsidR="00AF548F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,</w:t>
      </w:r>
      <w:r w:rsidR="005E20D1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87155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sendo </w:t>
      </w:r>
      <w:r w:rsidR="005C5F98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necessário </w:t>
      </w:r>
      <w:r w:rsidR="0073286F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identificar quais</w:t>
      </w:r>
      <w:r w:rsidR="00B707EC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serão as principais</w:t>
      </w:r>
      <w:r w:rsidR="0073286F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="008F265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áreas </w:t>
      </w:r>
      <w:r w:rsidR="00B707EC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de refugio climático</w:t>
      </w:r>
      <w:r w:rsidR="0087155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, a fim de subsidiar estratégias eficazes de </w:t>
      </w:r>
      <w:r w:rsidR="007B3EEA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manejo e </w:t>
      </w:r>
      <w:r w:rsidR="0087155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conservação </w:t>
      </w:r>
      <w:r w:rsidR="007B3EEA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da espécie</w:t>
      </w:r>
      <w:r w:rsidR="00456BA4" w:rsidRPr="007B3EEA">
        <w:rPr>
          <w:rFonts w:ascii="Times New Roman" w:eastAsia="Century Gothic" w:hAnsi="Times New Roman" w:cs="Times New Roman"/>
          <w:color w:val="000000"/>
          <w:sz w:val="24"/>
          <w:szCs w:val="24"/>
        </w:rPr>
        <w:t>.</w:t>
      </w:r>
    </w:p>
    <w:p w14:paraId="5465928F" w14:textId="77777777" w:rsidR="004B2186" w:rsidRPr="007B3EEA" w:rsidRDefault="004B2186" w:rsidP="004B2186">
      <w:pPr>
        <w:spacing w:line="240" w:lineRule="auto"/>
        <w:rPr>
          <w:rFonts w:ascii="Times New Roman" w:eastAsia="Century Gothic" w:hAnsi="Times New Roman" w:cs="Times New Roman"/>
          <w:color w:val="000000"/>
          <w:sz w:val="24"/>
          <w:szCs w:val="24"/>
        </w:rPr>
      </w:pPr>
    </w:p>
    <w:p w14:paraId="57120821" w14:textId="77A27EA5" w:rsidR="00DC20AB" w:rsidRPr="007B3EEA" w:rsidRDefault="00DC20AB" w:rsidP="00F15253">
      <w:pPr>
        <w:spacing w:line="240" w:lineRule="auto"/>
        <w:ind w:firstLine="0"/>
        <w:rPr>
          <w:rFonts w:ascii="Times New Roman" w:eastAsia="Century Gothic" w:hAnsi="Times New Roman" w:cs="Times New Roman"/>
          <w:color w:val="000000"/>
          <w:sz w:val="24"/>
          <w:szCs w:val="24"/>
        </w:rPr>
      </w:pPr>
    </w:p>
    <w:p w14:paraId="59BFB170" w14:textId="4674F74B" w:rsidR="00450E6C" w:rsidRPr="007B3EEA" w:rsidRDefault="00450E6C" w:rsidP="003C6431">
      <w:pPr>
        <w:shd w:val="clear" w:color="auto" w:fill="FFFFFF"/>
        <w:spacing w:line="240" w:lineRule="auto"/>
        <w:ind w:right="-285" w:firstLine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B3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Palavras-chave: </w:t>
      </w:r>
      <w:r w:rsidR="0004675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B3EEA" w:rsidRPr="007B3EEA">
        <w:rPr>
          <w:rFonts w:ascii="Times New Roman" w:eastAsia="Times New Roman" w:hAnsi="Times New Roman" w:cs="Times New Roman"/>
          <w:color w:val="000000"/>
          <w:sz w:val="24"/>
          <w:szCs w:val="24"/>
        </w:rPr>
        <w:t>quecimento global</w:t>
      </w:r>
      <w:r w:rsidR="005340CB" w:rsidRPr="007B3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04675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B3EEA" w:rsidRPr="007B3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rco do </w:t>
      </w:r>
      <w:r w:rsidR="005340CB" w:rsidRPr="007B3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desmatamento; </w:t>
      </w:r>
      <w:r w:rsidR="0004675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5340CB" w:rsidRPr="007B3EEA">
        <w:rPr>
          <w:rFonts w:ascii="Times New Roman" w:eastAsia="Times New Roman" w:hAnsi="Times New Roman" w:cs="Times New Roman"/>
          <w:color w:val="000000"/>
          <w:sz w:val="24"/>
          <w:szCs w:val="24"/>
        </w:rPr>
        <w:t>rimatas;</w:t>
      </w:r>
      <w:r w:rsidR="00847773" w:rsidRPr="007B3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7773" w:rsidRPr="007B3E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Ateles marginatus</w:t>
      </w:r>
      <w:r w:rsidR="003C64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A06FE10" w14:textId="77777777" w:rsidR="00450E6C" w:rsidRPr="007B3EEA" w:rsidRDefault="00450E6C" w:rsidP="00450E6C">
      <w:pPr>
        <w:shd w:val="clear" w:color="auto" w:fill="FFFFFF"/>
        <w:spacing w:line="240" w:lineRule="auto"/>
        <w:ind w:left="-284"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30DC8680" w14:textId="77777777" w:rsidR="00661925" w:rsidRPr="007B3EEA" w:rsidRDefault="00661925" w:rsidP="007E4497">
      <w:pPr>
        <w:shd w:val="clear" w:color="auto" w:fill="FFFFFF"/>
        <w:spacing w:line="240" w:lineRule="auto"/>
        <w:ind w:left="-284" w:right="-28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6E0DE9" w14:textId="77777777" w:rsidR="00661925" w:rsidRPr="007B3EEA" w:rsidRDefault="00661925" w:rsidP="007E4497">
      <w:pPr>
        <w:shd w:val="clear" w:color="auto" w:fill="FFFFFF"/>
        <w:spacing w:line="240" w:lineRule="auto"/>
        <w:ind w:left="-284" w:right="-28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A640C5" w14:textId="77777777" w:rsidR="00661925" w:rsidRPr="007B3EEA" w:rsidRDefault="00661925" w:rsidP="007E4497">
      <w:pPr>
        <w:shd w:val="clear" w:color="auto" w:fill="FFFFFF"/>
        <w:spacing w:line="240" w:lineRule="auto"/>
        <w:ind w:left="-284" w:right="-28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1A48A1" w14:textId="77777777" w:rsidR="00661925" w:rsidRPr="007B3EEA" w:rsidRDefault="00661925" w:rsidP="007E4497">
      <w:pPr>
        <w:shd w:val="clear" w:color="auto" w:fill="FFFFFF"/>
        <w:spacing w:line="240" w:lineRule="auto"/>
        <w:ind w:left="-284" w:right="-28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780FD8" w14:textId="77777777" w:rsidR="00661925" w:rsidRPr="007B3EEA" w:rsidRDefault="00661925" w:rsidP="007E4497">
      <w:pPr>
        <w:shd w:val="clear" w:color="auto" w:fill="FFFFFF"/>
        <w:spacing w:line="240" w:lineRule="auto"/>
        <w:ind w:left="-284" w:right="-28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47326A" w14:textId="3B97AD0C" w:rsidR="00661925" w:rsidRDefault="00661925" w:rsidP="00E32F18">
      <w:pPr>
        <w:shd w:val="clear" w:color="auto" w:fill="FFFFFF"/>
        <w:spacing w:line="240" w:lineRule="auto"/>
        <w:ind w:right="-285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D68950" w14:textId="77777777" w:rsidR="00A14DAD" w:rsidRPr="007B3EEA" w:rsidRDefault="00A14DAD" w:rsidP="00E32F18">
      <w:pPr>
        <w:shd w:val="clear" w:color="auto" w:fill="FFFFFF"/>
        <w:spacing w:line="240" w:lineRule="auto"/>
        <w:ind w:right="-285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B4FFE1" w14:textId="30F230CF" w:rsidR="0046055F" w:rsidRPr="007B3EEA" w:rsidRDefault="00450E6C" w:rsidP="003C6431">
      <w:pPr>
        <w:shd w:val="clear" w:color="auto" w:fill="FFFFFF"/>
        <w:spacing w:line="240" w:lineRule="auto"/>
        <w:ind w:left="-284" w:right="-285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3E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REFERÊNCIAS: </w:t>
      </w:r>
    </w:p>
    <w:p w14:paraId="676CA78B" w14:textId="77777777" w:rsidR="007E4497" w:rsidRPr="007B3EEA" w:rsidRDefault="007E4497" w:rsidP="007E4497">
      <w:pPr>
        <w:shd w:val="clear" w:color="auto" w:fill="FFFFFF"/>
        <w:spacing w:line="240" w:lineRule="auto"/>
        <w:ind w:left="-284" w:right="-28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06AE66" w14:textId="7F0232F2" w:rsidR="00547C98" w:rsidRPr="0051069F" w:rsidRDefault="00547C98" w:rsidP="003C6431">
      <w:pPr>
        <w:shd w:val="clear" w:color="auto" w:fill="FFFFFF"/>
        <w:spacing w:line="240" w:lineRule="auto"/>
        <w:ind w:left="-284" w:right="-285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7B3EEA">
        <w:rPr>
          <w:rFonts w:ascii="Times New Roman" w:hAnsi="Times New Roman" w:cs="Times New Roman"/>
          <w:sz w:val="24"/>
          <w:szCs w:val="24"/>
        </w:rPr>
        <w:t>C</w:t>
      </w:r>
      <w:r w:rsidR="00542E34" w:rsidRPr="007B3EEA">
        <w:rPr>
          <w:rFonts w:ascii="Times New Roman" w:hAnsi="Times New Roman" w:cs="Times New Roman"/>
          <w:sz w:val="24"/>
          <w:szCs w:val="24"/>
        </w:rPr>
        <w:t>arvalho</w:t>
      </w:r>
      <w:r w:rsidRPr="007B3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</w:t>
      </w:r>
      <w:r w:rsidR="00542E34" w:rsidRPr="007B3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B3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S. et al. </w:t>
      </w:r>
      <w:r w:rsidR="00542E34"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(2019). 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 global risk assessment of primates under climate and land use/cover scenarios. Global Change Biology, v. 25, n. 9, p. 3163-3178.</w:t>
      </w:r>
    </w:p>
    <w:p w14:paraId="6F0065AE" w14:textId="77777777" w:rsidR="004249D8" w:rsidRPr="0051069F" w:rsidRDefault="004249D8" w:rsidP="004249D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38D468B6" w14:textId="33181D72" w:rsidR="00A410A7" w:rsidRPr="0051069F" w:rsidRDefault="0046055F" w:rsidP="003C6431">
      <w:pPr>
        <w:shd w:val="clear" w:color="auto" w:fill="FFFFFF"/>
        <w:spacing w:line="240" w:lineRule="auto"/>
        <w:ind w:left="-284" w:right="-285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1069F">
        <w:rPr>
          <w:rFonts w:ascii="Times New Roman" w:eastAsia="Times New Roman" w:hAnsi="Times New Roman" w:cs="Times New Roman"/>
          <w:sz w:val="24"/>
          <w:szCs w:val="24"/>
          <w:lang w:eastAsia="pt-BR"/>
        </w:rPr>
        <w:t>Costa-Araújo, R. et al. (2024). A dataset of new occurrence records of primates from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 xml:space="preserve"> the arc of deforestation, Brazil. Primate Biology, v. 11, n. 1, p. 1-11.</w:t>
      </w:r>
    </w:p>
    <w:p w14:paraId="5B2F362A" w14:textId="77777777" w:rsidR="0046055F" w:rsidRPr="0051069F" w:rsidRDefault="0046055F" w:rsidP="00450E6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A9A48D" w14:textId="5760AEA0" w:rsidR="00A07327" w:rsidRPr="0051069F" w:rsidRDefault="006B12D4" w:rsidP="003C6431">
      <w:pPr>
        <w:shd w:val="clear" w:color="auto" w:fill="FFFFFF"/>
        <w:spacing w:line="240" w:lineRule="auto"/>
        <w:ind w:left="-284" w:right="-285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51069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C1456C" w:rsidRPr="0051069F">
        <w:rPr>
          <w:rFonts w:ascii="Times New Roman" w:eastAsia="Times New Roman" w:hAnsi="Times New Roman" w:cs="Times New Roman"/>
          <w:sz w:val="24"/>
          <w:szCs w:val="24"/>
          <w:lang w:val="en-US"/>
        </w:rPr>
        <w:t>strada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A</w:t>
      </w:r>
      <w:r w:rsidR="00C1456C"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et al. </w:t>
      </w:r>
      <w:r w:rsidR="00C1456C"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(2017). 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Impending extinction crisis of the world’s primates: Why primates matter. Science advances, v. 3, n. 1, p. e1600946.</w:t>
      </w:r>
    </w:p>
    <w:p w14:paraId="5D9812A1" w14:textId="77777777" w:rsidR="0014294A" w:rsidRPr="0051069F" w:rsidRDefault="0014294A" w:rsidP="00A0732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11A1A870" w14:textId="7A0971D3" w:rsidR="0098108B" w:rsidRPr="0051069F" w:rsidRDefault="0014294A" w:rsidP="003C6431">
      <w:pPr>
        <w:shd w:val="clear" w:color="auto" w:fill="FFFFFF"/>
        <w:spacing w:line="240" w:lineRule="auto"/>
        <w:ind w:left="-284" w:right="-285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1069F">
        <w:rPr>
          <w:rFonts w:ascii="Times New Roman" w:hAnsi="Times New Roman" w:cs="Times New Roman"/>
          <w:sz w:val="24"/>
          <w:szCs w:val="24"/>
          <w:lang w:val="en-US"/>
        </w:rPr>
        <w:t>Galán-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Acedo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>, C. et al. (2024). Global primary predictors of extinction risk in primates. Proceedings B, v. 291, n. 2032, p. 20241905.</w:t>
      </w:r>
    </w:p>
    <w:p w14:paraId="1717B7CA" w14:textId="77777777" w:rsidR="00FD4F8A" w:rsidRPr="0051069F" w:rsidRDefault="00FD4F8A" w:rsidP="0098108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82306B" w14:textId="64BB0C62" w:rsidR="00FD4F8A" w:rsidRPr="0051069F" w:rsidRDefault="00FD4F8A" w:rsidP="003C6431">
      <w:pPr>
        <w:shd w:val="clear" w:color="auto" w:fill="FFFFFF"/>
        <w:spacing w:line="240" w:lineRule="auto"/>
        <w:ind w:left="-284" w:right="-285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1069F">
        <w:rPr>
          <w:rFonts w:ascii="Times New Roman" w:eastAsia="Times New Roman" w:hAnsi="Times New Roman" w:cs="Times New Roman"/>
          <w:sz w:val="24"/>
          <w:szCs w:val="24"/>
          <w:lang w:eastAsia="pt-BR"/>
        </w:rPr>
        <w:t>Ravetta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A.L., Buss, G. &amp; Mittermeier, R.A. </w:t>
      </w:r>
      <w:r w:rsidR="005C24BF"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2021</w:t>
      </w:r>
      <w:r w:rsidR="005C24BF"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Ateles marginatus (amended version of 2019 assessment). The IUCN Red List of Threatened Species 2021: e.T2282A191689524.</w:t>
      </w:r>
    </w:p>
    <w:p w14:paraId="08DD5EE1" w14:textId="77777777" w:rsidR="00FD4F8A" w:rsidRPr="0051069F" w:rsidRDefault="00FD4F8A" w:rsidP="0098108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62A6F0D7" w14:textId="03F27E21" w:rsidR="0098108B" w:rsidRPr="0051069F" w:rsidRDefault="0098108B" w:rsidP="003C6431">
      <w:pPr>
        <w:shd w:val="clear" w:color="auto" w:fill="FFFFFF"/>
        <w:spacing w:line="240" w:lineRule="auto"/>
        <w:ind w:left="-284" w:right="-285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Ribeiro, B. R. et al.</w:t>
      </w:r>
      <w:r w:rsidR="0058213B"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(2016).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Assessing mammal exposure to climate change in the Brazilian Amazon. PloS one, v. 11, n. 11, p. e0165073.</w:t>
      </w:r>
    </w:p>
    <w:p w14:paraId="64AABAED" w14:textId="77777777" w:rsidR="00A07327" w:rsidRPr="0051069F" w:rsidRDefault="00A07327" w:rsidP="00684C55">
      <w:pPr>
        <w:ind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11A84215" w14:textId="5EAFFE93" w:rsidR="00A07327" w:rsidRPr="007B3EEA" w:rsidRDefault="00A07327" w:rsidP="003C6431">
      <w:pPr>
        <w:shd w:val="clear" w:color="auto" w:fill="FFFFFF"/>
        <w:spacing w:line="240" w:lineRule="auto"/>
        <w:ind w:left="-284" w:right="-285" w:firstLine="0"/>
        <w:rPr>
          <w:rFonts w:ascii="Times New Roman" w:hAnsi="Times New Roman" w:cs="Times New Roman"/>
          <w:sz w:val="24"/>
          <w:szCs w:val="24"/>
        </w:rPr>
      </w:pP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Rylands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>, A.</w:t>
      </w:r>
      <w:r w:rsidR="004A12EE" w:rsidRPr="00510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>B.</w:t>
      </w:r>
      <w:r w:rsidR="00CE6F01" w:rsidRPr="0051069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4A12EE" w:rsidRPr="0051069F">
        <w:rPr>
          <w:rFonts w:ascii="Times New Roman" w:hAnsi="Times New Roman" w:cs="Times New Roman"/>
          <w:sz w:val="24"/>
          <w:szCs w:val="24"/>
          <w:lang w:val="en-US"/>
        </w:rPr>
        <w:t>ittermeier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="004A12EE" w:rsidRPr="0051069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CE6F01" w:rsidRPr="0051069F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CE6F01" w:rsidRPr="0051069F">
        <w:rPr>
          <w:rFonts w:ascii="Times New Roman" w:hAnsi="Times New Roman" w:cs="Times New Roman"/>
          <w:sz w:val="24"/>
          <w:szCs w:val="24"/>
          <w:lang w:val="en-US"/>
        </w:rPr>
        <w:t>illiamson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>, E</w:t>
      </w:r>
      <w:r w:rsidR="00CE6F01" w:rsidRPr="005106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CE6F01" w:rsidRPr="0051069F">
        <w:rPr>
          <w:rFonts w:ascii="Times New Roman" w:hAnsi="Times New Roman" w:cs="Times New Roman"/>
          <w:sz w:val="24"/>
          <w:szCs w:val="24"/>
          <w:lang w:val="en-US"/>
        </w:rPr>
        <w:t xml:space="preserve"> (2020).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 xml:space="preserve"> Primate conservation—new reports from the field. </w:t>
      </w:r>
      <w:r w:rsidRPr="007B3EEA">
        <w:rPr>
          <w:rFonts w:ascii="Times New Roman" w:hAnsi="Times New Roman" w:cs="Times New Roman"/>
          <w:sz w:val="24"/>
          <w:szCs w:val="24"/>
        </w:rPr>
        <w:t>Oryx, v. 54, n. 6, p. 751-752</w:t>
      </w:r>
      <w:r w:rsidR="00CE6F01" w:rsidRPr="007B3EEA">
        <w:rPr>
          <w:rFonts w:ascii="Times New Roman" w:hAnsi="Times New Roman" w:cs="Times New Roman"/>
          <w:sz w:val="24"/>
          <w:szCs w:val="24"/>
        </w:rPr>
        <w:t>.</w:t>
      </w:r>
    </w:p>
    <w:p w14:paraId="05A0D3D8" w14:textId="77777777" w:rsidR="00A07327" w:rsidRPr="007B3EEA" w:rsidRDefault="00A07327" w:rsidP="00684C55">
      <w:pPr>
        <w:ind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9C31E36" w14:textId="5FE6540C" w:rsidR="0075762A" w:rsidRPr="0051069F" w:rsidRDefault="0075762A" w:rsidP="003C6431">
      <w:pPr>
        <w:shd w:val="clear" w:color="auto" w:fill="FFFFFF"/>
        <w:spacing w:line="240" w:lineRule="auto"/>
        <w:ind w:left="-284" w:right="-285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7B3E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014A9" w:rsidRPr="007B3EEA">
        <w:rPr>
          <w:rFonts w:ascii="Times New Roman" w:hAnsi="Times New Roman" w:cs="Times New Roman"/>
          <w:sz w:val="24"/>
          <w:szCs w:val="24"/>
          <w:lang w:val="en-US"/>
        </w:rPr>
        <w:t>ylands</w:t>
      </w:r>
      <w:r w:rsidRPr="007B3EEA"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="00380CCA" w:rsidRPr="007B3E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B3EEA">
        <w:rPr>
          <w:rFonts w:ascii="Times New Roman" w:hAnsi="Times New Roman" w:cs="Times New Roman"/>
          <w:sz w:val="24"/>
          <w:szCs w:val="24"/>
          <w:lang w:val="en-US"/>
        </w:rPr>
        <w:t xml:space="preserve"> B.</w:t>
      </w:r>
      <w:r w:rsidR="006C66DC" w:rsidRPr="007B3E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014A9" w:rsidRPr="007B3EEA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7B3EEA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0014A9" w:rsidRPr="007B3EEA">
        <w:rPr>
          <w:rFonts w:ascii="Times New Roman" w:hAnsi="Times New Roman" w:cs="Times New Roman"/>
          <w:sz w:val="24"/>
          <w:szCs w:val="24"/>
          <w:lang w:val="en-US"/>
        </w:rPr>
        <w:t>ittermeier</w:t>
      </w:r>
      <w:r w:rsidRPr="007B3EEA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="000014A9" w:rsidRPr="007B3E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B3EEA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0014A9" w:rsidRPr="007B3EEA">
        <w:rPr>
          <w:rFonts w:ascii="Times New Roman" w:hAnsi="Times New Roman" w:cs="Times New Roman"/>
          <w:sz w:val="24"/>
          <w:szCs w:val="24"/>
          <w:lang w:val="en-US"/>
        </w:rPr>
        <w:t xml:space="preserve"> (2024).</w:t>
      </w:r>
      <w:r w:rsidRPr="007B3EEA">
        <w:rPr>
          <w:rFonts w:ascii="Times New Roman" w:hAnsi="Times New Roman" w:cs="Times New Roman"/>
          <w:sz w:val="24"/>
          <w:szCs w:val="24"/>
          <w:lang w:val="en-US"/>
        </w:rPr>
        <w:t xml:space="preserve"> Taxonomy and systematics of the</w:t>
      </w:r>
      <w:r w:rsidR="006F6740" w:rsidRPr="007B3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3EEA">
        <w:rPr>
          <w:rFonts w:ascii="Times New Roman" w:hAnsi="Times New Roman" w:cs="Times New Roman"/>
          <w:sz w:val="24"/>
          <w:szCs w:val="24"/>
          <w:lang w:val="en-US"/>
        </w:rPr>
        <w:t xml:space="preserve">Neotropical primates: a review and update. </w:t>
      </w:r>
      <w:r w:rsidRPr="0051069F">
        <w:rPr>
          <w:rFonts w:ascii="Times New Roman" w:hAnsi="Times New Roman" w:cs="Times New Roman"/>
          <w:sz w:val="24"/>
          <w:szCs w:val="24"/>
          <w:lang w:val="en-US"/>
        </w:rPr>
        <w:t>Frontiers in Conservation Science, v. 5, p. 1391303.</w:t>
      </w:r>
    </w:p>
    <w:p w14:paraId="2901E1BC" w14:textId="77777777" w:rsidR="0075762A" w:rsidRPr="0051069F" w:rsidRDefault="0075762A" w:rsidP="00F15253">
      <w:pPr>
        <w:spacing w:line="240" w:lineRule="auto"/>
        <w:ind w:firstLine="0"/>
        <w:rPr>
          <w:rFonts w:ascii="Times New Roman" w:eastAsia="Century Gothic" w:hAnsi="Times New Roman" w:cs="Times New Roman"/>
          <w:color w:val="000000"/>
          <w:sz w:val="24"/>
          <w:szCs w:val="24"/>
          <w:lang w:val="en-US"/>
        </w:rPr>
      </w:pPr>
    </w:p>
    <w:p w14:paraId="20CEEF68" w14:textId="69AD49CB" w:rsidR="007E6F4D" w:rsidRPr="0051069F" w:rsidRDefault="007E6F4D" w:rsidP="003C6431">
      <w:pPr>
        <w:shd w:val="clear" w:color="auto" w:fill="FFFFFF"/>
        <w:spacing w:line="240" w:lineRule="auto"/>
        <w:ind w:left="-284" w:right="-285"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51069F">
        <w:rPr>
          <w:rFonts w:ascii="Times New Roman" w:eastAsia="Times New Roman" w:hAnsi="Times New Roman" w:cs="Times New Roman"/>
          <w:sz w:val="24"/>
          <w:szCs w:val="24"/>
          <w:lang w:eastAsia="pt-BR"/>
        </w:rPr>
        <w:t>Spironello, W. R.</w:t>
      </w:r>
      <w:r w:rsidR="006C66DC" w:rsidRPr="0051069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106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et al.</w:t>
      </w:r>
      <w:r w:rsidR="006C66DC" w:rsidRPr="005106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(2024).</w:t>
      </w:r>
      <w:r w:rsidRPr="005106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Primates of Brazilian Amazonia: Knowledge, Research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Gaps, and Conservation Priorities. In: </w:t>
      </w:r>
      <w:r w:rsidRPr="0051069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Amazonian Mammals: Current Knowledge and Conservation Priorities</w:t>
      </w:r>
      <w:r w:rsidRPr="00510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Cham: Springer International Publishing, p. 73-109.</w:t>
      </w:r>
    </w:p>
    <w:p w14:paraId="1BCA85CA" w14:textId="77777777" w:rsidR="00FE3C61" w:rsidRPr="0051069F" w:rsidRDefault="00FE3C61" w:rsidP="00F15253">
      <w:pPr>
        <w:spacing w:line="240" w:lineRule="auto"/>
        <w:ind w:firstLine="0"/>
        <w:rPr>
          <w:rFonts w:ascii="Times New Roman" w:eastAsia="Century Gothic" w:hAnsi="Times New Roman" w:cs="Times New Roman"/>
          <w:color w:val="000000"/>
          <w:sz w:val="24"/>
          <w:szCs w:val="24"/>
          <w:lang w:val="en-US"/>
        </w:rPr>
      </w:pPr>
    </w:p>
    <w:p w14:paraId="46B61B06" w14:textId="77777777" w:rsidR="00562A8A" w:rsidRPr="0051069F" w:rsidRDefault="00562A8A" w:rsidP="00F15253">
      <w:pPr>
        <w:spacing w:line="240" w:lineRule="auto"/>
        <w:ind w:firstLine="0"/>
        <w:rPr>
          <w:rFonts w:ascii="Times New Roman" w:eastAsia="Century Gothic" w:hAnsi="Times New Roman" w:cs="Times New Roman"/>
          <w:color w:val="000000"/>
          <w:sz w:val="24"/>
          <w:szCs w:val="24"/>
          <w:lang w:val="en-US"/>
        </w:rPr>
      </w:pPr>
    </w:p>
    <w:sectPr w:rsidR="00562A8A" w:rsidRPr="0051069F" w:rsidSect="008E64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30"/>
    <w:rsid w:val="00000EBB"/>
    <w:rsid w:val="000014A9"/>
    <w:rsid w:val="000023DF"/>
    <w:rsid w:val="00017A49"/>
    <w:rsid w:val="00022757"/>
    <w:rsid w:val="00046750"/>
    <w:rsid w:val="000476C2"/>
    <w:rsid w:val="0005295B"/>
    <w:rsid w:val="00056E3D"/>
    <w:rsid w:val="00064254"/>
    <w:rsid w:val="000738DD"/>
    <w:rsid w:val="00095087"/>
    <w:rsid w:val="000B6AA7"/>
    <w:rsid w:val="000C179D"/>
    <w:rsid w:val="000C34DD"/>
    <w:rsid w:val="000F4FA0"/>
    <w:rsid w:val="000F5E0B"/>
    <w:rsid w:val="0010323F"/>
    <w:rsid w:val="001276EA"/>
    <w:rsid w:val="0014294A"/>
    <w:rsid w:val="001555AE"/>
    <w:rsid w:val="00155A39"/>
    <w:rsid w:val="0018792F"/>
    <w:rsid w:val="001948A7"/>
    <w:rsid w:val="00195F3A"/>
    <w:rsid w:val="001B4F6D"/>
    <w:rsid w:val="001B75B9"/>
    <w:rsid w:val="001D3AD3"/>
    <w:rsid w:val="001F31EC"/>
    <w:rsid w:val="001F36BE"/>
    <w:rsid w:val="00203503"/>
    <w:rsid w:val="0021657E"/>
    <w:rsid w:val="00235D96"/>
    <w:rsid w:val="00270C9B"/>
    <w:rsid w:val="00271DF4"/>
    <w:rsid w:val="00281CA4"/>
    <w:rsid w:val="002A390A"/>
    <w:rsid w:val="002A5BC3"/>
    <w:rsid w:val="002C4B16"/>
    <w:rsid w:val="002E56BF"/>
    <w:rsid w:val="00310EF7"/>
    <w:rsid w:val="00332442"/>
    <w:rsid w:val="00335DAA"/>
    <w:rsid w:val="00336CDE"/>
    <w:rsid w:val="00341195"/>
    <w:rsid w:val="003504B3"/>
    <w:rsid w:val="00367741"/>
    <w:rsid w:val="003701C5"/>
    <w:rsid w:val="00380CCA"/>
    <w:rsid w:val="00384B3A"/>
    <w:rsid w:val="0039279C"/>
    <w:rsid w:val="003A4EFD"/>
    <w:rsid w:val="003A7CC7"/>
    <w:rsid w:val="003C6431"/>
    <w:rsid w:val="003C7297"/>
    <w:rsid w:val="003C7FF1"/>
    <w:rsid w:val="003E1D94"/>
    <w:rsid w:val="003E2EBD"/>
    <w:rsid w:val="003E4368"/>
    <w:rsid w:val="003E7CCB"/>
    <w:rsid w:val="003F242E"/>
    <w:rsid w:val="00406ACE"/>
    <w:rsid w:val="00412EB1"/>
    <w:rsid w:val="00415BAF"/>
    <w:rsid w:val="00422043"/>
    <w:rsid w:val="004249D8"/>
    <w:rsid w:val="00443095"/>
    <w:rsid w:val="00450E6C"/>
    <w:rsid w:val="00451961"/>
    <w:rsid w:val="00456BA4"/>
    <w:rsid w:val="00457496"/>
    <w:rsid w:val="0046055F"/>
    <w:rsid w:val="004615EE"/>
    <w:rsid w:val="0047197D"/>
    <w:rsid w:val="004A12EE"/>
    <w:rsid w:val="004A535F"/>
    <w:rsid w:val="004B2186"/>
    <w:rsid w:val="004B3076"/>
    <w:rsid w:val="004C77BE"/>
    <w:rsid w:val="004D5577"/>
    <w:rsid w:val="004F3768"/>
    <w:rsid w:val="0051069F"/>
    <w:rsid w:val="00513504"/>
    <w:rsid w:val="00514C03"/>
    <w:rsid w:val="005340CB"/>
    <w:rsid w:val="00536BB4"/>
    <w:rsid w:val="00542E34"/>
    <w:rsid w:val="00547C98"/>
    <w:rsid w:val="00551158"/>
    <w:rsid w:val="00560A4A"/>
    <w:rsid w:val="00562A8A"/>
    <w:rsid w:val="00567A66"/>
    <w:rsid w:val="0058213B"/>
    <w:rsid w:val="00591D1C"/>
    <w:rsid w:val="005A0853"/>
    <w:rsid w:val="005A33B8"/>
    <w:rsid w:val="005C24BF"/>
    <w:rsid w:val="005C5F98"/>
    <w:rsid w:val="005E0879"/>
    <w:rsid w:val="005E20D1"/>
    <w:rsid w:val="005E500F"/>
    <w:rsid w:val="005F475F"/>
    <w:rsid w:val="00604FC7"/>
    <w:rsid w:val="00615ADF"/>
    <w:rsid w:val="0064408B"/>
    <w:rsid w:val="0065356D"/>
    <w:rsid w:val="00656F11"/>
    <w:rsid w:val="00661925"/>
    <w:rsid w:val="00665F59"/>
    <w:rsid w:val="00674819"/>
    <w:rsid w:val="00677219"/>
    <w:rsid w:val="00682A87"/>
    <w:rsid w:val="00684C55"/>
    <w:rsid w:val="00685B41"/>
    <w:rsid w:val="0069064D"/>
    <w:rsid w:val="006A233F"/>
    <w:rsid w:val="006A4FCB"/>
    <w:rsid w:val="006A7770"/>
    <w:rsid w:val="006B02E4"/>
    <w:rsid w:val="006B12D4"/>
    <w:rsid w:val="006B6A09"/>
    <w:rsid w:val="006B7928"/>
    <w:rsid w:val="006C3A88"/>
    <w:rsid w:val="006C66DC"/>
    <w:rsid w:val="006D1669"/>
    <w:rsid w:val="006D2A56"/>
    <w:rsid w:val="006D5389"/>
    <w:rsid w:val="006E0719"/>
    <w:rsid w:val="006E5E4F"/>
    <w:rsid w:val="006F23C8"/>
    <w:rsid w:val="006F6740"/>
    <w:rsid w:val="007035FB"/>
    <w:rsid w:val="00710D2B"/>
    <w:rsid w:val="00711D5F"/>
    <w:rsid w:val="00715F36"/>
    <w:rsid w:val="00717DF1"/>
    <w:rsid w:val="00721199"/>
    <w:rsid w:val="00721AF0"/>
    <w:rsid w:val="00723B72"/>
    <w:rsid w:val="00725E3A"/>
    <w:rsid w:val="00732781"/>
    <w:rsid w:val="0073286F"/>
    <w:rsid w:val="00734344"/>
    <w:rsid w:val="00746C27"/>
    <w:rsid w:val="00753ED4"/>
    <w:rsid w:val="00756972"/>
    <w:rsid w:val="0075762A"/>
    <w:rsid w:val="0076604F"/>
    <w:rsid w:val="00767371"/>
    <w:rsid w:val="00775A1C"/>
    <w:rsid w:val="00781B23"/>
    <w:rsid w:val="00785334"/>
    <w:rsid w:val="00790AAB"/>
    <w:rsid w:val="00792A89"/>
    <w:rsid w:val="0079500C"/>
    <w:rsid w:val="007A3781"/>
    <w:rsid w:val="007A4C15"/>
    <w:rsid w:val="007A64BA"/>
    <w:rsid w:val="007B3EEA"/>
    <w:rsid w:val="007C4475"/>
    <w:rsid w:val="007C5229"/>
    <w:rsid w:val="007D67CE"/>
    <w:rsid w:val="007E4497"/>
    <w:rsid w:val="007E6F4D"/>
    <w:rsid w:val="007F4460"/>
    <w:rsid w:val="008301B6"/>
    <w:rsid w:val="00842459"/>
    <w:rsid w:val="008459F5"/>
    <w:rsid w:val="00847773"/>
    <w:rsid w:val="00847AAE"/>
    <w:rsid w:val="00854175"/>
    <w:rsid w:val="00871554"/>
    <w:rsid w:val="008979D2"/>
    <w:rsid w:val="008A26C7"/>
    <w:rsid w:val="008B2500"/>
    <w:rsid w:val="008B5344"/>
    <w:rsid w:val="008D1706"/>
    <w:rsid w:val="008D3BA0"/>
    <w:rsid w:val="008E0ADE"/>
    <w:rsid w:val="008E64C7"/>
    <w:rsid w:val="008F2654"/>
    <w:rsid w:val="00903625"/>
    <w:rsid w:val="00914963"/>
    <w:rsid w:val="00925077"/>
    <w:rsid w:val="00930E9E"/>
    <w:rsid w:val="00931B42"/>
    <w:rsid w:val="00933C26"/>
    <w:rsid w:val="00937B73"/>
    <w:rsid w:val="009414C5"/>
    <w:rsid w:val="009531C8"/>
    <w:rsid w:val="0098108B"/>
    <w:rsid w:val="00985607"/>
    <w:rsid w:val="009D1534"/>
    <w:rsid w:val="009F506E"/>
    <w:rsid w:val="00A07327"/>
    <w:rsid w:val="00A14C51"/>
    <w:rsid w:val="00A14DAD"/>
    <w:rsid w:val="00A346A9"/>
    <w:rsid w:val="00A375BD"/>
    <w:rsid w:val="00A410A7"/>
    <w:rsid w:val="00A44F76"/>
    <w:rsid w:val="00A73681"/>
    <w:rsid w:val="00AD1B11"/>
    <w:rsid w:val="00AE0CF9"/>
    <w:rsid w:val="00AE250B"/>
    <w:rsid w:val="00AF548F"/>
    <w:rsid w:val="00B53030"/>
    <w:rsid w:val="00B707EC"/>
    <w:rsid w:val="00B774B2"/>
    <w:rsid w:val="00B7758B"/>
    <w:rsid w:val="00B8202E"/>
    <w:rsid w:val="00B844F3"/>
    <w:rsid w:val="00B859FB"/>
    <w:rsid w:val="00BA195A"/>
    <w:rsid w:val="00BA4DEF"/>
    <w:rsid w:val="00BA6863"/>
    <w:rsid w:val="00BB0E4A"/>
    <w:rsid w:val="00BC4FF7"/>
    <w:rsid w:val="00BE4DC7"/>
    <w:rsid w:val="00C12EA2"/>
    <w:rsid w:val="00C1456C"/>
    <w:rsid w:val="00C178C0"/>
    <w:rsid w:val="00C41872"/>
    <w:rsid w:val="00C5778E"/>
    <w:rsid w:val="00C910CA"/>
    <w:rsid w:val="00CA7C2C"/>
    <w:rsid w:val="00CC074D"/>
    <w:rsid w:val="00CC76DE"/>
    <w:rsid w:val="00CD013E"/>
    <w:rsid w:val="00CE2EC9"/>
    <w:rsid w:val="00CE4503"/>
    <w:rsid w:val="00CE6F01"/>
    <w:rsid w:val="00CE74B3"/>
    <w:rsid w:val="00D02F3A"/>
    <w:rsid w:val="00D1319A"/>
    <w:rsid w:val="00D2065B"/>
    <w:rsid w:val="00D2165D"/>
    <w:rsid w:val="00D230C5"/>
    <w:rsid w:val="00D448D2"/>
    <w:rsid w:val="00D60102"/>
    <w:rsid w:val="00D74DC9"/>
    <w:rsid w:val="00D8238D"/>
    <w:rsid w:val="00D86322"/>
    <w:rsid w:val="00DA589F"/>
    <w:rsid w:val="00DA77B5"/>
    <w:rsid w:val="00DB6A28"/>
    <w:rsid w:val="00DC20AB"/>
    <w:rsid w:val="00DD121A"/>
    <w:rsid w:val="00DF3C0C"/>
    <w:rsid w:val="00E00936"/>
    <w:rsid w:val="00E17872"/>
    <w:rsid w:val="00E27A1D"/>
    <w:rsid w:val="00E306B7"/>
    <w:rsid w:val="00E32F18"/>
    <w:rsid w:val="00E507AB"/>
    <w:rsid w:val="00E869BA"/>
    <w:rsid w:val="00E90123"/>
    <w:rsid w:val="00EA7810"/>
    <w:rsid w:val="00EB0ACE"/>
    <w:rsid w:val="00EB7DD2"/>
    <w:rsid w:val="00EE311E"/>
    <w:rsid w:val="00EE6C8D"/>
    <w:rsid w:val="00EF389B"/>
    <w:rsid w:val="00F0709B"/>
    <w:rsid w:val="00F14B3F"/>
    <w:rsid w:val="00F15253"/>
    <w:rsid w:val="00F170F1"/>
    <w:rsid w:val="00F2702C"/>
    <w:rsid w:val="00F41D38"/>
    <w:rsid w:val="00F61444"/>
    <w:rsid w:val="00F710DC"/>
    <w:rsid w:val="00F75FD4"/>
    <w:rsid w:val="00FA26C6"/>
    <w:rsid w:val="00FB4BF0"/>
    <w:rsid w:val="00FC6F67"/>
    <w:rsid w:val="00FD4F8A"/>
    <w:rsid w:val="00FD7452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0EA6"/>
  <w15:chartTrackingRefBased/>
  <w15:docId w15:val="{9B01FC1E-A3D3-4FD4-AA4C-42B72D80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53030"/>
    <w:rPr>
      <w:b/>
      <w:bCs/>
    </w:rPr>
  </w:style>
  <w:style w:type="paragraph" w:styleId="PargrafodaLista">
    <w:name w:val="List Paragraph"/>
    <w:basedOn w:val="Normal"/>
    <w:uiPriority w:val="34"/>
    <w:qFormat/>
    <w:rsid w:val="00725E3A"/>
    <w:pPr>
      <w:ind w:left="720"/>
      <w:contextualSpacing/>
    </w:pPr>
  </w:style>
  <w:style w:type="paragraph" w:styleId="Reviso">
    <w:name w:val="Revision"/>
    <w:hidden/>
    <w:uiPriority w:val="99"/>
    <w:semiHidden/>
    <w:rsid w:val="008D1706"/>
    <w:pPr>
      <w:spacing w:line="240" w:lineRule="auto"/>
      <w:ind w:firstLine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D216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16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16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16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165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914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770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Leal</dc:creator>
  <cp:keywords/>
  <dc:description/>
  <cp:lastModifiedBy>Camila Leal</cp:lastModifiedBy>
  <cp:revision>44</cp:revision>
  <dcterms:created xsi:type="dcterms:W3CDTF">2025-07-08T18:14:00Z</dcterms:created>
  <dcterms:modified xsi:type="dcterms:W3CDTF">2025-07-08T22:42:00Z</dcterms:modified>
</cp:coreProperties>
</file>