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8CC71" w14:textId="3BA66960" w:rsidR="00E06F0C" w:rsidRDefault="00E06F0C" w:rsidP="00011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AA0">
        <w:rPr>
          <w:rFonts w:ascii="Arial" w:hAnsi="Arial" w:cs="Arial"/>
          <w:b/>
          <w:sz w:val="24"/>
          <w:szCs w:val="24"/>
        </w:rPr>
        <w:t xml:space="preserve">O ACESSO DE PESSOAS </w:t>
      </w:r>
      <w:r w:rsidR="00116C39">
        <w:rPr>
          <w:rFonts w:ascii="Arial" w:hAnsi="Arial" w:cs="Arial"/>
          <w:b/>
          <w:sz w:val="24"/>
          <w:szCs w:val="24"/>
        </w:rPr>
        <w:t>LGBTQ</w:t>
      </w:r>
      <w:r w:rsidR="00674049">
        <w:rPr>
          <w:rFonts w:ascii="Arial" w:hAnsi="Arial" w:cs="Arial"/>
          <w:b/>
          <w:sz w:val="24"/>
          <w:szCs w:val="24"/>
        </w:rPr>
        <w:t>IA</w:t>
      </w:r>
      <w:r w:rsidR="00116C39" w:rsidRPr="00116C39">
        <w:rPr>
          <w:rFonts w:ascii="Arial" w:hAnsi="Arial" w:cs="Arial"/>
          <w:b/>
          <w:sz w:val="24"/>
          <w:szCs w:val="24"/>
        </w:rPr>
        <w:t>+</w:t>
      </w:r>
      <w:r w:rsidRPr="00EE1AA0">
        <w:rPr>
          <w:rFonts w:ascii="Arial" w:hAnsi="Arial" w:cs="Arial"/>
          <w:b/>
          <w:sz w:val="24"/>
          <w:szCs w:val="24"/>
        </w:rPr>
        <w:t xml:space="preserve"> À ATENÇÃO PRIMÁRIA À SAÚDE E AS CONTRIBUIÇÕES DO FISIOTERAPEUTA NESTE PROCESSO.</w:t>
      </w:r>
    </w:p>
    <w:p w14:paraId="3E8C3EF2" w14:textId="25579EA9" w:rsidR="00116C39" w:rsidRDefault="00116C39" w:rsidP="00011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6E7D95" w14:textId="1CDAABDB" w:rsidR="00116C39" w:rsidRDefault="00116C39" w:rsidP="00011B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Priscila da Silva Bezerra</w:t>
      </w:r>
      <w:r w:rsidR="00B26DAD" w:rsidRPr="00834DD0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  <w:bCs/>
          <w:sz w:val="24"/>
          <w:szCs w:val="24"/>
        </w:rPr>
        <w:t>, Vanessa de Araújo Silva</w:t>
      </w:r>
      <w:r w:rsidR="00B26DAD" w:rsidRPr="00834DD0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  <w:bCs/>
          <w:sz w:val="24"/>
          <w:szCs w:val="24"/>
        </w:rPr>
        <w:t>, Ekaterine Araújo Dias</w:t>
      </w:r>
      <w:r w:rsidR="00B26DAD">
        <w:rPr>
          <w:rFonts w:ascii="Arial" w:hAnsi="Arial" w:cs="Arial"/>
          <w:bCs/>
          <w:sz w:val="24"/>
          <w:szCs w:val="24"/>
        </w:rPr>
        <w:t>²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BFFB20D" w14:textId="77777777" w:rsidR="00D51E67" w:rsidRDefault="00D51E67" w:rsidP="00011B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72078DE" w14:textId="356DFD71" w:rsidR="00B26DAD" w:rsidRDefault="00B26DAD" w:rsidP="00011B90">
      <w:pPr>
        <w:spacing w:after="0" w:line="240" w:lineRule="auto"/>
        <w:rPr>
          <w:rFonts w:ascii="Arial" w:hAnsi="Arial" w:cs="Arial"/>
        </w:rPr>
      </w:pPr>
      <w:bookmarkStart w:id="0" w:name="_Hlk48399279"/>
      <w:r w:rsidRPr="00834DD0">
        <w:rPr>
          <w:rStyle w:val="Refdenotaderodap"/>
          <w:rFonts w:ascii="Arial" w:hAnsi="Arial" w:cs="Arial"/>
        </w:rPr>
        <w:footnoteRef/>
      </w:r>
      <w:bookmarkEnd w:id="0"/>
      <w:r w:rsidRPr="00834DD0">
        <w:rPr>
          <w:rFonts w:ascii="Arial" w:hAnsi="Arial" w:cs="Arial"/>
        </w:rPr>
        <w:t>Discente do curso de Fisioterapia do Centro Universitário Estácio do Ceará</w:t>
      </w:r>
      <w:r>
        <w:rPr>
          <w:rFonts w:ascii="Arial" w:hAnsi="Arial" w:cs="Arial"/>
        </w:rPr>
        <w:t xml:space="preserve">, </w:t>
      </w:r>
      <w:bookmarkStart w:id="1" w:name="_Hlk48399382"/>
      <w:bookmarkStart w:id="2" w:name="_GoBack"/>
      <w:bookmarkEnd w:id="2"/>
      <w:r>
        <w:rPr>
          <w:rFonts w:ascii="Arial" w:hAnsi="Arial" w:cs="Arial"/>
        </w:rPr>
        <w:t>Fortaleza-CE, Brasil</w:t>
      </w:r>
      <w:bookmarkEnd w:id="1"/>
    </w:p>
    <w:p w14:paraId="3AA742B3" w14:textId="527C0DB1" w:rsidR="00B26DAD" w:rsidRDefault="00B26DAD" w:rsidP="00011B90">
      <w:pPr>
        <w:spacing w:after="0" w:line="240" w:lineRule="auto"/>
        <w:rPr>
          <w:rFonts w:ascii="Arial" w:hAnsi="Arial" w:cs="Arial"/>
        </w:rPr>
      </w:pPr>
      <w:r>
        <w:rPr>
          <w:rStyle w:val="Refdenotaderodap"/>
          <w:rFonts w:cstheme="minorHAnsi"/>
        </w:rPr>
        <w:t>2</w:t>
      </w:r>
      <w:r w:rsidRPr="00834DD0">
        <w:rPr>
          <w:rFonts w:ascii="Arial" w:hAnsi="Arial" w:cs="Arial"/>
        </w:rPr>
        <w:t xml:space="preserve">Fisioterapeuta e Docente do curso de Fisioterapia do Centro Universitário Estácio do </w:t>
      </w:r>
      <w:r w:rsidR="00D51E67" w:rsidRPr="00834DD0">
        <w:rPr>
          <w:rFonts w:ascii="Arial" w:hAnsi="Arial" w:cs="Arial"/>
        </w:rPr>
        <w:t>Ceará</w:t>
      </w:r>
      <w:r w:rsidR="00D51E67" w:rsidRPr="00B26DAD">
        <w:t>,</w:t>
      </w:r>
      <w:r>
        <w:t xml:space="preserve"> </w:t>
      </w:r>
      <w:r w:rsidRPr="00B26DAD">
        <w:rPr>
          <w:rFonts w:ascii="Arial" w:hAnsi="Arial" w:cs="Arial"/>
        </w:rPr>
        <w:t>Fortaleza-CE, Brasil</w:t>
      </w:r>
    </w:p>
    <w:p w14:paraId="28B9DA62" w14:textId="77777777" w:rsidR="007A649A" w:rsidRDefault="007A649A" w:rsidP="00011B90">
      <w:pPr>
        <w:spacing w:after="0" w:line="240" w:lineRule="auto"/>
        <w:rPr>
          <w:rFonts w:ascii="Arial" w:hAnsi="Arial" w:cs="Arial"/>
        </w:rPr>
      </w:pPr>
    </w:p>
    <w:p w14:paraId="777939C0" w14:textId="77777777" w:rsidR="00B26DAD" w:rsidRDefault="00B26DAD" w:rsidP="00011B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58DDD2" w14:textId="1BD84263" w:rsidR="002578F5" w:rsidRPr="00B772A0" w:rsidRDefault="00B772A0" w:rsidP="00011B90">
      <w:pPr>
        <w:spacing w:after="0" w:line="240" w:lineRule="auto"/>
        <w:jc w:val="both"/>
        <w:rPr>
          <w:rFonts w:ascii="Arial" w:hAnsi="Arial" w:cs="Arial"/>
        </w:rPr>
      </w:pPr>
      <w:r w:rsidRPr="00B772A0">
        <w:rPr>
          <w:rFonts w:ascii="Arial" w:hAnsi="Arial" w:cs="Arial"/>
          <w:b/>
        </w:rPr>
        <w:t>Introdução</w:t>
      </w:r>
      <w:r w:rsidRPr="00B772A0">
        <w:rPr>
          <w:rFonts w:ascii="Arial" w:hAnsi="Arial" w:cs="Arial"/>
        </w:rPr>
        <w:t>: Nos últimos vinte anos, a população LGBTQ</w:t>
      </w:r>
      <w:r w:rsidR="00674049">
        <w:rPr>
          <w:rFonts w:ascii="Arial" w:hAnsi="Arial" w:cs="Arial"/>
        </w:rPr>
        <w:t>IA</w:t>
      </w:r>
      <w:r w:rsidRPr="00B772A0">
        <w:rPr>
          <w:rFonts w:ascii="Arial" w:hAnsi="Arial" w:cs="Arial"/>
        </w:rPr>
        <w:t>+ obteve conquistas positivas no âmbito da Saúde, com a criação e implementação de Políticas Públicas que reforçam a importância da inclusão da diversidade sexual e de gênero. Dentre elas, destaca-se a Política Nacional de Saúde Integral de Lésbicas, Gays, Bissexuais, Travestis e Transexuais (LGBTQ</w:t>
      </w:r>
      <w:bookmarkStart w:id="3" w:name="_Hlk48398600"/>
      <w:r w:rsidR="00674049">
        <w:rPr>
          <w:rFonts w:ascii="Arial" w:hAnsi="Arial" w:cs="Arial"/>
        </w:rPr>
        <w:t>IA</w:t>
      </w:r>
      <w:r w:rsidRPr="00B772A0">
        <w:rPr>
          <w:rFonts w:ascii="Arial" w:hAnsi="Arial" w:cs="Arial"/>
        </w:rPr>
        <w:t>+</w:t>
      </w:r>
      <w:bookmarkEnd w:id="3"/>
      <w:r w:rsidRPr="00B772A0">
        <w:rPr>
          <w:rFonts w:ascii="Arial" w:hAnsi="Arial" w:cs="Arial"/>
        </w:rPr>
        <w:t>), de 2011. Contudo, o acesso deste público aos serviços de Saúde ainda é escasso devido ao preconceito e estigma, a falta de conhecimento dos profissionais de saúde diante das especificidades que os diferenciam dos demais e a falta de empatia às suas necessidades contribuindo para um atendimento não acolhedor e de má qualidade. A atuação do Fisioterapeuta apresenta expressiva relevância, demonstrando potencialidades que transcendem todos os níveis de atenção, a construção de um diálogo entre a fisioterapia e a Atenção Primária permite refletir sobre o seu papel frente as iniquidades enfrentadas pela população estudada. </w:t>
      </w:r>
      <w:r w:rsidRPr="00B772A0">
        <w:rPr>
          <w:rFonts w:ascii="Arial" w:hAnsi="Arial" w:cs="Arial"/>
          <w:b/>
        </w:rPr>
        <w:t>Objetivo</w:t>
      </w:r>
      <w:r w:rsidRPr="00B772A0">
        <w:rPr>
          <w:rFonts w:ascii="Arial" w:hAnsi="Arial" w:cs="Arial"/>
        </w:rPr>
        <w:t>: Avaliar por meio de uma revisão de literatura o acesso de pessoas LGBTQ</w:t>
      </w:r>
      <w:r w:rsidR="00674049">
        <w:rPr>
          <w:rFonts w:ascii="Arial" w:hAnsi="Arial" w:cs="Arial"/>
        </w:rPr>
        <w:t>IA</w:t>
      </w:r>
      <w:r w:rsidRPr="00B772A0">
        <w:rPr>
          <w:rFonts w:ascii="Arial" w:hAnsi="Arial" w:cs="Arial"/>
        </w:rPr>
        <w:t>+ à Atenção Primária à Saúde e o papel do Fisioterapeuta no processo de acolhimento a este público. Métodos: Foi realizado uma busca nas bases de dados Biblioteca Virtual em Saúde (BVS) e Literatura Latino-Americana e do Caribe em Ciências da Saúde (LILACS) com estudos dos últimos dez anos, utilizando os descritores Minorias sexuais, Atenção Primaria à Saúde e Fisioterapia sendo intercalados de diferentes combinações, os critérios de inclusão foram estudos relacionados a abordagem e promoção de saúde da população LGBTQ</w:t>
      </w:r>
      <w:r w:rsidR="00674049">
        <w:rPr>
          <w:rFonts w:ascii="Arial" w:hAnsi="Arial" w:cs="Arial"/>
        </w:rPr>
        <w:t>IA</w:t>
      </w:r>
      <w:r w:rsidRPr="00B772A0">
        <w:rPr>
          <w:rFonts w:ascii="Arial" w:hAnsi="Arial" w:cs="Arial"/>
        </w:rPr>
        <w:t>+ na Atenção Primária e sobre a atuação do Fisioterapeuta, foram encontrados 406 e ao final da pesquisa 4 artigos obedeceram aos critérios de inclusão. </w:t>
      </w:r>
      <w:r w:rsidRPr="00B772A0">
        <w:rPr>
          <w:rFonts w:ascii="Arial" w:hAnsi="Arial" w:cs="Arial"/>
          <w:b/>
        </w:rPr>
        <w:t>Resultados</w:t>
      </w:r>
      <w:r w:rsidRPr="00B772A0">
        <w:rPr>
          <w:rFonts w:ascii="Arial" w:hAnsi="Arial" w:cs="Arial"/>
        </w:rPr>
        <w:t>: Dos estudos analisados 75% (n=3) abordaram a atuação do fisioterapeuta na atenção primária, e 25% (n=1) sobre a fisioterapia e o público LGBTQ</w:t>
      </w:r>
      <w:r w:rsidR="00674049">
        <w:rPr>
          <w:rFonts w:ascii="Arial" w:hAnsi="Arial" w:cs="Arial"/>
        </w:rPr>
        <w:t>IA</w:t>
      </w:r>
      <w:r w:rsidRPr="00B772A0">
        <w:rPr>
          <w:rFonts w:ascii="Arial" w:hAnsi="Arial" w:cs="Arial"/>
        </w:rPr>
        <w:t>+. Os resultados obtidos demonstraram que, apesar da temática relevante, ainda é pouco explorada pelos profissionais da área, as atividades desenvolvidas pelo fisioterapeuta na Atenção Primária à Saúde (APS) atendem diversos públicos por meio de diferentes estratégias, no entanto nas buscas realizadas nas bases de dados nenhum artigo foi encontrado relacionado o fisiotera</w:t>
      </w:r>
      <w:r w:rsidR="00674049">
        <w:rPr>
          <w:rFonts w:ascii="Arial" w:hAnsi="Arial" w:cs="Arial"/>
        </w:rPr>
        <w:t>peuta da APS e a população LGBT</w:t>
      </w:r>
      <w:r w:rsidRPr="00B772A0">
        <w:rPr>
          <w:rFonts w:ascii="Arial" w:hAnsi="Arial" w:cs="Arial"/>
        </w:rPr>
        <w:t>Q</w:t>
      </w:r>
      <w:r w:rsidR="00674049">
        <w:rPr>
          <w:rFonts w:ascii="Arial" w:hAnsi="Arial" w:cs="Arial"/>
        </w:rPr>
        <w:t>IA</w:t>
      </w:r>
      <w:r w:rsidRPr="00B772A0">
        <w:rPr>
          <w:rFonts w:ascii="Arial" w:hAnsi="Arial" w:cs="Arial"/>
        </w:rPr>
        <w:t xml:space="preserve"> +.</w:t>
      </w:r>
      <w:r w:rsidRPr="00B772A0">
        <w:rPr>
          <w:rFonts w:ascii="Arial" w:hAnsi="Arial" w:cs="Arial"/>
          <w:b/>
        </w:rPr>
        <w:t>Conclusão</w:t>
      </w:r>
      <w:r w:rsidRPr="00B772A0">
        <w:rPr>
          <w:rFonts w:ascii="Arial" w:hAnsi="Arial" w:cs="Arial"/>
        </w:rPr>
        <w:t>: Apesar da temática relevante, ainda é pouco explorada pelos profissionais da área, demonstrando uma lacuna significativa na prestação de cuidados para a população estudada.</w:t>
      </w:r>
    </w:p>
    <w:p w14:paraId="37D8C230" w14:textId="77777777" w:rsidR="00B772A0" w:rsidRDefault="00B772A0" w:rsidP="00011B90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0A06FF7C" w14:textId="77777777" w:rsidR="00B772A0" w:rsidRPr="00EE1AA0" w:rsidRDefault="00B772A0" w:rsidP="00011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D0A4D0" w14:textId="176577A8" w:rsidR="00D51E67" w:rsidRPr="00116C39" w:rsidRDefault="00D51E67" w:rsidP="00011B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A649A"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bCs/>
          <w:sz w:val="24"/>
          <w:szCs w:val="24"/>
        </w:rPr>
        <w:t>:</w:t>
      </w:r>
      <w:r w:rsidR="00B772A0">
        <w:rPr>
          <w:rFonts w:ascii="Arial" w:hAnsi="Arial" w:cs="Arial"/>
          <w:bCs/>
          <w:sz w:val="24"/>
          <w:szCs w:val="24"/>
        </w:rPr>
        <w:t xml:space="preserve"> Minorias sexuais e de gênero, Atenção Primária à Saúde, F</w:t>
      </w:r>
      <w:r>
        <w:rPr>
          <w:rFonts w:ascii="Arial" w:hAnsi="Arial" w:cs="Arial"/>
          <w:bCs/>
          <w:sz w:val="24"/>
          <w:szCs w:val="24"/>
        </w:rPr>
        <w:t>isioterapia</w:t>
      </w:r>
    </w:p>
    <w:p w14:paraId="48109DC4" w14:textId="77777777" w:rsidR="00F42474" w:rsidRPr="00EE1AA0" w:rsidRDefault="00F42474" w:rsidP="00011B90">
      <w:pPr>
        <w:spacing w:after="0" w:line="240" w:lineRule="auto"/>
        <w:rPr>
          <w:sz w:val="24"/>
          <w:szCs w:val="24"/>
        </w:rPr>
      </w:pPr>
    </w:p>
    <w:sectPr w:rsidR="00F42474" w:rsidRPr="00EE1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AB"/>
    <w:rsid w:val="00011B90"/>
    <w:rsid w:val="0006561F"/>
    <w:rsid w:val="00116C39"/>
    <w:rsid w:val="00185B91"/>
    <w:rsid w:val="002578F5"/>
    <w:rsid w:val="005838BD"/>
    <w:rsid w:val="005C6281"/>
    <w:rsid w:val="00674049"/>
    <w:rsid w:val="006E4D88"/>
    <w:rsid w:val="00731ACF"/>
    <w:rsid w:val="007A649A"/>
    <w:rsid w:val="00801AFD"/>
    <w:rsid w:val="0098433A"/>
    <w:rsid w:val="00A859AB"/>
    <w:rsid w:val="00B26DAD"/>
    <w:rsid w:val="00B6414C"/>
    <w:rsid w:val="00B772A0"/>
    <w:rsid w:val="00D51E67"/>
    <w:rsid w:val="00D87009"/>
    <w:rsid w:val="00E06F0C"/>
    <w:rsid w:val="00EE1AA0"/>
    <w:rsid w:val="00F42474"/>
    <w:rsid w:val="00F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8268"/>
  <w15:chartTrackingRefBased/>
  <w15:docId w15:val="{2CA283AF-DED6-4DCF-9850-EF43A2E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26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2020-08-15T18:23:00Z</dcterms:created>
  <dcterms:modified xsi:type="dcterms:W3CDTF">2020-08-15T20:06:00Z</dcterms:modified>
</cp:coreProperties>
</file>