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0B26" w14:textId="77777777" w:rsidR="0060489B" w:rsidRPr="00235CF3" w:rsidRDefault="0060489B" w:rsidP="0060489B">
      <w:pPr>
        <w:pStyle w:val="Corpodetexto"/>
        <w:spacing w:before="12"/>
        <w:ind w:left="302" w:right="372"/>
        <w:jc w:val="center"/>
      </w:pPr>
    </w:p>
    <w:p w14:paraId="79038D0A" w14:textId="13FA9E30" w:rsidR="00235CF3" w:rsidRPr="00235CF3" w:rsidRDefault="0060489B" w:rsidP="00235CF3">
      <w:pPr>
        <w:pStyle w:val="Corpodetexto"/>
        <w:ind w:left="302" w:right="372"/>
        <w:jc w:val="center"/>
        <w:rPr>
          <w:b/>
          <w:bCs/>
        </w:rPr>
      </w:pPr>
      <w:r w:rsidRPr="00235CF3">
        <w:rPr>
          <w:b/>
          <w:bCs/>
        </w:rPr>
        <w:t>ANÁLISE TEMPORAL DO USO E COBERTURA DO SOLO NO MUNICÍPIO DE MARITUBA, PARÁ, BRASIL</w:t>
      </w:r>
    </w:p>
    <w:p w14:paraId="021BFC79" w14:textId="77777777" w:rsidR="00235CF3" w:rsidRPr="00235CF3" w:rsidRDefault="00235CF3" w:rsidP="00235CF3">
      <w:pPr>
        <w:pStyle w:val="Corpodetexto"/>
        <w:ind w:left="302" w:right="372"/>
        <w:jc w:val="center"/>
        <w:rPr>
          <w:b/>
          <w:bCs/>
        </w:rPr>
      </w:pPr>
    </w:p>
    <w:p w14:paraId="55C32A54" w14:textId="10935CD3" w:rsidR="0060489B" w:rsidRPr="00235CF3" w:rsidRDefault="00000000" w:rsidP="00235CF3">
      <w:pPr>
        <w:pStyle w:val="Corpodetexto"/>
        <w:ind w:left="302" w:right="372"/>
        <w:jc w:val="center"/>
        <w:rPr>
          <w:vertAlign w:val="superscript"/>
        </w:rPr>
      </w:pPr>
      <w:r w:rsidRPr="00235CF3">
        <w:t>Maria</w:t>
      </w:r>
      <w:r w:rsidRPr="00235CF3">
        <w:rPr>
          <w:spacing w:val="-5"/>
        </w:rPr>
        <w:t xml:space="preserve"> </w:t>
      </w:r>
      <w:r w:rsidRPr="00235CF3">
        <w:t>Vitória</w:t>
      </w:r>
      <w:r w:rsidRPr="00235CF3">
        <w:rPr>
          <w:spacing w:val="-4"/>
        </w:rPr>
        <w:t xml:space="preserve"> </w:t>
      </w:r>
      <w:r w:rsidRPr="00235CF3">
        <w:t>Sousa</w:t>
      </w:r>
      <w:r w:rsidRPr="00235CF3">
        <w:rPr>
          <w:spacing w:val="-4"/>
        </w:rPr>
        <w:t xml:space="preserve"> </w:t>
      </w:r>
      <w:r w:rsidRPr="00235CF3">
        <w:t>Magalhães</w:t>
      </w:r>
      <w:r w:rsidRPr="00235CF3">
        <w:rPr>
          <w:vertAlign w:val="superscript"/>
        </w:rPr>
        <w:t>1</w:t>
      </w:r>
      <w:r w:rsidRPr="00235CF3">
        <w:t>;</w:t>
      </w:r>
      <w:r w:rsidRPr="00235CF3">
        <w:rPr>
          <w:spacing w:val="-3"/>
          <w:u w:val="single"/>
        </w:rPr>
        <w:t xml:space="preserve"> </w:t>
      </w:r>
      <w:r w:rsidRPr="00235CF3">
        <w:rPr>
          <w:u w:val="single"/>
        </w:rPr>
        <w:t>Helena</w:t>
      </w:r>
      <w:r w:rsidRPr="00235CF3">
        <w:rPr>
          <w:spacing w:val="-5"/>
          <w:u w:val="single"/>
        </w:rPr>
        <w:t xml:space="preserve"> </w:t>
      </w:r>
      <w:r w:rsidRPr="00235CF3">
        <w:rPr>
          <w:u w:val="single"/>
        </w:rPr>
        <w:t>Joseane</w:t>
      </w:r>
      <w:r w:rsidRPr="00235CF3">
        <w:rPr>
          <w:spacing w:val="-2"/>
          <w:u w:val="single"/>
        </w:rPr>
        <w:t xml:space="preserve"> </w:t>
      </w:r>
      <w:r w:rsidRPr="00235CF3">
        <w:rPr>
          <w:u w:val="single"/>
        </w:rPr>
        <w:t>Raiol</w:t>
      </w:r>
      <w:r w:rsidRPr="00235CF3">
        <w:rPr>
          <w:spacing w:val="-3"/>
          <w:u w:val="single"/>
        </w:rPr>
        <w:t xml:space="preserve"> </w:t>
      </w:r>
      <w:r w:rsidRPr="00235CF3">
        <w:rPr>
          <w:u w:val="single"/>
        </w:rPr>
        <w:t>Souza</w:t>
      </w:r>
      <w:r w:rsidRPr="00235CF3">
        <w:rPr>
          <w:vertAlign w:val="superscript"/>
        </w:rPr>
        <w:t>2</w:t>
      </w:r>
      <w:r w:rsidRPr="00235CF3">
        <w:t>;</w:t>
      </w:r>
      <w:r w:rsidRPr="00235CF3">
        <w:rPr>
          <w:spacing w:val="-3"/>
        </w:rPr>
        <w:t xml:space="preserve"> </w:t>
      </w:r>
      <w:r w:rsidRPr="00235CF3">
        <w:t>Ramon Dias Pacheco</w:t>
      </w:r>
      <w:r w:rsidR="0060489B" w:rsidRPr="00235CF3">
        <w:rPr>
          <w:vertAlign w:val="superscript"/>
        </w:rPr>
        <w:t>3</w:t>
      </w:r>
      <w:r w:rsidRPr="00235CF3">
        <w:t>; Ícaro Moraes Santos de Lima</w:t>
      </w:r>
      <w:r w:rsidR="0060489B" w:rsidRPr="00235CF3">
        <w:rPr>
          <w:vertAlign w:val="superscript"/>
        </w:rPr>
        <w:t>4</w:t>
      </w:r>
    </w:p>
    <w:p w14:paraId="6A48C52B" w14:textId="77777777" w:rsidR="00517701" w:rsidRPr="00235CF3" w:rsidRDefault="00000000" w:rsidP="00235CF3">
      <w:pPr>
        <w:pStyle w:val="Corpodetexto"/>
        <w:ind w:left="2" w:right="148"/>
        <w:jc w:val="center"/>
      </w:pPr>
      <w:r w:rsidRPr="00235CF3">
        <w:rPr>
          <w:color w:val="0E1115"/>
        </w:rPr>
        <w:t>¹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Graduanda</w:t>
      </w:r>
      <w:r w:rsidRPr="00235CF3">
        <w:rPr>
          <w:color w:val="0E1115"/>
          <w:spacing w:val="-4"/>
        </w:rPr>
        <w:t xml:space="preserve"> </w:t>
      </w:r>
      <w:r w:rsidRPr="00235CF3">
        <w:rPr>
          <w:color w:val="0E1115"/>
        </w:rPr>
        <w:t>em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Engenharia</w:t>
      </w:r>
      <w:r w:rsidRPr="00235CF3">
        <w:rPr>
          <w:color w:val="0E1115"/>
          <w:spacing w:val="-5"/>
        </w:rPr>
        <w:t xml:space="preserve"> </w:t>
      </w:r>
      <w:r w:rsidRPr="00235CF3">
        <w:rPr>
          <w:color w:val="0E1115"/>
        </w:rPr>
        <w:t>Agronômica,</w:t>
      </w:r>
      <w:r w:rsidRPr="00235CF3">
        <w:rPr>
          <w:color w:val="0E1115"/>
          <w:spacing w:val="-1"/>
        </w:rPr>
        <w:t xml:space="preserve"> </w:t>
      </w:r>
      <w:r w:rsidRPr="00235CF3">
        <w:rPr>
          <w:color w:val="0E1115"/>
        </w:rPr>
        <w:t>Universidade</w:t>
      </w:r>
      <w:r w:rsidRPr="00235CF3">
        <w:rPr>
          <w:color w:val="0E1115"/>
          <w:spacing w:val="-5"/>
        </w:rPr>
        <w:t xml:space="preserve"> </w:t>
      </w:r>
      <w:r w:rsidRPr="00235CF3">
        <w:rPr>
          <w:color w:val="0E1115"/>
        </w:rPr>
        <w:t>Federal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Rural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da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Amazônia.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 xml:space="preserve">E-mail: </w:t>
      </w:r>
      <w:hyperlink r:id="rId6">
        <w:r w:rsidRPr="00235CF3">
          <w:rPr>
            <w:color w:val="0000FF"/>
            <w:spacing w:val="-2"/>
            <w:u w:val="single" w:color="0000FF"/>
          </w:rPr>
          <w:t>magalhaesmariavitoria88@gmail.com</w:t>
        </w:r>
      </w:hyperlink>
      <w:r w:rsidRPr="00235CF3">
        <w:rPr>
          <w:color w:val="0E1115"/>
          <w:spacing w:val="-2"/>
        </w:rPr>
        <w:t>.</w:t>
      </w:r>
    </w:p>
    <w:p w14:paraId="04C0EEBF" w14:textId="77777777" w:rsidR="00517701" w:rsidRPr="00235CF3" w:rsidRDefault="00000000" w:rsidP="00235CF3">
      <w:pPr>
        <w:pStyle w:val="Corpodetexto"/>
        <w:ind w:left="246" w:right="396"/>
        <w:jc w:val="center"/>
      </w:pPr>
      <w:r w:rsidRPr="00235CF3">
        <w:rPr>
          <w:color w:val="0E1115"/>
        </w:rPr>
        <w:t>²</w:t>
      </w:r>
      <w:r w:rsidRPr="00235CF3">
        <w:rPr>
          <w:color w:val="0E1115"/>
          <w:spacing w:val="-4"/>
        </w:rPr>
        <w:t xml:space="preserve"> </w:t>
      </w:r>
      <w:r w:rsidRPr="00235CF3">
        <w:rPr>
          <w:color w:val="0E1115"/>
        </w:rPr>
        <w:t>Química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Industrial,</w:t>
      </w:r>
      <w:r w:rsidRPr="00235CF3">
        <w:rPr>
          <w:color w:val="0E1115"/>
          <w:spacing w:val="-4"/>
        </w:rPr>
        <w:t xml:space="preserve"> </w:t>
      </w:r>
      <w:r w:rsidRPr="00235CF3">
        <w:rPr>
          <w:color w:val="0E1115"/>
        </w:rPr>
        <w:t>Universidade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Federal</w:t>
      </w:r>
      <w:r w:rsidRPr="00235CF3">
        <w:rPr>
          <w:color w:val="0E1115"/>
          <w:spacing w:val="-4"/>
        </w:rPr>
        <w:t xml:space="preserve"> </w:t>
      </w:r>
      <w:r w:rsidRPr="00235CF3">
        <w:rPr>
          <w:color w:val="0E1115"/>
        </w:rPr>
        <w:t>do</w:t>
      </w:r>
      <w:r w:rsidRPr="00235CF3">
        <w:rPr>
          <w:color w:val="0E1115"/>
          <w:spacing w:val="-4"/>
        </w:rPr>
        <w:t xml:space="preserve"> </w:t>
      </w:r>
      <w:r w:rsidRPr="00235CF3">
        <w:rPr>
          <w:color w:val="0E1115"/>
        </w:rPr>
        <w:t>Pará.</w:t>
      </w:r>
      <w:r w:rsidRPr="00235CF3">
        <w:rPr>
          <w:color w:val="0E1115"/>
          <w:spacing w:val="-4"/>
        </w:rPr>
        <w:t xml:space="preserve"> </w:t>
      </w:r>
      <w:r w:rsidRPr="00235CF3">
        <w:rPr>
          <w:color w:val="0E1115"/>
        </w:rPr>
        <w:t>Empresa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Brasileira</w:t>
      </w:r>
      <w:r w:rsidRPr="00235CF3">
        <w:rPr>
          <w:color w:val="0E1115"/>
          <w:spacing w:val="-6"/>
        </w:rPr>
        <w:t xml:space="preserve"> </w:t>
      </w:r>
      <w:r w:rsidRPr="00235CF3">
        <w:rPr>
          <w:color w:val="0E1115"/>
        </w:rPr>
        <w:t>de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 xml:space="preserve">Pesquisa Agropecuária. E-mail: </w:t>
      </w:r>
      <w:hyperlink r:id="rId7">
        <w:r w:rsidRPr="00235CF3">
          <w:rPr>
            <w:color w:val="0000FF"/>
            <w:u w:val="single" w:color="0000FF"/>
          </w:rPr>
          <w:t>helena.souza@embrapa.br</w:t>
        </w:r>
      </w:hyperlink>
      <w:r w:rsidRPr="00235CF3">
        <w:rPr>
          <w:color w:val="0E1115"/>
        </w:rPr>
        <w:t>.</w:t>
      </w:r>
    </w:p>
    <w:p w14:paraId="592BB0D8" w14:textId="1B6F0C10" w:rsidR="00517701" w:rsidRPr="00235CF3" w:rsidRDefault="00000000" w:rsidP="00235CF3">
      <w:pPr>
        <w:pStyle w:val="Corpodetexto"/>
        <w:ind w:right="148"/>
        <w:jc w:val="center"/>
      </w:pPr>
      <w:r w:rsidRPr="00235CF3">
        <w:rPr>
          <w:color w:val="0E1115"/>
        </w:rPr>
        <w:t>⁴ Graduando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em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Engenharia</w:t>
      </w:r>
      <w:r w:rsidRPr="00235CF3">
        <w:rPr>
          <w:color w:val="0E1115"/>
          <w:spacing w:val="-5"/>
        </w:rPr>
        <w:t xml:space="preserve"> </w:t>
      </w:r>
      <w:r w:rsidRPr="00235CF3">
        <w:rPr>
          <w:color w:val="0E1115"/>
        </w:rPr>
        <w:t>Ambiental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e</w:t>
      </w:r>
      <w:r w:rsidRPr="00235CF3">
        <w:rPr>
          <w:color w:val="0E1115"/>
          <w:spacing w:val="-3"/>
        </w:rPr>
        <w:t xml:space="preserve"> </w:t>
      </w:r>
      <w:r w:rsidR="0074727F" w:rsidRPr="00235CF3">
        <w:rPr>
          <w:color w:val="0E1115"/>
        </w:rPr>
        <w:t>Energias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Renováveis,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Universidade</w:t>
      </w:r>
      <w:r w:rsidRPr="00235CF3">
        <w:rPr>
          <w:color w:val="0E1115"/>
          <w:spacing w:val="-4"/>
        </w:rPr>
        <w:t xml:space="preserve"> </w:t>
      </w:r>
      <w:r w:rsidRPr="00235CF3">
        <w:rPr>
          <w:color w:val="0E1115"/>
        </w:rPr>
        <w:t>Federal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 xml:space="preserve">Rural da Amazônia. E-mail: </w:t>
      </w:r>
      <w:hyperlink r:id="rId8">
        <w:r w:rsidRPr="00235CF3">
          <w:rPr>
            <w:color w:val="0000FF"/>
            <w:u w:val="single" w:color="0000FF"/>
          </w:rPr>
          <w:t>ramon.pacheco@discente.ufra.edu.br</w:t>
        </w:r>
      </w:hyperlink>
      <w:r w:rsidRPr="00235CF3">
        <w:rPr>
          <w:color w:val="0E1115"/>
        </w:rPr>
        <w:t>.</w:t>
      </w:r>
    </w:p>
    <w:p w14:paraId="7C2C2B74" w14:textId="77777777" w:rsidR="00517701" w:rsidRPr="00235CF3" w:rsidRDefault="00000000" w:rsidP="00235CF3">
      <w:pPr>
        <w:pStyle w:val="Corpodetexto"/>
        <w:ind w:left="5" w:right="148"/>
        <w:jc w:val="center"/>
        <w:rPr>
          <w:color w:val="0E1115"/>
          <w:spacing w:val="-2"/>
        </w:rPr>
      </w:pPr>
      <w:r w:rsidRPr="00235CF3">
        <w:rPr>
          <w:color w:val="0E1115"/>
        </w:rPr>
        <w:t>⁵ Graduando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em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Engenharia</w:t>
      </w:r>
      <w:r w:rsidRPr="00235CF3">
        <w:rPr>
          <w:color w:val="0E1115"/>
          <w:spacing w:val="-5"/>
        </w:rPr>
        <w:t xml:space="preserve"> </w:t>
      </w:r>
      <w:r w:rsidRPr="00235CF3">
        <w:rPr>
          <w:color w:val="0E1115"/>
        </w:rPr>
        <w:t>Florestal,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Universidade</w:t>
      </w:r>
      <w:r w:rsidRPr="00235CF3">
        <w:rPr>
          <w:color w:val="0E1115"/>
          <w:spacing w:val="-4"/>
        </w:rPr>
        <w:t xml:space="preserve"> </w:t>
      </w:r>
      <w:r w:rsidRPr="00235CF3">
        <w:rPr>
          <w:color w:val="0E1115"/>
        </w:rPr>
        <w:t>Federal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Rural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da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>Amazônia.</w:t>
      </w:r>
      <w:r w:rsidRPr="00235CF3">
        <w:rPr>
          <w:color w:val="0E1115"/>
          <w:spacing w:val="-3"/>
        </w:rPr>
        <w:t xml:space="preserve"> </w:t>
      </w:r>
      <w:r w:rsidRPr="00235CF3">
        <w:rPr>
          <w:color w:val="0E1115"/>
        </w:rPr>
        <w:t xml:space="preserve">E-mail: </w:t>
      </w:r>
      <w:hyperlink r:id="rId9">
        <w:r w:rsidRPr="00235CF3">
          <w:rPr>
            <w:color w:val="0000FF"/>
            <w:spacing w:val="-2"/>
            <w:u w:val="single" w:color="0000FF"/>
          </w:rPr>
          <w:t>icarolima1405@gmail.com</w:t>
        </w:r>
      </w:hyperlink>
      <w:r w:rsidRPr="00235CF3">
        <w:rPr>
          <w:color w:val="0E1115"/>
          <w:spacing w:val="-2"/>
        </w:rPr>
        <w:t>.</w:t>
      </w:r>
    </w:p>
    <w:p w14:paraId="405DB421" w14:textId="77777777" w:rsidR="00235CF3" w:rsidRPr="00235CF3" w:rsidRDefault="00235CF3" w:rsidP="00235CF3">
      <w:pPr>
        <w:pStyle w:val="Corpodetexto"/>
        <w:ind w:left="5" w:right="148"/>
        <w:jc w:val="center"/>
      </w:pPr>
    </w:p>
    <w:p w14:paraId="458BEAF0" w14:textId="77777777" w:rsidR="00517701" w:rsidRPr="00235CF3" w:rsidRDefault="00000000" w:rsidP="00235CF3">
      <w:pPr>
        <w:pStyle w:val="Ttulo1"/>
        <w:spacing w:before="0"/>
      </w:pPr>
      <w:r w:rsidRPr="00235CF3">
        <w:rPr>
          <w:spacing w:val="-2"/>
        </w:rPr>
        <w:t>RESUMO</w:t>
      </w:r>
    </w:p>
    <w:p w14:paraId="23C0E550" w14:textId="6402EEAC" w:rsidR="00517701" w:rsidRPr="00235CF3" w:rsidRDefault="0074727F" w:rsidP="003C392E">
      <w:pPr>
        <w:pStyle w:val="Corpodetexto"/>
        <w:ind w:left="4"/>
        <w:jc w:val="both"/>
        <w:rPr>
          <w:bCs/>
        </w:rPr>
      </w:pPr>
      <w:r w:rsidRPr="00235CF3">
        <w:rPr>
          <w:bCs/>
        </w:rPr>
        <w:t>O município de Marituba, localizado na Região Metropolitana de Belém, estado do Pará, caracteriza-se por uma intensa dinâmica de ocupação territorial e elevada densidade demográfica, superior a 1.295 hab/km². Este estudo realizou uma análise temporal das mudanças no uso e cobertura do solo neste município, abrangendo o período de 1985 a 2024. O objetivo principal foi quantificar e espacializar a evolução da paisagem, com foco específico na perda de cobertura vegetal nativa</w:t>
      </w:r>
      <w:r w:rsidRPr="00235CF3">
        <w:rPr>
          <w:b/>
        </w:rPr>
        <w:t xml:space="preserve"> </w:t>
      </w:r>
      <w:r w:rsidRPr="00235CF3">
        <w:rPr>
          <w:bCs/>
        </w:rPr>
        <w:t>e na expansão da malha urbana, para então correlacionar essas transformações com a potencial intensificação de efeitos microclimáticos adversos, em especial o fenômeno da ilha de calor urbana. A metodologia adotada fundamentou-se em técnicas de Geoprocessamento e Sensoriamento Remoto. Foram utilizados dados de imagens de satélite processados pela Coleção 9.0 do projeto MapBiomas, com resolução espacial de 30 metros, referentes aos anos de 1985, 1995, 2005, 2015 e 2023. O processamento digital, a classificação supervisionada e a análise espacial foram executados no software QGIS versão 3.4</w:t>
      </w:r>
      <w:r w:rsidR="0060489B" w:rsidRPr="00235CF3">
        <w:rPr>
          <w:bCs/>
        </w:rPr>
        <w:t>2</w:t>
      </w:r>
      <w:r w:rsidRPr="00235CF3">
        <w:rPr>
          <w:bCs/>
        </w:rPr>
        <w:t>.0, onde foram gerados mapas temáticos de comparação temporal e calculadas as áreas e taxas de mudança para as diferentes classes de uso e cobertura do solo, seguindo a nomenclatura padrão do MapBiomas. Os resultados obtidos revelaram uma transformação profunda e acelerada da paisagem natural de Marituba. Quantitativamente, constatou-se uma redução líquida de 25,2% na área de Formação Florestal no período analisado. Em contrapartida, a classe Área Urbanizada registrou um crescimento exponencial de 234,4%, evidenciando o processo de expansão urbana desordenada. A classe Formação Campestre foi a mais impactada em termos percentuais, sofrendo uma redução de 97,1%, sendo quase totalmente suprimida. Apesar de uma relativa estabilidade em sua área total, os corpos d'água apresentaram visível fragmentação e redução</w:t>
      </w:r>
      <w:r w:rsidRPr="00235CF3">
        <w:rPr>
          <w:bCs/>
        </w:rPr>
        <w:cr/>
        <w:t xml:space="preserve"> de sua conectividade paisagística, especialmente nas áreas de ocupação urbana mais consolidada. A discussão dos resultados articula esses achados com a literatura da área, sustentando a tese de que a substituição de superfícies vegetais permeáveis por infraestruturas impermeáveis (asfalto e concreto) altera radicalmente o balanço de energia na superfície, reduz a evapotranspiração e aumenta a capacidade de armazenamento de calor. Conclui-se, de forma robusta, que as mudanças documentadas no uso e cobertura do solo em Marituba, notadamente a expressiva perda de cobertura florestal e a expansão das áreas urbanizadas, contribuem para a intensificação de efeitos microclimáticos adversos, em especial o fenômeno da ilha de calor urbana . Assim, esta pesquisa fornece uma base técnica quantitativa e geoespacial capaz de subsidiar a formulação e embasamento de políticas públicas eficazes de ordenamento territorial, </w:t>
      </w:r>
      <w:r w:rsidRPr="00235CF3">
        <w:rPr>
          <w:bCs/>
        </w:rPr>
        <w:lastRenderedPageBreak/>
        <w:t>planejamento urbano sustentável e conservação ambiental no município, estratégias vitais para a mitigação dos impactos microclimáticos decorrentes do processo de urbanização na Amazônia.</w:t>
      </w:r>
    </w:p>
    <w:p w14:paraId="49123BA8" w14:textId="77777777" w:rsidR="00517701" w:rsidRPr="00235CF3" w:rsidRDefault="00517701" w:rsidP="00235CF3">
      <w:pPr>
        <w:pStyle w:val="Corpodetexto"/>
        <w:jc w:val="both"/>
      </w:pPr>
    </w:p>
    <w:p w14:paraId="5B87799E" w14:textId="50236B6A" w:rsidR="00517701" w:rsidRPr="00235CF3" w:rsidRDefault="00000000" w:rsidP="00235CF3">
      <w:pPr>
        <w:pStyle w:val="Corpodetexto"/>
        <w:ind w:left="4"/>
        <w:jc w:val="both"/>
      </w:pPr>
      <w:r w:rsidRPr="00235CF3">
        <w:rPr>
          <w:b/>
        </w:rPr>
        <w:t>Palavras-chave:</w:t>
      </w:r>
      <w:r w:rsidRPr="00235CF3">
        <w:rPr>
          <w:b/>
          <w:spacing w:val="5"/>
        </w:rPr>
        <w:t xml:space="preserve"> </w:t>
      </w:r>
      <w:r w:rsidRPr="00235CF3">
        <w:t>Uso</w:t>
      </w:r>
      <w:r w:rsidRPr="00235CF3">
        <w:rPr>
          <w:spacing w:val="3"/>
        </w:rPr>
        <w:t xml:space="preserve"> </w:t>
      </w:r>
      <w:r w:rsidRPr="00235CF3">
        <w:t>do</w:t>
      </w:r>
      <w:r w:rsidRPr="00235CF3">
        <w:rPr>
          <w:spacing w:val="1"/>
        </w:rPr>
        <w:t xml:space="preserve"> </w:t>
      </w:r>
      <w:r w:rsidRPr="00235CF3">
        <w:t>Solo.</w:t>
      </w:r>
      <w:r w:rsidRPr="00235CF3">
        <w:rPr>
          <w:spacing w:val="3"/>
        </w:rPr>
        <w:t xml:space="preserve"> </w:t>
      </w:r>
      <w:r w:rsidRPr="00235CF3">
        <w:t>Ilha</w:t>
      </w:r>
      <w:r w:rsidRPr="00235CF3">
        <w:rPr>
          <w:spacing w:val="4"/>
        </w:rPr>
        <w:t xml:space="preserve"> </w:t>
      </w:r>
      <w:r w:rsidRPr="00235CF3">
        <w:t>de</w:t>
      </w:r>
      <w:r w:rsidRPr="00235CF3">
        <w:rPr>
          <w:spacing w:val="2"/>
        </w:rPr>
        <w:t xml:space="preserve"> </w:t>
      </w:r>
      <w:r w:rsidRPr="00235CF3">
        <w:t>Calor.</w:t>
      </w:r>
      <w:r w:rsidRPr="00235CF3">
        <w:rPr>
          <w:spacing w:val="17"/>
        </w:rPr>
        <w:t xml:space="preserve"> </w:t>
      </w:r>
      <w:r w:rsidRPr="00235CF3">
        <w:rPr>
          <w:spacing w:val="-2"/>
        </w:rPr>
        <w:t>Marituba.</w:t>
      </w:r>
    </w:p>
    <w:p w14:paraId="77517737" w14:textId="77777777" w:rsidR="00517701" w:rsidRPr="00235CF3" w:rsidRDefault="00517701" w:rsidP="00235CF3">
      <w:pPr>
        <w:pStyle w:val="Corpodetexto"/>
        <w:jc w:val="both"/>
      </w:pPr>
    </w:p>
    <w:p w14:paraId="5473F00F" w14:textId="77777777" w:rsidR="00517701" w:rsidRPr="00235CF3" w:rsidRDefault="00000000" w:rsidP="00235CF3">
      <w:pPr>
        <w:ind w:left="2"/>
        <w:jc w:val="both"/>
        <w:rPr>
          <w:spacing w:val="-2"/>
          <w:sz w:val="24"/>
        </w:rPr>
      </w:pPr>
      <w:r w:rsidRPr="00235CF3">
        <w:rPr>
          <w:b/>
          <w:sz w:val="24"/>
        </w:rPr>
        <w:t>Escolha</w:t>
      </w:r>
      <w:r w:rsidRPr="00235CF3">
        <w:rPr>
          <w:b/>
          <w:spacing w:val="-3"/>
          <w:sz w:val="24"/>
        </w:rPr>
        <w:t xml:space="preserve"> </w:t>
      </w:r>
      <w:r w:rsidRPr="00235CF3">
        <w:rPr>
          <w:b/>
          <w:sz w:val="24"/>
        </w:rPr>
        <w:t>a</w:t>
      </w:r>
      <w:r w:rsidRPr="00235CF3">
        <w:rPr>
          <w:b/>
          <w:spacing w:val="1"/>
          <w:sz w:val="24"/>
        </w:rPr>
        <w:t xml:space="preserve"> </w:t>
      </w:r>
      <w:r w:rsidRPr="00235CF3">
        <w:rPr>
          <w:b/>
          <w:sz w:val="24"/>
        </w:rPr>
        <w:t>Área</w:t>
      </w:r>
      <w:r w:rsidRPr="00235CF3">
        <w:rPr>
          <w:b/>
          <w:spacing w:val="1"/>
          <w:sz w:val="24"/>
        </w:rPr>
        <w:t xml:space="preserve"> </w:t>
      </w:r>
      <w:r w:rsidRPr="00235CF3">
        <w:rPr>
          <w:b/>
          <w:sz w:val="24"/>
        </w:rPr>
        <w:t>de</w:t>
      </w:r>
      <w:r w:rsidRPr="00235CF3">
        <w:rPr>
          <w:b/>
          <w:spacing w:val="3"/>
          <w:sz w:val="24"/>
        </w:rPr>
        <w:t xml:space="preserve"> </w:t>
      </w:r>
      <w:r w:rsidRPr="00235CF3">
        <w:rPr>
          <w:b/>
          <w:sz w:val="24"/>
        </w:rPr>
        <w:t>Interesse</w:t>
      </w:r>
      <w:r w:rsidRPr="00235CF3">
        <w:rPr>
          <w:b/>
          <w:spacing w:val="3"/>
          <w:sz w:val="24"/>
        </w:rPr>
        <w:t xml:space="preserve"> </w:t>
      </w:r>
      <w:r w:rsidRPr="00235CF3">
        <w:rPr>
          <w:b/>
          <w:sz w:val="24"/>
        </w:rPr>
        <w:t>do</w:t>
      </w:r>
      <w:r w:rsidRPr="00235CF3">
        <w:rPr>
          <w:b/>
          <w:spacing w:val="1"/>
          <w:sz w:val="24"/>
        </w:rPr>
        <w:t xml:space="preserve"> </w:t>
      </w:r>
      <w:r w:rsidRPr="00235CF3">
        <w:rPr>
          <w:b/>
          <w:sz w:val="24"/>
        </w:rPr>
        <w:t>Simpósio:</w:t>
      </w:r>
      <w:r w:rsidRPr="00235CF3">
        <w:rPr>
          <w:b/>
          <w:spacing w:val="14"/>
          <w:sz w:val="24"/>
        </w:rPr>
        <w:t xml:space="preserve"> </w:t>
      </w:r>
      <w:r w:rsidRPr="00235CF3">
        <w:rPr>
          <w:sz w:val="24"/>
        </w:rPr>
        <w:t>Ciências</w:t>
      </w:r>
      <w:r w:rsidRPr="00235CF3">
        <w:rPr>
          <w:spacing w:val="4"/>
          <w:sz w:val="24"/>
        </w:rPr>
        <w:t xml:space="preserve"> </w:t>
      </w:r>
      <w:r w:rsidRPr="00235CF3">
        <w:rPr>
          <w:sz w:val="24"/>
        </w:rPr>
        <w:t>Humanas</w:t>
      </w:r>
      <w:r w:rsidRPr="00235CF3">
        <w:rPr>
          <w:spacing w:val="4"/>
          <w:sz w:val="24"/>
        </w:rPr>
        <w:t xml:space="preserve"> </w:t>
      </w:r>
      <w:r w:rsidRPr="00235CF3">
        <w:rPr>
          <w:sz w:val="24"/>
        </w:rPr>
        <w:t>e</w:t>
      </w:r>
      <w:r w:rsidRPr="00235CF3">
        <w:rPr>
          <w:spacing w:val="3"/>
          <w:sz w:val="24"/>
        </w:rPr>
        <w:t xml:space="preserve"> </w:t>
      </w:r>
      <w:r w:rsidRPr="00235CF3">
        <w:rPr>
          <w:sz w:val="24"/>
        </w:rPr>
        <w:t>Sociais</w:t>
      </w:r>
      <w:r w:rsidRPr="00235CF3">
        <w:rPr>
          <w:spacing w:val="4"/>
          <w:sz w:val="24"/>
        </w:rPr>
        <w:t xml:space="preserve"> </w:t>
      </w:r>
      <w:r w:rsidRPr="00235CF3">
        <w:rPr>
          <w:spacing w:val="-2"/>
          <w:sz w:val="24"/>
        </w:rPr>
        <w:t>Aplicadas.</w:t>
      </w:r>
    </w:p>
    <w:p w14:paraId="39253314" w14:textId="77777777" w:rsidR="00517701" w:rsidRPr="00235CF3" w:rsidRDefault="00517701" w:rsidP="00235CF3">
      <w:pPr>
        <w:pStyle w:val="Corpodetexto"/>
        <w:rPr>
          <w:sz w:val="17"/>
        </w:rPr>
      </w:pPr>
    </w:p>
    <w:sectPr w:rsidR="00517701" w:rsidRPr="00235CF3" w:rsidSect="003C392E">
      <w:headerReference w:type="default" r:id="rId10"/>
      <w:footerReference w:type="default" r:id="rId11"/>
      <w:pgSz w:w="11930" w:h="16850"/>
      <w:pgMar w:top="2552" w:right="1134" w:bottom="1134" w:left="1701" w:header="284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7C9B" w14:textId="77777777" w:rsidR="009E229A" w:rsidRDefault="009E229A">
      <w:r>
        <w:separator/>
      </w:r>
    </w:p>
  </w:endnote>
  <w:endnote w:type="continuationSeparator" w:id="0">
    <w:p w14:paraId="36B8D7AC" w14:textId="77777777" w:rsidR="009E229A" w:rsidRDefault="009E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76E7" w14:textId="77777777" w:rsidR="0051770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1856" behindDoc="1" locked="0" layoutInCell="1" allowOverlap="1" wp14:anchorId="551220C6" wp14:editId="33803953">
          <wp:simplePos x="0" y="0"/>
          <wp:positionH relativeFrom="page">
            <wp:posOffset>1866900</wp:posOffset>
          </wp:positionH>
          <wp:positionV relativeFrom="page">
            <wp:posOffset>10163175</wp:posOffset>
          </wp:positionV>
          <wp:extent cx="1227810" cy="379730"/>
          <wp:effectExtent l="0" t="0" r="0" b="0"/>
          <wp:wrapNone/>
          <wp:docPr id="1165698167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81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2096" behindDoc="1" locked="0" layoutInCell="1" allowOverlap="1" wp14:anchorId="5924067C" wp14:editId="56199B03">
          <wp:simplePos x="0" y="0"/>
          <wp:positionH relativeFrom="page">
            <wp:posOffset>6496050</wp:posOffset>
          </wp:positionH>
          <wp:positionV relativeFrom="page">
            <wp:posOffset>10200639</wp:posOffset>
          </wp:positionV>
          <wp:extent cx="756920" cy="333375"/>
          <wp:effectExtent l="0" t="0" r="0" b="0"/>
          <wp:wrapNone/>
          <wp:docPr id="384488268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2F5CA55F" wp14:editId="1040FAD7">
          <wp:simplePos x="0" y="0"/>
          <wp:positionH relativeFrom="page">
            <wp:posOffset>4587875</wp:posOffset>
          </wp:positionH>
          <wp:positionV relativeFrom="page">
            <wp:posOffset>10147300</wp:posOffset>
          </wp:positionV>
          <wp:extent cx="417322" cy="386080"/>
          <wp:effectExtent l="0" t="0" r="0" b="0"/>
          <wp:wrapNone/>
          <wp:docPr id="721152549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17322" cy="38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72576" behindDoc="1" locked="0" layoutInCell="1" allowOverlap="1" wp14:anchorId="27E3CEF7" wp14:editId="6987B0CC">
          <wp:simplePos x="0" y="0"/>
          <wp:positionH relativeFrom="page">
            <wp:posOffset>5334000</wp:posOffset>
          </wp:positionH>
          <wp:positionV relativeFrom="page">
            <wp:posOffset>10162539</wp:posOffset>
          </wp:positionV>
          <wp:extent cx="914400" cy="353060"/>
          <wp:effectExtent l="0" t="0" r="0" b="0"/>
          <wp:wrapNone/>
          <wp:docPr id="39740418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82816" behindDoc="1" locked="0" layoutInCell="1" allowOverlap="1" wp14:anchorId="15965E80" wp14:editId="44B4068D">
          <wp:simplePos x="0" y="0"/>
          <wp:positionH relativeFrom="page">
            <wp:posOffset>3863975</wp:posOffset>
          </wp:positionH>
          <wp:positionV relativeFrom="page">
            <wp:posOffset>10299700</wp:posOffset>
          </wp:positionV>
          <wp:extent cx="375119" cy="137794"/>
          <wp:effectExtent l="0" t="0" r="0" b="0"/>
          <wp:wrapNone/>
          <wp:docPr id="2013214648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75119" cy="137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93056" behindDoc="1" locked="0" layoutInCell="1" allowOverlap="1" wp14:anchorId="496C35F3" wp14:editId="575E863D">
          <wp:simplePos x="0" y="0"/>
          <wp:positionH relativeFrom="page">
            <wp:posOffset>889000</wp:posOffset>
          </wp:positionH>
          <wp:positionV relativeFrom="page">
            <wp:posOffset>10280650</wp:posOffset>
          </wp:positionV>
          <wp:extent cx="647065" cy="139065"/>
          <wp:effectExtent l="0" t="0" r="0" b="0"/>
          <wp:wrapNone/>
          <wp:docPr id="233339416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7065" cy="139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2C83" w14:textId="77777777" w:rsidR="009E229A" w:rsidRDefault="009E229A">
      <w:r>
        <w:separator/>
      </w:r>
    </w:p>
  </w:footnote>
  <w:footnote w:type="continuationSeparator" w:id="0">
    <w:p w14:paraId="33C59E4E" w14:textId="77777777" w:rsidR="009E229A" w:rsidRDefault="009E2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58FD6" w14:textId="77777777" w:rsidR="00235CF3" w:rsidRDefault="00235CF3">
    <w:pPr>
      <w:pStyle w:val="Corpodetexto"/>
      <w:spacing w:line="14" w:lineRule="auto"/>
      <w:rPr>
        <w:sz w:val="20"/>
      </w:rPr>
    </w:pPr>
  </w:p>
  <w:p w14:paraId="7614D772" w14:textId="0ADC0A6B" w:rsidR="0051770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31616" behindDoc="1" locked="0" layoutInCell="1" allowOverlap="1" wp14:anchorId="5994CFD8" wp14:editId="3CF66F21">
          <wp:simplePos x="0" y="0"/>
          <wp:positionH relativeFrom="page">
            <wp:posOffset>2927985</wp:posOffset>
          </wp:positionH>
          <wp:positionV relativeFrom="page">
            <wp:posOffset>67944</wp:posOffset>
          </wp:positionV>
          <wp:extent cx="2177415" cy="1399158"/>
          <wp:effectExtent l="0" t="0" r="0" b="0"/>
          <wp:wrapNone/>
          <wp:docPr id="1950712349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7415" cy="1399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5CF3">
      <w:rPr>
        <w:sz w:val="20"/>
      </w:rPr>
      <w:t>]</w:t>
    </w:r>
  </w:p>
  <w:p w14:paraId="28DD4AE7" w14:textId="77777777" w:rsidR="00235CF3" w:rsidRDefault="00235CF3">
    <w:pPr>
      <w:pStyle w:val="Corpodetexto"/>
      <w:spacing w:line="14" w:lineRule="auto"/>
      <w:rPr>
        <w:sz w:val="20"/>
      </w:rPr>
    </w:pPr>
  </w:p>
  <w:p w14:paraId="4443EBE5" w14:textId="7CBD8070" w:rsidR="00235CF3" w:rsidRDefault="00235CF3">
    <w:pPr>
      <w:pStyle w:val="Corpodetexto"/>
      <w:spacing w:line="14" w:lineRule="auto"/>
      <w:rPr>
        <w:sz w:val="20"/>
      </w:rPr>
    </w:pPr>
    <w:r>
      <w:rPr>
        <w:sz w:val="20"/>
      </w:rPr>
      <w:t>]</w:t>
    </w:r>
  </w:p>
  <w:p w14:paraId="3650E34D" w14:textId="77777777" w:rsidR="00235CF3" w:rsidRDefault="00235CF3">
    <w:pPr>
      <w:pStyle w:val="Corpodetexto"/>
      <w:spacing w:line="14" w:lineRule="auto"/>
      <w:rPr>
        <w:sz w:val="20"/>
      </w:rPr>
    </w:pPr>
  </w:p>
  <w:p w14:paraId="4ABC5BC7" w14:textId="77777777" w:rsidR="00235CF3" w:rsidRDefault="00235CF3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01"/>
    <w:rsid w:val="001250AD"/>
    <w:rsid w:val="001C4ACE"/>
    <w:rsid w:val="002343C7"/>
    <w:rsid w:val="00235CF3"/>
    <w:rsid w:val="003C392E"/>
    <w:rsid w:val="00517701"/>
    <w:rsid w:val="0060489B"/>
    <w:rsid w:val="0074727F"/>
    <w:rsid w:val="007E5AE7"/>
    <w:rsid w:val="009B3761"/>
    <w:rsid w:val="009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6BCB"/>
  <w15:docId w15:val="{B85EFF7F-7016-417C-90AE-0CE991DC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14"/>
      <w:ind w:left="246" w:right="38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489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489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on.pacheco@discente.ufra.edu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elena.souza@embrapa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alhaesmariavitoria88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carolima1405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Ramon Pacheco</cp:lastModifiedBy>
  <cp:revision>2</cp:revision>
  <dcterms:created xsi:type="dcterms:W3CDTF">2025-11-30T21:54:00Z</dcterms:created>
  <dcterms:modified xsi:type="dcterms:W3CDTF">2025-11-30T21:54:00Z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2016</vt:lpwstr>
  </property>
</Properties>
</file>