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839E1" w14:textId="77777777" w:rsidR="00E73972" w:rsidRDefault="00E73972">
      <w:pPr>
        <w:spacing w:after="0" w:line="240" w:lineRule="auto"/>
        <w:contextualSpacing/>
        <w:jc w:val="center"/>
        <w:rPr>
          <w:rFonts w:ascii="Times New Roman" w:hAnsi="Times New Roman"/>
          <w:b/>
          <w:sz w:val="24"/>
          <w:szCs w:val="24"/>
          <w:lang w:val="pt"/>
        </w:rPr>
      </w:pPr>
    </w:p>
    <w:p w14:paraId="0CD15245" w14:textId="77777777" w:rsidR="00E73972" w:rsidRDefault="00E73972">
      <w:pPr>
        <w:spacing w:after="0" w:line="240" w:lineRule="auto"/>
        <w:contextualSpacing/>
        <w:jc w:val="center"/>
        <w:rPr>
          <w:rFonts w:ascii="Times New Roman" w:hAnsi="Times New Roman"/>
          <w:b/>
          <w:sz w:val="24"/>
          <w:szCs w:val="24"/>
          <w:lang w:val="pt"/>
        </w:rPr>
      </w:pPr>
    </w:p>
    <w:p w14:paraId="2694C206" w14:textId="0F4A5D4C" w:rsidR="0012327A" w:rsidRDefault="007D6653">
      <w:pPr>
        <w:spacing w:after="0" w:line="240" w:lineRule="auto"/>
        <w:contextualSpacing/>
        <w:jc w:val="center"/>
        <w:rPr>
          <w:rFonts w:ascii="Times New Roman" w:hAnsi="Times New Roman"/>
          <w:b/>
          <w:sz w:val="24"/>
          <w:szCs w:val="24"/>
          <w:lang w:val="pt"/>
        </w:rPr>
      </w:pPr>
      <w:r w:rsidRPr="007D6653">
        <w:rPr>
          <w:rFonts w:ascii="Times New Roman" w:hAnsi="Times New Roman"/>
          <w:b/>
          <w:sz w:val="24"/>
          <w:szCs w:val="24"/>
          <w:lang w:val="pt"/>
        </w:rPr>
        <w:t xml:space="preserve">OS EFEITOS DA VARIAÇÃO DE TEMPERATURA NA EXPRESSÃO DE PROTEINAS DE CHOQUE TÉRMICO EM UMA COMUNIDADE DE LAGARTOS AMAZÔNICOS </w:t>
      </w:r>
    </w:p>
    <w:p w14:paraId="33E41C20" w14:textId="72FEF42C" w:rsidR="0012327A" w:rsidRPr="007D6653" w:rsidRDefault="007D6653" w:rsidP="007D6653">
      <w:pPr>
        <w:jc w:val="center"/>
        <w:rPr>
          <w:rFonts w:ascii="Times New Roman" w:hAnsi="Times New Roman"/>
        </w:rPr>
      </w:pPr>
      <w:r>
        <w:rPr>
          <w:rFonts w:ascii="Times New Roman" w:hAnsi="Times New Roman"/>
          <w:sz w:val="24"/>
          <w:szCs w:val="28"/>
          <w:lang w:val="pt"/>
        </w:rPr>
        <w:t>Marcos Cesar Pochynski Galvão Junior</w:t>
      </w:r>
      <w:r w:rsidR="001A62DF">
        <w:rPr>
          <w:rFonts w:ascii="Times New Roman" w:hAnsi="Times New Roman"/>
          <w:sz w:val="24"/>
          <w:szCs w:val="28"/>
          <w:vertAlign w:val="superscript"/>
        </w:rPr>
        <w:t>1</w:t>
      </w:r>
      <w:r w:rsidR="00E73972">
        <w:rPr>
          <w:rFonts w:ascii="Times New Roman" w:hAnsi="Times New Roman"/>
          <w:sz w:val="24"/>
          <w:szCs w:val="28"/>
        </w:rPr>
        <w:t xml:space="preserve">, </w:t>
      </w:r>
      <w:proofErr w:type="spellStart"/>
      <w:r w:rsidRPr="008445BF">
        <w:rPr>
          <w:rFonts w:ascii="Times New Roman" w:eastAsia="Arial" w:hAnsi="Times New Roman"/>
          <w:sz w:val="24"/>
          <w:szCs w:val="24"/>
        </w:rPr>
        <w:t>Fabrícius</w:t>
      </w:r>
      <w:proofErr w:type="spellEnd"/>
      <w:r w:rsidRPr="008445BF">
        <w:rPr>
          <w:rFonts w:ascii="Times New Roman" w:eastAsia="Arial" w:hAnsi="Times New Roman"/>
          <w:sz w:val="24"/>
          <w:szCs w:val="24"/>
        </w:rPr>
        <w:t xml:space="preserve"> Maia Chaves Bicalho Domingos</w:t>
      </w:r>
      <w:r w:rsidR="00E73972">
        <w:rPr>
          <w:rFonts w:ascii="Times New Roman" w:hAnsi="Times New Roman"/>
          <w:sz w:val="24"/>
          <w:szCs w:val="28"/>
          <w:vertAlign w:val="superscript"/>
        </w:rPr>
        <w:t>1</w:t>
      </w:r>
    </w:p>
    <w:p w14:paraId="5117B717" w14:textId="77777777" w:rsidR="0012327A" w:rsidRDefault="0012327A">
      <w:pPr>
        <w:spacing w:after="0" w:line="240" w:lineRule="auto"/>
        <w:contextualSpacing/>
        <w:jc w:val="center"/>
        <w:rPr>
          <w:rFonts w:ascii="Times New Roman" w:hAnsi="Times New Roman"/>
          <w:sz w:val="24"/>
          <w:szCs w:val="28"/>
        </w:rPr>
      </w:pPr>
    </w:p>
    <w:p w14:paraId="15D7C16E" w14:textId="77777777" w:rsidR="0012327A" w:rsidRDefault="001A62DF">
      <w:pPr>
        <w:spacing w:after="0" w:line="240" w:lineRule="auto"/>
        <w:contextualSpacing/>
        <w:rPr>
          <w:rFonts w:ascii="Times New Roman" w:hAnsi="Times New Roman"/>
          <w:szCs w:val="28"/>
        </w:rPr>
      </w:pPr>
      <w:r>
        <w:rPr>
          <w:rFonts w:ascii="Times New Roman" w:hAnsi="Times New Roman"/>
          <w:sz w:val="24"/>
          <w:szCs w:val="28"/>
          <w:vertAlign w:val="superscript"/>
        </w:rPr>
        <w:t xml:space="preserve">1 </w:t>
      </w:r>
      <w:r>
        <w:rPr>
          <w:rFonts w:ascii="Times New Roman" w:hAnsi="Times New Roman"/>
          <w:szCs w:val="28"/>
        </w:rPr>
        <w:t xml:space="preserve">Programa de Pós-Graduação em Zoologia. Universidade Federal do Paraná. </w:t>
      </w:r>
    </w:p>
    <w:p w14:paraId="112444CC" w14:textId="34CE26DF" w:rsidR="0012327A" w:rsidRDefault="007D6653">
      <w:pPr>
        <w:spacing w:after="0" w:line="240" w:lineRule="auto"/>
        <w:contextualSpacing/>
        <w:rPr>
          <w:rFonts w:ascii="Times New Roman" w:hAnsi="Times New Roman"/>
          <w:szCs w:val="28"/>
          <w:lang w:val="pt"/>
        </w:rPr>
      </w:pPr>
      <w:r>
        <w:rPr>
          <w:rFonts w:ascii="Times New Roman" w:hAnsi="Times New Roman"/>
          <w:szCs w:val="28"/>
          <w:lang w:val="pt"/>
        </w:rPr>
        <w:t>mrc.marcoscesar</w:t>
      </w:r>
      <w:r w:rsidR="001A62DF">
        <w:rPr>
          <w:rFonts w:ascii="Times New Roman" w:hAnsi="Times New Roman"/>
          <w:szCs w:val="28"/>
          <w:lang w:val="pt"/>
        </w:rPr>
        <w:t>@</w:t>
      </w:r>
      <w:r>
        <w:rPr>
          <w:rFonts w:ascii="Times New Roman" w:hAnsi="Times New Roman"/>
          <w:szCs w:val="28"/>
          <w:lang w:val="pt"/>
        </w:rPr>
        <w:t>gmail.com</w:t>
      </w:r>
      <w:r w:rsidR="001A62DF">
        <w:rPr>
          <w:rFonts w:ascii="Times New Roman" w:hAnsi="Times New Roman"/>
          <w:szCs w:val="28"/>
          <w:lang w:val="pt"/>
        </w:rPr>
        <w:t>.com.br</w:t>
      </w:r>
    </w:p>
    <w:p w14:paraId="3770038D" w14:textId="77777777" w:rsidR="0012327A" w:rsidRDefault="0012327A">
      <w:pPr>
        <w:spacing w:after="0" w:line="240" w:lineRule="auto"/>
        <w:ind w:left="360"/>
        <w:contextualSpacing/>
        <w:rPr>
          <w:rFonts w:ascii="Times New Roman" w:hAnsi="Times New Roman"/>
          <w:szCs w:val="28"/>
        </w:rPr>
      </w:pPr>
    </w:p>
    <w:p w14:paraId="5F450FF6" w14:textId="77777777" w:rsidR="0012327A" w:rsidRDefault="0012327A">
      <w:pPr>
        <w:spacing w:after="0" w:line="240" w:lineRule="auto"/>
        <w:contextualSpacing/>
        <w:rPr>
          <w:rFonts w:ascii="Times New Roman" w:hAnsi="Times New Roman"/>
          <w:szCs w:val="28"/>
        </w:rPr>
      </w:pPr>
    </w:p>
    <w:p w14:paraId="1344C235" w14:textId="77777777" w:rsidR="007D6653" w:rsidRPr="00B91F3E" w:rsidRDefault="007D6653" w:rsidP="007D6653">
      <w:pPr>
        <w:spacing w:after="0" w:line="240" w:lineRule="auto"/>
        <w:jc w:val="both"/>
        <w:rPr>
          <w:rFonts w:ascii="Times New Roman" w:hAnsi="Times New Roman"/>
          <w:sz w:val="24"/>
          <w:szCs w:val="24"/>
        </w:rPr>
      </w:pPr>
      <w:bookmarkStart w:id="0" w:name="_Hlk175304491"/>
      <w:r w:rsidRPr="038D0351">
        <w:rPr>
          <w:rFonts w:ascii="Times New Roman" w:hAnsi="Times New Roman"/>
          <w:sz w:val="24"/>
          <w:szCs w:val="24"/>
        </w:rPr>
        <w:t xml:space="preserve">As consequências das mudanças climáticas estão cada vez mais presentes e causando impactos em todos os tipos de vida do planeta. Algumas regiões são potencialmente mais sensíveis a estas mudanças, como é o caso da Floresta Amazônica, a qual abriga diversas espécies, dentre elas ectotérmicos extremamente sensíveis às mudanças na temperatura ambiental.  As comunidades de lagartos amazônicos são altamente diversas, e incluem espécies que utilizam os mais diferentes hábitats, podendo ser arborícolas, terrestres, </w:t>
      </w:r>
      <w:proofErr w:type="spellStart"/>
      <w:r w:rsidRPr="038D0351">
        <w:rPr>
          <w:rFonts w:ascii="Times New Roman" w:hAnsi="Times New Roman"/>
          <w:sz w:val="24"/>
          <w:szCs w:val="24"/>
        </w:rPr>
        <w:t>saxícolas</w:t>
      </w:r>
      <w:proofErr w:type="spellEnd"/>
      <w:r w:rsidRPr="038D0351">
        <w:rPr>
          <w:rFonts w:ascii="Times New Roman" w:hAnsi="Times New Roman"/>
          <w:sz w:val="24"/>
          <w:szCs w:val="24"/>
        </w:rPr>
        <w:t xml:space="preserve"> ou semiaquáticos, bem como apresentam duas principais estratégias de regulação térmica, os termorreguladores e os </w:t>
      </w:r>
      <w:proofErr w:type="spellStart"/>
      <w:r w:rsidRPr="038D0351">
        <w:rPr>
          <w:rFonts w:ascii="Times New Roman" w:hAnsi="Times New Roman"/>
          <w:sz w:val="24"/>
          <w:szCs w:val="24"/>
        </w:rPr>
        <w:t>termoconformadores</w:t>
      </w:r>
      <w:proofErr w:type="spellEnd"/>
      <w:r>
        <w:rPr>
          <w:rFonts w:ascii="Times New Roman" w:hAnsi="Times New Roman"/>
          <w:sz w:val="24"/>
          <w:szCs w:val="24"/>
        </w:rPr>
        <w:t>, e também diferentes horários preferenciais de atividade (Diurnos, Noturnos e Crepusculares)</w:t>
      </w:r>
      <w:r w:rsidRPr="038D0351">
        <w:rPr>
          <w:rFonts w:ascii="Times New Roman" w:hAnsi="Times New Roman"/>
          <w:sz w:val="24"/>
          <w:szCs w:val="24"/>
        </w:rPr>
        <w:t>. Para vertebrados, é conhecido que a capacidade de expressar diferentes Proteínas de Choque térmico (</w:t>
      </w:r>
      <w:r w:rsidRPr="038D0351">
        <w:rPr>
          <w:rFonts w:ascii="Times New Roman" w:hAnsi="Times New Roman"/>
          <w:i/>
          <w:iCs/>
          <w:sz w:val="24"/>
          <w:szCs w:val="24"/>
        </w:rPr>
        <w:t>Heat Shock Proteins,</w:t>
      </w:r>
      <w:r>
        <w:rPr>
          <w:rFonts w:ascii="Times New Roman" w:hAnsi="Times New Roman"/>
          <w:i/>
          <w:iCs/>
          <w:sz w:val="24"/>
          <w:szCs w:val="24"/>
        </w:rPr>
        <w:t xml:space="preserve"> </w:t>
      </w:r>
      <w:proofErr w:type="spellStart"/>
      <w:r w:rsidRPr="038D0351">
        <w:rPr>
          <w:rFonts w:ascii="Times New Roman" w:hAnsi="Times New Roman"/>
          <w:sz w:val="24"/>
          <w:szCs w:val="24"/>
        </w:rPr>
        <w:t>HSPs</w:t>
      </w:r>
      <w:proofErr w:type="spellEnd"/>
      <w:r w:rsidRPr="038D0351">
        <w:rPr>
          <w:rFonts w:ascii="Times New Roman" w:hAnsi="Times New Roman"/>
          <w:sz w:val="24"/>
          <w:szCs w:val="24"/>
        </w:rPr>
        <w:t xml:space="preserve">) em resposta a estresses térmicos é um mecanismo essencial para recuperar a homeostase celular e sobreviver às condições de temperaturas foras de seus limites térmicos. Dadas as expectativas de aumentos de temperatura ambiental de origem antrópica previstas para as próximas décadas, este trabalho busca compreender como diferentes populações de lagartos amazônicos expressão as HSP em condições de estresse térmico, de forma a entender como e quais espécies e/ou grupos funcionais e filogenéticos serão diferencialmente impactados frente as mudanças climáticas. </w:t>
      </w:r>
      <w:r>
        <w:rPr>
          <w:rFonts w:ascii="Times New Roman" w:hAnsi="Times New Roman"/>
          <w:sz w:val="24"/>
          <w:szCs w:val="24"/>
        </w:rPr>
        <w:t xml:space="preserve">Para isto serão coletadas diferentes populações de lagartos amazônicos na Estação Ecológica de Maracá em Roraima, será realizado testes ecofisiologicos padronizados e realizado a extração e quantificação de diferente </w:t>
      </w:r>
      <w:proofErr w:type="spellStart"/>
      <w:r>
        <w:rPr>
          <w:rFonts w:ascii="Times New Roman" w:hAnsi="Times New Roman"/>
          <w:sz w:val="24"/>
          <w:szCs w:val="24"/>
        </w:rPr>
        <w:t>HSPs</w:t>
      </w:r>
      <w:proofErr w:type="spellEnd"/>
      <w:r>
        <w:rPr>
          <w:rFonts w:ascii="Times New Roman" w:hAnsi="Times New Roman"/>
          <w:sz w:val="24"/>
          <w:szCs w:val="24"/>
        </w:rPr>
        <w:t xml:space="preserve"> após a exposição dos lagartos a condições de estresse térmico. Acreditamos que lagartos </w:t>
      </w:r>
      <w:proofErr w:type="spellStart"/>
      <w:r>
        <w:rPr>
          <w:rFonts w:ascii="Times New Roman" w:hAnsi="Times New Roman"/>
          <w:sz w:val="24"/>
          <w:szCs w:val="24"/>
        </w:rPr>
        <w:t>termoconformadores</w:t>
      </w:r>
      <w:proofErr w:type="spellEnd"/>
      <w:r>
        <w:rPr>
          <w:rFonts w:ascii="Times New Roman" w:hAnsi="Times New Roman"/>
          <w:sz w:val="24"/>
          <w:szCs w:val="24"/>
        </w:rPr>
        <w:t xml:space="preserve"> (independente do habitat) podem ser mais impactados em condições de estresse térmico, assim como um maior impacto sob lagartos diurnos quando comparados a noturnos e crepusculares. Com este trabalho esperamos contribuir com o entendimento das mudanças climáticas em populações de lagartos amazônicos, assim como compreender melhor como as </w:t>
      </w:r>
      <w:proofErr w:type="spellStart"/>
      <w:r>
        <w:rPr>
          <w:rFonts w:ascii="Times New Roman" w:hAnsi="Times New Roman"/>
          <w:sz w:val="24"/>
          <w:szCs w:val="24"/>
        </w:rPr>
        <w:t>HSPs</w:t>
      </w:r>
      <w:proofErr w:type="spellEnd"/>
      <w:r>
        <w:rPr>
          <w:rFonts w:ascii="Times New Roman" w:hAnsi="Times New Roman"/>
          <w:sz w:val="24"/>
          <w:szCs w:val="24"/>
        </w:rPr>
        <w:t xml:space="preserve"> influenciam na sobrevivência destes lagartos em situações de estresse. </w:t>
      </w:r>
    </w:p>
    <w:bookmarkEnd w:id="0"/>
    <w:p w14:paraId="5BA1F67F" w14:textId="77777777" w:rsidR="0012327A" w:rsidRDefault="0012327A">
      <w:pPr>
        <w:spacing w:after="0" w:line="240" w:lineRule="auto"/>
        <w:contextualSpacing/>
        <w:jc w:val="both"/>
        <w:rPr>
          <w:rFonts w:ascii="Times New Roman" w:hAnsi="Times New Roman"/>
          <w:sz w:val="24"/>
          <w:szCs w:val="28"/>
        </w:rPr>
      </w:pPr>
    </w:p>
    <w:p w14:paraId="4267CF4D" w14:textId="12ED2BDC" w:rsidR="00AE244F" w:rsidRDefault="001A62DF">
      <w:pPr>
        <w:spacing w:after="0" w:line="240" w:lineRule="auto"/>
        <w:contextualSpacing/>
        <w:jc w:val="both"/>
        <w:rPr>
          <w:rFonts w:ascii="Times New Roman" w:hAnsi="Times New Roman"/>
          <w:sz w:val="24"/>
          <w:szCs w:val="24"/>
          <w:lang w:val="pt"/>
        </w:rPr>
      </w:pPr>
      <w:r>
        <w:rPr>
          <w:rFonts w:ascii="Times New Roman" w:hAnsi="Times New Roman"/>
          <w:b/>
          <w:sz w:val="24"/>
          <w:szCs w:val="24"/>
        </w:rPr>
        <w:t>Palavras-chave:</w:t>
      </w:r>
      <w:r>
        <w:rPr>
          <w:rFonts w:ascii="Times New Roman" w:hAnsi="Times New Roman"/>
          <w:sz w:val="24"/>
          <w:szCs w:val="24"/>
        </w:rPr>
        <w:t xml:space="preserve"> </w:t>
      </w:r>
      <w:r>
        <w:rPr>
          <w:rFonts w:ascii="Times New Roman" w:hAnsi="Times New Roman"/>
          <w:sz w:val="24"/>
          <w:szCs w:val="24"/>
          <w:lang w:val="pt"/>
        </w:rPr>
        <w:t xml:space="preserve"> </w:t>
      </w:r>
      <w:r w:rsidR="007D6653" w:rsidRPr="00216C00">
        <w:rPr>
          <w:rStyle w:val="normaltextrun"/>
          <w:rFonts w:ascii="Times New Roman" w:hAnsi="Times New Roman"/>
          <w:color w:val="000000"/>
          <w:sz w:val="24"/>
          <w:szCs w:val="24"/>
          <w:shd w:val="clear" w:color="auto" w:fill="FFFFFF"/>
        </w:rPr>
        <w:t>Floresta Amazônica, Heat Shock Protein (HSP), Herpetofauna, Mudanças Climáticas</w:t>
      </w:r>
    </w:p>
    <w:p w14:paraId="23888654" w14:textId="77777777" w:rsidR="00AE244F" w:rsidRDefault="00AE244F">
      <w:pPr>
        <w:spacing w:after="0" w:line="240" w:lineRule="auto"/>
        <w:contextualSpacing/>
        <w:jc w:val="both"/>
        <w:rPr>
          <w:rFonts w:ascii="Times New Roman" w:hAnsi="Times New Roman"/>
          <w:sz w:val="24"/>
          <w:szCs w:val="24"/>
          <w:lang w:val="pt"/>
        </w:rPr>
      </w:pPr>
    </w:p>
    <w:p w14:paraId="479617B0" w14:textId="77777777" w:rsidR="00AE244F" w:rsidRDefault="00AE244F">
      <w:pPr>
        <w:spacing w:after="0" w:line="240" w:lineRule="auto"/>
        <w:contextualSpacing/>
        <w:jc w:val="both"/>
        <w:rPr>
          <w:rFonts w:ascii="Times New Roman" w:hAnsi="Times New Roman"/>
          <w:sz w:val="24"/>
          <w:szCs w:val="24"/>
          <w:lang w:val="pt"/>
        </w:rPr>
      </w:pPr>
    </w:p>
    <w:p w14:paraId="6417863D" w14:textId="77777777" w:rsidR="00AE244F" w:rsidRDefault="00AE244F">
      <w:pPr>
        <w:spacing w:after="0" w:line="240" w:lineRule="auto"/>
        <w:contextualSpacing/>
        <w:jc w:val="both"/>
        <w:rPr>
          <w:rFonts w:ascii="Times New Roman" w:hAnsi="Times New Roman"/>
          <w:sz w:val="24"/>
          <w:szCs w:val="24"/>
          <w:lang w:val="pt"/>
        </w:rPr>
      </w:pPr>
    </w:p>
    <w:p w14:paraId="7585C10D" w14:textId="77777777" w:rsidR="00AE244F" w:rsidRDefault="00AE244F">
      <w:pPr>
        <w:spacing w:after="0" w:line="240" w:lineRule="auto"/>
        <w:contextualSpacing/>
        <w:jc w:val="both"/>
        <w:rPr>
          <w:rFonts w:ascii="Times New Roman" w:hAnsi="Times New Roman"/>
          <w:sz w:val="24"/>
          <w:szCs w:val="24"/>
          <w:lang w:val="pt"/>
        </w:rPr>
      </w:pPr>
    </w:p>
    <w:p w14:paraId="274C0955" w14:textId="77777777" w:rsidR="00AE244F" w:rsidRDefault="00AE244F">
      <w:pPr>
        <w:spacing w:after="0" w:line="240" w:lineRule="auto"/>
        <w:contextualSpacing/>
        <w:jc w:val="both"/>
        <w:rPr>
          <w:rFonts w:ascii="Times New Roman" w:hAnsi="Times New Roman"/>
          <w:sz w:val="24"/>
          <w:szCs w:val="24"/>
          <w:lang w:val="pt"/>
        </w:rPr>
      </w:pPr>
    </w:p>
    <w:p w14:paraId="58DCC598" w14:textId="77777777" w:rsidR="00AE244F" w:rsidRDefault="00AE244F">
      <w:pPr>
        <w:spacing w:after="0" w:line="240" w:lineRule="auto"/>
        <w:contextualSpacing/>
        <w:jc w:val="both"/>
        <w:rPr>
          <w:rFonts w:ascii="Times New Roman" w:hAnsi="Times New Roman"/>
          <w:sz w:val="24"/>
          <w:szCs w:val="24"/>
          <w:lang w:val="pt"/>
        </w:rPr>
      </w:pPr>
    </w:p>
    <w:p w14:paraId="28953DF9" w14:textId="77777777" w:rsidR="00AE244F" w:rsidRDefault="00AE244F">
      <w:pPr>
        <w:spacing w:after="0" w:line="240" w:lineRule="auto"/>
        <w:contextualSpacing/>
        <w:jc w:val="both"/>
        <w:rPr>
          <w:rFonts w:ascii="Times New Roman" w:hAnsi="Times New Roman"/>
          <w:sz w:val="24"/>
          <w:szCs w:val="24"/>
          <w:lang w:val="pt"/>
        </w:rPr>
      </w:pPr>
    </w:p>
    <w:sectPr w:rsidR="00AE244F">
      <w:headerReference w:type="default" r:id="rId7"/>
      <w:footerReference w:type="default" r:id="rId8"/>
      <w:pgSz w:w="11906" w:h="16838"/>
      <w:pgMar w:top="1417" w:right="1701" w:bottom="1417" w:left="1701" w:header="142"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08204" w14:textId="77777777" w:rsidR="00F10C26" w:rsidRDefault="00F10C26">
      <w:pPr>
        <w:spacing w:after="0" w:line="240" w:lineRule="auto"/>
      </w:pPr>
      <w:r>
        <w:separator/>
      </w:r>
    </w:p>
  </w:endnote>
  <w:endnote w:type="continuationSeparator" w:id="0">
    <w:p w14:paraId="5E2654C7" w14:textId="77777777" w:rsidR="00F10C26" w:rsidRDefault="00F10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962B3" w14:textId="4AEC3ACD" w:rsidR="004C2A69" w:rsidRPr="004C2A69" w:rsidRDefault="00500273" w:rsidP="004C2A69">
    <w:pPr>
      <w:pStyle w:val="Rodap"/>
      <w:jc w:val="center"/>
      <w:rPr>
        <w:rFonts w:ascii="Times New Roman" w:hAnsi="Times New Roman"/>
        <w:sz w:val="20"/>
        <w:szCs w:val="20"/>
      </w:rPr>
    </w:pPr>
    <w:r w:rsidRPr="00D67F71">
      <w:rPr>
        <w:rFonts w:ascii="Times New Roman" w:hAnsi="Times New Roman"/>
        <w:sz w:val="20"/>
        <w:szCs w:val="20"/>
      </w:rPr>
      <w:t>V</w:t>
    </w:r>
    <w:r w:rsidR="001A62DF" w:rsidRPr="00D67F71">
      <w:rPr>
        <w:rFonts w:ascii="Times New Roman" w:hAnsi="Times New Roman"/>
        <w:sz w:val="20"/>
        <w:szCs w:val="20"/>
      </w:rPr>
      <w:t xml:space="preserve"> Simpósio</w:t>
    </w:r>
    <w:r w:rsidR="00415597" w:rsidRPr="00D67F71">
      <w:rPr>
        <w:rFonts w:ascii="Times New Roman" w:hAnsi="Times New Roman"/>
        <w:sz w:val="20"/>
        <w:szCs w:val="20"/>
      </w:rPr>
      <w:t xml:space="preserve"> Paranaense</w:t>
    </w:r>
    <w:r w:rsidR="00AE244F" w:rsidRPr="00D67F71">
      <w:rPr>
        <w:rFonts w:ascii="Times New Roman" w:hAnsi="Times New Roman"/>
        <w:sz w:val="20"/>
        <w:szCs w:val="20"/>
      </w:rPr>
      <w:t xml:space="preserve"> de Zoologia -</w:t>
    </w:r>
    <w:r w:rsidR="001A62DF" w:rsidRPr="00D67F71">
      <w:rPr>
        <w:rFonts w:ascii="Times New Roman" w:hAnsi="Times New Roman"/>
        <w:sz w:val="20"/>
        <w:szCs w:val="20"/>
      </w:rPr>
      <w:t xml:space="preserve"> </w:t>
    </w:r>
    <w:r w:rsidR="004C2A69">
      <w:rPr>
        <w:rFonts w:ascii="Times New Roman" w:hAnsi="Times New Roman"/>
        <w:sz w:val="20"/>
        <w:szCs w:val="20"/>
      </w:rPr>
      <w:t>26</w:t>
    </w:r>
    <w:r w:rsidR="001A62DF" w:rsidRPr="00D67F71">
      <w:rPr>
        <w:rFonts w:ascii="Times New Roman" w:hAnsi="Times New Roman"/>
        <w:sz w:val="20"/>
        <w:szCs w:val="20"/>
      </w:rPr>
      <w:t xml:space="preserve"> </w:t>
    </w:r>
    <w:r w:rsidR="00D00DD5" w:rsidRPr="00D67F71">
      <w:rPr>
        <w:rFonts w:ascii="Times New Roman" w:hAnsi="Times New Roman"/>
        <w:sz w:val="20"/>
        <w:szCs w:val="20"/>
      </w:rPr>
      <w:t xml:space="preserve">a </w:t>
    </w:r>
    <w:r w:rsidR="004C2A69">
      <w:rPr>
        <w:rFonts w:ascii="Times New Roman" w:hAnsi="Times New Roman"/>
        <w:sz w:val="20"/>
        <w:szCs w:val="20"/>
      </w:rPr>
      <w:t>30</w:t>
    </w:r>
    <w:r w:rsidR="00D00DD5" w:rsidRPr="00D67F71">
      <w:rPr>
        <w:rFonts w:ascii="Times New Roman" w:hAnsi="Times New Roman"/>
        <w:sz w:val="20"/>
        <w:szCs w:val="20"/>
      </w:rPr>
      <w:t xml:space="preserve"> de </w:t>
    </w:r>
    <w:r w:rsidR="004C2A69">
      <w:rPr>
        <w:rFonts w:ascii="Times New Roman" w:hAnsi="Times New Roman"/>
        <w:sz w:val="20"/>
        <w:szCs w:val="20"/>
      </w:rPr>
      <w:t>agosto</w:t>
    </w:r>
    <w:r w:rsidR="001A62DF" w:rsidRPr="00D67F71">
      <w:rPr>
        <w:rFonts w:ascii="Times New Roman" w:hAnsi="Times New Roman"/>
        <w:sz w:val="20"/>
        <w:szCs w:val="20"/>
      </w:rPr>
      <w:t xml:space="preserve"> de </w:t>
    </w:r>
    <w:r w:rsidR="004C2A69">
      <w:rPr>
        <w:rFonts w:ascii="Times New Roman" w:hAnsi="Times New Roman"/>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E1BD0" w14:textId="77777777" w:rsidR="00F10C26" w:rsidRDefault="00F10C26">
      <w:pPr>
        <w:spacing w:after="0" w:line="240" w:lineRule="auto"/>
      </w:pPr>
      <w:r>
        <w:separator/>
      </w:r>
    </w:p>
  </w:footnote>
  <w:footnote w:type="continuationSeparator" w:id="0">
    <w:p w14:paraId="57507CF5" w14:textId="77777777" w:rsidR="00F10C26" w:rsidRDefault="00F10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82" w:type="dxa"/>
      <w:jc w:val="center"/>
      <w:tblLayout w:type="fixed"/>
      <w:tblLook w:val="0000" w:firstRow="0" w:lastRow="0" w:firstColumn="0" w:lastColumn="0" w:noHBand="0" w:noVBand="0"/>
    </w:tblPr>
    <w:tblGrid>
      <w:gridCol w:w="2268"/>
      <w:gridCol w:w="6379"/>
      <w:gridCol w:w="2835"/>
    </w:tblGrid>
    <w:tr w:rsidR="0012327A" w14:paraId="6D41EE05" w14:textId="77777777" w:rsidTr="00D67F71">
      <w:trPr>
        <w:trHeight w:val="1136"/>
        <w:jc w:val="center"/>
      </w:trPr>
      <w:tc>
        <w:tcPr>
          <w:tcW w:w="2268" w:type="dxa"/>
          <w:vAlign w:val="center"/>
        </w:tcPr>
        <w:p w14:paraId="63EA9BA0" w14:textId="10119FE2" w:rsidR="0012327A" w:rsidRDefault="004C2A69">
          <w:pPr>
            <w:pStyle w:val="Cabealho"/>
            <w:ind w:left="-108" w:right="34"/>
            <w:contextualSpacing/>
            <w:jc w:val="center"/>
            <w:rPr>
              <w:lang w:val="pt"/>
            </w:rPr>
          </w:pPr>
          <w:r>
            <w:rPr>
              <w:noProof/>
              <w:lang w:val="pt"/>
            </w:rPr>
            <w:drawing>
              <wp:anchor distT="0" distB="0" distL="114300" distR="114300" simplePos="0" relativeHeight="251658240" behindDoc="1" locked="0" layoutInCell="1" allowOverlap="1" wp14:anchorId="0F2F50AF" wp14:editId="48D2B0F7">
                <wp:simplePos x="0" y="0"/>
                <wp:positionH relativeFrom="column">
                  <wp:posOffset>254000</wp:posOffset>
                </wp:positionH>
                <wp:positionV relativeFrom="paragraph">
                  <wp:posOffset>-18415</wp:posOffset>
                </wp:positionV>
                <wp:extent cx="1162050" cy="1162050"/>
                <wp:effectExtent l="0" t="0" r="0" b="0"/>
                <wp:wrapNone/>
                <wp:docPr id="136460769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607691" name="Imagem 1364607691"/>
                        <pic:cNvPicPr/>
                      </pic:nvPicPr>
                      <pic:blipFill rotWithShape="1">
                        <a:blip r:embed="rId1">
                          <a:extLst>
                            <a:ext uri="{28A0092B-C50C-407E-A947-70E740481C1C}">
                              <a14:useLocalDpi xmlns:a14="http://schemas.microsoft.com/office/drawing/2010/main" val="0"/>
                            </a:ext>
                          </a:extLst>
                        </a:blip>
                        <a:srcRect l="3655" t="3655"/>
                        <a:stretch/>
                      </pic:blipFill>
                      <pic:spPr bwMode="auto">
                        <a:xfrm>
                          <a:off x="0" y="0"/>
                          <a:ext cx="1162050" cy="1162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379" w:type="dxa"/>
          <w:vAlign w:val="center"/>
        </w:tcPr>
        <w:p w14:paraId="3A613D1D" w14:textId="77777777" w:rsidR="0012327A" w:rsidRDefault="0012327A">
          <w:pPr>
            <w:pStyle w:val="Cabealho"/>
            <w:spacing w:line="276" w:lineRule="auto"/>
            <w:ind w:left="-57"/>
            <w:contextualSpacing/>
            <w:jc w:val="center"/>
            <w:rPr>
              <w:rFonts w:ascii="Times New Roman" w:hAnsi="Times New Roman"/>
              <w:b/>
              <w:sz w:val="24"/>
            </w:rPr>
          </w:pPr>
        </w:p>
        <w:p w14:paraId="3F726245" w14:textId="77777777" w:rsidR="0012327A" w:rsidRDefault="001A62DF">
          <w:pPr>
            <w:pStyle w:val="Cabealho"/>
            <w:spacing w:line="276" w:lineRule="auto"/>
            <w:ind w:left="-57"/>
            <w:contextualSpacing/>
            <w:jc w:val="center"/>
            <w:rPr>
              <w:rFonts w:ascii="Times New Roman" w:hAnsi="Times New Roman"/>
              <w:b/>
              <w:sz w:val="24"/>
            </w:rPr>
          </w:pPr>
          <w:r>
            <w:rPr>
              <w:rFonts w:ascii="Times New Roman" w:hAnsi="Times New Roman"/>
              <w:b/>
              <w:sz w:val="24"/>
            </w:rPr>
            <w:t>Universidade Federal do Paraná</w:t>
          </w:r>
        </w:p>
        <w:p w14:paraId="2230B7A7" w14:textId="77777777" w:rsidR="0012327A" w:rsidRDefault="001A62DF">
          <w:pPr>
            <w:pStyle w:val="Cabealho"/>
            <w:spacing w:line="276" w:lineRule="auto"/>
            <w:ind w:left="-57"/>
            <w:contextualSpacing/>
            <w:jc w:val="center"/>
            <w:rPr>
              <w:rFonts w:ascii="Times New Roman" w:hAnsi="Times New Roman"/>
              <w:b/>
              <w:sz w:val="24"/>
            </w:rPr>
          </w:pPr>
          <w:r>
            <w:rPr>
              <w:rFonts w:ascii="Times New Roman" w:hAnsi="Times New Roman"/>
              <w:b/>
              <w:sz w:val="24"/>
            </w:rPr>
            <w:t>Programa de Pós-Graduação em Zoologia</w:t>
          </w:r>
        </w:p>
        <w:p w14:paraId="2FB52C43" w14:textId="55DBCEFE" w:rsidR="0012327A" w:rsidRDefault="00500273" w:rsidP="00415597">
          <w:pPr>
            <w:pStyle w:val="Cabealho"/>
            <w:spacing w:line="276" w:lineRule="auto"/>
            <w:ind w:left="-57"/>
            <w:contextualSpacing/>
            <w:jc w:val="center"/>
            <w:rPr>
              <w:rFonts w:ascii="Times New Roman" w:hAnsi="Times New Roman"/>
              <w:b/>
              <w:sz w:val="24"/>
            </w:rPr>
          </w:pPr>
          <w:r>
            <w:rPr>
              <w:rFonts w:ascii="Times New Roman" w:hAnsi="Times New Roman"/>
              <w:b/>
              <w:sz w:val="24"/>
            </w:rPr>
            <w:t>V</w:t>
          </w:r>
          <w:r w:rsidR="00415597">
            <w:rPr>
              <w:rFonts w:ascii="Times New Roman" w:hAnsi="Times New Roman"/>
              <w:b/>
              <w:sz w:val="24"/>
            </w:rPr>
            <w:t xml:space="preserve"> </w:t>
          </w:r>
          <w:r w:rsidR="001A62DF">
            <w:rPr>
              <w:rFonts w:ascii="Times New Roman" w:hAnsi="Times New Roman"/>
              <w:b/>
              <w:sz w:val="24"/>
            </w:rPr>
            <w:t>Simpósio</w:t>
          </w:r>
          <w:r w:rsidR="00415597">
            <w:rPr>
              <w:rFonts w:ascii="Times New Roman" w:hAnsi="Times New Roman"/>
              <w:b/>
              <w:sz w:val="24"/>
            </w:rPr>
            <w:t xml:space="preserve"> Paranaense de</w:t>
          </w:r>
          <w:r w:rsidR="001A62DF">
            <w:rPr>
              <w:rFonts w:ascii="Times New Roman" w:hAnsi="Times New Roman"/>
              <w:b/>
              <w:sz w:val="24"/>
            </w:rPr>
            <w:t xml:space="preserve"> Zoologia</w:t>
          </w:r>
          <w:r w:rsidR="00415597">
            <w:rPr>
              <w:rFonts w:ascii="Times New Roman" w:hAnsi="Times New Roman"/>
              <w:b/>
              <w:sz w:val="24"/>
            </w:rPr>
            <w:t xml:space="preserve"> – UFPR</w:t>
          </w:r>
        </w:p>
        <w:p w14:paraId="42023931" w14:textId="3FC39987" w:rsidR="00500273" w:rsidRDefault="00500273" w:rsidP="00415597">
          <w:pPr>
            <w:pStyle w:val="Cabealho"/>
            <w:spacing w:line="276" w:lineRule="auto"/>
            <w:ind w:left="-57"/>
            <w:contextualSpacing/>
            <w:jc w:val="center"/>
            <w:rPr>
              <w:rFonts w:ascii="Times New Roman" w:hAnsi="Times New Roman"/>
              <w:b/>
              <w:sz w:val="24"/>
            </w:rPr>
          </w:pPr>
        </w:p>
      </w:tc>
      <w:tc>
        <w:tcPr>
          <w:tcW w:w="2835" w:type="dxa"/>
          <w:vAlign w:val="center"/>
        </w:tcPr>
        <w:p w14:paraId="6A58D721" w14:textId="59A85885" w:rsidR="0012327A" w:rsidRDefault="00D67F71">
          <w:pPr>
            <w:pStyle w:val="Cabealho"/>
            <w:contextualSpacing/>
          </w:pPr>
          <w:r>
            <w:rPr>
              <w:noProof/>
            </w:rPr>
            <w:drawing>
              <wp:inline distT="0" distB="0" distL="0" distR="0" wp14:anchorId="2A58D570" wp14:editId="4B6976E9">
                <wp:extent cx="1433779" cy="930964"/>
                <wp:effectExtent l="0" t="0" r="0" b="2540"/>
                <wp:docPr id="2001373683" name="Imagem 1" descr="Zoologia UFPR (@zooufpr)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ologia UFPR (@zooufpr) / X"/>
                        <pic:cNvPicPr>
                          <a:picLocks noChangeAspect="1" noChangeArrowheads="1"/>
                        </pic:cNvPicPr>
                      </pic:nvPicPr>
                      <pic:blipFill rotWithShape="1">
                        <a:blip r:embed="rId2">
                          <a:extLst>
                            <a:ext uri="{28A0092B-C50C-407E-A947-70E740481C1C}">
                              <a14:useLocalDpi xmlns:a14="http://schemas.microsoft.com/office/drawing/2010/main" val="0"/>
                            </a:ext>
                          </a:extLst>
                        </a:blip>
                        <a:srcRect t="15963" b="19106"/>
                        <a:stretch/>
                      </pic:blipFill>
                      <pic:spPr bwMode="auto">
                        <a:xfrm>
                          <a:off x="0" y="0"/>
                          <a:ext cx="1471816" cy="95566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5551846" w14:textId="3E48C31F" w:rsidR="0012327A" w:rsidRDefault="0012327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C1E40"/>
    <w:multiLevelType w:val="hybridMultilevel"/>
    <w:tmpl w:val="C4186F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A373CFA"/>
    <w:multiLevelType w:val="hybridMultilevel"/>
    <w:tmpl w:val="586A77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D346795"/>
    <w:multiLevelType w:val="hybridMultilevel"/>
    <w:tmpl w:val="2D4663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EA26AE0"/>
    <w:multiLevelType w:val="hybridMultilevel"/>
    <w:tmpl w:val="AAF273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6534696"/>
    <w:multiLevelType w:val="hybridMultilevel"/>
    <w:tmpl w:val="673CF2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641677D"/>
    <w:multiLevelType w:val="hybridMultilevel"/>
    <w:tmpl w:val="0AD4AD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DF90E5E"/>
    <w:multiLevelType w:val="hybridMultilevel"/>
    <w:tmpl w:val="D7682C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908490303">
    <w:abstractNumId w:val="1"/>
  </w:num>
  <w:num w:numId="2" w16cid:durableId="1508137401">
    <w:abstractNumId w:val="5"/>
  </w:num>
  <w:num w:numId="3" w16cid:durableId="329069517">
    <w:abstractNumId w:val="6"/>
  </w:num>
  <w:num w:numId="4" w16cid:durableId="1848859781">
    <w:abstractNumId w:val="3"/>
  </w:num>
  <w:num w:numId="5" w16cid:durableId="159277611">
    <w:abstractNumId w:val="0"/>
  </w:num>
  <w:num w:numId="6" w16cid:durableId="1321737937">
    <w:abstractNumId w:val="4"/>
  </w:num>
  <w:num w:numId="7" w16cid:durableId="1151480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579"/>
    <w:rsid w:val="CB76D2C1"/>
    <w:rsid w:val="FBE540FA"/>
    <w:rsid w:val="FFBF7531"/>
    <w:rsid w:val="000000F7"/>
    <w:rsid w:val="00074521"/>
    <w:rsid w:val="000974ED"/>
    <w:rsid w:val="00097A28"/>
    <w:rsid w:val="000B6059"/>
    <w:rsid w:val="000F64A2"/>
    <w:rsid w:val="0012327A"/>
    <w:rsid w:val="00125F88"/>
    <w:rsid w:val="0013061E"/>
    <w:rsid w:val="00141B78"/>
    <w:rsid w:val="00175357"/>
    <w:rsid w:val="001A1594"/>
    <w:rsid w:val="001A62DF"/>
    <w:rsid w:val="00230CE6"/>
    <w:rsid w:val="00243754"/>
    <w:rsid w:val="00253AE9"/>
    <w:rsid w:val="002675E8"/>
    <w:rsid w:val="0028725E"/>
    <w:rsid w:val="0029664C"/>
    <w:rsid w:val="002A3C23"/>
    <w:rsid w:val="002C61FB"/>
    <w:rsid w:val="002D0D10"/>
    <w:rsid w:val="00336A8A"/>
    <w:rsid w:val="00337A51"/>
    <w:rsid w:val="00360A87"/>
    <w:rsid w:val="00390816"/>
    <w:rsid w:val="0039177E"/>
    <w:rsid w:val="00392E03"/>
    <w:rsid w:val="003A60B3"/>
    <w:rsid w:val="003C7843"/>
    <w:rsid w:val="00402123"/>
    <w:rsid w:val="00415597"/>
    <w:rsid w:val="00427E53"/>
    <w:rsid w:val="00433740"/>
    <w:rsid w:val="00455202"/>
    <w:rsid w:val="004A7A4F"/>
    <w:rsid w:val="004C2A69"/>
    <w:rsid w:val="004D63E1"/>
    <w:rsid w:val="004E1523"/>
    <w:rsid w:val="004E5874"/>
    <w:rsid w:val="004F7EE6"/>
    <w:rsid w:val="00500273"/>
    <w:rsid w:val="00535100"/>
    <w:rsid w:val="005577CF"/>
    <w:rsid w:val="005855BE"/>
    <w:rsid w:val="0067752B"/>
    <w:rsid w:val="00682EAC"/>
    <w:rsid w:val="006B49EB"/>
    <w:rsid w:val="006C1D6E"/>
    <w:rsid w:val="006E6CBE"/>
    <w:rsid w:val="006E71BD"/>
    <w:rsid w:val="00707143"/>
    <w:rsid w:val="00722BDC"/>
    <w:rsid w:val="007603F6"/>
    <w:rsid w:val="007A6EBD"/>
    <w:rsid w:val="007D2140"/>
    <w:rsid w:val="007D6653"/>
    <w:rsid w:val="007F5213"/>
    <w:rsid w:val="007F6E39"/>
    <w:rsid w:val="00822D03"/>
    <w:rsid w:val="00880960"/>
    <w:rsid w:val="008B1FD4"/>
    <w:rsid w:val="008B59C3"/>
    <w:rsid w:val="008C2C5D"/>
    <w:rsid w:val="00902262"/>
    <w:rsid w:val="00906579"/>
    <w:rsid w:val="00950ACF"/>
    <w:rsid w:val="00955459"/>
    <w:rsid w:val="0096610A"/>
    <w:rsid w:val="00973CF5"/>
    <w:rsid w:val="00990CDA"/>
    <w:rsid w:val="009B1338"/>
    <w:rsid w:val="009E2F1B"/>
    <w:rsid w:val="009E45AC"/>
    <w:rsid w:val="009F1176"/>
    <w:rsid w:val="00A14213"/>
    <w:rsid w:val="00A36453"/>
    <w:rsid w:val="00A45BB4"/>
    <w:rsid w:val="00A85257"/>
    <w:rsid w:val="00A925C4"/>
    <w:rsid w:val="00A942DC"/>
    <w:rsid w:val="00AA7CD6"/>
    <w:rsid w:val="00AB7C74"/>
    <w:rsid w:val="00AE244F"/>
    <w:rsid w:val="00AF49FD"/>
    <w:rsid w:val="00B20272"/>
    <w:rsid w:val="00B53F80"/>
    <w:rsid w:val="00B650BA"/>
    <w:rsid w:val="00BB225D"/>
    <w:rsid w:val="00BB3861"/>
    <w:rsid w:val="00C40B90"/>
    <w:rsid w:val="00C529AB"/>
    <w:rsid w:val="00C83827"/>
    <w:rsid w:val="00C85B6C"/>
    <w:rsid w:val="00CC4628"/>
    <w:rsid w:val="00CD4158"/>
    <w:rsid w:val="00CD5229"/>
    <w:rsid w:val="00D00DD5"/>
    <w:rsid w:val="00D231E9"/>
    <w:rsid w:val="00D66DB9"/>
    <w:rsid w:val="00D67F71"/>
    <w:rsid w:val="00E41C97"/>
    <w:rsid w:val="00E73972"/>
    <w:rsid w:val="00E76094"/>
    <w:rsid w:val="00E77CFA"/>
    <w:rsid w:val="00E86A48"/>
    <w:rsid w:val="00ED0D70"/>
    <w:rsid w:val="00ED6718"/>
    <w:rsid w:val="00EE1C9A"/>
    <w:rsid w:val="00EE4104"/>
    <w:rsid w:val="00F10C26"/>
    <w:rsid w:val="00F1128B"/>
    <w:rsid w:val="00F25484"/>
    <w:rsid w:val="00F479BF"/>
    <w:rsid w:val="00F53C97"/>
    <w:rsid w:val="00FB09E7"/>
    <w:rsid w:val="64B35C5F"/>
    <w:rsid w:val="78EFBBD4"/>
    <w:rsid w:val="7AFFAAE1"/>
    <w:rsid w:val="7EA7C4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FCE777D"/>
  <w15:chartTrackingRefBased/>
  <w15:docId w15:val="{A8839FDC-C26F-4E81-AE77-B8AD8C27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style>
  <w:style w:type="character" w:customStyle="1" w:styleId="AssuntodocomentrioChar">
    <w:name w:val="Assunto do comentário Char"/>
    <w:link w:val="Assuntodocomentrio"/>
    <w:uiPriority w:val="99"/>
    <w:semiHidden/>
    <w:rPr>
      <w:b/>
      <w:bCs/>
      <w:sz w:val="20"/>
      <w:szCs w:val="20"/>
    </w:rPr>
  </w:style>
  <w:style w:type="character" w:customStyle="1" w:styleId="TextodecomentrioChar">
    <w:name w:val="Texto de comentário Char"/>
    <w:link w:val="Textodecomentrio"/>
    <w:uiPriority w:val="99"/>
    <w:semiHidden/>
    <w:rPr>
      <w:sz w:val="20"/>
      <w:szCs w:val="20"/>
    </w:rPr>
  </w:style>
  <w:style w:type="character" w:customStyle="1" w:styleId="TextodebaloChar">
    <w:name w:val="Texto de balão Char"/>
    <w:link w:val="Textodebalo"/>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Refdecomentrio">
    <w:name w:val="annotation reference"/>
    <w:uiPriority w:val="99"/>
    <w:unhideWhenUsed/>
    <w:rPr>
      <w:sz w:val="16"/>
      <w:szCs w:val="16"/>
    </w:rPr>
  </w:style>
  <w:style w:type="character" w:customStyle="1" w:styleId="RodapChar">
    <w:name w:val="Rodapé Char"/>
    <w:basedOn w:val="Fontepargpadro"/>
    <w:link w:val="Rodap"/>
    <w:uiPriority w:val="99"/>
  </w:style>
  <w:style w:type="character" w:customStyle="1" w:styleId="MenoPendente1">
    <w:name w:val="Menção Pendente1"/>
    <w:uiPriority w:val="99"/>
    <w:unhideWhenUsed/>
    <w:rPr>
      <w:color w:val="808080"/>
      <w:shd w:val="clear" w:color="auto" w:fill="E6E6E6"/>
    </w:rPr>
  </w:style>
  <w:style w:type="paragraph" w:styleId="PargrafodaLista">
    <w:name w:val="List Paragraph"/>
    <w:basedOn w:val="Normal"/>
    <w:uiPriority w:val="34"/>
    <w:qFormat/>
    <w:pPr>
      <w:ind w:left="720"/>
      <w:contextualSpacing/>
    </w:pPr>
  </w:style>
  <w:style w:type="paragraph" w:styleId="Textodecomentrio">
    <w:name w:val="annotation text"/>
    <w:basedOn w:val="Normal"/>
    <w:link w:val="TextodecomentrioChar"/>
    <w:uiPriority w:val="99"/>
    <w:unhideWhenUsed/>
    <w:pPr>
      <w:spacing w:line="240" w:lineRule="auto"/>
    </w:pPr>
    <w:rPr>
      <w:sz w:val="20"/>
      <w:szCs w:val="20"/>
    </w:rPr>
  </w:style>
  <w:style w:type="paragraph" w:styleId="Cabealho">
    <w:name w:val="header"/>
    <w:basedOn w:val="Normal"/>
    <w:link w:val="CabealhoChar"/>
    <w:uiPriority w:val="99"/>
    <w:unhideWhenUsed/>
    <w:pPr>
      <w:tabs>
        <w:tab w:val="center" w:pos="4252"/>
        <w:tab w:val="right" w:pos="8504"/>
      </w:tabs>
      <w:spacing w:after="0" w:line="240" w:lineRule="auto"/>
    </w:pPr>
  </w:style>
  <w:style w:type="paragraph" w:styleId="Textodebalo">
    <w:name w:val="Balloon Text"/>
    <w:basedOn w:val="Normal"/>
    <w:link w:val="TextodebaloChar"/>
    <w:uiPriority w:val="99"/>
    <w:unhideWhenUsed/>
    <w:pPr>
      <w:spacing w:after="0" w:line="240" w:lineRule="auto"/>
    </w:pPr>
    <w:rPr>
      <w:rFonts w:ascii="Tahoma" w:hAnsi="Tahoma" w:cs="Tahoma"/>
      <w:sz w:val="16"/>
      <w:szCs w:val="16"/>
    </w:rPr>
  </w:style>
  <w:style w:type="paragraph" w:styleId="Rodap">
    <w:name w:val="footer"/>
    <w:basedOn w:val="Normal"/>
    <w:link w:val="RodapChar"/>
    <w:uiPriority w:val="99"/>
    <w:unhideWhenUsed/>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unhideWhenUsed/>
    <w:rPr>
      <w:b/>
      <w:bC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D6653"/>
    <w:rPr>
      <w:color w:val="605E5C"/>
      <w:shd w:val="clear" w:color="auto" w:fill="E1DFDD"/>
    </w:rPr>
  </w:style>
  <w:style w:type="character" w:customStyle="1" w:styleId="normaltextrun">
    <w:name w:val="normaltextrun"/>
    <w:basedOn w:val="Fontepargpadro"/>
    <w:rsid w:val="007D6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407</Words>
  <Characters>2198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cp:lastModifiedBy>Marcos Cesar Pochynski Galvao Junior</cp:lastModifiedBy>
  <cp:revision>4</cp:revision>
  <dcterms:created xsi:type="dcterms:W3CDTF">2024-07-22T09:32:00Z</dcterms:created>
  <dcterms:modified xsi:type="dcterms:W3CDTF">2024-08-23T14:35:00Z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1033-11.1.0.8372</vt:lpwstr>
  </property>
</Properties>
</file>