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0C" w:rsidRPr="00723BA2" w:rsidRDefault="00375293" w:rsidP="00DC5F56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2EC5">
        <w:rPr>
          <w:rFonts w:ascii="Times New Roman" w:hAnsi="Times New Roman" w:cs="Times New Roman"/>
          <w:b/>
          <w:bCs/>
          <w:sz w:val="24"/>
          <w:szCs w:val="24"/>
        </w:rPr>
        <w:t>loroquina,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química por trás da</w:t>
      </w:r>
      <w:r w:rsidR="00042258">
        <w:rPr>
          <w:rFonts w:ascii="Times New Roman" w:hAnsi="Times New Roman" w:cs="Times New Roman"/>
          <w:b/>
          <w:bCs/>
          <w:sz w:val="24"/>
          <w:szCs w:val="24"/>
        </w:rPr>
        <w:t xml:space="preserve"> contestada</w:t>
      </w:r>
      <w:bookmarkStart w:id="0" w:name="_GoBack"/>
      <w:bookmarkEnd w:id="0"/>
      <w:r w:rsidR="00452E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25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452EC5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ala mágica</w:t>
      </w:r>
      <w:r w:rsidR="0004225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01970" w:rsidRPr="00723BA2">
        <w:rPr>
          <w:rFonts w:ascii="Times New Roman" w:hAnsi="Times New Roman" w:cs="Times New Roman"/>
          <w:b/>
          <w:bCs/>
          <w:sz w:val="24"/>
          <w:szCs w:val="24"/>
        </w:rPr>
        <w:t xml:space="preserve">: Revisão de </w:t>
      </w:r>
      <w:proofErr w:type="gramStart"/>
      <w:r w:rsidR="00901970" w:rsidRPr="00723BA2">
        <w:rPr>
          <w:rFonts w:ascii="Times New Roman" w:hAnsi="Times New Roman" w:cs="Times New Roman"/>
          <w:b/>
          <w:bCs/>
          <w:sz w:val="24"/>
          <w:szCs w:val="24"/>
        </w:rPr>
        <w:t>Literatura</w:t>
      </w:r>
      <w:proofErr w:type="gramEnd"/>
    </w:p>
    <w:p w:rsidR="003E5FE1" w:rsidRPr="00723BA2" w:rsidRDefault="003E5FE1" w:rsidP="00C4062D">
      <w:pPr>
        <w:spacing w:after="0"/>
        <w:rPr>
          <w:b/>
          <w:sz w:val="24"/>
          <w:szCs w:val="24"/>
        </w:rPr>
      </w:pPr>
    </w:p>
    <w:p w:rsidR="008C3B38" w:rsidRPr="00723BA2" w:rsidRDefault="006F18C8" w:rsidP="008C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23BA2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723BA2">
        <w:rPr>
          <w:rFonts w:ascii="Times New Roman" w:hAnsi="Times New Roman" w:cs="Times New Roman"/>
          <w:sz w:val="24"/>
          <w:szCs w:val="24"/>
        </w:rPr>
        <w:t xml:space="preserve"> Neudimar Bastos Costa</w:t>
      </w:r>
      <w:r w:rsidR="003E5FE1" w:rsidRPr="00723BA2">
        <w:rPr>
          <w:rFonts w:ascii="Times New Roman" w:hAnsi="Times New Roman" w:cs="Times New Roman"/>
          <w:sz w:val="24"/>
          <w:szCs w:val="24"/>
        </w:rPr>
        <w:t>¹</w:t>
      </w:r>
      <w:r w:rsidR="00F70B2A" w:rsidRPr="00723BA2">
        <w:rPr>
          <w:rFonts w:ascii="Times New Roman" w:hAnsi="Times New Roman" w:cs="Times New Roman"/>
          <w:sz w:val="24"/>
          <w:szCs w:val="24"/>
        </w:rPr>
        <w:t xml:space="preserve">; </w:t>
      </w:r>
      <w:r w:rsidRPr="00723BA2">
        <w:rPr>
          <w:rFonts w:ascii="Times New Roman" w:hAnsi="Times New Roman" w:cs="Times New Roman"/>
          <w:sz w:val="24"/>
          <w:szCs w:val="24"/>
        </w:rPr>
        <w:t>Elaine Cristina Bezerra Bastos</w:t>
      </w:r>
      <w:r w:rsidR="00F70B2A" w:rsidRPr="00723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B2A" w:rsidRPr="00723BA2"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:rsidR="008C3B38" w:rsidRPr="00723BA2" w:rsidRDefault="008C3B38" w:rsidP="008C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7AD8" w:rsidRPr="00723BA2" w:rsidRDefault="008C3B38" w:rsidP="008C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BA2">
        <w:rPr>
          <w:rFonts w:ascii="Times New Roman" w:hAnsi="Times New Roman" w:cs="Times New Roman"/>
          <w:sz w:val="24"/>
          <w:szCs w:val="24"/>
        </w:rPr>
        <w:t>¹</w:t>
      </w:r>
      <w:proofErr w:type="gramEnd"/>
      <w:r w:rsidRPr="00723BA2">
        <w:rPr>
          <w:rFonts w:ascii="Times New Roman" w:hAnsi="Times New Roman" w:cs="Times New Roman"/>
          <w:sz w:val="24"/>
          <w:szCs w:val="24"/>
        </w:rPr>
        <w:t xml:space="preserve"> </w:t>
      </w:r>
      <w:r w:rsidR="00AC440E" w:rsidRPr="00723BA2">
        <w:rPr>
          <w:rFonts w:ascii="Times New Roman" w:hAnsi="Times New Roman" w:cs="Times New Roman"/>
          <w:sz w:val="24"/>
          <w:szCs w:val="24"/>
        </w:rPr>
        <w:t>Santa Casa de Misericórdia de Sobral</w:t>
      </w:r>
      <w:r w:rsidRPr="00723BA2">
        <w:rPr>
          <w:rFonts w:ascii="Times New Roman" w:hAnsi="Times New Roman" w:cs="Times New Roman"/>
          <w:sz w:val="24"/>
          <w:szCs w:val="24"/>
        </w:rPr>
        <w:t xml:space="preserve">. </w:t>
      </w:r>
      <w:r w:rsidR="00F70B2A" w:rsidRPr="00723BA2">
        <w:rPr>
          <w:rFonts w:ascii="Times New Roman" w:hAnsi="Times New Roman" w:cs="Times New Roman"/>
          <w:sz w:val="24"/>
          <w:szCs w:val="24"/>
        </w:rPr>
        <w:t>(</w:t>
      </w:r>
      <w:r w:rsidR="00AC440E" w:rsidRPr="00723BA2">
        <w:rPr>
          <w:rFonts w:ascii="Times New Roman" w:hAnsi="Times New Roman" w:cs="Times New Roman"/>
          <w:sz w:val="24"/>
          <w:szCs w:val="24"/>
        </w:rPr>
        <w:t>neudimar92@stacasa.com.br</w:t>
      </w:r>
      <w:r w:rsidR="00F70B2A" w:rsidRPr="00723BA2">
        <w:rPr>
          <w:rFonts w:ascii="Times New Roman" w:hAnsi="Times New Roman" w:cs="Times New Roman"/>
          <w:sz w:val="24"/>
          <w:szCs w:val="24"/>
        </w:rPr>
        <w:t>)</w:t>
      </w:r>
      <w:r w:rsidR="00CC0917" w:rsidRPr="00723BA2">
        <w:rPr>
          <w:rFonts w:ascii="Times New Roman" w:hAnsi="Times New Roman" w:cs="Times New Roman"/>
          <w:sz w:val="24"/>
          <w:szCs w:val="24"/>
        </w:rPr>
        <w:t>.</w:t>
      </w:r>
    </w:p>
    <w:p w:rsidR="00F70B2A" w:rsidRPr="00723BA2" w:rsidRDefault="00723BA2" w:rsidP="008C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BA2"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Pr="00723BA2">
        <w:rPr>
          <w:rFonts w:ascii="Times New Roman" w:hAnsi="Times New Roman" w:cs="Times New Roman"/>
          <w:sz w:val="24"/>
          <w:szCs w:val="24"/>
        </w:rPr>
        <w:t xml:space="preserve"> Santa Casa de Misericórdia de Sobral</w:t>
      </w:r>
      <w:r w:rsidR="00CC0917" w:rsidRPr="00723BA2">
        <w:rPr>
          <w:rFonts w:ascii="Times New Roman" w:hAnsi="Times New Roman" w:cs="Times New Roman"/>
          <w:sz w:val="24"/>
          <w:szCs w:val="24"/>
        </w:rPr>
        <w:t>.</w:t>
      </w:r>
      <w:r w:rsidRPr="00723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BA2">
        <w:rPr>
          <w:rFonts w:ascii="Times New Roman" w:hAnsi="Times New Roman" w:cs="Times New Roman"/>
          <w:sz w:val="24"/>
          <w:szCs w:val="24"/>
        </w:rPr>
        <w:t>(elainecrisbezerra@hotmail.com</w:t>
      </w:r>
    </w:p>
    <w:p w:rsidR="00DC5F56" w:rsidRPr="00723BA2" w:rsidRDefault="00DC5F56" w:rsidP="008C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9105A1" w:rsidRPr="009105A1" w:rsidRDefault="00B209B0" w:rsidP="00910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BA2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723B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EC5" w:rsidRPr="00452EC5">
        <w:rPr>
          <w:rFonts w:ascii="Times New Roman" w:hAnsi="Times New Roman" w:cs="Times New Roman"/>
          <w:bCs/>
          <w:sz w:val="24"/>
          <w:szCs w:val="24"/>
        </w:rPr>
        <w:t xml:space="preserve">A doença causada pelo novo </w:t>
      </w:r>
      <w:proofErr w:type="spellStart"/>
      <w:r w:rsidR="00452EC5" w:rsidRPr="00452EC5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="00452EC5" w:rsidRPr="00452EC5">
        <w:rPr>
          <w:rFonts w:ascii="Times New Roman" w:hAnsi="Times New Roman" w:cs="Times New Roman"/>
          <w:bCs/>
          <w:sz w:val="24"/>
          <w:szCs w:val="24"/>
        </w:rPr>
        <w:t xml:space="preserve"> SARS-CoV-2,</w:t>
      </w:r>
      <w:r w:rsidR="00452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EC5" w:rsidRPr="00452EC5">
        <w:rPr>
          <w:rFonts w:ascii="Times New Roman" w:hAnsi="Times New Roman" w:cs="Times New Roman"/>
          <w:bCs/>
          <w:sz w:val="24"/>
          <w:szCs w:val="24"/>
        </w:rPr>
        <w:t xml:space="preserve">denominada COVID-19, já infectou mais de </w:t>
      </w:r>
      <w:r w:rsidR="00452EC5">
        <w:rPr>
          <w:rFonts w:ascii="Times New Roman" w:hAnsi="Times New Roman" w:cs="Times New Roman"/>
          <w:bCs/>
          <w:sz w:val="24"/>
          <w:szCs w:val="24"/>
        </w:rPr>
        <w:t>12</w:t>
      </w:r>
      <w:r w:rsidR="00452EC5" w:rsidRPr="00452EC5">
        <w:rPr>
          <w:rFonts w:ascii="Times New Roman" w:hAnsi="Times New Roman" w:cs="Times New Roman"/>
          <w:bCs/>
          <w:sz w:val="24"/>
          <w:szCs w:val="24"/>
        </w:rPr>
        <w:t xml:space="preserve"> milhões</w:t>
      </w:r>
      <w:r w:rsidR="00452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EC5" w:rsidRPr="00452EC5">
        <w:rPr>
          <w:rFonts w:ascii="Times New Roman" w:hAnsi="Times New Roman" w:cs="Times New Roman"/>
          <w:bCs/>
          <w:sz w:val="24"/>
          <w:szCs w:val="24"/>
        </w:rPr>
        <w:t>de pessoas no mundo. Até o presente momento, não há</w:t>
      </w:r>
      <w:r w:rsidR="003752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EC5" w:rsidRPr="00452EC5">
        <w:rPr>
          <w:rFonts w:ascii="Times New Roman" w:hAnsi="Times New Roman" w:cs="Times New Roman"/>
          <w:bCs/>
          <w:sz w:val="24"/>
          <w:szCs w:val="24"/>
        </w:rPr>
        <w:t>tratamento comprovadamente eficaz contra o vírus, mas</w:t>
      </w:r>
      <w:r w:rsidR="00452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EC5" w:rsidRPr="00452EC5">
        <w:rPr>
          <w:rFonts w:ascii="Times New Roman" w:hAnsi="Times New Roman" w:cs="Times New Roman"/>
          <w:bCs/>
          <w:sz w:val="24"/>
          <w:szCs w:val="24"/>
        </w:rPr>
        <w:t>alguns medicamentos já utilizados em outras doenças</w:t>
      </w:r>
      <w:r w:rsidR="00452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EC5" w:rsidRPr="00452EC5">
        <w:rPr>
          <w:rFonts w:ascii="Times New Roman" w:hAnsi="Times New Roman" w:cs="Times New Roman"/>
          <w:bCs/>
          <w:sz w:val="24"/>
          <w:szCs w:val="24"/>
        </w:rPr>
        <w:t xml:space="preserve">demonstraram eficácia </w:t>
      </w:r>
      <w:r w:rsidR="00452EC5" w:rsidRPr="00375293">
        <w:rPr>
          <w:rFonts w:ascii="Times New Roman" w:hAnsi="Times New Roman" w:cs="Times New Roman"/>
          <w:bCs/>
          <w:i/>
          <w:sz w:val="24"/>
          <w:szCs w:val="24"/>
        </w:rPr>
        <w:t>in vitro</w:t>
      </w:r>
      <w:r w:rsidR="00375293">
        <w:rPr>
          <w:rFonts w:ascii="Times New Roman" w:hAnsi="Times New Roman" w:cs="Times New Roman"/>
          <w:bCs/>
          <w:sz w:val="24"/>
          <w:szCs w:val="24"/>
        </w:rPr>
        <w:t xml:space="preserve"> ou mesmo em humanos</w:t>
      </w:r>
      <w:r w:rsidR="00452EC5" w:rsidRPr="00452EC5">
        <w:rPr>
          <w:rFonts w:ascii="Times New Roman" w:hAnsi="Times New Roman" w:cs="Times New Roman"/>
          <w:bCs/>
          <w:sz w:val="24"/>
          <w:szCs w:val="24"/>
        </w:rPr>
        <w:t>. O objetivo desta</w:t>
      </w:r>
      <w:r w:rsidR="00452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EC5" w:rsidRPr="00452EC5">
        <w:rPr>
          <w:rFonts w:ascii="Times New Roman" w:hAnsi="Times New Roman" w:cs="Times New Roman"/>
          <w:bCs/>
          <w:sz w:val="24"/>
          <w:szCs w:val="24"/>
        </w:rPr>
        <w:t>pesquisa bibliográfica foi fornecer uma visão geral das</w:t>
      </w:r>
      <w:r w:rsidR="00452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EC5" w:rsidRPr="00452EC5">
        <w:rPr>
          <w:rFonts w:ascii="Times New Roman" w:hAnsi="Times New Roman" w:cs="Times New Roman"/>
          <w:bCs/>
          <w:sz w:val="24"/>
          <w:szCs w:val="24"/>
        </w:rPr>
        <w:t>evidências publicadas, até a data de pesquisa, acerca dos</w:t>
      </w:r>
      <w:r w:rsidR="00452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EC5" w:rsidRPr="00452EC5">
        <w:rPr>
          <w:rFonts w:ascii="Times New Roman" w:hAnsi="Times New Roman" w:cs="Times New Roman"/>
          <w:bCs/>
          <w:sz w:val="24"/>
          <w:szCs w:val="24"/>
        </w:rPr>
        <w:t>estudos experimentais e ensaios clínicos que utilizaram</w:t>
      </w:r>
      <w:r w:rsidR="00375293">
        <w:rPr>
          <w:rFonts w:ascii="Times New Roman" w:hAnsi="Times New Roman" w:cs="Times New Roman"/>
          <w:bCs/>
          <w:sz w:val="24"/>
          <w:szCs w:val="24"/>
        </w:rPr>
        <w:t xml:space="preserve"> Cloroquina</w:t>
      </w:r>
      <w:r w:rsidR="00671EE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71EE7" w:rsidRPr="00671EE7">
        <w:rPr>
          <w:rFonts w:ascii="Times New Roman" w:hAnsi="Times New Roman" w:cs="Times New Roman"/>
          <w:bCs/>
          <w:sz w:val="24"/>
          <w:szCs w:val="24"/>
        </w:rPr>
        <w:t>CLQ</w:t>
      </w:r>
      <w:r w:rsidR="00671EE7">
        <w:rPr>
          <w:rFonts w:ascii="Times New Roman" w:hAnsi="Times New Roman" w:cs="Times New Roman"/>
          <w:bCs/>
          <w:sz w:val="24"/>
          <w:szCs w:val="24"/>
        </w:rPr>
        <w:t>)</w:t>
      </w:r>
      <w:r w:rsidR="00452EC5" w:rsidRPr="00452EC5">
        <w:rPr>
          <w:rFonts w:ascii="Times New Roman" w:hAnsi="Times New Roman" w:cs="Times New Roman"/>
          <w:bCs/>
          <w:sz w:val="24"/>
          <w:szCs w:val="24"/>
        </w:rPr>
        <w:t xml:space="preserve"> como proposta de tratamento</w:t>
      </w:r>
      <w:r w:rsidR="00452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EC5" w:rsidRPr="00452EC5">
        <w:rPr>
          <w:rFonts w:ascii="Times New Roman" w:hAnsi="Times New Roman" w:cs="Times New Roman"/>
          <w:bCs/>
          <w:sz w:val="24"/>
          <w:szCs w:val="24"/>
        </w:rPr>
        <w:t xml:space="preserve">para a doença pelo novo </w:t>
      </w:r>
      <w:proofErr w:type="spellStart"/>
      <w:r w:rsidR="00452EC5" w:rsidRPr="00452EC5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="00452EC5" w:rsidRPr="00452EC5">
        <w:rPr>
          <w:rFonts w:ascii="Times New Roman" w:hAnsi="Times New Roman" w:cs="Times New Roman"/>
          <w:bCs/>
          <w:sz w:val="24"/>
          <w:szCs w:val="24"/>
        </w:rPr>
        <w:t>.</w:t>
      </w:r>
      <w:r w:rsidR="003752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1970" w:rsidRPr="00723BA2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901970" w:rsidRPr="00723BA2">
        <w:rPr>
          <w:rFonts w:ascii="Times New Roman" w:hAnsi="Times New Roman" w:cs="Times New Roman"/>
          <w:bCs/>
          <w:sz w:val="24"/>
          <w:szCs w:val="24"/>
        </w:rPr>
        <w:t xml:space="preserve"> O presente estudo trata-se de uma revisão de literatura com abordagem qualitativa de artigos das bases de dados SCIELO, LILACS, BIREME e GOOGLE ACADÊMICO. Foram utilizados os seguintes descritores:</w:t>
      </w:r>
      <w:r w:rsidR="00375293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9105A1">
        <w:rPr>
          <w:rFonts w:ascii="Times New Roman" w:hAnsi="Times New Roman" w:cs="Times New Roman"/>
          <w:bCs/>
          <w:sz w:val="24"/>
          <w:szCs w:val="24"/>
        </w:rPr>
        <w:t>loroquina, Q</w:t>
      </w:r>
      <w:r w:rsidR="00375293">
        <w:rPr>
          <w:rFonts w:ascii="Times New Roman" w:hAnsi="Times New Roman" w:cs="Times New Roman"/>
          <w:bCs/>
          <w:sz w:val="24"/>
          <w:szCs w:val="24"/>
        </w:rPr>
        <w:t>uímica</w:t>
      </w:r>
      <w:r w:rsidR="00901970" w:rsidRPr="00723BA2">
        <w:rPr>
          <w:rFonts w:ascii="Times New Roman" w:hAnsi="Times New Roman" w:cs="Times New Roman"/>
          <w:bCs/>
          <w:sz w:val="24"/>
          <w:szCs w:val="24"/>
        </w:rPr>
        <w:t>. Utilizou-se como critérios de inclusão e</w:t>
      </w:r>
      <w:r w:rsidR="00CF7F0A" w:rsidRPr="00723BA2">
        <w:rPr>
          <w:rFonts w:ascii="Times New Roman" w:hAnsi="Times New Roman" w:cs="Times New Roman"/>
          <w:bCs/>
          <w:sz w:val="24"/>
          <w:szCs w:val="24"/>
        </w:rPr>
        <w:t>studos completos disponíveis no</w:t>
      </w:r>
      <w:r w:rsidR="00901970" w:rsidRPr="00723BA2">
        <w:rPr>
          <w:rFonts w:ascii="Times New Roman" w:hAnsi="Times New Roman" w:cs="Times New Roman"/>
          <w:bCs/>
          <w:sz w:val="24"/>
          <w:szCs w:val="24"/>
        </w:rPr>
        <w:t xml:space="preserve"> idi</w:t>
      </w:r>
      <w:r w:rsidR="00375293">
        <w:rPr>
          <w:rFonts w:ascii="Times New Roman" w:hAnsi="Times New Roman" w:cs="Times New Roman"/>
          <w:bCs/>
          <w:sz w:val="24"/>
          <w:szCs w:val="24"/>
        </w:rPr>
        <w:t>oma português</w:t>
      </w:r>
      <w:r w:rsidR="00901970" w:rsidRPr="00723BA2">
        <w:rPr>
          <w:rFonts w:ascii="Times New Roman" w:hAnsi="Times New Roman" w:cs="Times New Roman"/>
          <w:bCs/>
          <w:sz w:val="24"/>
          <w:szCs w:val="24"/>
        </w:rPr>
        <w:t xml:space="preserve">. Quanto aos critérios de exclusão não foram </w:t>
      </w:r>
      <w:proofErr w:type="gramStart"/>
      <w:r w:rsidR="00901970" w:rsidRPr="00723BA2">
        <w:rPr>
          <w:rFonts w:ascii="Times New Roman" w:hAnsi="Times New Roman" w:cs="Times New Roman"/>
          <w:bCs/>
          <w:sz w:val="24"/>
          <w:szCs w:val="24"/>
        </w:rPr>
        <w:t>coletados</w:t>
      </w:r>
      <w:proofErr w:type="gramEnd"/>
      <w:r w:rsidR="00901970" w:rsidRPr="00723BA2">
        <w:rPr>
          <w:rFonts w:ascii="Times New Roman" w:hAnsi="Times New Roman" w:cs="Times New Roman"/>
          <w:bCs/>
          <w:sz w:val="24"/>
          <w:szCs w:val="24"/>
        </w:rPr>
        <w:t xml:space="preserve"> estudos fora da temática principal da pesquisa e trabalhos com apenas resumos disponíveis.</w:t>
      </w:r>
      <w:r w:rsidR="00CF7F0A" w:rsidRPr="00723B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F0A" w:rsidRPr="00723BA2">
        <w:rPr>
          <w:rFonts w:ascii="Times New Roman" w:hAnsi="Times New Roman" w:cs="Times New Roman"/>
          <w:b/>
          <w:bCs/>
          <w:sz w:val="24"/>
          <w:szCs w:val="24"/>
        </w:rPr>
        <w:t>Resultado e Discussões:</w:t>
      </w:r>
      <w:r w:rsidR="00CF7F0A" w:rsidRPr="00723B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337C">
        <w:rPr>
          <w:rFonts w:ascii="Times New Roman" w:hAnsi="Times New Roman" w:cs="Times New Roman"/>
          <w:bCs/>
          <w:sz w:val="24"/>
          <w:szCs w:val="24"/>
        </w:rPr>
        <w:t xml:space="preserve">Quimicamente a </w:t>
      </w:r>
      <w:r w:rsidR="00671EE7" w:rsidRPr="00671EE7">
        <w:rPr>
          <w:rFonts w:ascii="Times New Roman" w:hAnsi="Times New Roman" w:cs="Times New Roman"/>
          <w:bCs/>
          <w:sz w:val="24"/>
          <w:szCs w:val="24"/>
        </w:rPr>
        <w:t>CLQ</w:t>
      </w:r>
      <w:r w:rsidR="00DC337C">
        <w:rPr>
          <w:rFonts w:ascii="Times New Roman" w:hAnsi="Times New Roman" w:cs="Times New Roman"/>
          <w:bCs/>
          <w:sz w:val="24"/>
          <w:szCs w:val="24"/>
        </w:rPr>
        <w:t xml:space="preserve"> é o </w:t>
      </w:r>
      <w:proofErr w:type="gramStart"/>
      <w:r w:rsidR="00DC337C">
        <w:rPr>
          <w:rFonts w:ascii="Times New Roman" w:hAnsi="Times New Roman" w:cs="Times New Roman"/>
          <w:bCs/>
          <w:sz w:val="24"/>
          <w:szCs w:val="24"/>
        </w:rPr>
        <w:t>7</w:t>
      </w:r>
      <w:proofErr w:type="gramEnd"/>
      <w:r w:rsidR="00DC337C">
        <w:rPr>
          <w:rFonts w:ascii="Times New Roman" w:hAnsi="Times New Roman" w:cs="Times New Roman"/>
          <w:bCs/>
          <w:sz w:val="24"/>
          <w:szCs w:val="24"/>
        </w:rPr>
        <w:t xml:space="preserve"> cloro-4[[4-(dietilamno-1-metilbutil]amino] </w:t>
      </w:r>
      <w:proofErr w:type="spellStart"/>
      <w:r w:rsidR="00DC337C">
        <w:rPr>
          <w:rFonts w:ascii="Times New Roman" w:hAnsi="Times New Roman" w:cs="Times New Roman"/>
          <w:bCs/>
          <w:sz w:val="24"/>
          <w:szCs w:val="24"/>
        </w:rPr>
        <w:t>quinolina</w:t>
      </w:r>
      <w:proofErr w:type="spellEnd"/>
      <w:r w:rsidR="00DC337C">
        <w:rPr>
          <w:rFonts w:ascii="Times New Roman" w:hAnsi="Times New Roman" w:cs="Times New Roman"/>
          <w:bCs/>
          <w:sz w:val="24"/>
          <w:szCs w:val="24"/>
        </w:rPr>
        <w:t>, com peso molecular de 319,88 e formula molecular C</w:t>
      </w:r>
      <w:r w:rsidR="00DC337C" w:rsidRPr="00DC337C">
        <w:rPr>
          <w:rFonts w:ascii="Times New Roman" w:hAnsi="Times New Roman" w:cs="Times New Roman"/>
          <w:bCs/>
          <w:sz w:val="24"/>
          <w:szCs w:val="24"/>
          <w:vertAlign w:val="subscript"/>
        </w:rPr>
        <w:t>18</w:t>
      </w:r>
      <w:r w:rsidR="00DC337C">
        <w:rPr>
          <w:rFonts w:ascii="Times New Roman" w:hAnsi="Times New Roman" w:cs="Times New Roman"/>
          <w:bCs/>
          <w:sz w:val="24"/>
          <w:szCs w:val="24"/>
        </w:rPr>
        <w:t>H</w:t>
      </w:r>
      <w:r w:rsidR="00DC337C" w:rsidRPr="00DC337C">
        <w:rPr>
          <w:rFonts w:ascii="Times New Roman" w:hAnsi="Times New Roman" w:cs="Times New Roman"/>
          <w:bCs/>
          <w:sz w:val="24"/>
          <w:szCs w:val="24"/>
          <w:vertAlign w:val="subscript"/>
        </w:rPr>
        <w:t>26</w:t>
      </w:r>
      <w:r w:rsidR="00DC337C">
        <w:rPr>
          <w:rFonts w:ascii="Times New Roman" w:hAnsi="Times New Roman" w:cs="Times New Roman"/>
          <w:bCs/>
          <w:sz w:val="24"/>
          <w:szCs w:val="24"/>
        </w:rPr>
        <w:t>CIN</w:t>
      </w:r>
      <w:r w:rsidR="00DC337C" w:rsidRPr="00DC337C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DC337C">
        <w:rPr>
          <w:rFonts w:ascii="Times New Roman" w:hAnsi="Times New Roman" w:cs="Times New Roman"/>
          <w:bCs/>
          <w:sz w:val="24"/>
          <w:szCs w:val="24"/>
        </w:rPr>
        <w:t>. É um pó cristalino branco ou levemente amarelo, inodoro e de sabor amargo. É pouco solúvel em água, porém solúvel em ácidos diluídos, clorofórmio e éter</w:t>
      </w:r>
      <w:r w:rsidR="00671EE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71EE7" w:rsidRPr="00671EE7">
        <w:rPr>
          <w:rFonts w:ascii="Times New Roman" w:hAnsi="Times New Roman" w:cs="Times New Roman"/>
          <w:bCs/>
          <w:sz w:val="24"/>
          <w:szCs w:val="24"/>
        </w:rPr>
        <w:t>Quando</w:t>
      </w:r>
      <w:r w:rsidR="00671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EE7" w:rsidRPr="00671EE7">
        <w:rPr>
          <w:rFonts w:ascii="Times New Roman" w:hAnsi="Times New Roman" w:cs="Times New Roman"/>
          <w:bCs/>
          <w:sz w:val="24"/>
          <w:szCs w:val="24"/>
        </w:rPr>
        <w:t>administrada, a CLQ difunde-se passivamente pelas</w:t>
      </w:r>
      <w:r w:rsidR="00671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EE7" w:rsidRPr="00671EE7">
        <w:rPr>
          <w:rFonts w:ascii="Times New Roman" w:hAnsi="Times New Roman" w:cs="Times New Roman"/>
          <w:bCs/>
          <w:sz w:val="24"/>
          <w:szCs w:val="24"/>
        </w:rPr>
        <w:t>membranas celulares em um estado lipofílico</w:t>
      </w:r>
      <w:r w:rsidR="00671E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1EE7" w:rsidRPr="00671EE7">
        <w:rPr>
          <w:rFonts w:ascii="Times New Roman" w:hAnsi="Times New Roman" w:cs="Times New Roman"/>
          <w:bCs/>
          <w:sz w:val="24"/>
          <w:szCs w:val="24"/>
        </w:rPr>
        <w:t>desprotonado</w:t>
      </w:r>
      <w:proofErr w:type="spellEnd"/>
      <w:r w:rsidR="00671EE7" w:rsidRPr="00671EE7">
        <w:rPr>
          <w:rFonts w:ascii="Times New Roman" w:hAnsi="Times New Roman" w:cs="Times New Roman"/>
          <w:bCs/>
          <w:sz w:val="24"/>
          <w:szCs w:val="24"/>
        </w:rPr>
        <w:t>. No interior da célula, ao entrar em</w:t>
      </w:r>
      <w:r w:rsidR="00671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EE7" w:rsidRPr="00671EE7">
        <w:rPr>
          <w:rFonts w:ascii="Times New Roman" w:hAnsi="Times New Roman" w:cs="Times New Roman"/>
          <w:bCs/>
          <w:sz w:val="24"/>
          <w:szCs w:val="24"/>
        </w:rPr>
        <w:t>vesículas ácidas, como os lisossomos, a molécula é</w:t>
      </w:r>
      <w:r w:rsidR="00671E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1EE7" w:rsidRPr="00671EE7">
        <w:rPr>
          <w:rFonts w:ascii="Times New Roman" w:hAnsi="Times New Roman" w:cs="Times New Roman"/>
          <w:bCs/>
          <w:sz w:val="24"/>
          <w:szCs w:val="24"/>
        </w:rPr>
        <w:t>protonada</w:t>
      </w:r>
      <w:proofErr w:type="spellEnd"/>
      <w:r w:rsidR="00671EE7" w:rsidRPr="00671EE7">
        <w:rPr>
          <w:rFonts w:ascii="Times New Roman" w:hAnsi="Times New Roman" w:cs="Times New Roman"/>
          <w:bCs/>
          <w:sz w:val="24"/>
          <w:szCs w:val="24"/>
        </w:rPr>
        <w:t xml:space="preserve"> e fica aprisionada no compartimento. </w:t>
      </w:r>
      <w:proofErr w:type="spellStart"/>
      <w:r w:rsidR="00671EE7" w:rsidRPr="00671EE7">
        <w:rPr>
          <w:rFonts w:ascii="Times New Roman" w:hAnsi="Times New Roman" w:cs="Times New Roman"/>
          <w:bCs/>
          <w:sz w:val="24"/>
          <w:szCs w:val="24"/>
        </w:rPr>
        <w:t>Conseqüentemente</w:t>
      </w:r>
      <w:proofErr w:type="spellEnd"/>
      <w:r w:rsidR="00671EE7" w:rsidRPr="00671EE7">
        <w:rPr>
          <w:rFonts w:ascii="Times New Roman" w:hAnsi="Times New Roman" w:cs="Times New Roman"/>
          <w:bCs/>
          <w:sz w:val="24"/>
          <w:szCs w:val="24"/>
        </w:rPr>
        <w:t>, o fármaco age promovendo</w:t>
      </w:r>
      <w:r w:rsidR="00671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EE7" w:rsidRPr="00671EE7">
        <w:rPr>
          <w:rFonts w:ascii="Times New Roman" w:hAnsi="Times New Roman" w:cs="Times New Roman"/>
          <w:bCs/>
          <w:sz w:val="24"/>
          <w:szCs w:val="24"/>
        </w:rPr>
        <w:t xml:space="preserve">um aumento do </w:t>
      </w:r>
      <w:proofErr w:type="gramStart"/>
      <w:r w:rsidR="00671EE7" w:rsidRPr="00671EE7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="00671EE7" w:rsidRPr="00671E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1EE7" w:rsidRPr="00671EE7">
        <w:rPr>
          <w:rFonts w:ascii="Times New Roman" w:hAnsi="Times New Roman" w:cs="Times New Roman"/>
          <w:bCs/>
          <w:sz w:val="24"/>
          <w:szCs w:val="24"/>
        </w:rPr>
        <w:t>intravesicular</w:t>
      </w:r>
      <w:proofErr w:type="spellEnd"/>
      <w:r w:rsidR="00671EE7" w:rsidRPr="00671EE7">
        <w:rPr>
          <w:rFonts w:ascii="Times New Roman" w:hAnsi="Times New Roman" w:cs="Times New Roman"/>
          <w:bCs/>
          <w:sz w:val="24"/>
          <w:szCs w:val="24"/>
        </w:rPr>
        <w:t xml:space="preserve"> por consumir os íons</w:t>
      </w:r>
      <w:r w:rsidR="00671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EE7" w:rsidRPr="00671EE7">
        <w:rPr>
          <w:rFonts w:ascii="Times New Roman" w:hAnsi="Times New Roman" w:cs="Times New Roman"/>
          <w:bCs/>
          <w:sz w:val="24"/>
          <w:szCs w:val="24"/>
        </w:rPr>
        <w:t>hidrogênio no local, inibindo várias enzimas que</w:t>
      </w:r>
      <w:r w:rsidR="00671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EE7" w:rsidRPr="00671EE7">
        <w:rPr>
          <w:rFonts w:ascii="Times New Roman" w:hAnsi="Times New Roman" w:cs="Times New Roman"/>
          <w:bCs/>
          <w:sz w:val="24"/>
          <w:szCs w:val="24"/>
        </w:rPr>
        <w:t>exercem sua função em valores baixos de pH</w:t>
      </w:r>
      <w:r w:rsidR="00671EE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71EE7" w:rsidRPr="00671EE7">
        <w:rPr>
          <w:rFonts w:ascii="Times New Roman" w:hAnsi="Times New Roman" w:cs="Times New Roman"/>
          <w:bCs/>
          <w:sz w:val="24"/>
          <w:szCs w:val="24"/>
        </w:rPr>
        <w:t>Sua atividade antiviral contra o SARS-CoV-2 ainda</w:t>
      </w:r>
      <w:r w:rsidR="00671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EE7" w:rsidRPr="00671EE7">
        <w:rPr>
          <w:rFonts w:ascii="Times New Roman" w:hAnsi="Times New Roman" w:cs="Times New Roman"/>
          <w:bCs/>
          <w:sz w:val="24"/>
          <w:szCs w:val="24"/>
        </w:rPr>
        <w:t>não foi totalmente elucidada, embora tenha sido</w:t>
      </w:r>
      <w:r w:rsidR="00671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EE7" w:rsidRPr="00671EE7">
        <w:rPr>
          <w:rFonts w:ascii="Times New Roman" w:hAnsi="Times New Roman" w:cs="Times New Roman"/>
          <w:bCs/>
          <w:sz w:val="24"/>
          <w:szCs w:val="24"/>
        </w:rPr>
        <w:t>relatado que a CLQ bloqueia a interação entre a</w:t>
      </w:r>
      <w:r w:rsidR="00671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EE7" w:rsidRPr="00671EE7">
        <w:rPr>
          <w:rFonts w:ascii="Times New Roman" w:hAnsi="Times New Roman" w:cs="Times New Roman"/>
          <w:bCs/>
          <w:sz w:val="24"/>
          <w:szCs w:val="24"/>
        </w:rPr>
        <w:t xml:space="preserve">proteína S do SARS-CoV-2 e </w:t>
      </w:r>
      <w:proofErr w:type="spellStart"/>
      <w:r w:rsidR="00671EE7" w:rsidRPr="00671EE7">
        <w:rPr>
          <w:rFonts w:ascii="Times New Roman" w:hAnsi="Times New Roman" w:cs="Times New Roman"/>
          <w:bCs/>
          <w:sz w:val="24"/>
          <w:szCs w:val="24"/>
        </w:rPr>
        <w:t>gangliosídeos</w:t>
      </w:r>
      <w:proofErr w:type="spellEnd"/>
      <w:r w:rsidR="00671EE7" w:rsidRPr="00671EE7">
        <w:rPr>
          <w:rFonts w:ascii="Times New Roman" w:hAnsi="Times New Roman" w:cs="Times New Roman"/>
          <w:bCs/>
          <w:sz w:val="24"/>
          <w:szCs w:val="24"/>
        </w:rPr>
        <w:t xml:space="preserve"> presentes</w:t>
      </w:r>
      <w:r w:rsidR="00671EE7">
        <w:rPr>
          <w:rFonts w:ascii="Times New Roman" w:hAnsi="Times New Roman" w:cs="Times New Roman"/>
          <w:bCs/>
          <w:sz w:val="24"/>
          <w:szCs w:val="24"/>
        </w:rPr>
        <w:t xml:space="preserve"> no trato respiratório</w:t>
      </w:r>
      <w:r w:rsidR="00671EE7" w:rsidRPr="00671EE7">
        <w:rPr>
          <w:rFonts w:ascii="Times New Roman" w:hAnsi="Times New Roman" w:cs="Times New Roman"/>
          <w:bCs/>
          <w:sz w:val="24"/>
          <w:szCs w:val="24"/>
        </w:rPr>
        <w:t>. Ademais, foi sugerido que a</w:t>
      </w:r>
      <w:r w:rsidR="00671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EE7" w:rsidRPr="00671EE7">
        <w:rPr>
          <w:rFonts w:ascii="Times New Roman" w:hAnsi="Times New Roman" w:cs="Times New Roman"/>
          <w:bCs/>
          <w:sz w:val="24"/>
          <w:szCs w:val="24"/>
        </w:rPr>
        <w:t>CLQ bloqueia o transporte de SARS-CoV-2 para os</w:t>
      </w:r>
      <w:r w:rsidR="00671E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1EE7" w:rsidRPr="00671EE7">
        <w:rPr>
          <w:rFonts w:ascii="Times New Roman" w:hAnsi="Times New Roman" w:cs="Times New Roman"/>
          <w:bCs/>
          <w:sz w:val="24"/>
          <w:szCs w:val="24"/>
        </w:rPr>
        <w:t>endolisosomos</w:t>
      </w:r>
      <w:proofErr w:type="spellEnd"/>
      <w:r w:rsidR="00671EE7" w:rsidRPr="00671EE7">
        <w:rPr>
          <w:rFonts w:ascii="Times New Roman" w:hAnsi="Times New Roman" w:cs="Times New Roman"/>
          <w:bCs/>
          <w:sz w:val="24"/>
          <w:szCs w:val="24"/>
        </w:rPr>
        <w:t>, o que seria uma etapa necessária para a</w:t>
      </w:r>
      <w:r w:rsidR="009105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EE7" w:rsidRPr="00671EE7">
        <w:rPr>
          <w:rFonts w:ascii="Times New Roman" w:hAnsi="Times New Roman" w:cs="Times New Roman"/>
          <w:bCs/>
          <w:sz w:val="24"/>
          <w:szCs w:val="24"/>
        </w:rPr>
        <w:t>liberação do genoma viral</w:t>
      </w:r>
      <w:r w:rsidR="009105A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7F0A" w:rsidRPr="00723BA2">
        <w:rPr>
          <w:rFonts w:ascii="Times New Roman" w:hAnsi="Times New Roman" w:cs="Times New Roman"/>
          <w:b/>
          <w:sz w:val="24"/>
          <w:szCs w:val="24"/>
        </w:rPr>
        <w:t>Conclusão:</w:t>
      </w:r>
      <w:r w:rsidR="009105A1">
        <w:rPr>
          <w:rFonts w:ascii="Times New Roman" w:hAnsi="Times New Roman" w:cs="Times New Roman"/>
          <w:sz w:val="24"/>
          <w:szCs w:val="24"/>
        </w:rPr>
        <w:t xml:space="preserve"> </w:t>
      </w:r>
      <w:r w:rsidR="009105A1" w:rsidRPr="009105A1">
        <w:rPr>
          <w:rFonts w:ascii="Times New Roman" w:hAnsi="Times New Roman" w:cs="Times New Roman"/>
          <w:sz w:val="24"/>
          <w:szCs w:val="24"/>
        </w:rPr>
        <w:t>A</w:t>
      </w:r>
      <w:r w:rsidR="009105A1">
        <w:rPr>
          <w:rFonts w:ascii="Times New Roman" w:hAnsi="Times New Roman" w:cs="Times New Roman"/>
          <w:sz w:val="24"/>
          <w:szCs w:val="24"/>
        </w:rPr>
        <w:t xml:space="preserve"> </w:t>
      </w:r>
      <w:r w:rsidR="009105A1" w:rsidRPr="009105A1">
        <w:rPr>
          <w:rFonts w:ascii="Times New Roman" w:hAnsi="Times New Roman" w:cs="Times New Roman"/>
          <w:sz w:val="24"/>
          <w:szCs w:val="24"/>
        </w:rPr>
        <w:t>cloroquina já demonstr</w:t>
      </w:r>
      <w:r w:rsidR="009105A1">
        <w:rPr>
          <w:rFonts w:ascii="Times New Roman" w:hAnsi="Times New Roman" w:cs="Times New Roman"/>
          <w:sz w:val="24"/>
          <w:szCs w:val="24"/>
        </w:rPr>
        <w:t xml:space="preserve">ou </w:t>
      </w:r>
      <w:r w:rsidR="009105A1" w:rsidRPr="009105A1">
        <w:rPr>
          <w:rFonts w:ascii="Times New Roman" w:hAnsi="Times New Roman" w:cs="Times New Roman"/>
          <w:sz w:val="24"/>
          <w:szCs w:val="24"/>
        </w:rPr>
        <w:t>ação na melhora clínica e na diminuição da carga viral</w:t>
      </w:r>
      <w:r w:rsidR="009105A1">
        <w:rPr>
          <w:rFonts w:ascii="Times New Roman" w:hAnsi="Times New Roman" w:cs="Times New Roman"/>
          <w:sz w:val="24"/>
          <w:szCs w:val="24"/>
        </w:rPr>
        <w:t xml:space="preserve"> </w:t>
      </w:r>
      <w:r w:rsidR="009105A1" w:rsidRPr="009105A1">
        <w:rPr>
          <w:rFonts w:ascii="Times New Roman" w:hAnsi="Times New Roman" w:cs="Times New Roman"/>
          <w:sz w:val="24"/>
          <w:szCs w:val="24"/>
        </w:rPr>
        <w:t>em pacientes diagnosticados com COVID-19,</w:t>
      </w:r>
      <w:r w:rsidR="009105A1">
        <w:rPr>
          <w:rFonts w:ascii="Times New Roman" w:hAnsi="Times New Roman" w:cs="Times New Roman"/>
          <w:sz w:val="24"/>
          <w:szCs w:val="24"/>
        </w:rPr>
        <w:t xml:space="preserve"> i</w:t>
      </w:r>
      <w:r w:rsidR="009105A1" w:rsidRPr="009105A1">
        <w:rPr>
          <w:rFonts w:ascii="Times New Roman" w:hAnsi="Times New Roman" w:cs="Times New Roman"/>
          <w:sz w:val="24"/>
          <w:szCs w:val="24"/>
        </w:rPr>
        <w:t>nfelizmente, ainda não é possível</w:t>
      </w:r>
      <w:r w:rsidR="009105A1">
        <w:rPr>
          <w:rFonts w:ascii="Times New Roman" w:hAnsi="Times New Roman" w:cs="Times New Roman"/>
          <w:sz w:val="24"/>
          <w:szCs w:val="24"/>
        </w:rPr>
        <w:t xml:space="preserve"> </w:t>
      </w:r>
      <w:r w:rsidR="009105A1" w:rsidRPr="009105A1">
        <w:rPr>
          <w:rFonts w:ascii="Times New Roman" w:hAnsi="Times New Roman" w:cs="Times New Roman"/>
          <w:sz w:val="24"/>
          <w:szCs w:val="24"/>
        </w:rPr>
        <w:t xml:space="preserve">definir </w:t>
      </w:r>
      <w:r w:rsidR="009105A1">
        <w:rPr>
          <w:rFonts w:ascii="Times New Roman" w:hAnsi="Times New Roman" w:cs="Times New Roman"/>
          <w:sz w:val="24"/>
          <w:szCs w:val="24"/>
        </w:rPr>
        <w:t>CLQ</w:t>
      </w:r>
      <w:r w:rsidR="009105A1" w:rsidRPr="009105A1">
        <w:rPr>
          <w:rFonts w:ascii="Times New Roman" w:hAnsi="Times New Roman" w:cs="Times New Roman"/>
          <w:sz w:val="24"/>
          <w:szCs w:val="24"/>
        </w:rPr>
        <w:t xml:space="preserve"> </w:t>
      </w:r>
      <w:r w:rsidR="009105A1">
        <w:rPr>
          <w:rFonts w:ascii="Times New Roman" w:hAnsi="Times New Roman" w:cs="Times New Roman"/>
          <w:sz w:val="24"/>
          <w:szCs w:val="24"/>
        </w:rPr>
        <w:t>como</w:t>
      </w:r>
      <w:r w:rsidR="009105A1" w:rsidRPr="009105A1">
        <w:rPr>
          <w:rFonts w:ascii="Times New Roman" w:hAnsi="Times New Roman" w:cs="Times New Roman"/>
          <w:sz w:val="24"/>
          <w:szCs w:val="24"/>
        </w:rPr>
        <w:t xml:space="preserve"> uma opção</w:t>
      </w:r>
      <w:r w:rsidR="009105A1">
        <w:rPr>
          <w:rFonts w:ascii="Times New Roman" w:hAnsi="Times New Roman" w:cs="Times New Roman"/>
          <w:sz w:val="24"/>
          <w:szCs w:val="24"/>
        </w:rPr>
        <w:t xml:space="preserve"> </w:t>
      </w:r>
      <w:r w:rsidR="009105A1" w:rsidRPr="009105A1">
        <w:rPr>
          <w:rFonts w:ascii="Times New Roman" w:hAnsi="Times New Roman" w:cs="Times New Roman"/>
          <w:sz w:val="24"/>
          <w:szCs w:val="24"/>
        </w:rPr>
        <w:t xml:space="preserve">terapêutica resolutiva contra a COVID-19. </w:t>
      </w:r>
    </w:p>
    <w:p w:rsidR="009105A1" w:rsidRPr="009105A1" w:rsidRDefault="009105A1" w:rsidP="00910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B9A" w:rsidRDefault="00C4062D" w:rsidP="00C406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3BA2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="00DC5F56" w:rsidRPr="00723BA2">
        <w:rPr>
          <w:rFonts w:ascii="Times New Roman" w:hAnsi="Times New Roman" w:cs="Times New Roman"/>
          <w:b/>
          <w:sz w:val="24"/>
          <w:szCs w:val="24"/>
        </w:rPr>
        <w:t xml:space="preserve"> ou Palavras-chave</w:t>
      </w:r>
      <w:r w:rsidR="00F31B9A" w:rsidRPr="00723BA2">
        <w:rPr>
          <w:rFonts w:ascii="Times New Roman" w:hAnsi="Times New Roman" w:cs="Times New Roman"/>
          <w:b/>
          <w:sz w:val="24"/>
          <w:szCs w:val="24"/>
        </w:rPr>
        <w:t>:</w:t>
      </w:r>
      <w:r w:rsidR="009105A1">
        <w:rPr>
          <w:rFonts w:ascii="Times New Roman" w:hAnsi="Times New Roman" w:cs="Times New Roman"/>
          <w:b/>
          <w:sz w:val="24"/>
          <w:szCs w:val="24"/>
        </w:rPr>
        <w:t xml:space="preserve"> Cloroquina; COVID-19; </w:t>
      </w:r>
      <w:proofErr w:type="gramStart"/>
      <w:r w:rsidR="009105A1">
        <w:rPr>
          <w:rFonts w:ascii="Times New Roman" w:hAnsi="Times New Roman" w:cs="Times New Roman"/>
          <w:b/>
          <w:sz w:val="24"/>
          <w:szCs w:val="24"/>
        </w:rPr>
        <w:t>Análise</w:t>
      </w:r>
      <w:proofErr w:type="gramEnd"/>
    </w:p>
    <w:p w:rsidR="009105A1" w:rsidRDefault="009105A1" w:rsidP="00C406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B33" w:rsidRPr="00DC5F56" w:rsidRDefault="00727B33" w:rsidP="00F31B9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727B33" w:rsidRPr="00DC5F56" w:rsidRDefault="00727B33" w:rsidP="00F3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27B33" w:rsidRPr="00DC5F56" w:rsidSect="00243660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64" w:rsidRDefault="00285564" w:rsidP="00BF68BA">
      <w:pPr>
        <w:spacing w:after="0" w:line="240" w:lineRule="auto"/>
      </w:pPr>
      <w:r>
        <w:separator/>
      </w:r>
    </w:p>
  </w:endnote>
  <w:endnote w:type="continuationSeparator" w:id="0">
    <w:p w:rsidR="00285564" w:rsidRDefault="00285564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64" w:rsidRDefault="00285564" w:rsidP="00BF68BA">
      <w:pPr>
        <w:spacing w:after="0" w:line="240" w:lineRule="auto"/>
      </w:pPr>
      <w:r>
        <w:separator/>
      </w:r>
    </w:p>
  </w:footnote>
  <w:footnote w:type="continuationSeparator" w:id="0">
    <w:p w:rsidR="00285564" w:rsidRDefault="00285564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  <w:lang w:eastAsia="pt-BR"/>
      </w:rPr>
      <w:drawing>
        <wp:inline distT="0" distB="0" distL="0" distR="0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AD8"/>
    <w:rsid w:val="00033692"/>
    <w:rsid w:val="00042258"/>
    <w:rsid w:val="00046DD1"/>
    <w:rsid w:val="00097D6D"/>
    <w:rsid w:val="000B5AB4"/>
    <w:rsid w:val="000E630C"/>
    <w:rsid w:val="00186D79"/>
    <w:rsid w:val="001A56C9"/>
    <w:rsid w:val="00233E35"/>
    <w:rsid w:val="00243660"/>
    <w:rsid w:val="00285564"/>
    <w:rsid w:val="002C2BA3"/>
    <w:rsid w:val="0030363A"/>
    <w:rsid w:val="00307AD8"/>
    <w:rsid w:val="00317FB7"/>
    <w:rsid w:val="00375293"/>
    <w:rsid w:val="0039202A"/>
    <w:rsid w:val="003E5FE1"/>
    <w:rsid w:val="003E7889"/>
    <w:rsid w:val="003F244E"/>
    <w:rsid w:val="00452EC5"/>
    <w:rsid w:val="004E1A10"/>
    <w:rsid w:val="00534E0F"/>
    <w:rsid w:val="005432D6"/>
    <w:rsid w:val="005F2B5C"/>
    <w:rsid w:val="005F7D4D"/>
    <w:rsid w:val="0060795D"/>
    <w:rsid w:val="00671EE7"/>
    <w:rsid w:val="006F18C8"/>
    <w:rsid w:val="00723BA2"/>
    <w:rsid w:val="00727B33"/>
    <w:rsid w:val="00751E74"/>
    <w:rsid w:val="00757516"/>
    <w:rsid w:val="007D13E9"/>
    <w:rsid w:val="007E4415"/>
    <w:rsid w:val="00826A3F"/>
    <w:rsid w:val="00843AD0"/>
    <w:rsid w:val="008C3B38"/>
    <w:rsid w:val="008C742C"/>
    <w:rsid w:val="008D2CD7"/>
    <w:rsid w:val="00901970"/>
    <w:rsid w:val="00904C22"/>
    <w:rsid w:val="0090786A"/>
    <w:rsid w:val="009105A1"/>
    <w:rsid w:val="009219DB"/>
    <w:rsid w:val="00AC440E"/>
    <w:rsid w:val="00AF1D0C"/>
    <w:rsid w:val="00B05BAB"/>
    <w:rsid w:val="00B209B0"/>
    <w:rsid w:val="00B83E32"/>
    <w:rsid w:val="00BB0670"/>
    <w:rsid w:val="00BB26E2"/>
    <w:rsid w:val="00BF68BA"/>
    <w:rsid w:val="00C4062D"/>
    <w:rsid w:val="00C53F85"/>
    <w:rsid w:val="00C66834"/>
    <w:rsid w:val="00CC0917"/>
    <w:rsid w:val="00CE0A9D"/>
    <w:rsid w:val="00CF7F0A"/>
    <w:rsid w:val="00D21661"/>
    <w:rsid w:val="00D609C1"/>
    <w:rsid w:val="00DB4183"/>
    <w:rsid w:val="00DC337C"/>
    <w:rsid w:val="00DC5F56"/>
    <w:rsid w:val="00DE4DBA"/>
    <w:rsid w:val="00E26FE5"/>
    <w:rsid w:val="00EA4C98"/>
    <w:rsid w:val="00EC362A"/>
    <w:rsid w:val="00EC7730"/>
    <w:rsid w:val="00F31B9A"/>
    <w:rsid w:val="00F7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paragraph" w:styleId="Textodebalo">
    <w:name w:val="Balloon Text"/>
    <w:basedOn w:val="Normal"/>
    <w:link w:val="TextodebaloChar"/>
    <w:uiPriority w:val="99"/>
    <w:semiHidden/>
    <w:unhideWhenUsed/>
    <w:rsid w:val="006F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CepaTech</dc:creator>
  <cp:lastModifiedBy>ELAINE</cp:lastModifiedBy>
  <cp:revision>6</cp:revision>
  <cp:lastPrinted>2020-07-26T18:16:00Z</cp:lastPrinted>
  <dcterms:created xsi:type="dcterms:W3CDTF">2020-08-01T13:45:00Z</dcterms:created>
  <dcterms:modified xsi:type="dcterms:W3CDTF">2020-08-14T00:02:00Z</dcterms:modified>
</cp:coreProperties>
</file>