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8682E" w14:textId="77777777" w:rsidR="00ED5CA4" w:rsidRDefault="00000000">
      <w:pPr>
        <w:jc w:val="center"/>
        <w:rPr>
          <w:rFonts w:ascii="Times New Roman" w:hAnsi="Times New Roman" w:cs="Times New Roman"/>
          <w:sz w:val="24"/>
          <w:szCs w:val="24"/>
        </w:rPr>
      </w:pPr>
      <w:r>
        <w:rPr>
          <w:rFonts w:ascii="Times New Roman" w:eastAsia="Calibri" w:hAnsi="Times New Roman" w:cs="Times New Roman"/>
          <w:b/>
          <w:noProof/>
          <w:color w:val="FF0000"/>
          <w:sz w:val="18"/>
          <w:szCs w:val="18"/>
          <w:lang w:eastAsia="pt-BR"/>
        </w:rPr>
        <w:drawing>
          <wp:anchor distT="0" distB="0" distL="114300" distR="114300" simplePos="0" relativeHeight="251662336" behindDoc="0" locked="0" layoutInCell="1" allowOverlap="1" wp14:anchorId="0E7641D3" wp14:editId="69C7E23D">
            <wp:simplePos x="0" y="0"/>
            <wp:positionH relativeFrom="column">
              <wp:posOffset>1834515</wp:posOffset>
            </wp:positionH>
            <wp:positionV relativeFrom="paragraph">
              <wp:posOffset>0</wp:posOffset>
            </wp:positionV>
            <wp:extent cx="2273935" cy="87820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3935" cy="878205"/>
                    </a:xfrm>
                    <a:prstGeom prst="rect">
                      <a:avLst/>
                    </a:prstGeom>
                    <a:noFill/>
                  </pic:spPr>
                </pic:pic>
              </a:graphicData>
            </a:graphic>
          </wp:anchor>
        </w:drawing>
      </w:r>
      <w:r>
        <w:rPr>
          <w:rFonts w:ascii="Times New Roman" w:hAnsi="Times New Roman" w:cs="Times New Roman"/>
          <w:noProof/>
          <w:lang w:eastAsia="pt-BR"/>
        </w:rPr>
        <mc:AlternateContent>
          <mc:Choice Requires="wps">
            <w:drawing>
              <wp:anchor distT="0" distB="0" distL="114300" distR="114300" simplePos="0" relativeHeight="251659264" behindDoc="0" locked="0" layoutInCell="1" allowOverlap="1" wp14:anchorId="343F2CE8" wp14:editId="76AA8596">
                <wp:simplePos x="0" y="0"/>
                <wp:positionH relativeFrom="column">
                  <wp:posOffset>5492750</wp:posOffset>
                </wp:positionH>
                <wp:positionV relativeFrom="paragraph">
                  <wp:posOffset>-691515</wp:posOffset>
                </wp:positionV>
                <wp:extent cx="448310" cy="293370"/>
                <wp:effectExtent l="0" t="0" r="27940" b="12065"/>
                <wp:wrapNone/>
                <wp:docPr id="2" name="Retângulo 2"/>
                <wp:cNvGraphicFramePr/>
                <a:graphic xmlns:a="http://schemas.openxmlformats.org/drawingml/2006/main">
                  <a:graphicData uri="http://schemas.microsoft.com/office/word/2010/wordprocessingShape">
                    <wps:wsp>
                      <wps:cNvSpPr/>
                      <wps:spPr>
                        <a:xfrm>
                          <a:off x="0" y="0"/>
                          <a:ext cx="448574" cy="29329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32.5pt;margin-top:-54.45pt;height:23.1pt;width:35.3pt;z-index:251659264;v-text-anchor:middle;mso-width-relative:page;mso-height-relative:page;" fillcolor="#FFFFFF [3212]" filled="t" stroked="t" coordsize="21600,21600" o:gfxdata="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kaz1t0AAAAMAQAADwAAAAAAAAABACAAAAAiAAAAZHJzL2Rvd25yZXYueG1sUEsBAhQAFAAAAAgA&#10;h07iQNVaRQNZAgAA4AQAAA4AAAAAAAAAAQAgAAAALAEAAGRycy9lMm9Eb2MueG1sUEsFBgAAAAAG&#10;AAYAWQEAAPcFAAAAAA==&#10;">
                <v:fill on="t" focussize="0,0"/>
                <v:stroke weight="2pt" color="#FFFFFF [3212]" joinstyle="round"/>
                <v:imagedata o:title=""/>
                <o:lock v:ext="edit" aspectratio="f"/>
              </v:rect>
            </w:pict>
          </mc:Fallback>
        </mc:AlternateContent>
      </w:r>
    </w:p>
    <w:p w14:paraId="00B182A8" w14:textId="77777777" w:rsidR="00ED5CA4" w:rsidRDefault="00ED5CA4">
      <w:pPr>
        <w:jc w:val="center"/>
        <w:rPr>
          <w:rFonts w:ascii="Times New Roman" w:hAnsi="Times New Roman" w:cs="Times New Roman"/>
          <w:sz w:val="24"/>
          <w:szCs w:val="24"/>
        </w:rPr>
      </w:pPr>
    </w:p>
    <w:p w14:paraId="34EE279F" w14:textId="77777777" w:rsidR="00ED5CA4" w:rsidRDefault="00ED5CA4">
      <w:pPr>
        <w:jc w:val="center"/>
        <w:rPr>
          <w:rFonts w:ascii="Times New Roman" w:hAnsi="Times New Roman" w:cs="Times New Roman"/>
          <w:b/>
          <w:sz w:val="24"/>
          <w:szCs w:val="24"/>
        </w:rPr>
      </w:pPr>
    </w:p>
    <w:p w14:paraId="2F72C845" w14:textId="77777777" w:rsidR="00ED5CA4" w:rsidRDefault="00000000">
      <w:pPr>
        <w:jc w:val="center"/>
        <w:rPr>
          <w:rFonts w:ascii="Times New Roman" w:hAnsi="Times New Roman" w:cs="Times New Roman"/>
          <w:b/>
          <w:sz w:val="24"/>
          <w:szCs w:val="24"/>
        </w:rPr>
      </w:pPr>
      <w:r>
        <w:rPr>
          <w:rFonts w:ascii="Times New Roman" w:hAnsi="Times New Roman" w:cs="Times New Roman"/>
          <w:b/>
          <w:sz w:val="24"/>
          <w:szCs w:val="24"/>
        </w:rPr>
        <w:t>KAREN JULIANA RIBEIRO DA SILVA</w:t>
      </w:r>
    </w:p>
    <w:p w14:paraId="6179C54F" w14:textId="77777777" w:rsidR="00ED5CA4" w:rsidRDefault="00ED5CA4">
      <w:pPr>
        <w:jc w:val="center"/>
        <w:rPr>
          <w:rFonts w:ascii="Times New Roman" w:hAnsi="Times New Roman" w:cs="Times New Roman"/>
          <w:sz w:val="24"/>
          <w:szCs w:val="24"/>
        </w:rPr>
      </w:pPr>
    </w:p>
    <w:p w14:paraId="17935FC6" w14:textId="77777777" w:rsidR="00ED5CA4" w:rsidRDefault="00ED5CA4">
      <w:pPr>
        <w:jc w:val="center"/>
        <w:rPr>
          <w:rFonts w:ascii="Times New Roman" w:hAnsi="Times New Roman" w:cs="Times New Roman"/>
          <w:b/>
          <w:bCs/>
          <w:sz w:val="24"/>
          <w:szCs w:val="24"/>
        </w:rPr>
      </w:pPr>
    </w:p>
    <w:p w14:paraId="0BCDF8AA" w14:textId="77777777" w:rsidR="00ED5CA4" w:rsidRDefault="00ED5CA4">
      <w:pPr>
        <w:jc w:val="center"/>
        <w:rPr>
          <w:rFonts w:ascii="Times New Roman" w:hAnsi="Times New Roman" w:cs="Times New Roman"/>
          <w:b/>
          <w:bCs/>
          <w:sz w:val="24"/>
          <w:szCs w:val="24"/>
        </w:rPr>
      </w:pPr>
    </w:p>
    <w:p w14:paraId="77C93B0A" w14:textId="77777777" w:rsidR="00ED5CA4" w:rsidRPr="007B7C27" w:rsidRDefault="00ED5CA4" w:rsidP="007B7C27">
      <w:pPr>
        <w:spacing w:after="0" w:line="360" w:lineRule="auto"/>
        <w:jc w:val="center"/>
        <w:rPr>
          <w:rFonts w:ascii="Times New Roman" w:hAnsi="Times New Roman" w:cs="Times New Roman"/>
          <w:b/>
          <w:bCs/>
          <w:color w:val="000000" w:themeColor="text1"/>
          <w:sz w:val="24"/>
          <w:szCs w:val="24"/>
        </w:rPr>
      </w:pPr>
    </w:p>
    <w:p w14:paraId="7DEAF20E" w14:textId="77777777" w:rsidR="00ED5CA4" w:rsidRPr="007B7C27" w:rsidRDefault="00000000" w:rsidP="007B7C27">
      <w:pPr>
        <w:spacing w:after="0" w:line="360" w:lineRule="auto"/>
        <w:jc w:val="center"/>
        <w:rPr>
          <w:rFonts w:ascii="Times New Roman" w:hAnsi="Times New Roman" w:cs="Times New Roman"/>
          <w:b/>
          <w:bCs/>
          <w:color w:val="000000" w:themeColor="text1"/>
          <w:sz w:val="24"/>
          <w:szCs w:val="24"/>
        </w:rPr>
      </w:pPr>
      <w:r w:rsidRPr="007B7C27">
        <w:rPr>
          <w:rFonts w:ascii="Times New Roman" w:hAnsi="Times New Roman" w:cs="Times New Roman"/>
          <w:b/>
          <w:bCs/>
          <w:color w:val="000000" w:themeColor="text1"/>
          <w:sz w:val="24"/>
          <w:szCs w:val="24"/>
        </w:rPr>
        <w:t>ESTUDANTES MIGRANTES E A FORMAÇÃO DE TURMAS MULTICULTURAIS: DESAFIOS DOCENTES FRENTE À INTERCULTURALIDADE NO ENSINO</w:t>
      </w:r>
    </w:p>
    <w:p w14:paraId="3954F401" w14:textId="77777777" w:rsidR="00ED5CA4" w:rsidRDefault="00ED5CA4">
      <w:pPr>
        <w:jc w:val="center"/>
        <w:rPr>
          <w:rFonts w:ascii="Times New Roman" w:hAnsi="Times New Roman" w:cs="Times New Roman"/>
          <w:b/>
          <w:bCs/>
          <w:color w:val="FF0000"/>
          <w:sz w:val="24"/>
          <w:szCs w:val="24"/>
        </w:rPr>
      </w:pPr>
    </w:p>
    <w:p w14:paraId="5ADC9C92" w14:textId="77777777" w:rsidR="00ED5CA4" w:rsidRDefault="00ED5CA4">
      <w:pPr>
        <w:jc w:val="center"/>
        <w:rPr>
          <w:rFonts w:ascii="Times New Roman" w:hAnsi="Times New Roman" w:cs="Times New Roman"/>
          <w:b/>
          <w:bCs/>
          <w:color w:val="000000" w:themeColor="text1"/>
          <w:sz w:val="24"/>
          <w:szCs w:val="24"/>
        </w:rPr>
      </w:pPr>
    </w:p>
    <w:p w14:paraId="5C6F750A" w14:textId="77777777" w:rsidR="00ED5CA4" w:rsidRDefault="00ED5CA4">
      <w:pPr>
        <w:jc w:val="center"/>
        <w:rPr>
          <w:rFonts w:ascii="Times New Roman" w:hAnsi="Times New Roman" w:cs="Times New Roman"/>
          <w:b/>
          <w:bCs/>
          <w:color w:val="000000" w:themeColor="text1"/>
          <w:sz w:val="24"/>
          <w:szCs w:val="24"/>
        </w:rPr>
      </w:pPr>
    </w:p>
    <w:p w14:paraId="3AE9DEF8" w14:textId="77777777" w:rsidR="00ED5CA4" w:rsidRDefault="00ED5CA4">
      <w:pPr>
        <w:jc w:val="center"/>
        <w:rPr>
          <w:rFonts w:ascii="Times New Roman" w:hAnsi="Times New Roman" w:cs="Times New Roman"/>
          <w:sz w:val="24"/>
          <w:szCs w:val="24"/>
        </w:rPr>
      </w:pPr>
    </w:p>
    <w:p w14:paraId="391B9DDF" w14:textId="77777777" w:rsidR="00ED5CA4" w:rsidRDefault="00ED5CA4">
      <w:pPr>
        <w:jc w:val="center"/>
        <w:rPr>
          <w:rFonts w:ascii="Times New Roman" w:hAnsi="Times New Roman" w:cs="Times New Roman"/>
          <w:sz w:val="24"/>
          <w:szCs w:val="24"/>
        </w:rPr>
      </w:pPr>
    </w:p>
    <w:p w14:paraId="73843C51" w14:textId="77777777" w:rsidR="00ED5CA4" w:rsidRDefault="00ED5CA4">
      <w:pPr>
        <w:jc w:val="center"/>
        <w:rPr>
          <w:rFonts w:ascii="Times New Roman" w:hAnsi="Times New Roman" w:cs="Times New Roman"/>
          <w:sz w:val="24"/>
          <w:szCs w:val="24"/>
        </w:rPr>
      </w:pPr>
    </w:p>
    <w:p w14:paraId="330AD421" w14:textId="77777777" w:rsidR="00ED5CA4" w:rsidRDefault="00ED5CA4">
      <w:pPr>
        <w:jc w:val="center"/>
        <w:rPr>
          <w:rFonts w:ascii="Times New Roman" w:hAnsi="Times New Roman" w:cs="Times New Roman"/>
          <w:sz w:val="24"/>
          <w:szCs w:val="24"/>
        </w:rPr>
      </w:pPr>
    </w:p>
    <w:p w14:paraId="4178D49F" w14:textId="77777777" w:rsidR="00ED5CA4" w:rsidRDefault="00ED5CA4">
      <w:pPr>
        <w:jc w:val="center"/>
        <w:rPr>
          <w:rFonts w:ascii="Times New Roman" w:hAnsi="Times New Roman" w:cs="Times New Roman"/>
          <w:sz w:val="24"/>
          <w:szCs w:val="24"/>
        </w:rPr>
      </w:pPr>
    </w:p>
    <w:p w14:paraId="5381C169" w14:textId="77777777" w:rsidR="00ED5CA4" w:rsidRDefault="00ED5CA4">
      <w:pPr>
        <w:jc w:val="center"/>
        <w:rPr>
          <w:rFonts w:ascii="Times New Roman" w:hAnsi="Times New Roman" w:cs="Times New Roman"/>
          <w:sz w:val="24"/>
          <w:szCs w:val="24"/>
        </w:rPr>
      </w:pPr>
    </w:p>
    <w:p w14:paraId="33E5B755" w14:textId="77777777" w:rsidR="00ED5CA4" w:rsidRDefault="00ED5CA4">
      <w:pPr>
        <w:jc w:val="center"/>
        <w:rPr>
          <w:rFonts w:ascii="Times New Roman" w:hAnsi="Times New Roman" w:cs="Times New Roman"/>
          <w:sz w:val="24"/>
          <w:szCs w:val="24"/>
        </w:rPr>
      </w:pPr>
    </w:p>
    <w:p w14:paraId="0EB6F7B9" w14:textId="77777777" w:rsidR="00ED5CA4" w:rsidRDefault="00ED5CA4">
      <w:pPr>
        <w:jc w:val="center"/>
        <w:rPr>
          <w:rFonts w:ascii="Times New Roman" w:hAnsi="Times New Roman" w:cs="Times New Roman"/>
          <w:sz w:val="24"/>
          <w:szCs w:val="24"/>
        </w:rPr>
      </w:pPr>
    </w:p>
    <w:p w14:paraId="1C4A1E65" w14:textId="77777777" w:rsidR="00ED5CA4" w:rsidRDefault="00ED5CA4">
      <w:pPr>
        <w:jc w:val="center"/>
        <w:rPr>
          <w:rFonts w:ascii="Times New Roman" w:hAnsi="Times New Roman" w:cs="Times New Roman"/>
          <w:sz w:val="24"/>
          <w:szCs w:val="24"/>
        </w:rPr>
      </w:pPr>
    </w:p>
    <w:p w14:paraId="67CF9DD5" w14:textId="77777777" w:rsidR="00ED5CA4" w:rsidRDefault="00ED5CA4">
      <w:pPr>
        <w:jc w:val="center"/>
        <w:rPr>
          <w:rFonts w:ascii="Times New Roman" w:hAnsi="Times New Roman" w:cs="Times New Roman"/>
          <w:sz w:val="24"/>
          <w:szCs w:val="24"/>
        </w:rPr>
      </w:pPr>
    </w:p>
    <w:p w14:paraId="22E6E0E1" w14:textId="77777777" w:rsidR="00ED5CA4" w:rsidRDefault="00ED5CA4">
      <w:pPr>
        <w:jc w:val="center"/>
        <w:rPr>
          <w:rFonts w:ascii="Times New Roman" w:hAnsi="Times New Roman" w:cs="Times New Roman"/>
          <w:sz w:val="24"/>
          <w:szCs w:val="24"/>
        </w:rPr>
      </w:pPr>
    </w:p>
    <w:p w14:paraId="6FFA2D67" w14:textId="77777777" w:rsidR="00903DD8" w:rsidRDefault="00903DD8">
      <w:pPr>
        <w:jc w:val="center"/>
        <w:rPr>
          <w:rFonts w:ascii="Times New Roman" w:hAnsi="Times New Roman" w:cs="Times New Roman"/>
          <w:sz w:val="24"/>
          <w:szCs w:val="24"/>
        </w:rPr>
      </w:pPr>
    </w:p>
    <w:p w14:paraId="5A4F3EE9" w14:textId="77777777" w:rsidR="00903DD8" w:rsidRDefault="00903DD8">
      <w:pPr>
        <w:jc w:val="center"/>
        <w:rPr>
          <w:rFonts w:ascii="Times New Roman" w:hAnsi="Times New Roman" w:cs="Times New Roman"/>
          <w:sz w:val="24"/>
          <w:szCs w:val="24"/>
        </w:rPr>
      </w:pPr>
    </w:p>
    <w:p w14:paraId="0E4DCBD1" w14:textId="77777777" w:rsidR="00ED5CA4" w:rsidRDefault="000000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BOA VISTA/RR</w:t>
      </w:r>
    </w:p>
    <w:p w14:paraId="5990CD9E" w14:textId="77777777" w:rsidR="00ED5CA4" w:rsidRDefault="000000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2025</w:t>
      </w:r>
    </w:p>
    <w:p w14:paraId="232D052F" w14:textId="77777777" w:rsidR="00ED5CA4" w:rsidRDefault="00000000">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lang w:eastAsia="pt-BR"/>
        </w:rPr>
        <w:lastRenderedPageBreak/>
        <mc:AlternateContent>
          <mc:Choice Requires="wps">
            <w:drawing>
              <wp:anchor distT="0" distB="0" distL="114300" distR="114300" simplePos="0" relativeHeight="251663360" behindDoc="0" locked="0" layoutInCell="1" allowOverlap="1" wp14:anchorId="06D3CC5F" wp14:editId="06541C2D">
                <wp:simplePos x="0" y="0"/>
                <wp:positionH relativeFrom="column">
                  <wp:posOffset>5530215</wp:posOffset>
                </wp:positionH>
                <wp:positionV relativeFrom="paragraph">
                  <wp:posOffset>-727710</wp:posOffset>
                </wp:positionV>
                <wp:extent cx="387985" cy="333375"/>
                <wp:effectExtent l="0" t="0" r="12065" b="28575"/>
                <wp:wrapNone/>
                <wp:docPr id="10" name="Retângulo 10"/>
                <wp:cNvGraphicFramePr/>
                <a:graphic xmlns:a="http://schemas.openxmlformats.org/drawingml/2006/main">
                  <a:graphicData uri="http://schemas.microsoft.com/office/word/2010/wordprocessingShape">
                    <wps:wsp>
                      <wps:cNvSpPr/>
                      <wps:spPr>
                        <a:xfrm>
                          <a:off x="0" y="0"/>
                          <a:ext cx="38798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35.45pt;margin-top:-57.3pt;height:26.25pt;width:30.55pt;z-index:251663360;v-text-anchor:middle;mso-width-relative:page;mso-height-relative:page;" fillcolor="#FFFFFF [3212]" filled="t" stroked="t" coordsize="21600,21600" o:gfxdata="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rgQm3AAAAAwBAAAPAAAAAAAAAAEAIAAAACIAAABkcnMvZG93bnJldi54bWxQSwECFAAUAAAACACH&#10;TuJAD4K0jFkCAADiBAAADgAAAAAAAAABACAAAAArAQAAZHJzL2Uyb0RvYy54bWxQSwUGAAAAAAYA&#10;BgBZAQAA9gUAAAAA&#10;">
                <v:fill on="t" focussize="0,0"/>
                <v:stroke weight="2pt" color="#FFFFFF [3212]" joinstyle="round"/>
                <v:imagedata o:title=""/>
                <o:lock v:ext="edit" aspectratio="f"/>
              </v:rect>
            </w:pict>
          </mc:Fallback>
        </mc:AlternateContent>
      </w:r>
      <w:r>
        <w:rPr>
          <w:rFonts w:ascii="Times New Roman" w:hAnsi="Times New Roman" w:cs="Times New Roman"/>
          <w:b/>
          <w:noProof/>
          <w:sz w:val="24"/>
          <w:szCs w:val="24"/>
          <w:lang w:eastAsia="pt-BR"/>
        </w:rPr>
        <mc:AlternateContent>
          <mc:Choice Requires="wps">
            <w:drawing>
              <wp:anchor distT="0" distB="0" distL="114300" distR="114300" simplePos="0" relativeHeight="251664384" behindDoc="0" locked="0" layoutInCell="1" allowOverlap="1" wp14:anchorId="63C99EA5" wp14:editId="48D817E7">
                <wp:simplePos x="0" y="0"/>
                <wp:positionH relativeFrom="column">
                  <wp:posOffset>5511165</wp:posOffset>
                </wp:positionH>
                <wp:positionV relativeFrom="paragraph">
                  <wp:posOffset>-661035</wp:posOffset>
                </wp:positionV>
                <wp:extent cx="361950" cy="26670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3619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33.95pt;margin-top:-52.05pt;height:21pt;width:28.5pt;z-index:251664384;v-text-anchor:middle;mso-width-relative:page;mso-height-relative:page;" fillcolor="#FFFFFF [3212]" filled="t" stroked="t" coordsize="21600,21600" o:gfxdata="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pD&#10;6cLbAAAADAEAAA8AAAAAAAAAAQAgAAAAIgAAAGRycy9kb3ducmV2LnhtbFBLAQIUABQAAAAIAIdO&#10;4kAF9i99WQIAAOAEAAAOAAAAAAAAAAEAIAAAACoBAABkcnMvZTJvRG9jLnhtbFBLBQYAAAAABgAG&#10;AFkBAAD1BQAAAAA=&#10;">
                <v:fill on="t" focussize="0,0"/>
                <v:stroke weight="2pt" color="#FFFFFF [3212]" joinstyle="round"/>
                <v:imagedata o:title=""/>
                <o:lock v:ext="edit" aspectratio="f"/>
              </v:rect>
            </w:pict>
          </mc:Fallback>
        </mc:AlternateContent>
      </w:r>
      <w:r>
        <w:rPr>
          <w:rFonts w:ascii="Times New Roman" w:hAnsi="Times New Roman" w:cs="Times New Roman"/>
          <w:b/>
          <w:sz w:val="24"/>
          <w:szCs w:val="24"/>
        </w:rPr>
        <w:t>KAREN JULIANA RIBEIRO DA SILVA</w:t>
      </w:r>
    </w:p>
    <w:p w14:paraId="112CAD4D" w14:textId="77777777" w:rsidR="00ED5CA4" w:rsidRDefault="00ED5CA4">
      <w:pPr>
        <w:spacing w:after="0" w:line="360" w:lineRule="auto"/>
        <w:jc w:val="center"/>
        <w:rPr>
          <w:rFonts w:ascii="Times New Roman" w:hAnsi="Times New Roman" w:cs="Times New Roman"/>
          <w:b/>
          <w:sz w:val="24"/>
          <w:szCs w:val="24"/>
        </w:rPr>
      </w:pPr>
    </w:p>
    <w:p w14:paraId="7A01128D" w14:textId="77777777" w:rsidR="00ED5CA4" w:rsidRDefault="00ED5CA4">
      <w:pPr>
        <w:spacing w:after="0" w:line="360" w:lineRule="auto"/>
        <w:jc w:val="center"/>
        <w:rPr>
          <w:rFonts w:ascii="Times New Roman" w:hAnsi="Times New Roman" w:cs="Times New Roman"/>
          <w:b/>
          <w:sz w:val="24"/>
          <w:szCs w:val="24"/>
        </w:rPr>
      </w:pPr>
    </w:p>
    <w:p w14:paraId="1631922D" w14:textId="3AFE6A61" w:rsidR="00ED5CA4" w:rsidRDefault="00903DD8">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4D43D378" wp14:editId="58EC42FA">
                <wp:simplePos x="0" y="0"/>
                <wp:positionH relativeFrom="column">
                  <wp:posOffset>5629009</wp:posOffset>
                </wp:positionH>
                <wp:positionV relativeFrom="paragraph">
                  <wp:posOffset>-644200</wp:posOffset>
                </wp:positionV>
                <wp:extent cx="308344" cy="276446"/>
                <wp:effectExtent l="0" t="0" r="15875" b="28575"/>
                <wp:wrapNone/>
                <wp:docPr id="910912325" name="Retângulo 9"/>
                <wp:cNvGraphicFramePr/>
                <a:graphic xmlns:a="http://schemas.openxmlformats.org/drawingml/2006/main">
                  <a:graphicData uri="http://schemas.microsoft.com/office/word/2010/wordprocessingShape">
                    <wps:wsp>
                      <wps:cNvSpPr/>
                      <wps:spPr>
                        <a:xfrm>
                          <a:off x="0" y="0"/>
                          <a:ext cx="308344" cy="27644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A2DB4" id="Retângulo 9" o:spid="_x0000_s1026" style="position:absolute;margin-left:443.25pt;margin-top:-50.7pt;width:24.3pt;height:2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" fillcolor="white [3212]" strokecolor="white [3212]" strokeweight="2pt"/>
            </w:pict>
          </mc:Fallback>
        </mc:AlternateContent>
      </w:r>
    </w:p>
    <w:p w14:paraId="06C19202" w14:textId="77777777" w:rsidR="00ED5CA4" w:rsidRDefault="0000000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ESTUDANTES MIGRANTES DA VENEZUELA E A FORMAÇÃO DE TURMAS MULTICULTURAIS: DESAFIOS DOCENTES FRENTE À INTERCULTURALIDADE NO ENSINO</w:t>
      </w:r>
    </w:p>
    <w:p w14:paraId="4B0AF90B" w14:textId="77777777" w:rsidR="00ED5CA4" w:rsidRDefault="00ED5CA4">
      <w:pPr>
        <w:spacing w:after="0" w:line="240" w:lineRule="auto"/>
        <w:jc w:val="center"/>
        <w:rPr>
          <w:rFonts w:ascii="Times New Roman" w:hAnsi="Times New Roman" w:cs="Times New Roman"/>
        </w:rPr>
      </w:pPr>
    </w:p>
    <w:p w14:paraId="7F00FC2D" w14:textId="77777777" w:rsidR="00ED5CA4" w:rsidRDefault="00ED5CA4">
      <w:pPr>
        <w:spacing w:after="0" w:line="240" w:lineRule="auto"/>
        <w:jc w:val="center"/>
        <w:rPr>
          <w:rFonts w:ascii="Times New Roman" w:hAnsi="Times New Roman" w:cs="Times New Roman"/>
        </w:rPr>
      </w:pPr>
    </w:p>
    <w:p w14:paraId="63D73ABD" w14:textId="77777777" w:rsidR="00ED5CA4" w:rsidRDefault="00ED5CA4">
      <w:pPr>
        <w:spacing w:after="0" w:line="240" w:lineRule="auto"/>
        <w:jc w:val="center"/>
        <w:rPr>
          <w:rFonts w:ascii="Times New Roman" w:hAnsi="Times New Roman" w:cs="Times New Roman"/>
          <w:b/>
        </w:rPr>
      </w:pPr>
    </w:p>
    <w:p w14:paraId="52F5502E" w14:textId="77777777" w:rsidR="00ED5CA4" w:rsidRDefault="00000000">
      <w:pPr>
        <w:spacing w:after="0" w:line="240" w:lineRule="auto"/>
        <w:ind w:left="4253"/>
        <w:jc w:val="both"/>
        <w:rPr>
          <w:rFonts w:ascii="Times New Roman" w:hAnsi="Times New Roman" w:cs="Times New Roman"/>
          <w:b/>
          <w:sz w:val="24"/>
          <w:szCs w:val="24"/>
        </w:rPr>
      </w:pPr>
      <w:r>
        <w:rPr>
          <w:rFonts w:ascii="Times New Roman" w:hAnsi="Times New Roman" w:cs="Times New Roman"/>
          <w:b/>
          <w:sz w:val="24"/>
          <w:szCs w:val="24"/>
        </w:rPr>
        <w:t>Projeto de qualificação apresentado ao Mestrado em Educação da Universidade Estadual de Roraima, como pré-requisito para obtenção do título de Mestre em Educação.</w:t>
      </w:r>
    </w:p>
    <w:p w14:paraId="2811E7A7" w14:textId="77777777" w:rsidR="00ED5CA4" w:rsidRDefault="00ED5CA4">
      <w:pPr>
        <w:spacing w:after="0" w:line="240" w:lineRule="auto"/>
        <w:ind w:left="4253"/>
        <w:jc w:val="both"/>
        <w:rPr>
          <w:rFonts w:ascii="Times New Roman" w:hAnsi="Times New Roman" w:cs="Times New Roman"/>
          <w:b/>
          <w:sz w:val="24"/>
          <w:szCs w:val="24"/>
        </w:rPr>
      </w:pPr>
    </w:p>
    <w:p w14:paraId="51F0BD92" w14:textId="77777777" w:rsidR="00ED5CA4" w:rsidRDefault="00000000">
      <w:pPr>
        <w:spacing w:after="0" w:line="240" w:lineRule="auto"/>
        <w:ind w:left="4253"/>
        <w:jc w:val="both"/>
        <w:rPr>
          <w:rFonts w:ascii="Times New Roman" w:hAnsi="Times New Roman" w:cs="Times New Roman"/>
          <w:b/>
          <w:sz w:val="24"/>
          <w:szCs w:val="24"/>
          <w:highlight w:val="yellow"/>
        </w:rPr>
      </w:pPr>
      <w:r>
        <w:rPr>
          <w:rFonts w:ascii="Times New Roman" w:hAnsi="Times New Roman" w:cs="Times New Roman"/>
          <w:b/>
          <w:sz w:val="24"/>
          <w:szCs w:val="24"/>
        </w:rPr>
        <w:t>Orientador: Prof. Dr. Sérgio Luiz Lopes</w:t>
      </w:r>
    </w:p>
    <w:p w14:paraId="1BA563F5" w14:textId="77777777" w:rsidR="00ED5CA4" w:rsidRDefault="00ED5CA4">
      <w:pPr>
        <w:rPr>
          <w:rFonts w:ascii="Times New Roman" w:hAnsi="Times New Roman" w:cs="Times New Roman"/>
        </w:rPr>
      </w:pPr>
    </w:p>
    <w:p w14:paraId="32F86048" w14:textId="77777777" w:rsidR="00ED5CA4" w:rsidRDefault="00ED5CA4">
      <w:pPr>
        <w:jc w:val="both"/>
        <w:rPr>
          <w:rFonts w:ascii="Times New Roman" w:hAnsi="Times New Roman" w:cs="Times New Roman"/>
        </w:rPr>
      </w:pPr>
    </w:p>
    <w:p w14:paraId="7D927F6C" w14:textId="77777777" w:rsidR="00ED5CA4" w:rsidRDefault="00ED5CA4">
      <w:pPr>
        <w:jc w:val="center"/>
        <w:rPr>
          <w:rFonts w:ascii="Times New Roman" w:hAnsi="Times New Roman" w:cs="Times New Roman"/>
        </w:rPr>
      </w:pPr>
    </w:p>
    <w:p w14:paraId="782F4732" w14:textId="77777777" w:rsidR="00ED5CA4" w:rsidRDefault="00ED5CA4">
      <w:pPr>
        <w:jc w:val="center"/>
        <w:rPr>
          <w:rFonts w:ascii="Times New Roman" w:hAnsi="Times New Roman" w:cs="Times New Roman"/>
        </w:rPr>
      </w:pPr>
    </w:p>
    <w:p w14:paraId="48CB37D5" w14:textId="77777777" w:rsidR="00ED5CA4" w:rsidRDefault="00ED5CA4">
      <w:pPr>
        <w:jc w:val="center"/>
        <w:rPr>
          <w:rFonts w:ascii="Times New Roman" w:hAnsi="Times New Roman" w:cs="Times New Roman"/>
        </w:rPr>
      </w:pPr>
    </w:p>
    <w:p w14:paraId="3729CB29" w14:textId="77777777" w:rsidR="00ED5CA4" w:rsidRDefault="00ED5CA4">
      <w:pPr>
        <w:jc w:val="center"/>
        <w:rPr>
          <w:rFonts w:ascii="Times New Roman" w:hAnsi="Times New Roman" w:cs="Times New Roman"/>
        </w:rPr>
      </w:pPr>
    </w:p>
    <w:p w14:paraId="5963A322" w14:textId="77777777" w:rsidR="00ED5CA4" w:rsidRDefault="00ED5CA4">
      <w:pPr>
        <w:jc w:val="center"/>
        <w:rPr>
          <w:rFonts w:ascii="Times New Roman" w:hAnsi="Times New Roman" w:cs="Times New Roman"/>
        </w:rPr>
      </w:pPr>
    </w:p>
    <w:p w14:paraId="5E7634E1" w14:textId="77777777" w:rsidR="00ED5CA4" w:rsidRDefault="00ED5CA4">
      <w:pPr>
        <w:jc w:val="center"/>
        <w:rPr>
          <w:rFonts w:ascii="Times New Roman" w:hAnsi="Times New Roman" w:cs="Times New Roman"/>
        </w:rPr>
      </w:pPr>
    </w:p>
    <w:p w14:paraId="77D77A4B" w14:textId="77777777" w:rsidR="00ED5CA4" w:rsidRDefault="00ED5CA4">
      <w:pPr>
        <w:jc w:val="center"/>
        <w:rPr>
          <w:rFonts w:ascii="Times New Roman" w:hAnsi="Times New Roman" w:cs="Times New Roman"/>
        </w:rPr>
      </w:pPr>
    </w:p>
    <w:p w14:paraId="207B984B" w14:textId="77777777" w:rsidR="00ED5CA4" w:rsidRDefault="00ED5CA4">
      <w:pPr>
        <w:jc w:val="center"/>
        <w:rPr>
          <w:rFonts w:ascii="Times New Roman" w:hAnsi="Times New Roman" w:cs="Times New Roman"/>
        </w:rPr>
      </w:pPr>
    </w:p>
    <w:p w14:paraId="408E3144" w14:textId="77777777" w:rsidR="00ED5CA4" w:rsidRDefault="00ED5CA4">
      <w:pPr>
        <w:jc w:val="center"/>
        <w:rPr>
          <w:rFonts w:ascii="Times New Roman" w:hAnsi="Times New Roman" w:cs="Times New Roman"/>
        </w:rPr>
      </w:pPr>
    </w:p>
    <w:p w14:paraId="2A04C423" w14:textId="77777777" w:rsidR="00ED5CA4" w:rsidRDefault="00ED5CA4">
      <w:pPr>
        <w:jc w:val="center"/>
        <w:rPr>
          <w:rFonts w:ascii="Times New Roman" w:hAnsi="Times New Roman" w:cs="Times New Roman"/>
        </w:rPr>
      </w:pPr>
    </w:p>
    <w:p w14:paraId="13E542AB" w14:textId="77777777" w:rsidR="00ED5CA4" w:rsidRDefault="00ED5CA4">
      <w:pPr>
        <w:jc w:val="center"/>
        <w:rPr>
          <w:rFonts w:ascii="Times New Roman" w:hAnsi="Times New Roman" w:cs="Times New Roman"/>
        </w:rPr>
      </w:pPr>
    </w:p>
    <w:p w14:paraId="5D3B4654" w14:textId="77777777" w:rsidR="00ED5CA4" w:rsidRDefault="00ED5CA4">
      <w:pPr>
        <w:jc w:val="center"/>
        <w:rPr>
          <w:rFonts w:ascii="Times New Roman" w:hAnsi="Times New Roman" w:cs="Times New Roman"/>
        </w:rPr>
      </w:pPr>
    </w:p>
    <w:p w14:paraId="08AEC61A" w14:textId="77777777" w:rsidR="007B7C27" w:rsidRDefault="007B7C27">
      <w:pPr>
        <w:jc w:val="center"/>
        <w:rPr>
          <w:rFonts w:ascii="Times New Roman" w:hAnsi="Times New Roman" w:cs="Times New Roman"/>
        </w:rPr>
      </w:pPr>
    </w:p>
    <w:p w14:paraId="788E1028" w14:textId="77777777" w:rsidR="007B7C27" w:rsidRDefault="007B7C27">
      <w:pPr>
        <w:jc w:val="center"/>
        <w:rPr>
          <w:rFonts w:ascii="Times New Roman" w:hAnsi="Times New Roman" w:cs="Times New Roman"/>
        </w:rPr>
      </w:pPr>
    </w:p>
    <w:p w14:paraId="4605E4CC" w14:textId="77777777" w:rsidR="00ED5CA4" w:rsidRDefault="00ED5CA4">
      <w:pPr>
        <w:jc w:val="center"/>
        <w:rPr>
          <w:rFonts w:ascii="Times New Roman" w:hAnsi="Times New Roman" w:cs="Times New Roman"/>
        </w:rPr>
      </w:pPr>
    </w:p>
    <w:p w14:paraId="6B274F9B" w14:textId="77777777" w:rsidR="00ED5CA4" w:rsidRDefault="00ED5CA4">
      <w:pPr>
        <w:jc w:val="center"/>
        <w:rPr>
          <w:rFonts w:ascii="Times New Roman" w:hAnsi="Times New Roman" w:cs="Times New Roman"/>
        </w:rPr>
      </w:pPr>
    </w:p>
    <w:p w14:paraId="5E25E3EB" w14:textId="77777777" w:rsidR="00ED5CA4" w:rsidRDefault="00000000">
      <w:pPr>
        <w:spacing w:after="0" w:line="360" w:lineRule="auto"/>
        <w:jc w:val="center"/>
        <w:rPr>
          <w:rFonts w:ascii="Times New Roman" w:hAnsi="Times New Roman" w:cs="Times New Roman"/>
        </w:rPr>
      </w:pPr>
      <w:r>
        <w:rPr>
          <w:rFonts w:ascii="Times New Roman" w:hAnsi="Times New Roman" w:cs="Times New Roman"/>
        </w:rPr>
        <w:lastRenderedPageBreak/>
        <w:t>BOA VISTA/RR</w:t>
      </w:r>
    </w:p>
    <w:p w14:paraId="6EA59CE3" w14:textId="77777777" w:rsidR="00ED5CA4" w:rsidRDefault="00000000">
      <w:pPr>
        <w:tabs>
          <w:tab w:val="center" w:pos="4535"/>
          <w:tab w:val="left" w:pos="5135"/>
        </w:tabs>
        <w:spacing w:after="0" w:line="360" w:lineRule="auto"/>
        <w:rPr>
          <w:rFonts w:ascii="Times New Roman" w:hAnsi="Times New Roman" w:cs="Times New Roman"/>
        </w:rPr>
      </w:pPr>
      <w:r>
        <w:rPr>
          <w:rFonts w:ascii="Times New Roman" w:hAnsi="Times New Roman" w:cs="Times New Roman"/>
        </w:rPr>
        <w:tab/>
        <w:t>2025</w:t>
      </w:r>
    </w:p>
    <w:p w14:paraId="6280AD98" w14:textId="77777777" w:rsidR="00ED5CA4" w:rsidRDefault="00000000">
      <w:pPr>
        <w:tabs>
          <w:tab w:val="center" w:pos="4535"/>
          <w:tab w:val="left" w:pos="5135"/>
        </w:tabs>
        <w:spacing w:after="0" w:line="240" w:lineRule="auto"/>
        <w:rPr>
          <w:rFonts w:ascii="Times New Roman" w:hAnsi="Times New Roman" w:cs="Times New Roman"/>
        </w:rPr>
      </w:pPr>
      <w:r>
        <w:rPr>
          <w:rFonts w:ascii="Times New Roman" w:hAnsi="Times New Roman" w:cs="Times New Roman"/>
          <w:b/>
          <w:noProof/>
          <w:sz w:val="24"/>
          <w:szCs w:val="24"/>
          <w:lang w:eastAsia="pt-BR"/>
        </w:rPr>
        <mc:AlternateContent>
          <mc:Choice Requires="wps">
            <w:drawing>
              <wp:anchor distT="0" distB="0" distL="114300" distR="114300" simplePos="0" relativeHeight="251665408" behindDoc="0" locked="0" layoutInCell="1" allowOverlap="1" wp14:anchorId="2519CB57" wp14:editId="699A9AF3">
                <wp:simplePos x="0" y="0"/>
                <wp:positionH relativeFrom="column">
                  <wp:posOffset>5492115</wp:posOffset>
                </wp:positionH>
                <wp:positionV relativeFrom="paragraph">
                  <wp:posOffset>-805180</wp:posOffset>
                </wp:positionV>
                <wp:extent cx="352425" cy="323850"/>
                <wp:effectExtent l="0" t="0" r="28575" b="19050"/>
                <wp:wrapNone/>
                <wp:docPr id="3" name="Retângulo 3"/>
                <wp:cNvGraphicFramePr/>
                <a:graphic xmlns:a="http://schemas.openxmlformats.org/drawingml/2006/main">
                  <a:graphicData uri="http://schemas.microsoft.com/office/word/2010/wordprocessingShape">
                    <wps:wsp>
                      <wps:cNvSpPr/>
                      <wps:spPr>
                        <a:xfrm>
                          <a:off x="0" y="0"/>
                          <a:ext cx="352425" cy="323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32.45pt;margin-top:-63.4pt;height:25.5pt;width:27.75pt;z-index:251665408;v-text-anchor:middle;mso-width-relative:page;mso-height-relative:page;" fillcolor="#FFFFFF [3212]" filled="t" stroked="t" coordsize="21600,21600" o:gfxdata="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4HWF43AAAAAwBAAAPAAAAAAAAAAEAIAAAACIAAABkcnMvZG93bnJldi54bWxQSwECFAAUAAAA&#10;CACHTuJAfS7grlwCAADgBAAADgAAAAAAAAABACAAAAArAQAAZHJzL2Uyb0RvYy54bWxQSwUGAAAA&#10;AAYABgBZAQAA+QUAAAAA&#10;">
                <v:fill on="t" focussize="0,0"/>
                <v:stroke weight="2pt" color="#FFFFFF [3212]" joinstyle="round"/>
                <v:imagedata o:title=""/>
                <o:lock v:ext="edit" aspectratio="f"/>
              </v:rect>
            </w:pict>
          </mc:Fallback>
        </mc:AlternateContent>
      </w:r>
      <w:r>
        <w:rPr>
          <w:rFonts w:ascii="Times New Roman" w:hAnsi="Times New Roman" w:cs="Times New Roman"/>
        </w:rPr>
        <w:tab/>
      </w:r>
    </w:p>
    <w:p w14:paraId="7D90873E" w14:textId="702BD1FD" w:rsidR="00ED5CA4" w:rsidRDefault="00903DD8">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5C23C9EC" wp14:editId="6CD07816">
                <wp:simplePos x="0" y="0"/>
                <wp:positionH relativeFrom="column">
                  <wp:posOffset>5575846</wp:posOffset>
                </wp:positionH>
                <wp:positionV relativeFrom="paragraph">
                  <wp:posOffset>-707995</wp:posOffset>
                </wp:positionV>
                <wp:extent cx="318977" cy="265813"/>
                <wp:effectExtent l="0" t="0" r="24130" b="20320"/>
                <wp:wrapNone/>
                <wp:docPr id="210690816" name="Retângulo 8"/>
                <wp:cNvGraphicFramePr/>
                <a:graphic xmlns:a="http://schemas.openxmlformats.org/drawingml/2006/main">
                  <a:graphicData uri="http://schemas.microsoft.com/office/word/2010/wordprocessingShape">
                    <wps:wsp>
                      <wps:cNvSpPr/>
                      <wps:spPr>
                        <a:xfrm>
                          <a:off x="0" y="0"/>
                          <a:ext cx="318977" cy="26581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AA5EB9" id="Retângulo 8" o:spid="_x0000_s1026" style="position:absolute;margin-left:439.05pt;margin-top:-55.75pt;width:25.1pt;height:20.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" fillcolor="white [3212]" strokecolor="white [3212]" strokeweight="2pt"/>
            </w:pict>
          </mc:Fallback>
        </mc:AlternateContent>
      </w:r>
      <w:r w:rsidR="00000000">
        <w:rPr>
          <w:rFonts w:ascii="Times New Roman" w:hAnsi="Times New Roman" w:cs="Times New Roman"/>
          <w:b/>
          <w:sz w:val="24"/>
          <w:szCs w:val="24"/>
        </w:rPr>
        <w:t>KAREN JULIANA RIBEIRO DA SILVA</w:t>
      </w:r>
    </w:p>
    <w:p w14:paraId="2CA14C5C" w14:textId="77777777" w:rsidR="00ED5CA4" w:rsidRDefault="00ED5CA4">
      <w:pPr>
        <w:jc w:val="center"/>
        <w:rPr>
          <w:rFonts w:ascii="Times New Roman" w:hAnsi="Times New Roman" w:cs="Times New Roman"/>
          <w:b/>
          <w:sz w:val="24"/>
          <w:szCs w:val="24"/>
        </w:rPr>
      </w:pPr>
    </w:p>
    <w:p w14:paraId="42FB428F" w14:textId="77777777" w:rsidR="00ED5CA4" w:rsidRDefault="00ED5CA4">
      <w:pPr>
        <w:jc w:val="center"/>
        <w:rPr>
          <w:rFonts w:ascii="Times New Roman" w:hAnsi="Times New Roman" w:cs="Times New Roman"/>
          <w:b/>
          <w:sz w:val="24"/>
          <w:szCs w:val="24"/>
        </w:rPr>
      </w:pPr>
    </w:p>
    <w:p w14:paraId="3C353952" w14:textId="77777777" w:rsidR="00ED5CA4" w:rsidRDefault="00000000">
      <w:pPr>
        <w:jc w:val="center"/>
        <w:rPr>
          <w:rFonts w:ascii="Times New Roman" w:hAnsi="Times New Roman" w:cs="Times New Roman"/>
          <w:b/>
          <w:sz w:val="24"/>
          <w:szCs w:val="24"/>
        </w:rPr>
      </w:pPr>
      <w:r>
        <w:rPr>
          <w:rFonts w:ascii="Times New Roman" w:hAnsi="Times New Roman" w:cs="Times New Roman"/>
          <w:b/>
          <w:sz w:val="24"/>
          <w:szCs w:val="24"/>
        </w:rPr>
        <w:t>ESTUDANTES MIGRANTES DA VENEZUELA E A FORMAÇÃO DE TURMAS MULTICULTURAIS: DESAFIOS DOCENTES FRENTE À INTERCULTURALIDADE NO ENSINO</w:t>
      </w:r>
    </w:p>
    <w:p w14:paraId="60E4E2AB" w14:textId="77777777" w:rsidR="00ED5CA4" w:rsidRDefault="00000000">
      <w:pPr>
        <w:spacing w:before="100" w:beforeAutospacing="1" w:afterAutospacing="1"/>
        <w:jc w:val="center"/>
        <w:rPr>
          <w:rFonts w:ascii="Times New Roman" w:eastAsia="Calibri" w:hAnsi="Times New Roman" w:cs="Times New Roman"/>
          <w:b/>
          <w:color w:val="000000"/>
          <w:sz w:val="24"/>
          <w:szCs w:val="24"/>
          <w:lang w:eastAsia="zh-CN"/>
        </w:rPr>
      </w:pPr>
      <w:r>
        <w:rPr>
          <w:rFonts w:ascii="Times New Roman" w:eastAsia="Calibri" w:hAnsi="Times New Roman" w:cs="Times New Roman"/>
          <w:b/>
          <w:color w:val="000000"/>
          <w:sz w:val="24"/>
          <w:szCs w:val="24"/>
          <w:lang w:eastAsia="zh-CN"/>
        </w:rPr>
        <w:t>Projeto de qualificação apresentado ao Mestrado Acadêmico em Educação da Universidade Estadual de Roraima, como pré-requisito para obtenção do título de Mestre em Educação.</w:t>
      </w:r>
    </w:p>
    <w:p w14:paraId="47D898D5" w14:textId="77777777" w:rsidR="00ED5CA4" w:rsidRDefault="00000000">
      <w:pPr>
        <w:spacing w:after="160" w:line="252" w:lineRule="auto"/>
        <w:jc w:val="center"/>
        <w:rPr>
          <w:rFonts w:ascii="Times New Roman" w:eastAsia="Times New Roman" w:hAnsi="Times New Roman" w:cs="Times New Roman"/>
          <w:b/>
          <w:sz w:val="24"/>
          <w:szCs w:val="24"/>
        </w:rPr>
      </w:pPr>
      <w:r>
        <w:rPr>
          <w:rFonts w:ascii="Times New Roman" w:eastAsia="Calibri" w:hAnsi="Times New Roman" w:cs="Times New Roman"/>
          <w:b/>
          <w:color w:val="000000"/>
          <w:sz w:val="24"/>
          <w:szCs w:val="24"/>
          <w:lang w:eastAsia="zh-CN"/>
        </w:rPr>
        <w:t xml:space="preserve">Projeto de qualificação </w:t>
      </w:r>
      <w:r>
        <w:rPr>
          <w:rFonts w:ascii="Times New Roman" w:eastAsia="Times New Roman" w:hAnsi="Times New Roman" w:cs="Times New Roman"/>
          <w:b/>
          <w:sz w:val="24"/>
          <w:szCs w:val="24"/>
        </w:rPr>
        <w:t>de Mestrado defendido e aprovado em ....../....../...., perante a Banca Examinadora, constituída dos seguintes membros:</w:t>
      </w:r>
    </w:p>
    <w:p w14:paraId="5B6BEDA2" w14:textId="77777777" w:rsidR="00ED5CA4" w:rsidRDefault="00ED5CA4">
      <w:pPr>
        <w:spacing w:after="0" w:line="240" w:lineRule="auto"/>
        <w:jc w:val="center"/>
        <w:rPr>
          <w:rFonts w:ascii="Times New Roman" w:eastAsia="Times New Roman" w:hAnsi="Times New Roman" w:cs="Times New Roman"/>
          <w:sz w:val="24"/>
          <w:szCs w:val="24"/>
        </w:rPr>
      </w:pPr>
    </w:p>
    <w:p w14:paraId="568839EA"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p w14:paraId="4322AC96"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Sérgio Luiz Lopes</w:t>
      </w:r>
    </w:p>
    <w:p w14:paraId="2443C385"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(Orientador(a) – Presidente(a)</w:t>
      </w:r>
    </w:p>
    <w:p w14:paraId="56B094AA"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Universidade Estadual de Roraima – UERR</w:t>
      </w:r>
    </w:p>
    <w:p w14:paraId="4F44254F" w14:textId="77777777" w:rsidR="00ED5CA4" w:rsidRDefault="00ED5CA4">
      <w:pPr>
        <w:spacing w:after="0" w:line="240" w:lineRule="auto"/>
        <w:jc w:val="center"/>
        <w:rPr>
          <w:rFonts w:ascii="Times New Roman" w:eastAsia="Times New Roman" w:hAnsi="Times New Roman" w:cs="Times New Roman"/>
          <w:sz w:val="24"/>
          <w:szCs w:val="24"/>
        </w:rPr>
      </w:pPr>
    </w:p>
    <w:p w14:paraId="04582297"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p w14:paraId="4433BAFF"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Dra. Maria José dos Santos</w:t>
      </w:r>
    </w:p>
    <w:p w14:paraId="0F998EB3"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Universidade Estadual de Roraima – UERR</w:t>
      </w:r>
    </w:p>
    <w:p w14:paraId="11041623"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MEMBRO INTERNO</w:t>
      </w:r>
    </w:p>
    <w:p w14:paraId="64D1FD87" w14:textId="77777777" w:rsidR="00ED5CA4" w:rsidRDefault="00ED5CA4">
      <w:pPr>
        <w:spacing w:after="0" w:line="240" w:lineRule="auto"/>
        <w:jc w:val="center"/>
        <w:rPr>
          <w:rFonts w:ascii="Times New Roman" w:eastAsia="Times New Roman" w:hAnsi="Times New Roman" w:cs="Times New Roman"/>
          <w:sz w:val="24"/>
          <w:szCs w:val="24"/>
        </w:rPr>
      </w:pPr>
    </w:p>
    <w:p w14:paraId="66F80273"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p w14:paraId="5382F0E2"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Adrián José Padilha Fernández</w:t>
      </w:r>
    </w:p>
    <w:p w14:paraId="615FF8A6"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Universidade Estadual de Roraima – UERR</w:t>
      </w:r>
    </w:p>
    <w:p w14:paraId="39D2DD62"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MEMBRO INTERNO</w:t>
      </w:r>
    </w:p>
    <w:p w14:paraId="6983D3B6" w14:textId="77777777" w:rsidR="00ED5CA4" w:rsidRDefault="00ED5CA4">
      <w:pPr>
        <w:spacing w:after="0" w:line="240" w:lineRule="auto"/>
        <w:jc w:val="center"/>
        <w:rPr>
          <w:rFonts w:ascii="Times New Roman" w:hAnsi="Times New Roman" w:cs="Times New Roman"/>
          <w:sz w:val="24"/>
          <w:szCs w:val="24"/>
        </w:rPr>
      </w:pPr>
    </w:p>
    <w:p w14:paraId="015DE887"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p w14:paraId="0AAE3CBE"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 Maristela </w:t>
      </w:r>
      <w:proofErr w:type="spellStart"/>
      <w:r>
        <w:rPr>
          <w:rFonts w:ascii="Times New Roman" w:eastAsia="Times New Roman" w:hAnsi="Times New Roman" w:cs="Times New Roman"/>
          <w:sz w:val="24"/>
          <w:szCs w:val="24"/>
        </w:rPr>
        <w:t>Bortolon</w:t>
      </w:r>
      <w:proofErr w:type="spellEnd"/>
      <w:r>
        <w:rPr>
          <w:rFonts w:ascii="Times New Roman" w:eastAsia="Times New Roman" w:hAnsi="Times New Roman" w:cs="Times New Roman"/>
          <w:sz w:val="24"/>
          <w:szCs w:val="24"/>
        </w:rPr>
        <w:t xml:space="preserve"> de Matos</w:t>
      </w:r>
    </w:p>
    <w:p w14:paraId="595CF341"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Universidade Estadual de Roraima – UERR</w:t>
      </w:r>
    </w:p>
    <w:p w14:paraId="5DECECBA"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MEMBRO INTERNO SUPLENTE</w:t>
      </w:r>
    </w:p>
    <w:p w14:paraId="65427123" w14:textId="77777777" w:rsidR="00ED5CA4" w:rsidRDefault="00ED5CA4">
      <w:pPr>
        <w:spacing w:after="0" w:line="240" w:lineRule="auto"/>
        <w:jc w:val="center"/>
        <w:rPr>
          <w:rFonts w:ascii="Times New Roman" w:hAnsi="Times New Roman" w:cs="Times New Roman"/>
          <w:sz w:val="24"/>
          <w:szCs w:val="24"/>
        </w:rPr>
      </w:pPr>
    </w:p>
    <w:p w14:paraId="40FB3630"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p w14:paraId="005AAD8D"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 Sheila de Fátima </w:t>
      </w:r>
      <w:proofErr w:type="spellStart"/>
      <w:r>
        <w:rPr>
          <w:rFonts w:ascii="Times New Roman" w:eastAsia="Times New Roman" w:hAnsi="Times New Roman" w:cs="Times New Roman"/>
          <w:sz w:val="24"/>
          <w:szCs w:val="24"/>
        </w:rPr>
        <w:t>Mangoli</w:t>
      </w:r>
      <w:proofErr w:type="spellEnd"/>
    </w:p>
    <w:p w14:paraId="31C0B318"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Universidade Estadual de Roraima – UERR</w:t>
      </w:r>
    </w:p>
    <w:p w14:paraId="48A37464" w14:textId="77777777" w:rsidR="00ED5CA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MEMBRO EXTERNO SUPLENTE</w:t>
      </w:r>
    </w:p>
    <w:p w14:paraId="41B4EBEE" w14:textId="77777777" w:rsidR="00ED5CA4" w:rsidRDefault="00ED5CA4">
      <w:pPr>
        <w:spacing w:after="0" w:line="240" w:lineRule="auto"/>
        <w:jc w:val="center"/>
        <w:rPr>
          <w:rFonts w:ascii="Times New Roman" w:hAnsi="Times New Roman" w:cs="Times New Roman"/>
          <w:sz w:val="24"/>
          <w:szCs w:val="24"/>
        </w:rPr>
      </w:pPr>
    </w:p>
    <w:p w14:paraId="54CBEDDD" w14:textId="77777777" w:rsidR="00ED5CA4" w:rsidRDefault="00ED5CA4">
      <w:pPr>
        <w:spacing w:after="0" w:line="240" w:lineRule="auto"/>
        <w:jc w:val="center"/>
        <w:rPr>
          <w:rFonts w:ascii="Times New Roman" w:hAnsi="Times New Roman" w:cs="Times New Roman"/>
          <w:sz w:val="24"/>
          <w:szCs w:val="24"/>
        </w:rPr>
      </w:pPr>
    </w:p>
    <w:p w14:paraId="2E712069" w14:textId="77777777" w:rsidR="00ED5CA4" w:rsidRDefault="00ED5CA4">
      <w:pPr>
        <w:spacing w:after="0" w:line="240" w:lineRule="auto"/>
        <w:jc w:val="center"/>
        <w:rPr>
          <w:rFonts w:ascii="Times New Roman" w:hAnsi="Times New Roman" w:cs="Times New Roman"/>
          <w:sz w:val="24"/>
          <w:szCs w:val="24"/>
        </w:rPr>
      </w:pPr>
    </w:p>
    <w:p w14:paraId="44F52FEA" w14:textId="77777777" w:rsidR="00ED5CA4" w:rsidRDefault="00ED5CA4">
      <w:pPr>
        <w:spacing w:after="0" w:line="240" w:lineRule="auto"/>
        <w:jc w:val="center"/>
        <w:rPr>
          <w:rFonts w:ascii="Times New Roman" w:hAnsi="Times New Roman" w:cs="Times New Roman"/>
          <w:sz w:val="24"/>
          <w:szCs w:val="24"/>
        </w:rPr>
      </w:pPr>
    </w:p>
    <w:p w14:paraId="0D3C00B3" w14:textId="77777777" w:rsidR="00ED5CA4" w:rsidRDefault="00ED5CA4">
      <w:pPr>
        <w:spacing w:after="0" w:line="240" w:lineRule="auto"/>
        <w:jc w:val="center"/>
        <w:rPr>
          <w:rFonts w:ascii="Times New Roman" w:hAnsi="Times New Roman" w:cs="Times New Roman"/>
          <w:sz w:val="24"/>
          <w:szCs w:val="24"/>
        </w:rPr>
      </w:pPr>
    </w:p>
    <w:p w14:paraId="51F37A97" w14:textId="77777777" w:rsidR="00ED5CA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BOA VISTA/RR</w:t>
      </w:r>
    </w:p>
    <w:p w14:paraId="04B2C91A" w14:textId="77777777" w:rsidR="00ED5CA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p w14:paraId="255269A4" w14:textId="77777777" w:rsidR="002A0EB8" w:rsidRDefault="002A0EB8">
      <w:pPr>
        <w:jc w:val="center"/>
        <w:rPr>
          <w:rFonts w:ascii="Times New Roman" w:hAnsi="Times New Roman" w:cs="Times New Roman"/>
          <w:b/>
          <w:color w:val="000000" w:themeColor="text1"/>
          <w:sz w:val="24"/>
          <w:szCs w:val="24"/>
        </w:rPr>
      </w:pPr>
    </w:p>
    <w:p w14:paraId="59D9A08B" w14:textId="7B2A6ADC" w:rsidR="00ED5CA4" w:rsidRDefault="00000000">
      <w:pPr>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pt-BR"/>
        </w:rPr>
        <mc:AlternateContent>
          <mc:Choice Requires="wps">
            <w:drawing>
              <wp:anchor distT="0" distB="0" distL="114300" distR="114300" simplePos="0" relativeHeight="251660288" behindDoc="0" locked="0" layoutInCell="1" allowOverlap="1" wp14:anchorId="6B374E04" wp14:editId="43B8E551">
                <wp:simplePos x="0" y="0"/>
                <wp:positionH relativeFrom="column">
                  <wp:posOffset>5492750</wp:posOffset>
                </wp:positionH>
                <wp:positionV relativeFrom="paragraph">
                  <wp:posOffset>-683260</wp:posOffset>
                </wp:positionV>
                <wp:extent cx="414020" cy="276225"/>
                <wp:effectExtent l="0" t="0" r="24130" b="10160"/>
                <wp:wrapNone/>
                <wp:docPr id="5" name="Retângulo 5"/>
                <wp:cNvGraphicFramePr/>
                <a:graphic xmlns:a="http://schemas.openxmlformats.org/drawingml/2006/main">
                  <a:graphicData uri="http://schemas.microsoft.com/office/word/2010/wordprocessingShape">
                    <wps:wsp>
                      <wps:cNvSpPr/>
                      <wps:spPr>
                        <a:xfrm>
                          <a:off x="0" y="0"/>
                          <a:ext cx="414068" cy="2760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32.5pt;margin-top:-53.8pt;height:21.75pt;width:32.6pt;z-index:251660288;v-text-anchor:middle;mso-width-relative:page;mso-height-relative:page;" fillcolor="#FFFFFF [3212]" filled="t" stroked="t" coordsize="21600,21600" o:gfxdata="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lxftNwAAAAMAQAADwAAAAAAAAABACAAAAAiAAAAZHJzL2Rvd25yZXYueG1sUEsBAhQAFAAAAAgA&#10;h07iQIvD1otaAgAA4AQAAA4AAAAAAAAAAQAgAAAAKwEAAGRycy9lMm9Eb2MueG1sUEsFBgAAAAAG&#10;AAYAWQEAAPcFAAAAAA==&#10;">
                <v:fill on="t" focussize="0,0"/>
                <v:stroke weight="2pt" color="#FFFFFF [3212]" joinstyle="round"/>
                <v:imagedata o:title=""/>
                <o:lock v:ext="edit" aspectratio="f"/>
              </v:rect>
            </w:pict>
          </mc:Fallback>
        </mc:AlternateContent>
      </w:r>
      <w:r>
        <w:rPr>
          <w:rFonts w:ascii="Times New Roman" w:hAnsi="Times New Roman" w:cs="Times New Roman"/>
          <w:b/>
          <w:color w:val="000000" w:themeColor="text1"/>
          <w:sz w:val="24"/>
          <w:szCs w:val="24"/>
        </w:rPr>
        <w:t>RESUMO</w:t>
      </w:r>
    </w:p>
    <w:p w14:paraId="53F80CF1" w14:textId="3CE5B430" w:rsidR="002A0EB8" w:rsidRPr="002A0EB8" w:rsidRDefault="002A0EB8" w:rsidP="002A0EB8">
      <w:pPr>
        <w:spacing w:after="0" w:line="240" w:lineRule="auto"/>
        <w:jc w:val="both"/>
        <w:rPr>
          <w:rFonts w:ascii="Times New Roman" w:hAnsi="Times New Roman" w:cs="Times New Roman"/>
          <w:bCs/>
          <w:color w:val="000000" w:themeColor="text1"/>
          <w:sz w:val="24"/>
          <w:szCs w:val="24"/>
        </w:rPr>
      </w:pPr>
      <w:r w:rsidRPr="002A0EB8">
        <w:rPr>
          <w:rFonts w:ascii="Times New Roman" w:hAnsi="Times New Roman" w:cs="Times New Roman"/>
          <w:bCs/>
          <w:color w:val="000000" w:themeColor="text1"/>
          <w:sz w:val="24"/>
          <w:szCs w:val="24"/>
        </w:rPr>
        <w:t xml:space="preserve">A crescente presença de </w:t>
      </w:r>
      <w:r w:rsidRPr="002A0EB8">
        <w:rPr>
          <w:rFonts w:ascii="Times New Roman" w:hAnsi="Times New Roman" w:cs="Times New Roman"/>
          <w:bCs/>
          <w:color w:val="000000" w:themeColor="text1"/>
          <w:sz w:val="24"/>
          <w:szCs w:val="24"/>
        </w:rPr>
        <w:t>estudantes</w:t>
      </w:r>
      <w:r w:rsidRPr="002A0EB8">
        <w:rPr>
          <w:rFonts w:ascii="Times New Roman" w:hAnsi="Times New Roman" w:cs="Times New Roman"/>
          <w:bCs/>
          <w:color w:val="000000" w:themeColor="text1"/>
          <w:sz w:val="24"/>
          <w:szCs w:val="24"/>
        </w:rPr>
        <w:t xml:space="preserve"> venezuelanos nas escolas públicas de Roraima tem impulsionado a formação de turmas multiculturais, desafiando os docentes a promoverem práticas pedagógicas que valorizem a interculturalidade. Este estudo tem como objetivo discutir a interculturalidade na prática pedagógica, enfatizando a aceitação e o diálogo entre diferentes grupos culturais. Para isso, adotou-se uma abordagem metodológica baseada em pesquisa bibliográfica e de campo, realizada na Escola Municipal Pequeno Polegar, que atende alunos venezuelanos e brasileiros nos anos iniciais do Ensino Fundamental.</w:t>
      </w:r>
      <w:r>
        <w:rPr>
          <w:rFonts w:ascii="Times New Roman" w:hAnsi="Times New Roman" w:cs="Times New Roman"/>
          <w:bCs/>
          <w:color w:val="000000" w:themeColor="text1"/>
          <w:sz w:val="24"/>
          <w:szCs w:val="24"/>
        </w:rPr>
        <w:t xml:space="preserve"> </w:t>
      </w:r>
      <w:r w:rsidRPr="002A0EB8">
        <w:rPr>
          <w:rFonts w:ascii="Times New Roman" w:hAnsi="Times New Roman" w:cs="Times New Roman"/>
          <w:bCs/>
          <w:color w:val="000000" w:themeColor="text1"/>
          <w:sz w:val="24"/>
          <w:szCs w:val="24"/>
        </w:rPr>
        <w:t>A pesquisa bibliográfica fundamenta-se em livros, artigos acadêmicos e documentos oficiais sobre multiculturalismo, integração escolar e metodologias inclusivas, permitindo uma análise crítica e contextualizada dos desafios e das possibilidades do ensino em contextos multiculturais. Já a pesquisa de campo busca compreender a realidade vivenciada pelos professores por meio de entrevistas semiestruturadas e observação participante, possibilitando a coleta de informações diretas sobre as práticas e percepções dos educadores frente à diversidade cultural em sala de aula.</w:t>
      </w:r>
      <w:r>
        <w:rPr>
          <w:rFonts w:ascii="Times New Roman" w:hAnsi="Times New Roman" w:cs="Times New Roman"/>
          <w:bCs/>
          <w:color w:val="000000" w:themeColor="text1"/>
          <w:sz w:val="24"/>
          <w:szCs w:val="24"/>
        </w:rPr>
        <w:t xml:space="preserve"> </w:t>
      </w:r>
      <w:r w:rsidRPr="002A0EB8">
        <w:rPr>
          <w:rFonts w:ascii="Times New Roman" w:hAnsi="Times New Roman" w:cs="Times New Roman"/>
          <w:bCs/>
          <w:color w:val="000000" w:themeColor="text1"/>
          <w:sz w:val="24"/>
          <w:szCs w:val="24"/>
        </w:rPr>
        <w:t>Os resultados esperados incluem a identificação de estratégias eficazes, ou seja, de métodos e ações pedagógicas que se mostraram capazes de promover a integração cultural, o respeito às diferenças e o engajamento de todos os alunos, independentemente de sua origem. Essas estratégias envolvem, por exemplo, o uso de materiais bilíngues, a valorização das culturas de origem dos estudantes, a formação continuada de professores sobre interculturalidade e a mediação de conflitos culturais com sensibilidade e empatia.</w:t>
      </w:r>
      <w:r>
        <w:rPr>
          <w:rFonts w:ascii="Times New Roman" w:hAnsi="Times New Roman" w:cs="Times New Roman"/>
          <w:bCs/>
          <w:color w:val="000000" w:themeColor="text1"/>
          <w:sz w:val="24"/>
          <w:szCs w:val="24"/>
        </w:rPr>
        <w:t xml:space="preserve"> </w:t>
      </w:r>
      <w:r w:rsidRPr="002A0EB8">
        <w:rPr>
          <w:rFonts w:ascii="Times New Roman" w:hAnsi="Times New Roman" w:cs="Times New Roman"/>
          <w:bCs/>
          <w:color w:val="000000" w:themeColor="text1"/>
          <w:sz w:val="24"/>
          <w:szCs w:val="24"/>
        </w:rPr>
        <w:t>Além disso, pretende-se mapear os principais desafios enfrentados pelos docentes na promoção de um ambiente escolar inclusivo e equitativo, como a barreira linguística, a escassez de recursos didáticos apropriados e a falta de políticas públicas direcionadas. A compreensão desses obstáculos é essencial para a construção de soluções que fortaleçam a prática pedagógica intercultural e que contribuam para a permanência e o sucesso escolar dos alunos imigrantes.</w:t>
      </w:r>
      <w:r>
        <w:rPr>
          <w:rFonts w:ascii="Times New Roman" w:hAnsi="Times New Roman" w:cs="Times New Roman"/>
          <w:bCs/>
          <w:color w:val="000000" w:themeColor="text1"/>
          <w:sz w:val="24"/>
          <w:szCs w:val="24"/>
        </w:rPr>
        <w:t xml:space="preserve"> </w:t>
      </w:r>
      <w:r w:rsidRPr="002A0EB8">
        <w:rPr>
          <w:rFonts w:ascii="Times New Roman" w:hAnsi="Times New Roman" w:cs="Times New Roman"/>
          <w:bCs/>
          <w:color w:val="000000" w:themeColor="text1"/>
          <w:sz w:val="24"/>
          <w:szCs w:val="24"/>
        </w:rPr>
        <w:t>Assim, este estudo busca contribuir para o aprimoramento das práticas educacionais em contextos de diversidade cultural, favorecendo o desenvolvimento de um ensino mais democrático, participativo e respeitoso com as diferenças. Ao propor reflexões e caminhos possíveis, reforça-se a importância da interculturalidade como eixo fundamental para uma educação comprometida com a equidade e com a justiça social</w:t>
      </w:r>
    </w:p>
    <w:p w14:paraId="011FEFEE" w14:textId="77777777" w:rsidR="002A0EB8" w:rsidRDefault="002A0EB8">
      <w:pPr>
        <w:jc w:val="center"/>
        <w:rPr>
          <w:rFonts w:ascii="Times New Roman" w:hAnsi="Times New Roman" w:cs="Times New Roman"/>
          <w:b/>
          <w:color w:val="000000" w:themeColor="text1"/>
          <w:sz w:val="24"/>
          <w:szCs w:val="24"/>
        </w:rPr>
      </w:pPr>
    </w:p>
    <w:p w14:paraId="0DFD4159" w14:textId="77777777" w:rsidR="00ED5CA4" w:rsidRDefault="00000000">
      <w:pPr>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Palavras-chave</w:t>
      </w:r>
      <w:r>
        <w:rPr>
          <w:rFonts w:ascii="Times New Roman" w:hAnsi="Times New Roman" w:cs="Times New Roman"/>
          <w:b/>
          <w:color w:val="000000" w:themeColor="text1"/>
          <w:sz w:val="24"/>
          <w:szCs w:val="24"/>
        </w:rPr>
        <w:t xml:space="preserve">: </w:t>
      </w:r>
      <w:r>
        <w:rPr>
          <w:rFonts w:ascii="Times New Roman" w:hAnsi="Times New Roman" w:cs="Times New Roman"/>
          <w:bCs/>
          <w:color w:val="000000" w:themeColor="text1"/>
          <w:sz w:val="24"/>
          <w:szCs w:val="24"/>
        </w:rPr>
        <w:t>Interculturalidade. Educação Inclusiva. Multiculturalismo.</w:t>
      </w:r>
    </w:p>
    <w:p w14:paraId="47C0A84E" w14:textId="77777777" w:rsidR="00ED5CA4" w:rsidRDefault="00ED5CA4">
      <w:pPr>
        <w:jc w:val="center"/>
        <w:rPr>
          <w:rFonts w:ascii="Times New Roman" w:hAnsi="Times New Roman" w:cs="Times New Roman"/>
          <w:b/>
          <w:color w:val="000000" w:themeColor="text1"/>
          <w:sz w:val="24"/>
          <w:szCs w:val="24"/>
        </w:rPr>
      </w:pPr>
    </w:p>
    <w:p w14:paraId="4505A249" w14:textId="77777777" w:rsidR="00ED5CA4" w:rsidRDefault="00ED5CA4">
      <w:pPr>
        <w:rPr>
          <w:rFonts w:ascii="Times New Roman" w:hAnsi="Times New Roman" w:cs="Times New Roman"/>
          <w:color w:val="000000" w:themeColor="text1"/>
          <w:sz w:val="24"/>
          <w:szCs w:val="24"/>
        </w:rPr>
      </w:pPr>
    </w:p>
    <w:p w14:paraId="042F9E38" w14:textId="77777777" w:rsidR="00ED5CA4" w:rsidRDefault="00ED5CA4">
      <w:pPr>
        <w:rPr>
          <w:rFonts w:ascii="Times New Roman" w:hAnsi="Times New Roman" w:cs="Times New Roman"/>
        </w:rPr>
      </w:pPr>
    </w:p>
    <w:p w14:paraId="31D579B3" w14:textId="77777777" w:rsidR="00ED5CA4" w:rsidRDefault="00ED5CA4">
      <w:pPr>
        <w:rPr>
          <w:rFonts w:ascii="Times New Roman" w:hAnsi="Times New Roman" w:cs="Times New Roman"/>
        </w:rPr>
      </w:pPr>
    </w:p>
    <w:p w14:paraId="65AA9A12" w14:textId="77777777" w:rsidR="00ED5CA4" w:rsidRDefault="00ED5CA4">
      <w:pPr>
        <w:rPr>
          <w:rFonts w:ascii="Times New Roman" w:hAnsi="Times New Roman" w:cs="Times New Roman"/>
        </w:rPr>
      </w:pPr>
    </w:p>
    <w:p w14:paraId="5CE5A0C5" w14:textId="77777777" w:rsidR="00ED5CA4" w:rsidRDefault="00ED5CA4">
      <w:pPr>
        <w:rPr>
          <w:rFonts w:ascii="Times New Roman" w:hAnsi="Times New Roman" w:cs="Times New Roman"/>
        </w:rPr>
      </w:pPr>
    </w:p>
    <w:p w14:paraId="7055858C" w14:textId="77777777" w:rsidR="00ED5CA4" w:rsidRDefault="00ED5CA4">
      <w:pPr>
        <w:rPr>
          <w:rFonts w:ascii="Times New Roman" w:hAnsi="Times New Roman" w:cs="Times New Roman"/>
        </w:rPr>
      </w:pPr>
    </w:p>
    <w:p w14:paraId="1BF13FDA" w14:textId="77777777" w:rsidR="00ED5CA4" w:rsidRDefault="00ED5CA4">
      <w:pPr>
        <w:rPr>
          <w:rFonts w:ascii="Times New Roman" w:hAnsi="Times New Roman" w:cs="Times New Roman"/>
        </w:rPr>
      </w:pPr>
    </w:p>
    <w:p w14:paraId="112B4891" w14:textId="77777777" w:rsidR="00ED5CA4" w:rsidRDefault="00ED5CA4">
      <w:pPr>
        <w:rPr>
          <w:rFonts w:ascii="Times New Roman" w:hAnsi="Times New Roman" w:cs="Times New Roman"/>
        </w:rPr>
      </w:pPr>
    </w:p>
    <w:p w14:paraId="23D6C700" w14:textId="77777777" w:rsidR="00ED5CA4" w:rsidRDefault="00000000">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274223A0" wp14:editId="2F5D8ABE">
                <wp:simplePos x="0" y="0"/>
                <wp:positionH relativeFrom="column">
                  <wp:posOffset>5549265</wp:posOffset>
                </wp:positionH>
                <wp:positionV relativeFrom="paragraph">
                  <wp:posOffset>-661035</wp:posOffset>
                </wp:positionV>
                <wp:extent cx="353695" cy="257175"/>
                <wp:effectExtent l="0" t="0" r="27305" b="28575"/>
                <wp:wrapNone/>
                <wp:docPr id="126313442" name="Retângulo 10"/>
                <wp:cNvGraphicFramePr/>
                <a:graphic xmlns:a="http://schemas.openxmlformats.org/drawingml/2006/main">
                  <a:graphicData uri="http://schemas.microsoft.com/office/word/2010/wordprocessingShape">
                    <wps:wsp>
                      <wps:cNvSpPr/>
                      <wps:spPr>
                        <a:xfrm>
                          <a:off x="0" y="0"/>
                          <a:ext cx="353695" cy="2571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tângulo 10" o:spid="_x0000_s1026" o:spt="1" style="position:absolute;left:0pt;margin-left:436.95pt;margin-top:-52.05pt;height:20.25pt;width:27.85pt;z-index:251666432;v-text-anchor:middle;mso-width-relative:page;mso-height-relative:page;" fillcolor="#FFFFFF [3212]" filled="t" stroked="t" coordsize="21600,21600" o:gfxdata="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6Ao8B9wAAAAMAQAADwAAAAAAAAABACAAAAAiAAAAZHJzL2Rvd25yZXYueG1sUEsBAhQA&#10;FAAAAAgAh07iQDh3kpBgAgAA6QQAAA4AAAAAAAAAAQAgAAAAKwEAAGRycy9lMm9Eb2MueG1sUEsF&#10;BgAAAAAGAAYAWQEAAP0FAAAAAA==&#10;">
                <v:fill on="t" focussize="0,0"/>
                <v:stroke weight="2pt" color="#FFFFFF [3212]" joinstyle="round"/>
                <v:imagedata o:title=""/>
                <o:lock v:ext="edit" aspectratio="f"/>
              </v:rect>
            </w:pict>
          </mc:Fallback>
        </mc:AlternateContent>
      </w:r>
      <w:r>
        <w:rPr>
          <w:rFonts w:ascii="Times New Roman" w:hAnsi="Times New Roman" w:cs="Times New Roman"/>
          <w:b/>
          <w:bCs/>
          <w:sz w:val="24"/>
          <w:szCs w:val="24"/>
        </w:rPr>
        <w:t>LISTA DE TABELAS</w:t>
      </w:r>
    </w:p>
    <w:p w14:paraId="019D017A" w14:textId="77777777" w:rsidR="00ED5CA4" w:rsidRDefault="00ED5CA4">
      <w:pPr>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378"/>
        <w:gridCol w:w="1128"/>
      </w:tblGrid>
      <w:tr w:rsidR="00ED5CA4" w14:paraId="23025917" w14:textId="77777777">
        <w:tc>
          <w:tcPr>
            <w:tcW w:w="1555" w:type="dxa"/>
          </w:tcPr>
          <w:p w14:paraId="7F4E5AD1" w14:textId="77777777" w:rsidR="00ED5CA4" w:rsidRDefault="00000000">
            <w:pPr>
              <w:rPr>
                <w:rFonts w:ascii="Times New Roman" w:hAnsi="Times New Roman" w:cs="Times New Roman"/>
                <w:b/>
                <w:bCs/>
                <w:sz w:val="24"/>
                <w:szCs w:val="24"/>
              </w:rPr>
            </w:pPr>
            <w:r>
              <w:rPr>
                <w:rFonts w:ascii="Times New Roman" w:hAnsi="Times New Roman" w:cs="Times New Roman"/>
                <w:b/>
                <w:bCs/>
                <w:sz w:val="24"/>
                <w:szCs w:val="24"/>
              </w:rPr>
              <w:t>Tabela 1</w:t>
            </w:r>
          </w:p>
        </w:tc>
        <w:tc>
          <w:tcPr>
            <w:tcW w:w="6378" w:type="dxa"/>
          </w:tcPr>
          <w:p w14:paraId="7BFEF84A" w14:textId="77777777" w:rsidR="00ED5CA4" w:rsidRDefault="00000000">
            <w:pPr>
              <w:rPr>
                <w:rFonts w:ascii="Times New Roman" w:hAnsi="Times New Roman" w:cs="Times New Roman"/>
                <w:sz w:val="24"/>
                <w:szCs w:val="24"/>
              </w:rPr>
            </w:pPr>
            <w:r>
              <w:rPr>
                <w:rFonts w:ascii="Times New Roman" w:hAnsi="Times New Roman" w:cs="Times New Roman"/>
                <w:sz w:val="24"/>
                <w:szCs w:val="24"/>
              </w:rPr>
              <w:t>Principais Características do Multiculturalismo..........................</w:t>
            </w:r>
          </w:p>
        </w:tc>
        <w:tc>
          <w:tcPr>
            <w:tcW w:w="1128" w:type="dxa"/>
          </w:tcPr>
          <w:p w14:paraId="7F8817B4" w14:textId="77777777" w:rsidR="00ED5CA4" w:rsidRDefault="00000000">
            <w:pPr>
              <w:rPr>
                <w:rFonts w:ascii="Times New Roman" w:hAnsi="Times New Roman" w:cs="Times New Roman"/>
                <w:sz w:val="24"/>
                <w:szCs w:val="24"/>
              </w:rPr>
            </w:pPr>
            <w:r>
              <w:rPr>
                <w:rFonts w:ascii="Times New Roman" w:hAnsi="Times New Roman" w:cs="Times New Roman"/>
                <w:sz w:val="24"/>
                <w:szCs w:val="24"/>
              </w:rPr>
              <w:t>20</w:t>
            </w:r>
          </w:p>
        </w:tc>
      </w:tr>
      <w:tr w:rsidR="00ED5CA4" w14:paraId="55435135" w14:textId="77777777">
        <w:tc>
          <w:tcPr>
            <w:tcW w:w="1555" w:type="dxa"/>
          </w:tcPr>
          <w:p w14:paraId="2C209535" w14:textId="77777777" w:rsidR="00ED5CA4" w:rsidRDefault="00000000">
            <w:pPr>
              <w:rPr>
                <w:rFonts w:ascii="Times New Roman" w:hAnsi="Times New Roman" w:cs="Times New Roman"/>
                <w:b/>
                <w:bCs/>
                <w:sz w:val="24"/>
                <w:szCs w:val="24"/>
              </w:rPr>
            </w:pPr>
            <w:r>
              <w:rPr>
                <w:rFonts w:ascii="Times New Roman" w:hAnsi="Times New Roman" w:cs="Times New Roman"/>
                <w:b/>
                <w:bCs/>
                <w:sz w:val="24"/>
                <w:szCs w:val="24"/>
              </w:rPr>
              <w:t>Tabela 2</w:t>
            </w:r>
          </w:p>
        </w:tc>
        <w:tc>
          <w:tcPr>
            <w:tcW w:w="6378" w:type="dxa"/>
          </w:tcPr>
          <w:p w14:paraId="7908E186" w14:textId="77777777" w:rsidR="00ED5CA4" w:rsidRDefault="00000000">
            <w:pPr>
              <w:rPr>
                <w:rFonts w:ascii="Times New Roman" w:hAnsi="Times New Roman" w:cs="Times New Roman"/>
                <w:sz w:val="24"/>
                <w:szCs w:val="24"/>
              </w:rPr>
            </w:pPr>
            <w:r>
              <w:rPr>
                <w:rFonts w:ascii="Times New Roman" w:hAnsi="Times New Roman" w:cs="Times New Roman"/>
                <w:sz w:val="24"/>
                <w:szCs w:val="24"/>
              </w:rPr>
              <w:t>Principais Características da Interculturalidade...........................</w:t>
            </w:r>
          </w:p>
        </w:tc>
        <w:tc>
          <w:tcPr>
            <w:tcW w:w="1128" w:type="dxa"/>
          </w:tcPr>
          <w:p w14:paraId="64C0D8A0" w14:textId="77777777" w:rsidR="00ED5CA4" w:rsidRDefault="00000000">
            <w:pPr>
              <w:rPr>
                <w:rFonts w:ascii="Times New Roman" w:hAnsi="Times New Roman" w:cs="Times New Roman"/>
                <w:sz w:val="24"/>
                <w:szCs w:val="24"/>
              </w:rPr>
            </w:pPr>
            <w:r>
              <w:rPr>
                <w:rFonts w:ascii="Times New Roman" w:hAnsi="Times New Roman" w:cs="Times New Roman"/>
                <w:sz w:val="24"/>
                <w:szCs w:val="24"/>
              </w:rPr>
              <w:t>24</w:t>
            </w:r>
          </w:p>
        </w:tc>
      </w:tr>
      <w:tr w:rsidR="00ED5CA4" w14:paraId="4230982E" w14:textId="77777777">
        <w:tc>
          <w:tcPr>
            <w:tcW w:w="1555" w:type="dxa"/>
          </w:tcPr>
          <w:p w14:paraId="128F4B5A" w14:textId="77777777" w:rsidR="00ED5CA4" w:rsidRDefault="00000000">
            <w:pPr>
              <w:rPr>
                <w:rFonts w:ascii="Times New Roman" w:hAnsi="Times New Roman" w:cs="Times New Roman"/>
                <w:b/>
                <w:bCs/>
                <w:sz w:val="24"/>
                <w:szCs w:val="24"/>
              </w:rPr>
            </w:pPr>
            <w:r>
              <w:rPr>
                <w:rFonts w:ascii="Times New Roman" w:hAnsi="Times New Roman" w:cs="Times New Roman"/>
                <w:b/>
                <w:bCs/>
                <w:sz w:val="24"/>
                <w:szCs w:val="24"/>
              </w:rPr>
              <w:t>Tabela 3</w:t>
            </w:r>
          </w:p>
        </w:tc>
        <w:tc>
          <w:tcPr>
            <w:tcW w:w="6378" w:type="dxa"/>
          </w:tcPr>
          <w:p w14:paraId="1E4A8128" w14:textId="77777777" w:rsidR="00ED5CA4" w:rsidRDefault="00000000">
            <w:pPr>
              <w:rPr>
                <w:rFonts w:ascii="Times New Roman" w:hAnsi="Times New Roman" w:cs="Times New Roman"/>
                <w:sz w:val="24"/>
                <w:szCs w:val="24"/>
              </w:rPr>
            </w:pPr>
            <w:r>
              <w:rPr>
                <w:rFonts w:ascii="Times New Roman" w:hAnsi="Times New Roman" w:cs="Times New Roman"/>
                <w:sz w:val="24"/>
                <w:szCs w:val="24"/>
              </w:rPr>
              <w:t>Pesquisa realizada nas bases de dados..........................................</w:t>
            </w:r>
          </w:p>
        </w:tc>
        <w:tc>
          <w:tcPr>
            <w:tcW w:w="1128" w:type="dxa"/>
          </w:tcPr>
          <w:p w14:paraId="2B499D9F" w14:textId="77777777" w:rsidR="00ED5CA4" w:rsidRDefault="00000000">
            <w:pPr>
              <w:rPr>
                <w:rFonts w:ascii="Times New Roman" w:hAnsi="Times New Roman" w:cs="Times New Roman"/>
                <w:sz w:val="24"/>
                <w:szCs w:val="24"/>
              </w:rPr>
            </w:pPr>
            <w:r>
              <w:rPr>
                <w:rFonts w:ascii="Times New Roman" w:hAnsi="Times New Roman" w:cs="Times New Roman"/>
                <w:sz w:val="24"/>
                <w:szCs w:val="24"/>
              </w:rPr>
              <w:t>34</w:t>
            </w:r>
          </w:p>
        </w:tc>
      </w:tr>
      <w:tr w:rsidR="00ED5CA4" w14:paraId="50BBC89D" w14:textId="77777777">
        <w:tc>
          <w:tcPr>
            <w:tcW w:w="1555" w:type="dxa"/>
          </w:tcPr>
          <w:p w14:paraId="5D4AF81F" w14:textId="77777777" w:rsidR="00ED5CA4" w:rsidRDefault="00000000">
            <w:pPr>
              <w:rPr>
                <w:rFonts w:ascii="Times New Roman" w:hAnsi="Times New Roman" w:cs="Times New Roman"/>
                <w:b/>
                <w:bCs/>
                <w:sz w:val="24"/>
                <w:szCs w:val="24"/>
              </w:rPr>
            </w:pPr>
            <w:r>
              <w:rPr>
                <w:rFonts w:ascii="Times New Roman" w:hAnsi="Times New Roman" w:cs="Times New Roman"/>
                <w:b/>
                <w:bCs/>
                <w:sz w:val="24"/>
                <w:szCs w:val="24"/>
              </w:rPr>
              <w:t>Tabela 4</w:t>
            </w:r>
          </w:p>
        </w:tc>
        <w:tc>
          <w:tcPr>
            <w:tcW w:w="6378" w:type="dxa"/>
          </w:tcPr>
          <w:p w14:paraId="201DAE2E" w14:textId="77777777" w:rsidR="00ED5CA4" w:rsidRDefault="00000000">
            <w:pPr>
              <w:rPr>
                <w:rFonts w:ascii="Times New Roman" w:hAnsi="Times New Roman" w:cs="Times New Roman"/>
                <w:sz w:val="24"/>
                <w:szCs w:val="24"/>
              </w:rPr>
            </w:pPr>
            <w:r>
              <w:rPr>
                <w:rFonts w:ascii="Times New Roman" w:hAnsi="Times New Roman" w:cs="Times New Roman"/>
                <w:sz w:val="24"/>
                <w:szCs w:val="24"/>
              </w:rPr>
              <w:t>Cronograma..................................................................................</w:t>
            </w:r>
          </w:p>
        </w:tc>
        <w:tc>
          <w:tcPr>
            <w:tcW w:w="1128" w:type="dxa"/>
          </w:tcPr>
          <w:p w14:paraId="2DAFEA49" w14:textId="77777777" w:rsidR="00ED5CA4" w:rsidRDefault="00000000">
            <w:pPr>
              <w:rPr>
                <w:rFonts w:ascii="Times New Roman" w:hAnsi="Times New Roman" w:cs="Times New Roman"/>
                <w:sz w:val="24"/>
                <w:szCs w:val="24"/>
              </w:rPr>
            </w:pPr>
            <w:r>
              <w:rPr>
                <w:rFonts w:ascii="Times New Roman" w:hAnsi="Times New Roman" w:cs="Times New Roman"/>
                <w:sz w:val="24"/>
                <w:szCs w:val="24"/>
              </w:rPr>
              <w:t>38</w:t>
            </w:r>
          </w:p>
        </w:tc>
      </w:tr>
      <w:tr w:rsidR="00ED5CA4" w14:paraId="26F5195C" w14:textId="77777777">
        <w:tc>
          <w:tcPr>
            <w:tcW w:w="1555" w:type="dxa"/>
          </w:tcPr>
          <w:p w14:paraId="4F0BFD8F" w14:textId="77777777" w:rsidR="00ED5CA4" w:rsidRDefault="00ED5CA4">
            <w:pPr>
              <w:rPr>
                <w:rFonts w:ascii="Times New Roman" w:hAnsi="Times New Roman" w:cs="Times New Roman"/>
                <w:b/>
                <w:bCs/>
                <w:sz w:val="24"/>
                <w:szCs w:val="24"/>
              </w:rPr>
            </w:pPr>
          </w:p>
        </w:tc>
        <w:tc>
          <w:tcPr>
            <w:tcW w:w="6378" w:type="dxa"/>
          </w:tcPr>
          <w:p w14:paraId="1A0B3E94" w14:textId="77777777" w:rsidR="00ED5CA4" w:rsidRDefault="00ED5CA4">
            <w:pPr>
              <w:rPr>
                <w:rFonts w:ascii="Times New Roman" w:hAnsi="Times New Roman" w:cs="Times New Roman"/>
                <w:sz w:val="24"/>
                <w:szCs w:val="24"/>
              </w:rPr>
            </w:pPr>
          </w:p>
        </w:tc>
        <w:tc>
          <w:tcPr>
            <w:tcW w:w="1128" w:type="dxa"/>
          </w:tcPr>
          <w:p w14:paraId="3C6C6F42" w14:textId="77777777" w:rsidR="00ED5CA4" w:rsidRDefault="00ED5CA4">
            <w:pPr>
              <w:rPr>
                <w:rFonts w:ascii="Times New Roman" w:hAnsi="Times New Roman" w:cs="Times New Roman"/>
                <w:sz w:val="24"/>
                <w:szCs w:val="24"/>
              </w:rPr>
            </w:pPr>
          </w:p>
        </w:tc>
      </w:tr>
    </w:tbl>
    <w:p w14:paraId="23DAA4DB" w14:textId="77777777" w:rsidR="00ED5CA4" w:rsidRDefault="00ED5CA4">
      <w:pPr>
        <w:rPr>
          <w:rFonts w:ascii="Times New Roman" w:hAnsi="Times New Roman" w:cs="Times New Roman"/>
        </w:rPr>
      </w:pPr>
    </w:p>
    <w:p w14:paraId="15F33583" w14:textId="77777777" w:rsidR="00ED5CA4" w:rsidRDefault="00ED5CA4">
      <w:pPr>
        <w:rPr>
          <w:rFonts w:ascii="Times New Roman" w:hAnsi="Times New Roman" w:cs="Times New Roman"/>
        </w:rPr>
      </w:pPr>
    </w:p>
    <w:p w14:paraId="2E588ECD" w14:textId="77777777" w:rsidR="00ED5CA4" w:rsidRDefault="00ED5CA4">
      <w:pPr>
        <w:rPr>
          <w:rFonts w:ascii="Times New Roman" w:hAnsi="Times New Roman" w:cs="Times New Roman"/>
        </w:rPr>
      </w:pPr>
    </w:p>
    <w:p w14:paraId="166B0865" w14:textId="77777777" w:rsidR="00ED5CA4" w:rsidRDefault="00ED5CA4">
      <w:pPr>
        <w:rPr>
          <w:rFonts w:ascii="Times New Roman" w:hAnsi="Times New Roman" w:cs="Times New Roman"/>
        </w:rPr>
      </w:pPr>
    </w:p>
    <w:p w14:paraId="232DCDD4" w14:textId="77777777" w:rsidR="00ED5CA4" w:rsidRDefault="00ED5CA4">
      <w:pPr>
        <w:rPr>
          <w:rFonts w:ascii="Times New Roman" w:hAnsi="Times New Roman" w:cs="Times New Roman"/>
        </w:rPr>
      </w:pPr>
    </w:p>
    <w:p w14:paraId="2F3E0E44" w14:textId="77777777" w:rsidR="00ED5CA4" w:rsidRDefault="00ED5CA4">
      <w:pPr>
        <w:rPr>
          <w:rFonts w:ascii="Times New Roman" w:hAnsi="Times New Roman" w:cs="Times New Roman"/>
        </w:rPr>
      </w:pPr>
    </w:p>
    <w:p w14:paraId="7AB60EC8" w14:textId="77777777" w:rsidR="00ED5CA4" w:rsidRDefault="00ED5CA4">
      <w:pPr>
        <w:rPr>
          <w:rFonts w:ascii="Times New Roman" w:hAnsi="Times New Roman" w:cs="Times New Roman"/>
        </w:rPr>
      </w:pPr>
    </w:p>
    <w:p w14:paraId="356204D2" w14:textId="77777777" w:rsidR="00ED5CA4" w:rsidRDefault="00ED5CA4">
      <w:pPr>
        <w:rPr>
          <w:rFonts w:ascii="Times New Roman" w:hAnsi="Times New Roman" w:cs="Times New Roman"/>
        </w:rPr>
      </w:pPr>
    </w:p>
    <w:p w14:paraId="0C5FB100" w14:textId="77777777" w:rsidR="00ED5CA4" w:rsidRDefault="00ED5CA4">
      <w:pPr>
        <w:rPr>
          <w:rFonts w:ascii="Times New Roman" w:hAnsi="Times New Roman" w:cs="Times New Roman"/>
        </w:rPr>
      </w:pPr>
    </w:p>
    <w:p w14:paraId="4E161621" w14:textId="77777777" w:rsidR="00ED5CA4" w:rsidRDefault="00ED5CA4">
      <w:pPr>
        <w:rPr>
          <w:rFonts w:ascii="Times New Roman" w:hAnsi="Times New Roman" w:cs="Times New Roman"/>
        </w:rPr>
      </w:pPr>
    </w:p>
    <w:p w14:paraId="405BD49E" w14:textId="77777777" w:rsidR="00ED5CA4" w:rsidRDefault="00ED5CA4">
      <w:pPr>
        <w:rPr>
          <w:rFonts w:ascii="Times New Roman" w:hAnsi="Times New Roman" w:cs="Times New Roman"/>
        </w:rPr>
      </w:pPr>
    </w:p>
    <w:p w14:paraId="1DF88911" w14:textId="77777777" w:rsidR="00ED5CA4" w:rsidRDefault="00ED5CA4">
      <w:pPr>
        <w:rPr>
          <w:rFonts w:ascii="Times New Roman" w:hAnsi="Times New Roman" w:cs="Times New Roman"/>
        </w:rPr>
      </w:pPr>
    </w:p>
    <w:p w14:paraId="62AF1895" w14:textId="77777777" w:rsidR="00ED5CA4" w:rsidRDefault="00ED5CA4">
      <w:pPr>
        <w:rPr>
          <w:rFonts w:ascii="Times New Roman" w:hAnsi="Times New Roman" w:cs="Times New Roman"/>
        </w:rPr>
      </w:pPr>
    </w:p>
    <w:p w14:paraId="724EE9F0" w14:textId="77777777" w:rsidR="00ED5CA4" w:rsidRDefault="00ED5CA4">
      <w:pPr>
        <w:rPr>
          <w:rFonts w:ascii="Times New Roman" w:hAnsi="Times New Roman" w:cs="Times New Roman"/>
        </w:rPr>
      </w:pPr>
    </w:p>
    <w:p w14:paraId="587185E9" w14:textId="77777777" w:rsidR="00ED5CA4" w:rsidRDefault="00ED5CA4">
      <w:pPr>
        <w:rPr>
          <w:rFonts w:ascii="Times New Roman" w:hAnsi="Times New Roman" w:cs="Times New Roman"/>
        </w:rPr>
      </w:pPr>
    </w:p>
    <w:p w14:paraId="162B20E0" w14:textId="77777777" w:rsidR="00ED5CA4" w:rsidRDefault="00ED5CA4">
      <w:pPr>
        <w:rPr>
          <w:rFonts w:ascii="Times New Roman" w:hAnsi="Times New Roman" w:cs="Times New Roman"/>
        </w:rPr>
      </w:pPr>
    </w:p>
    <w:p w14:paraId="1A05A295" w14:textId="77777777" w:rsidR="00ED5CA4" w:rsidRDefault="00ED5CA4">
      <w:pPr>
        <w:rPr>
          <w:rFonts w:ascii="Times New Roman" w:hAnsi="Times New Roman" w:cs="Times New Roman"/>
        </w:rPr>
      </w:pPr>
    </w:p>
    <w:p w14:paraId="653AF8D5" w14:textId="77777777" w:rsidR="00ED5CA4" w:rsidRDefault="00000000">
      <w:pPr>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1312" behindDoc="0" locked="0" layoutInCell="1" allowOverlap="1" wp14:anchorId="32A057CB" wp14:editId="4C54C623">
                <wp:simplePos x="0" y="0"/>
                <wp:positionH relativeFrom="column">
                  <wp:posOffset>5553075</wp:posOffset>
                </wp:positionH>
                <wp:positionV relativeFrom="paragraph">
                  <wp:posOffset>-691515</wp:posOffset>
                </wp:positionV>
                <wp:extent cx="353695" cy="267335"/>
                <wp:effectExtent l="0" t="0" r="27940" b="18415"/>
                <wp:wrapNone/>
                <wp:docPr id="8" name="Retângulo 8"/>
                <wp:cNvGraphicFramePr/>
                <a:graphic xmlns:a="http://schemas.openxmlformats.org/drawingml/2006/main">
                  <a:graphicData uri="http://schemas.microsoft.com/office/word/2010/wordprocessingShape">
                    <wps:wsp>
                      <wps:cNvSpPr/>
                      <wps:spPr>
                        <a:xfrm>
                          <a:off x="0" y="0"/>
                          <a:ext cx="353683" cy="2674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37.25pt;margin-top:-54.45pt;height:21.05pt;width:27.85pt;z-index:251661312;v-text-anchor:middle;mso-width-relative:page;mso-height-relative:page;" fillcolor="#FFFFFF [3212]" filled="t" stroked="t" coordsize="21600,21600" o:gfxdata="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T&#10;l3pM3AAAAAwBAAAPAAAAAAAAAAEAIAAAACIAAABkcnMvZG93bnJldi54bWxQSwECFAAUAAAACACH&#10;TuJAfW+7blkCAADgBAAADgAAAAAAAAABACAAAAArAQAAZHJzL2Uyb0RvYy54bWxQSwUGAAAAAAYA&#10;BgBZAQAA9gUAAAAA&#10;">
                <v:fill on="t" focussize="0,0"/>
                <v:stroke weight="2pt" color="#FFFFFF [3212]" joinstyle="round"/>
                <v:imagedata o:title=""/>
                <o:lock v:ext="edit" aspectratio="f"/>
              </v:rect>
            </w:pict>
          </mc:Fallback>
        </mc:AlternateContent>
      </w:r>
      <w:r>
        <w:rPr>
          <w:rFonts w:ascii="Times New Roman" w:hAnsi="Times New Roman" w:cs="Times New Roman"/>
          <w:b/>
          <w:bCs/>
          <w:color w:val="000000" w:themeColor="text1"/>
          <w:sz w:val="24"/>
          <w:szCs w:val="24"/>
        </w:rPr>
        <w:t>SUMÁRIO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7830"/>
        <w:gridCol w:w="538"/>
      </w:tblGrid>
      <w:tr w:rsidR="00ED5CA4" w14:paraId="05D0A7A2" w14:textId="77777777">
        <w:tc>
          <w:tcPr>
            <w:tcW w:w="704" w:type="dxa"/>
          </w:tcPr>
          <w:p w14:paraId="2268E0E4" w14:textId="77777777" w:rsidR="00ED5CA4" w:rsidRDefault="00000000" w:rsidP="002A0E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w:t>
            </w:r>
          </w:p>
        </w:tc>
        <w:tc>
          <w:tcPr>
            <w:tcW w:w="7803" w:type="dxa"/>
          </w:tcPr>
          <w:p w14:paraId="2C8858AE" w14:textId="77777777" w:rsidR="00ED5CA4" w:rsidRDefault="00000000" w:rsidP="002A0E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tc>
        <w:tc>
          <w:tcPr>
            <w:tcW w:w="554" w:type="dxa"/>
          </w:tcPr>
          <w:p w14:paraId="05BEDA7D" w14:textId="77777777" w:rsidR="00ED5CA4" w:rsidRDefault="00000000" w:rsidP="002A0E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07</w:t>
            </w:r>
          </w:p>
        </w:tc>
      </w:tr>
      <w:tr w:rsidR="00ED5CA4" w14:paraId="7ACEB43A" w14:textId="77777777">
        <w:tc>
          <w:tcPr>
            <w:tcW w:w="704" w:type="dxa"/>
          </w:tcPr>
          <w:p w14:paraId="30BBAA80" w14:textId="77777777" w:rsidR="00ED5CA4" w:rsidRDefault="00000000" w:rsidP="002A0E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803" w:type="dxa"/>
          </w:tcPr>
          <w:p w14:paraId="2A88B044" w14:textId="77777777" w:rsidR="00ED5CA4" w:rsidRDefault="00000000" w:rsidP="002A0E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INTERCULTURALIDADE NA EDUCAÇÃO...............................................</w:t>
            </w:r>
          </w:p>
        </w:tc>
        <w:tc>
          <w:tcPr>
            <w:tcW w:w="554" w:type="dxa"/>
          </w:tcPr>
          <w:p w14:paraId="58DEEA48" w14:textId="77777777" w:rsidR="00ED5CA4" w:rsidRDefault="00000000" w:rsidP="002A0E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13</w:t>
            </w:r>
          </w:p>
        </w:tc>
      </w:tr>
      <w:tr w:rsidR="00ED5CA4" w14:paraId="1ED04E0C" w14:textId="77777777">
        <w:tc>
          <w:tcPr>
            <w:tcW w:w="704" w:type="dxa"/>
          </w:tcPr>
          <w:p w14:paraId="66E520BC"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2.1</w:t>
            </w:r>
          </w:p>
        </w:tc>
        <w:tc>
          <w:tcPr>
            <w:tcW w:w="7803" w:type="dxa"/>
          </w:tcPr>
          <w:p w14:paraId="7F25BC50"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INTERCULTURALIDADE NO ENSINO: UMA ABORDAGEM EDUCACIONAL..................................................................................................</w:t>
            </w:r>
          </w:p>
        </w:tc>
        <w:tc>
          <w:tcPr>
            <w:tcW w:w="554" w:type="dxa"/>
          </w:tcPr>
          <w:p w14:paraId="65B6381B" w14:textId="77777777" w:rsidR="00ED5CA4" w:rsidRDefault="00ED5CA4" w:rsidP="002A0EB8">
            <w:pPr>
              <w:spacing w:after="0" w:line="360" w:lineRule="auto"/>
              <w:jc w:val="center"/>
              <w:rPr>
                <w:rFonts w:ascii="Times New Roman" w:hAnsi="Times New Roman" w:cs="Times New Roman"/>
                <w:bCs/>
                <w:sz w:val="24"/>
                <w:szCs w:val="24"/>
              </w:rPr>
            </w:pPr>
          </w:p>
          <w:p w14:paraId="1A934525"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17</w:t>
            </w:r>
          </w:p>
        </w:tc>
      </w:tr>
      <w:tr w:rsidR="00ED5CA4" w14:paraId="49A3FCE7" w14:textId="77777777">
        <w:tc>
          <w:tcPr>
            <w:tcW w:w="704" w:type="dxa"/>
          </w:tcPr>
          <w:p w14:paraId="384EDF47"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2.1.1</w:t>
            </w:r>
          </w:p>
        </w:tc>
        <w:tc>
          <w:tcPr>
            <w:tcW w:w="7803" w:type="dxa"/>
          </w:tcPr>
          <w:p w14:paraId="44D8741E"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OS DESAFIOS DOCENTES ENFRENTADOS FRENTE À INTERCULTURALIDADE NO ENSINO..........................................................</w:t>
            </w:r>
          </w:p>
        </w:tc>
        <w:tc>
          <w:tcPr>
            <w:tcW w:w="554" w:type="dxa"/>
          </w:tcPr>
          <w:p w14:paraId="3EEB8E1F" w14:textId="77777777" w:rsidR="00ED5CA4" w:rsidRDefault="00ED5CA4" w:rsidP="002A0EB8">
            <w:pPr>
              <w:spacing w:after="0" w:line="360" w:lineRule="auto"/>
              <w:jc w:val="center"/>
              <w:rPr>
                <w:rFonts w:ascii="Times New Roman" w:hAnsi="Times New Roman" w:cs="Times New Roman"/>
                <w:bCs/>
                <w:sz w:val="24"/>
                <w:szCs w:val="24"/>
              </w:rPr>
            </w:pPr>
          </w:p>
          <w:p w14:paraId="6DB81253"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19</w:t>
            </w:r>
          </w:p>
        </w:tc>
      </w:tr>
      <w:tr w:rsidR="00ED5CA4" w14:paraId="1E773AD1" w14:textId="77777777">
        <w:tc>
          <w:tcPr>
            <w:tcW w:w="704" w:type="dxa"/>
          </w:tcPr>
          <w:p w14:paraId="332A0269"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2.2</w:t>
            </w:r>
          </w:p>
        </w:tc>
        <w:tc>
          <w:tcPr>
            <w:tcW w:w="7803" w:type="dxa"/>
          </w:tcPr>
          <w:p w14:paraId="6DAB3D79"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 FORMAÇÃO DOCENTE PARA A INTERCULTURALIDADE...................</w:t>
            </w:r>
          </w:p>
        </w:tc>
        <w:tc>
          <w:tcPr>
            <w:tcW w:w="554" w:type="dxa"/>
          </w:tcPr>
          <w:p w14:paraId="5D624829"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20</w:t>
            </w:r>
          </w:p>
        </w:tc>
      </w:tr>
      <w:tr w:rsidR="00ED5CA4" w14:paraId="6CF2EBFA" w14:textId="77777777">
        <w:tc>
          <w:tcPr>
            <w:tcW w:w="704" w:type="dxa"/>
          </w:tcPr>
          <w:p w14:paraId="5F18294F"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2.2.1</w:t>
            </w:r>
          </w:p>
        </w:tc>
        <w:tc>
          <w:tcPr>
            <w:tcW w:w="7803" w:type="dxa"/>
          </w:tcPr>
          <w:p w14:paraId="3CF59D2E"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 INCLUSÃO INTERCULTURAL E O ENSINO EM RORAIMA...........................................................................................................</w:t>
            </w:r>
          </w:p>
        </w:tc>
        <w:tc>
          <w:tcPr>
            <w:tcW w:w="554" w:type="dxa"/>
          </w:tcPr>
          <w:p w14:paraId="359BD39D" w14:textId="77777777" w:rsidR="00ED5CA4" w:rsidRDefault="00ED5CA4" w:rsidP="002A0EB8">
            <w:pPr>
              <w:spacing w:after="0" w:line="360" w:lineRule="auto"/>
              <w:jc w:val="center"/>
              <w:rPr>
                <w:rFonts w:ascii="Times New Roman" w:hAnsi="Times New Roman" w:cs="Times New Roman"/>
                <w:bCs/>
                <w:sz w:val="24"/>
                <w:szCs w:val="24"/>
              </w:rPr>
            </w:pPr>
          </w:p>
          <w:p w14:paraId="36120913"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26</w:t>
            </w:r>
          </w:p>
        </w:tc>
      </w:tr>
      <w:tr w:rsidR="00ED5CA4" w14:paraId="58C057C6" w14:textId="77777777">
        <w:tc>
          <w:tcPr>
            <w:tcW w:w="704" w:type="dxa"/>
          </w:tcPr>
          <w:p w14:paraId="3E53BA00" w14:textId="77777777" w:rsidR="00ED5CA4" w:rsidRDefault="00000000" w:rsidP="002A0E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7803" w:type="dxa"/>
          </w:tcPr>
          <w:p w14:paraId="2D13664C" w14:textId="77777777" w:rsidR="00ED5CA4" w:rsidRDefault="00000000" w:rsidP="002A0E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PROCEDIMENTOS METODOLÓGICOS....................................................</w:t>
            </w:r>
          </w:p>
        </w:tc>
        <w:tc>
          <w:tcPr>
            <w:tcW w:w="554" w:type="dxa"/>
          </w:tcPr>
          <w:p w14:paraId="5C483259" w14:textId="77777777" w:rsidR="00ED5CA4" w:rsidRDefault="00000000" w:rsidP="002A0E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r>
      <w:tr w:rsidR="00ED5CA4" w14:paraId="210AB4D0" w14:textId="77777777">
        <w:tc>
          <w:tcPr>
            <w:tcW w:w="704" w:type="dxa"/>
          </w:tcPr>
          <w:p w14:paraId="65F41FCB"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3.1</w:t>
            </w:r>
          </w:p>
        </w:tc>
        <w:tc>
          <w:tcPr>
            <w:tcW w:w="7803" w:type="dxa"/>
          </w:tcPr>
          <w:p w14:paraId="617498EB"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ÁREA DE ESTUDO............................................................................................</w:t>
            </w:r>
          </w:p>
        </w:tc>
        <w:tc>
          <w:tcPr>
            <w:tcW w:w="554" w:type="dxa"/>
          </w:tcPr>
          <w:p w14:paraId="511B57F8"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30</w:t>
            </w:r>
          </w:p>
        </w:tc>
      </w:tr>
      <w:tr w:rsidR="00ED5CA4" w14:paraId="2CC7E091" w14:textId="77777777">
        <w:tc>
          <w:tcPr>
            <w:tcW w:w="704" w:type="dxa"/>
          </w:tcPr>
          <w:p w14:paraId="32C762BC"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3.2</w:t>
            </w:r>
          </w:p>
        </w:tc>
        <w:tc>
          <w:tcPr>
            <w:tcW w:w="7803" w:type="dxa"/>
          </w:tcPr>
          <w:p w14:paraId="2623919A"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TIPO DE ESTUDO/MÉTODO............................................................................</w:t>
            </w:r>
          </w:p>
        </w:tc>
        <w:tc>
          <w:tcPr>
            <w:tcW w:w="554" w:type="dxa"/>
          </w:tcPr>
          <w:p w14:paraId="3D95897A"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31</w:t>
            </w:r>
          </w:p>
        </w:tc>
      </w:tr>
      <w:tr w:rsidR="00ED5CA4" w14:paraId="27DF7DB3" w14:textId="77777777">
        <w:tc>
          <w:tcPr>
            <w:tcW w:w="704" w:type="dxa"/>
          </w:tcPr>
          <w:p w14:paraId="0AFEECF3"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3.3</w:t>
            </w:r>
          </w:p>
        </w:tc>
        <w:tc>
          <w:tcPr>
            <w:tcW w:w="7803" w:type="dxa"/>
          </w:tcPr>
          <w:p w14:paraId="70D4EAAF"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PÚBLICO-ALVO................................................................................................</w:t>
            </w:r>
          </w:p>
        </w:tc>
        <w:tc>
          <w:tcPr>
            <w:tcW w:w="554" w:type="dxa"/>
          </w:tcPr>
          <w:p w14:paraId="333C358F"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31</w:t>
            </w:r>
          </w:p>
        </w:tc>
      </w:tr>
      <w:tr w:rsidR="00ED5CA4" w14:paraId="371FBF00" w14:textId="77777777">
        <w:tc>
          <w:tcPr>
            <w:tcW w:w="704" w:type="dxa"/>
          </w:tcPr>
          <w:p w14:paraId="43E61232"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3.4</w:t>
            </w:r>
          </w:p>
        </w:tc>
        <w:tc>
          <w:tcPr>
            <w:tcW w:w="7803" w:type="dxa"/>
          </w:tcPr>
          <w:p w14:paraId="6C54DDA8"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CLASSIFICAÇÃO DA PESQUISA....................................................................</w:t>
            </w:r>
          </w:p>
        </w:tc>
        <w:tc>
          <w:tcPr>
            <w:tcW w:w="554" w:type="dxa"/>
          </w:tcPr>
          <w:p w14:paraId="0EC8598A"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32</w:t>
            </w:r>
          </w:p>
        </w:tc>
      </w:tr>
      <w:tr w:rsidR="00ED5CA4" w14:paraId="0B8F6163" w14:textId="77777777">
        <w:tc>
          <w:tcPr>
            <w:tcW w:w="704" w:type="dxa"/>
          </w:tcPr>
          <w:p w14:paraId="57EF41DC"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3.5</w:t>
            </w:r>
          </w:p>
        </w:tc>
        <w:tc>
          <w:tcPr>
            <w:tcW w:w="7803" w:type="dxa"/>
          </w:tcPr>
          <w:p w14:paraId="10BE6D1E"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FORMAS DE ABORDAGEM.............................................................................</w:t>
            </w:r>
          </w:p>
        </w:tc>
        <w:tc>
          <w:tcPr>
            <w:tcW w:w="554" w:type="dxa"/>
          </w:tcPr>
          <w:p w14:paraId="746CC35B"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33</w:t>
            </w:r>
          </w:p>
        </w:tc>
      </w:tr>
      <w:tr w:rsidR="00ED5CA4" w14:paraId="673D1617" w14:textId="77777777">
        <w:tc>
          <w:tcPr>
            <w:tcW w:w="704" w:type="dxa"/>
          </w:tcPr>
          <w:p w14:paraId="1697D907"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3.6</w:t>
            </w:r>
          </w:p>
        </w:tc>
        <w:tc>
          <w:tcPr>
            <w:tcW w:w="7803" w:type="dxa"/>
          </w:tcPr>
          <w:p w14:paraId="5A6D8EA6"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PROCEDIMENTOS DA PESQUISA..................................................................</w:t>
            </w:r>
          </w:p>
        </w:tc>
        <w:tc>
          <w:tcPr>
            <w:tcW w:w="554" w:type="dxa"/>
          </w:tcPr>
          <w:p w14:paraId="38065D7B"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35</w:t>
            </w:r>
          </w:p>
        </w:tc>
      </w:tr>
      <w:tr w:rsidR="00ED5CA4" w14:paraId="134FD8AF" w14:textId="77777777">
        <w:tc>
          <w:tcPr>
            <w:tcW w:w="704" w:type="dxa"/>
          </w:tcPr>
          <w:p w14:paraId="2D856B77"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3.6.1</w:t>
            </w:r>
          </w:p>
        </w:tc>
        <w:tc>
          <w:tcPr>
            <w:tcW w:w="7803" w:type="dxa"/>
          </w:tcPr>
          <w:p w14:paraId="7278786A"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PESQUISA DE CAMPO.....................................................................................</w:t>
            </w:r>
          </w:p>
        </w:tc>
        <w:tc>
          <w:tcPr>
            <w:tcW w:w="554" w:type="dxa"/>
          </w:tcPr>
          <w:p w14:paraId="12B05F97"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35</w:t>
            </w:r>
          </w:p>
        </w:tc>
      </w:tr>
      <w:tr w:rsidR="00ED5CA4" w14:paraId="0898529C" w14:textId="77777777">
        <w:tc>
          <w:tcPr>
            <w:tcW w:w="704" w:type="dxa"/>
          </w:tcPr>
          <w:p w14:paraId="79386738"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3.7</w:t>
            </w:r>
          </w:p>
        </w:tc>
        <w:tc>
          <w:tcPr>
            <w:tcW w:w="7803" w:type="dxa"/>
          </w:tcPr>
          <w:p w14:paraId="03DCD1A6"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INSTRUMENTO DE COLETA DE DADOS.....................................................</w:t>
            </w:r>
          </w:p>
        </w:tc>
        <w:tc>
          <w:tcPr>
            <w:tcW w:w="554" w:type="dxa"/>
          </w:tcPr>
          <w:p w14:paraId="49637BFC"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36</w:t>
            </w:r>
          </w:p>
        </w:tc>
      </w:tr>
      <w:tr w:rsidR="00ED5CA4" w14:paraId="176C5427" w14:textId="77777777">
        <w:tc>
          <w:tcPr>
            <w:tcW w:w="704" w:type="dxa"/>
          </w:tcPr>
          <w:p w14:paraId="56A5D8E7"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3.7.1</w:t>
            </w:r>
          </w:p>
        </w:tc>
        <w:tc>
          <w:tcPr>
            <w:tcW w:w="7803" w:type="dxa"/>
          </w:tcPr>
          <w:p w14:paraId="337EF288"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CONTATO COM OS PARTICIPANTES............................................................</w:t>
            </w:r>
          </w:p>
        </w:tc>
        <w:tc>
          <w:tcPr>
            <w:tcW w:w="554" w:type="dxa"/>
          </w:tcPr>
          <w:p w14:paraId="282B125D"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36</w:t>
            </w:r>
          </w:p>
        </w:tc>
      </w:tr>
      <w:tr w:rsidR="00ED5CA4" w14:paraId="47CFD7E8" w14:textId="77777777">
        <w:tc>
          <w:tcPr>
            <w:tcW w:w="704" w:type="dxa"/>
          </w:tcPr>
          <w:p w14:paraId="31E511E5"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3.7.2</w:t>
            </w:r>
          </w:p>
        </w:tc>
        <w:tc>
          <w:tcPr>
            <w:tcW w:w="7803" w:type="dxa"/>
          </w:tcPr>
          <w:p w14:paraId="3BEC3ABC"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SITUAÇÃO E AMBIENTE.................................................................................</w:t>
            </w:r>
          </w:p>
        </w:tc>
        <w:tc>
          <w:tcPr>
            <w:tcW w:w="554" w:type="dxa"/>
          </w:tcPr>
          <w:p w14:paraId="70960F24"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37</w:t>
            </w:r>
          </w:p>
        </w:tc>
      </w:tr>
      <w:tr w:rsidR="00ED5CA4" w14:paraId="337D450A" w14:textId="77777777">
        <w:tc>
          <w:tcPr>
            <w:tcW w:w="704" w:type="dxa"/>
          </w:tcPr>
          <w:p w14:paraId="0B9AB4A1"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3.8</w:t>
            </w:r>
          </w:p>
        </w:tc>
        <w:tc>
          <w:tcPr>
            <w:tcW w:w="7803" w:type="dxa"/>
          </w:tcPr>
          <w:p w14:paraId="491033B1"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ANÁLISE E DISCUSSÃO DOS RESULTADOS...............................................</w:t>
            </w:r>
          </w:p>
        </w:tc>
        <w:tc>
          <w:tcPr>
            <w:tcW w:w="554" w:type="dxa"/>
          </w:tcPr>
          <w:p w14:paraId="0D9BF7C7"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37</w:t>
            </w:r>
          </w:p>
        </w:tc>
      </w:tr>
      <w:tr w:rsidR="00ED5CA4" w14:paraId="7B9566A2" w14:textId="77777777">
        <w:tc>
          <w:tcPr>
            <w:tcW w:w="704" w:type="dxa"/>
          </w:tcPr>
          <w:p w14:paraId="67CE6FDD"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3.8.1</w:t>
            </w:r>
          </w:p>
        </w:tc>
        <w:tc>
          <w:tcPr>
            <w:tcW w:w="7803" w:type="dxa"/>
          </w:tcPr>
          <w:p w14:paraId="75A66C51" w14:textId="77777777" w:rsidR="00ED5CA4" w:rsidRDefault="00000000" w:rsidP="002A0EB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ASPECTOS ÉTICOS...........................................................................................</w:t>
            </w:r>
          </w:p>
        </w:tc>
        <w:tc>
          <w:tcPr>
            <w:tcW w:w="554" w:type="dxa"/>
          </w:tcPr>
          <w:p w14:paraId="0C964302" w14:textId="77777777" w:rsidR="00ED5CA4" w:rsidRDefault="00000000" w:rsidP="002A0EB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37</w:t>
            </w:r>
          </w:p>
        </w:tc>
      </w:tr>
      <w:tr w:rsidR="00ED5CA4" w14:paraId="5143BA50" w14:textId="77777777">
        <w:tc>
          <w:tcPr>
            <w:tcW w:w="704" w:type="dxa"/>
          </w:tcPr>
          <w:p w14:paraId="2D8F5CEC" w14:textId="77777777" w:rsidR="00ED5CA4" w:rsidRDefault="00000000" w:rsidP="002A0E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803" w:type="dxa"/>
          </w:tcPr>
          <w:p w14:paraId="6FEC9E2D" w14:textId="77777777" w:rsidR="00ED5CA4" w:rsidRDefault="00000000" w:rsidP="002A0E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CRONOGRAMA................................................................................................</w:t>
            </w:r>
          </w:p>
        </w:tc>
        <w:tc>
          <w:tcPr>
            <w:tcW w:w="554" w:type="dxa"/>
          </w:tcPr>
          <w:p w14:paraId="637D1962" w14:textId="77777777" w:rsidR="00ED5CA4" w:rsidRDefault="00000000" w:rsidP="002A0E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38</w:t>
            </w:r>
          </w:p>
        </w:tc>
      </w:tr>
      <w:tr w:rsidR="00ED5CA4" w14:paraId="6DA11537" w14:textId="77777777">
        <w:tc>
          <w:tcPr>
            <w:tcW w:w="704" w:type="dxa"/>
          </w:tcPr>
          <w:p w14:paraId="2E4F769D" w14:textId="77777777" w:rsidR="00ED5CA4" w:rsidRDefault="00ED5CA4" w:rsidP="002A0EB8">
            <w:pPr>
              <w:spacing w:after="0" w:line="360" w:lineRule="auto"/>
              <w:jc w:val="center"/>
              <w:rPr>
                <w:rFonts w:ascii="Times New Roman" w:hAnsi="Times New Roman" w:cs="Times New Roman"/>
                <w:b/>
                <w:sz w:val="24"/>
                <w:szCs w:val="24"/>
              </w:rPr>
            </w:pPr>
          </w:p>
        </w:tc>
        <w:tc>
          <w:tcPr>
            <w:tcW w:w="7803" w:type="dxa"/>
          </w:tcPr>
          <w:p w14:paraId="39863FED" w14:textId="77777777" w:rsidR="00ED5CA4" w:rsidRDefault="00000000" w:rsidP="002A0E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tc>
        <w:tc>
          <w:tcPr>
            <w:tcW w:w="554" w:type="dxa"/>
          </w:tcPr>
          <w:p w14:paraId="6E4F273C" w14:textId="77777777" w:rsidR="00ED5CA4" w:rsidRDefault="00000000" w:rsidP="002A0E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39</w:t>
            </w:r>
          </w:p>
        </w:tc>
      </w:tr>
      <w:tr w:rsidR="00ED5CA4" w14:paraId="341A6861" w14:textId="77777777">
        <w:tc>
          <w:tcPr>
            <w:tcW w:w="704" w:type="dxa"/>
          </w:tcPr>
          <w:p w14:paraId="57B7D8E3" w14:textId="77777777" w:rsidR="00ED5CA4" w:rsidRDefault="00ED5CA4" w:rsidP="002A0EB8">
            <w:pPr>
              <w:spacing w:after="0" w:line="360" w:lineRule="auto"/>
              <w:jc w:val="center"/>
              <w:rPr>
                <w:rFonts w:ascii="Times New Roman" w:hAnsi="Times New Roman" w:cs="Times New Roman"/>
                <w:b/>
                <w:sz w:val="24"/>
                <w:szCs w:val="24"/>
              </w:rPr>
            </w:pPr>
          </w:p>
        </w:tc>
        <w:tc>
          <w:tcPr>
            <w:tcW w:w="7803" w:type="dxa"/>
          </w:tcPr>
          <w:p w14:paraId="43086AAF" w14:textId="77777777" w:rsidR="00ED5CA4" w:rsidRDefault="00000000" w:rsidP="002A0E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APÊNDICE A ROTEIRO</w:t>
            </w:r>
            <w:r>
              <w:rPr>
                <w:rFonts w:ascii="Times New Roman" w:hAnsi="Times New Roman"/>
                <w:b/>
                <w:sz w:val="24"/>
                <w:szCs w:val="24"/>
              </w:rPr>
              <w:t xml:space="preserve"> UM ROTEIRO DE PERGUNTAS PREVIAMENTE ESTABELECIDO................................................................</w:t>
            </w:r>
          </w:p>
        </w:tc>
        <w:tc>
          <w:tcPr>
            <w:tcW w:w="554" w:type="dxa"/>
          </w:tcPr>
          <w:p w14:paraId="34F19CD5" w14:textId="77777777" w:rsidR="00ED5CA4" w:rsidRDefault="00000000" w:rsidP="002A0E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42</w:t>
            </w:r>
          </w:p>
        </w:tc>
      </w:tr>
      <w:tr w:rsidR="00ED5CA4" w14:paraId="4257DFBF" w14:textId="77777777">
        <w:tc>
          <w:tcPr>
            <w:tcW w:w="704" w:type="dxa"/>
          </w:tcPr>
          <w:p w14:paraId="74231246" w14:textId="77777777" w:rsidR="00ED5CA4" w:rsidRDefault="00ED5CA4" w:rsidP="002A0EB8">
            <w:pPr>
              <w:spacing w:after="0" w:line="360" w:lineRule="auto"/>
              <w:jc w:val="center"/>
              <w:rPr>
                <w:rFonts w:ascii="Times New Roman" w:hAnsi="Times New Roman" w:cs="Times New Roman"/>
                <w:b/>
                <w:sz w:val="24"/>
                <w:szCs w:val="24"/>
              </w:rPr>
            </w:pPr>
          </w:p>
        </w:tc>
        <w:tc>
          <w:tcPr>
            <w:tcW w:w="7803" w:type="dxa"/>
          </w:tcPr>
          <w:p w14:paraId="0080FAC0" w14:textId="77777777" w:rsidR="00ED5CA4" w:rsidRDefault="00000000" w:rsidP="002A0E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APÊNDICE B </w:t>
            </w:r>
            <w:r>
              <w:rPr>
                <w:rFonts w:ascii="Times New Roman" w:hAnsi="Times New Roman" w:cs="Times New Roman"/>
                <w:b/>
                <w:bCs/>
                <w:color w:val="000000" w:themeColor="text1"/>
                <w:sz w:val="24"/>
                <w:szCs w:val="24"/>
              </w:rPr>
              <w:t>TERMO DE CONSENTIMENTO LIVRE E ESCLARECIDO.................................................................................................</w:t>
            </w:r>
          </w:p>
        </w:tc>
        <w:tc>
          <w:tcPr>
            <w:tcW w:w="554" w:type="dxa"/>
          </w:tcPr>
          <w:p w14:paraId="6F2039D7" w14:textId="77777777" w:rsidR="00ED5CA4" w:rsidRDefault="00000000" w:rsidP="002A0E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44</w:t>
            </w:r>
          </w:p>
        </w:tc>
      </w:tr>
    </w:tbl>
    <w:p w14:paraId="402F8451" w14:textId="77777777" w:rsidR="00ED5CA4" w:rsidRDefault="00ED5CA4">
      <w:pPr>
        <w:pStyle w:val="Estilo1"/>
        <w:spacing w:after="0" w:line="240" w:lineRule="auto"/>
        <w:rPr>
          <w:rFonts w:ascii="Times New Roman" w:hAnsi="Times New Roman" w:cs="Times New Roman"/>
          <w:b/>
          <w:bCs/>
          <w:sz w:val="24"/>
          <w:szCs w:val="24"/>
        </w:rPr>
      </w:pPr>
      <w:bookmarkStart w:id="0" w:name="_Toc160481943"/>
      <w:bookmarkStart w:id="1" w:name="_Toc139192449"/>
    </w:p>
    <w:p w14:paraId="79F400C6" w14:textId="77777777" w:rsidR="00ED5CA4" w:rsidRDefault="00ED5CA4">
      <w:pPr>
        <w:pStyle w:val="Estilo1"/>
        <w:spacing w:after="0" w:line="240" w:lineRule="auto"/>
        <w:rPr>
          <w:rFonts w:ascii="Times New Roman" w:hAnsi="Times New Roman" w:cs="Times New Roman"/>
          <w:b/>
          <w:bCs/>
          <w:sz w:val="24"/>
          <w:szCs w:val="24"/>
        </w:rPr>
      </w:pPr>
    </w:p>
    <w:p w14:paraId="20CE949B" w14:textId="77777777" w:rsidR="00ED5CA4" w:rsidRDefault="00ED5CA4">
      <w:pPr>
        <w:pStyle w:val="Estilo1"/>
        <w:spacing w:after="0" w:line="240" w:lineRule="auto"/>
        <w:rPr>
          <w:rFonts w:ascii="Times New Roman" w:hAnsi="Times New Roman" w:cs="Times New Roman"/>
          <w:b/>
          <w:bCs/>
          <w:sz w:val="24"/>
          <w:szCs w:val="24"/>
        </w:rPr>
      </w:pPr>
    </w:p>
    <w:p w14:paraId="3027CEB5" w14:textId="77777777" w:rsidR="00ED5CA4" w:rsidRDefault="00ED5CA4">
      <w:pPr>
        <w:pStyle w:val="Estilo1"/>
        <w:spacing w:after="0" w:line="240" w:lineRule="auto"/>
        <w:rPr>
          <w:rFonts w:ascii="Times New Roman" w:hAnsi="Times New Roman" w:cs="Times New Roman"/>
          <w:b/>
          <w:bCs/>
          <w:sz w:val="24"/>
          <w:szCs w:val="24"/>
        </w:rPr>
      </w:pPr>
    </w:p>
    <w:p w14:paraId="0231CBC7" w14:textId="77777777" w:rsidR="00ED5CA4" w:rsidRDefault="00ED5CA4">
      <w:pPr>
        <w:pStyle w:val="Estilo1"/>
        <w:spacing w:after="0" w:line="240" w:lineRule="auto"/>
        <w:rPr>
          <w:rFonts w:ascii="Times New Roman" w:hAnsi="Times New Roman" w:cs="Times New Roman"/>
          <w:b/>
          <w:bCs/>
          <w:sz w:val="24"/>
          <w:szCs w:val="24"/>
        </w:rPr>
      </w:pPr>
    </w:p>
    <w:p w14:paraId="3B9B1F00" w14:textId="77777777" w:rsidR="00ED5CA4" w:rsidRDefault="00000000">
      <w:pPr>
        <w:pStyle w:val="Estilo1"/>
        <w:rPr>
          <w:rFonts w:ascii="Times New Roman" w:hAnsi="Times New Roman" w:cs="Times New Roman"/>
          <w:b/>
          <w:bCs/>
          <w:sz w:val="24"/>
          <w:szCs w:val="24"/>
        </w:rPr>
      </w:pPr>
      <w:r>
        <w:rPr>
          <w:rFonts w:ascii="Times New Roman" w:hAnsi="Times New Roman" w:cs="Times New Roman"/>
          <w:b/>
          <w:bCs/>
          <w:sz w:val="24"/>
          <w:szCs w:val="24"/>
        </w:rPr>
        <w:t>1. INTRODUÇÃO</w:t>
      </w:r>
      <w:bookmarkEnd w:id="0"/>
      <w:bookmarkEnd w:id="1"/>
    </w:p>
    <w:p w14:paraId="49010E3A" w14:textId="00C3769C" w:rsidR="00ED5CA4" w:rsidRDefault="00000000">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O Sistema de Ensino de Roraima enfrenta um desafio que vai além da simples inserção de alunos migrantes em suas escolas: o de oferecer uma educação que seja inclusiva e transformadora, isso implica criar condições para que esses </w:t>
      </w:r>
      <w:r w:rsidRPr="009D0B3C">
        <w:rPr>
          <w:rFonts w:ascii="Times New Roman" w:hAnsi="Times New Roman" w:cs="Times New Roman"/>
          <w:sz w:val="24"/>
          <w:szCs w:val="24"/>
        </w:rPr>
        <w:t xml:space="preserve">educandos, ao lado dos </w:t>
      </w:r>
      <w:r w:rsidR="009D0B3C" w:rsidRPr="009D0B3C">
        <w:rPr>
          <w:rFonts w:ascii="Times New Roman" w:hAnsi="Times New Roman" w:cs="Times New Roman"/>
          <w:sz w:val="24"/>
          <w:szCs w:val="24"/>
        </w:rPr>
        <w:t xml:space="preserve">estudantes </w:t>
      </w:r>
      <w:r w:rsidRPr="009D0B3C">
        <w:rPr>
          <w:rFonts w:ascii="Times New Roman" w:hAnsi="Times New Roman" w:cs="Times New Roman"/>
          <w:sz w:val="24"/>
          <w:szCs w:val="24"/>
        </w:rPr>
        <w:t>locais, tenha</w:t>
      </w:r>
      <w:r>
        <w:rPr>
          <w:rFonts w:ascii="Times New Roman" w:hAnsi="Times New Roman" w:cs="Times New Roman"/>
          <w:sz w:val="24"/>
          <w:szCs w:val="24"/>
        </w:rPr>
        <w:t xml:space="preserve">m acesso a aprendizagens com qualidade capaz de respeitar suas especificidades sociais, políticas, culturais e linguísticas, ao mesmo tempo em que seja capaz de promover equidade no ensino e justiça social. </w:t>
      </w:r>
    </w:p>
    <w:p w14:paraId="488BAEFF" w14:textId="77777777" w:rsidR="00ED5CA4" w:rsidRDefault="00000000">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Mais do que oferecer acesso à educação, o sistema deve fomentar a autonomia e a participação cidadã, elementos essenciais para a construção de uma sociedade mais justa e plural, para isso é fundamental investir em capacitação de professores, elaboração de materiais pedagógicos diversificados e políticas educacionais que considerem a interculturalidade como um eixo central. A escola precisa ser um espaço onde todos os educandos, independentemente de sua origem, sintam-se valorizados e participem ativamente do processo educativo, contribuindo para a construção de uma convivência harmônica e para o fortalecimento do tecido social.</w:t>
      </w:r>
    </w:p>
    <w:p w14:paraId="36309A7D" w14:textId="4AF3734E" w:rsidR="009D0B3C" w:rsidRDefault="009D0B3C">
      <w:pPr>
        <w:pStyle w:val="PargrafodaLista"/>
        <w:spacing w:after="0" w:line="360" w:lineRule="auto"/>
        <w:ind w:left="0" w:firstLine="709"/>
        <w:jc w:val="both"/>
        <w:rPr>
          <w:rFonts w:ascii="Times New Roman" w:hAnsi="Times New Roman" w:cs="Times New Roman"/>
          <w:sz w:val="24"/>
          <w:szCs w:val="24"/>
        </w:rPr>
      </w:pPr>
      <w:r w:rsidRPr="009D0B3C">
        <w:rPr>
          <w:rFonts w:ascii="Times New Roman" w:hAnsi="Times New Roman" w:cs="Times New Roman"/>
          <w:sz w:val="24"/>
          <w:szCs w:val="24"/>
        </w:rPr>
        <w:t xml:space="preserve">Impõe-se um grande desafio para o Sistema de Ensino de Roraima que não se limita a “receber os alunos migrantes, e sim de oferecer condições reais de aprendizagem, proporcionar uma formação crítica, reflexiva, estimulando a autonomia e participação cidadã” (Araújo; Almeida; </w:t>
      </w:r>
      <w:proofErr w:type="spellStart"/>
      <w:r w:rsidRPr="009D0B3C">
        <w:rPr>
          <w:rFonts w:ascii="Times New Roman" w:hAnsi="Times New Roman" w:cs="Times New Roman"/>
          <w:sz w:val="24"/>
          <w:szCs w:val="24"/>
        </w:rPr>
        <w:t>Spotti</w:t>
      </w:r>
      <w:proofErr w:type="spellEnd"/>
      <w:r w:rsidRPr="009D0B3C">
        <w:rPr>
          <w:rFonts w:ascii="Times New Roman" w:hAnsi="Times New Roman" w:cs="Times New Roman"/>
          <w:sz w:val="24"/>
          <w:szCs w:val="24"/>
        </w:rPr>
        <w:t>, 2020, p. 38). Isso significa repensar práticas pedagógicas, investir na formação continuada de professores, garantir o acesso a materiais didáticos bilíngues e promover um ambiente escolar inclusivo, que reconheça e valorize as diversidades culturais e linguísticas desses estudantes. Apenas assim será possível assegurar uma educação de qualidade, equitativa e verdadeiramente transformadora, que respeite os direitos dos migrantes e fortaleça os princípios democráticos no contexto educacional.</w:t>
      </w:r>
    </w:p>
    <w:p w14:paraId="77CEAC42" w14:textId="2AE17C8A" w:rsidR="00ED5CA4" w:rsidRPr="009D0B3C" w:rsidRDefault="00000000">
      <w:pPr>
        <w:pStyle w:val="PargrafodaLista"/>
        <w:spacing w:after="0" w:line="360" w:lineRule="auto"/>
        <w:ind w:left="0" w:firstLine="709"/>
        <w:jc w:val="both"/>
        <w:rPr>
          <w:rFonts w:ascii="Times New Roman" w:hAnsi="Times New Roman" w:cs="Times New Roman"/>
          <w:b/>
          <w:color w:val="000000" w:themeColor="text1"/>
          <w:sz w:val="24"/>
          <w:szCs w:val="24"/>
          <w:highlight w:val="yellow"/>
        </w:rPr>
      </w:pPr>
      <w:r w:rsidRPr="009D0B3C">
        <w:rPr>
          <w:rFonts w:ascii="Times New Roman" w:hAnsi="Times New Roman" w:cs="Times New Roman"/>
          <w:color w:val="000000" w:themeColor="text1"/>
          <w:sz w:val="24"/>
          <w:szCs w:val="24"/>
        </w:rPr>
        <w:t>A educação é um direito humano fundamental, garantido por tratados internacionais e constituições nacionais, sendo essencial para a dignidade e o desenvolvimento pleno de cada indivíduo. No caso dos estudantes migrantes, esse direito deve ser assegurado independentemente de sua condição legal, pois a educação é um instrumento crucial para a inclusão social, a participação cidadã e a superação de desigualdades. Negar o acesso à educação a migrantes e refugiados não apenas viola princípios básicos de direitos humanos, mas também compromete a construção de sociedades mais justas e integradoras. Dessa forma, é responsabilidade dos Estados garantir políticas educacionais que promovam a equidade e respeitem a diversidade cultural, assegurando que migrantes sejam reconhecidos como sujeitos de direitos e tenham oportunidades reais de aprendizado e crescimento.</w:t>
      </w:r>
    </w:p>
    <w:p w14:paraId="4EB34E45" w14:textId="77777777" w:rsidR="00ED5CA4" w:rsidRDefault="00000000">
      <w:pPr>
        <w:pStyle w:val="PargrafodaLista"/>
        <w:spacing w:after="0" w:line="360" w:lineRule="auto"/>
        <w:ind w:left="0" w:firstLine="709"/>
        <w:jc w:val="both"/>
        <w:rPr>
          <w:rFonts w:ascii="Times New Roman" w:hAnsi="Times New Roman" w:cs="Times New Roman"/>
        </w:rPr>
      </w:pPr>
      <w:r>
        <w:rPr>
          <w:rFonts w:ascii="Times New Roman" w:hAnsi="Times New Roman" w:cs="Times New Roman"/>
          <w:sz w:val="24"/>
          <w:szCs w:val="24"/>
        </w:rPr>
        <w:lastRenderedPageBreak/>
        <w:t>Assim busca-se uma educação que valorize os conhecimentos prévios</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do educando e a realidade na qual o mesmo está inserido e, que priorize o ensino, que o permita posicionar-se e ser reflexivo diante de situações vivenciadas no cotidiano, como assinala Freire (1996, p.45) “incentive a pesquisa dentro e fora da escola; garanta o falar, movimentar, pensar e o observar dos educandos e envolva a família e a comunidade nos processos educativos”.</w:t>
      </w:r>
      <w:r>
        <w:rPr>
          <w:rFonts w:ascii="Times New Roman" w:hAnsi="Times New Roman" w:cs="Times New Roman"/>
        </w:rPr>
        <w:t xml:space="preserve"> </w:t>
      </w:r>
    </w:p>
    <w:p w14:paraId="4FCE954B" w14:textId="77777777" w:rsidR="00ED5CA4" w:rsidRDefault="00000000">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Levando em consideração a família, onde os alunos adquirem competências diferentes daquelas que são propiciadas pela escola e, nesse sentido, é oportuno que os laços entre ambas sejam estreitados através da integração, objetivando maior qualidade na formação do educando, nesse contexto, o educando/cidadão deverá ser capaz de interferir criticamente em sua realidade, porém de forma dialogada. </w:t>
      </w:r>
    </w:p>
    <w:p w14:paraId="43422B1F" w14:textId="77777777" w:rsidR="00ED5CA4" w:rsidRDefault="00000000">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 educação escolar tem como função social</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ser instrumento de redução dos preconceitos e discriminações sociais, bem como, o de promover a igualdade entre os indivíduos, sendo o último um pressuposto fundamental do direito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educação, principalmente nas sociedades politicamente democráticas, para se concretizar como direito social do indivíduo conforme a “lei preconiza o estado elaborou princípios e regras para administração pública e, diretrizes que regem o currículo da educação escolar, visando com isso o desenvolvimento integral do indivíduo” (</w:t>
      </w:r>
      <w:proofErr w:type="spellStart"/>
      <w:r>
        <w:rPr>
          <w:rFonts w:ascii="Times New Roman" w:hAnsi="Times New Roman" w:cs="Times New Roman"/>
          <w:sz w:val="24"/>
          <w:szCs w:val="24"/>
        </w:rPr>
        <w:t>Grinspun</w:t>
      </w:r>
      <w:proofErr w:type="spellEnd"/>
      <w:r>
        <w:rPr>
          <w:rFonts w:ascii="Times New Roman" w:hAnsi="Times New Roman" w:cs="Times New Roman"/>
          <w:sz w:val="24"/>
          <w:szCs w:val="24"/>
        </w:rPr>
        <w:t>, 2014, p.52).</w:t>
      </w:r>
    </w:p>
    <w:p w14:paraId="5C7D2C09" w14:textId="77777777" w:rsidR="00ED5CA4" w:rsidRDefault="00000000">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Desse modo, a especialização e o desenvolvimento de competências e habilidades</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pessoais e profissionais bem como continuidade ao aprendizado, são fortes indicadores de uma educação escolar significativa e de qualidade. Os desafios vivenciados pelos professores em turmas multiculturais</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se dão na dificuldade de entendimento do idioma (de ambas as partes), </w:t>
      </w:r>
      <w:r>
        <w:rPr>
          <w:rFonts w:ascii="Times New Roman" w:hAnsi="Times New Roman" w:cs="Times New Roman"/>
          <w:sz w:val="24"/>
          <w:szCs w:val="24"/>
        </w:rPr>
        <w:lastRenderedPageBreak/>
        <w:t>sendo latente a necessidade que a esses profissionais sejam proporcionados métodos para compreender e serem compreendido pelos alunos.</w:t>
      </w:r>
    </w:p>
    <w:p w14:paraId="490F4510" w14:textId="77777777" w:rsidR="00ED5CA4" w:rsidRDefault="00000000">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As práticas pedagógicas</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no ensino de turmas multiculturais, deve ainda elevar a Língua Espanhola para o plano de destaque na carreia profissional dos professores da Rede Pública de Ensino no Estado de Roraima, “é outro desafio, esse professor precisa compreender que a sala de aula é essencialmente um ambiente de interação social que permite a troca de experiência” (Cruz, 2016, p.28). </w:t>
      </w:r>
    </w:p>
    <w:p w14:paraId="0AB2D290" w14:textId="77777777" w:rsidR="00ED5CA4" w:rsidRDefault="00000000">
      <w:pPr>
        <w:pStyle w:val="PargrafodaLista"/>
        <w:spacing w:after="0" w:line="360" w:lineRule="auto"/>
        <w:ind w:left="0" w:firstLine="709"/>
        <w:jc w:val="both"/>
        <w:rPr>
          <w:rFonts w:ascii="Times New Roman" w:hAnsi="Times New Roman" w:cs="Times New Roman"/>
          <w:sz w:val="24"/>
          <w:szCs w:val="24"/>
          <w:highlight w:val="yellow"/>
        </w:rPr>
      </w:pPr>
      <w:r>
        <w:rPr>
          <w:rFonts w:ascii="Times New Roman" w:hAnsi="Times New Roman" w:cs="Times New Roman"/>
          <w:sz w:val="24"/>
          <w:szCs w:val="24"/>
        </w:rPr>
        <w:t>E sem o domínio da Língua Espanhola a interação com os educandos venezuelanos não poderá ser efetiva, a prática docente é resultado do conhecimento técnico e prático e precisa se desenvolver em um contexto escolar real como é o caso do ensino de educandos venezuelanos em uma escola em Boa Vista, assim a experiência do professor reflete sua identidade não só a profissional e também pode ser agregado valor pelas vivências socioculturais em determinado ‘tempo’ e ‘lugar’.</w:t>
      </w:r>
    </w:p>
    <w:p w14:paraId="094487AD"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Desde a intensificação do fluxo migratório da Venezuela para o Brasil nos anos de 2017 e 2018, o Estado de Roraima passa a ser afetado diretamente em decorrência do aumento significativo no atendimento de diversos serviços públicos, os reflexos também afetam o sistema de Ensino, como aponta o Secretaria Municipal de Educação o número de educandos venezuelanos matriculados saltou de 48 para 5.649 (Unicef Brasil, 2019). A presença de educandos venezuelanos nas escolas brasileiras se tornou cada vez mais comum, como já mencionado devido ao fluxo migratório impulsionado por questões socioeconômicas e políticas na Venezuela, esse fenômeno trouxe desafios e oportunidades para a formação de turmas multiculturais no contexto educacional brasileiro.</w:t>
      </w:r>
    </w:p>
    <w:p w14:paraId="2515B584" w14:textId="26C7241F" w:rsidR="00ED5CA4" w:rsidRPr="009D0B3C" w:rsidRDefault="00000000">
      <w:pPr>
        <w:spacing w:after="0" w:line="360" w:lineRule="auto"/>
        <w:ind w:firstLine="709"/>
        <w:jc w:val="both"/>
        <w:rPr>
          <w:rFonts w:ascii="Times New Roman" w:hAnsi="Times New Roman" w:cs="Times New Roman"/>
          <w:color w:val="000000" w:themeColor="text1"/>
          <w:sz w:val="24"/>
          <w:szCs w:val="24"/>
        </w:rPr>
      </w:pPr>
      <w:r w:rsidRPr="009D0B3C">
        <w:rPr>
          <w:rFonts w:ascii="Times New Roman" w:hAnsi="Times New Roman" w:cs="Times New Roman"/>
          <w:color w:val="000000" w:themeColor="text1"/>
          <w:sz w:val="24"/>
          <w:szCs w:val="24"/>
        </w:rPr>
        <w:t xml:space="preserve">O crescimento da população em Roraima gerou impactos nos serviços públicos, incluindo o sistema de ensino estadual e municipal. A Rede Estadual de Ensino registrou um aumento significativo no número de educandos venezuelanos matriculados, muitos dos quais enfrentaram desafios relacionados à documentação. Entre esses desafios, destacam-se a ausência de certificado de escolaridade para indicar o nível de estudo, a falta de histórico escolar e, em alguns casos, a inexistência de documentos pessoais necessários para a efetivação da matrícula (Roraima, 2019). </w:t>
      </w:r>
      <w:r w:rsidR="009D0B3C" w:rsidRPr="009D0B3C">
        <w:rPr>
          <w:rFonts w:ascii="Times New Roman" w:hAnsi="Times New Roman" w:cs="Times New Roman"/>
          <w:color w:val="000000" w:themeColor="text1"/>
          <w:sz w:val="24"/>
          <w:szCs w:val="24"/>
        </w:rPr>
        <w:t xml:space="preserve">Tais desafios </w:t>
      </w:r>
      <w:r w:rsidRPr="009D0B3C">
        <w:rPr>
          <w:rFonts w:ascii="Times New Roman" w:hAnsi="Times New Roman" w:cs="Times New Roman"/>
          <w:color w:val="000000" w:themeColor="text1"/>
          <w:sz w:val="24"/>
          <w:szCs w:val="24"/>
        </w:rPr>
        <w:t>evidenciam a necessidade de políticas educacionais inclusivas que garantam o direito à educação de todos, independentemente da condição migratória.</w:t>
      </w:r>
    </w:p>
    <w:p w14:paraId="4CE14F3C"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Desse modo, o orçamento das Secretarias de Educação (Municipal e Estadual) não teve condições de acompanhar a elevação da demanda, inclusive o apoio financeiro do Ministério da Educação se tornou ainda mais necessário tendo em vista a garantia do direito das crianças e adolescentes estrangeiros a se manterem em sala de aula (Oliveira; Lacerda, 2022). No aspecto educacional o Estado </w:t>
      </w:r>
      <w:r w:rsidRPr="009D0B3C">
        <w:rPr>
          <w:rFonts w:ascii="Times New Roman" w:hAnsi="Times New Roman" w:cs="Times New Roman"/>
          <w:sz w:val="24"/>
          <w:szCs w:val="24"/>
        </w:rPr>
        <w:t>B</w:t>
      </w:r>
      <w:r>
        <w:rPr>
          <w:rFonts w:ascii="Times New Roman" w:hAnsi="Times New Roman" w:cs="Times New Roman"/>
          <w:sz w:val="24"/>
          <w:szCs w:val="24"/>
        </w:rPr>
        <w:t>rasileiro possui a obrigação de gerir políticas públicas que se voltem para o atendimento dos educandos, sejam eles imigrantes ou não, inclusive possibilitando a inclusão daqueles que estão à margem do ambiente escolar, assim é de grande relevância que seja implementada a inclusão de educandos pertencentes aos mais distintos grupos socioculturais.</w:t>
      </w:r>
    </w:p>
    <w:p w14:paraId="7AA9992B"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ensino público no estado e também na capital Boa Vista precisa de políticas públicas bem como de práticas que estimulam a interação como esse novo grupo étnico, respeitando sua cultura, língua e hábitos, o ensino público no estado de Roraima, especialmente na capital Boa Vista, enfrenta o desafio de promover uma educação que valorize a diversidade cultural e respeite a identidade dos novos grupos étnicos, como os migrantes venezuelanos (</w:t>
      </w:r>
      <w:proofErr w:type="spellStart"/>
      <w:r>
        <w:rPr>
          <w:rFonts w:ascii="Times New Roman" w:hAnsi="Times New Roman" w:cs="Times New Roman"/>
          <w:sz w:val="24"/>
          <w:szCs w:val="24"/>
        </w:rPr>
        <w:t>Baeninger</w:t>
      </w:r>
      <w:proofErr w:type="spellEnd"/>
      <w:r>
        <w:rPr>
          <w:rFonts w:ascii="Times New Roman" w:hAnsi="Times New Roman" w:cs="Times New Roman"/>
          <w:sz w:val="24"/>
          <w:szCs w:val="24"/>
        </w:rPr>
        <w:t>, 2018, p. 234).</w:t>
      </w:r>
    </w:p>
    <w:p w14:paraId="576607CC"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Desse modo, é essencial a formulação de políticas públicas que priorizem a integração intercultural, garantindo não apenas o acesso à educação, mas também o desenvolvimento de práticas pedagógicas inclusivas, essas práticas devem considerar a língua, a cultura e os hábitos desses estudantes, reconhecendo-os como elementos enriquecedores para o ambiente escolar. </w:t>
      </w:r>
    </w:p>
    <w:p w14:paraId="0045FCA6" w14:textId="2AB1BFBE" w:rsidR="00ED5CA4" w:rsidRPr="00252F86" w:rsidRDefault="00000000">
      <w:pPr>
        <w:spacing w:after="0" w:line="360" w:lineRule="auto"/>
        <w:ind w:firstLine="709"/>
        <w:jc w:val="both"/>
        <w:rPr>
          <w:rFonts w:ascii="Times New Roman" w:hAnsi="Times New Roman" w:cs="Times New Roman"/>
          <w:color w:val="000000" w:themeColor="text1"/>
          <w:sz w:val="24"/>
          <w:szCs w:val="24"/>
        </w:rPr>
      </w:pPr>
      <w:r w:rsidRPr="00252F86">
        <w:rPr>
          <w:rFonts w:ascii="Times New Roman" w:hAnsi="Times New Roman" w:cs="Times New Roman"/>
          <w:color w:val="000000" w:themeColor="text1"/>
          <w:sz w:val="24"/>
          <w:szCs w:val="24"/>
        </w:rPr>
        <w:t>O entendimento da interculturalidade requer uma abordagem que vá além da simples coexistência entre diferentes culturas</w:t>
      </w:r>
      <w:r w:rsidR="00252F86" w:rsidRPr="00252F86">
        <w:rPr>
          <w:rFonts w:ascii="Times New Roman" w:hAnsi="Times New Roman" w:cs="Times New Roman"/>
          <w:color w:val="000000" w:themeColor="text1"/>
          <w:sz w:val="24"/>
          <w:szCs w:val="24"/>
        </w:rPr>
        <w:t xml:space="preserve">, sendo </w:t>
      </w:r>
      <w:r w:rsidRPr="00252F86">
        <w:rPr>
          <w:rFonts w:ascii="Times New Roman" w:hAnsi="Times New Roman" w:cs="Times New Roman"/>
          <w:color w:val="000000" w:themeColor="text1"/>
          <w:sz w:val="24"/>
          <w:szCs w:val="24"/>
        </w:rPr>
        <w:t>fundamental fomentar o diálogo entre elas, incentivando o respeito mútuo e a troca de saberes, de modo a construir uma sociedade mais inclusiva e enriquecida pela diversidade.</w:t>
      </w:r>
    </w:p>
    <w:p w14:paraId="17FA1020"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isso, capacitações para os professores, material didático bilíngue, projetos escolares que valorizem a cultura dos migrantes e parcerias com as comunidades locais podem ser estratégias fundamentais, assim a escola se torna um espaço de aprendizagem e inclusão, contribuindo para a formação de cidadãos capazes de viver e cooperar em uma sociedade plural e diversa.</w:t>
      </w:r>
    </w:p>
    <w:p w14:paraId="6F49485B"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Podem ser mencionadas estratégias para lidar com formação de turmas multiculturais: o uso de metodologias ativas por meio do trabalho com projetos que incentivem a participação de todos, respeitando as diferentes culturas; apoio pedagógico personalizado isto é, disponibilizar reforço escolar e suporte linguístico para os educandos que ainda estão aprendendo o português; sensibilização da comunidade escolar com a promoção de debates, eventos e atividades que valorizem a diversidade cultural; capacitação docente  no sentido de </w:t>
      </w:r>
      <w:r>
        <w:rPr>
          <w:rFonts w:ascii="Times New Roman" w:hAnsi="Times New Roman" w:cs="Times New Roman"/>
          <w:sz w:val="24"/>
          <w:szCs w:val="24"/>
        </w:rPr>
        <w:lastRenderedPageBreak/>
        <w:t>ofertar formação continuada para que os professores estejam preparados para ensinar em contextos multiculturais.</w:t>
      </w:r>
    </w:p>
    <w:p w14:paraId="6969C41F"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formação de turmas multiculturais, incluindo educandos venezuelanos, pode ser um desafio inicial, mas, com estratégias pedagógicas bem estruturadas, torna-se uma oportunidade de aprendizado e enriquecimento tanto para os estudantes quanto para a comunidade escolar como um todo. A interculturalidade na educação se caracteriza como uma proposta pedagógica que busca desenvolver uma relação de diálogo, respeito e troca mútua entre culturas. Diferente de abordagens que apenas reconhecem a diversidade (como o multiculturalismo), a interculturalidade propõe relações ativas e interativas, onde diferentes culturas não apenas coexistem, mas se influenciam, colaboram e aprendem umas com as outras. Assim este estudo é norteado pelo seguinte questionamento:  quais desafios se impõem aos docentes com as turmas multiculturais formadas por alunos venezuelanos e brasileiros no que se refere à interculturalidade no ensino?</w:t>
      </w:r>
    </w:p>
    <w:p w14:paraId="1995CF6D" w14:textId="0AEB57C5"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Elegeu-se como objetivo g</w:t>
      </w:r>
      <w:r w:rsidRPr="00E12E1A">
        <w:rPr>
          <w:rFonts w:ascii="Times New Roman" w:hAnsi="Times New Roman" w:cs="Times New Roman"/>
          <w:sz w:val="24"/>
          <w:szCs w:val="24"/>
        </w:rPr>
        <w:t>eral</w:t>
      </w:r>
      <w:r w:rsidR="00E12E1A">
        <w:t xml:space="preserve"> </w:t>
      </w:r>
      <w:r>
        <w:rPr>
          <w:rFonts w:ascii="Times New Roman" w:hAnsi="Times New Roman" w:cs="Times New Roman"/>
          <w:sz w:val="24"/>
          <w:szCs w:val="24"/>
        </w:rPr>
        <w:t>discutir a interculturalidade na prática pedagógica sob a perspectiva que implica a aceitação da interrelação entre diferentes grupos culturais. Quanto aos objetivos específicos destacam-se: 1) identificar desafios que se impõem aos docentes com as turmas multiculturais formadas por alunos venezuelanos e brasileiros no que se refere à interculturalidade no ensino; 2) Perceber o papel docente</w:t>
      </w:r>
      <w:r w:rsidR="00E12E1A">
        <w:rPr>
          <w:rFonts w:ascii="Times New Roman" w:hAnsi="Times New Roman" w:cs="Times New Roman"/>
          <w:sz w:val="24"/>
          <w:szCs w:val="24"/>
        </w:rPr>
        <w:t xml:space="preserve"> </w:t>
      </w:r>
      <w:r>
        <w:rPr>
          <w:rFonts w:ascii="Times New Roman" w:hAnsi="Times New Roman" w:cs="Times New Roman"/>
          <w:sz w:val="24"/>
          <w:szCs w:val="24"/>
        </w:rPr>
        <w:t>na educação intercultural; 3) Compreender o trabalho multicultural em sala de aula.</w:t>
      </w:r>
    </w:p>
    <w:p w14:paraId="23434D3C"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escolha do tema se dá partir da experiência pessoal como educadora da Rede Municipal de Ensino, ao notar o número crescente de educandos migrantes venezuelanos em busca por matrículas nas escolas municipais e estaduais no Estado de Roraima se configura como um desafio tanto para os gestores e especialmente para os professores havendo assim a possibilidade de que algumas questões socais, culturais, educacionais e linguísticas sejam exploradas, sendo notável a presença dos educandos venezuelanos em todas as turmas, tornando-as multiculturais, como já mencionado o fato que se deve ao intenso fluxo migratório que ocorre atualmente no estado.</w:t>
      </w:r>
    </w:p>
    <w:p w14:paraId="67F6B8F5" w14:textId="77777777" w:rsidR="00ED5CA4" w:rsidRDefault="00000000">
      <w:pPr>
        <w:tabs>
          <w:tab w:val="left" w:pos="177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contexto o professor não pode somente entrar na sala de aula, abrir o livro didático e repassar as atividades sem o mínimo de interesse em desenvolver o processo de ensino de como aplicar o seu fazer pedagógico com eficiência e rendimento, sem se importar com as necessidades dos educandos, assim acredita-se que a prática docente é resultado do conhecimento técnico e prático e precisa se desenvolver em um contexto escolar real como é o ensino em turmas multiculturais.</w:t>
      </w:r>
    </w:p>
    <w:p w14:paraId="7F2277C0" w14:textId="4C3440D5" w:rsidR="00ED5CA4" w:rsidRDefault="00000000">
      <w:pPr>
        <w:tabs>
          <w:tab w:val="left" w:pos="177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Paulo Freire (200</w:t>
      </w:r>
      <w:r w:rsidR="00BB2417">
        <w:rPr>
          <w:rFonts w:ascii="Times New Roman" w:hAnsi="Times New Roman" w:cs="Times New Roman"/>
          <w:sz w:val="24"/>
          <w:szCs w:val="24"/>
        </w:rPr>
        <w:t>8</w:t>
      </w:r>
      <w:r>
        <w:rPr>
          <w:rFonts w:ascii="Times New Roman" w:hAnsi="Times New Roman" w:cs="Times New Roman"/>
          <w:sz w:val="24"/>
          <w:szCs w:val="24"/>
        </w:rPr>
        <w:t>, p.14) afirma que “formar é muito mais que puramente treinar o educando no desempenho de destrezas”, nesta ótica, percebe-se o papel do professor como sujeito de produção do saber, portanto, é de suma importância que ele saiba que ensinar não é transferir conhecimentos, mas criar possibilidades para a sua construção.</w:t>
      </w:r>
    </w:p>
    <w:p w14:paraId="6858FE67" w14:textId="77777777" w:rsidR="00ED5CA4" w:rsidRDefault="00000000">
      <w:pPr>
        <w:tabs>
          <w:tab w:val="left" w:pos="177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Quanto a relevância acadêmica deste estudo concentra-se em na ampliação do conhecimento sobre interculturalidade, busca-se fornecer uma análise aprofundada sobre como a diversidade cultural influencia a aprendizagem e as práticas de ensino. Além disso, a produção de dados originais, sendo uma oportunidade para levantar dados empíricos sobre a integração de alunos migrantes, especialmente venezuelanos, que enfrentam desafios específicos devido </w:t>
      </w:r>
      <w:r w:rsidRPr="00252F86">
        <w:rPr>
          <w:rFonts w:ascii="Times New Roman" w:hAnsi="Times New Roman" w:cs="Times New Roman"/>
          <w:color w:val="000000" w:themeColor="text1"/>
          <w:sz w:val="24"/>
          <w:szCs w:val="24"/>
        </w:rPr>
        <w:t>as condições de mobilidade.</w:t>
      </w:r>
    </w:p>
    <w:p w14:paraId="3924A6C9" w14:textId="77777777" w:rsidR="00ED5CA4" w:rsidRDefault="00000000">
      <w:pPr>
        <w:tabs>
          <w:tab w:val="left" w:pos="177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E ainda estabelecer abordagem de desafios práticos no sentido de explorar possíveis estratégias para superar barreiras que dificultam a comunicação e a integração nas salas de aula, foca na formação continuada como isso identificando lacunas na formação docente para lidar com a interculturalidade e propor soluções para capacitação. A interculturalidade é um tema de destaque em um mundo cada vez mais globalizado e multicultural, estudos voltados para contextos específicos, como o dos educandos migrantes venezuelanos, têm potencial para contribuir tanto localmente quanto em debates internacionais.</w:t>
      </w:r>
    </w:p>
    <w:p w14:paraId="4E1F400A" w14:textId="77777777" w:rsidR="00ED5CA4" w:rsidRDefault="00000000">
      <w:pPr>
        <w:tabs>
          <w:tab w:val="left" w:pos="720"/>
          <w:tab w:val="left" w:pos="177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Já a relevância social se volta para a promoção da inclusão social por meio da investigação dos desafios enfrentados por educandos venezuelanos e professores e a discussão de estratégias de acolhimento que promovem a integração dos educandos no ambiente escolar.  Inclusive a formação de turmas multiculturais é uma oportunidade de combater a discriminação e incentivar a convivência pacífica e respeitosa entre culturas.</w:t>
      </w:r>
    </w:p>
    <w:p w14:paraId="1FE8A35D" w14:textId="77777777" w:rsidR="00ED5CA4" w:rsidRDefault="00000000">
      <w:pPr>
        <w:tabs>
          <w:tab w:val="left" w:pos="720"/>
          <w:tab w:val="left" w:pos="177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Desse modo, o presente estudo foca na percepção sobre a diversidade cultural e as contribuições que os educandos migrantes trazem para o ambiente escolar e a sociedade como um todo, como isso ajuda a desmistificar preconceitos, promovendo o entendimento e a aceitação de diferentes culturas. A temática em discussão pode contribuir para embasar políticas públicas voltadas à educação de migrantes e refugiados, alinhando-se às obrigações do Brasil frente aos direitos humanos e à educação universal, apontando ainda a necessidade de recursos e treinamentos específicos para a inclusão de alunos migrantes.</w:t>
      </w:r>
    </w:p>
    <w:p w14:paraId="3ACFF78F" w14:textId="23983C8D" w:rsidR="00ED5CA4" w:rsidRPr="00252F86" w:rsidRDefault="00000000">
      <w:pPr>
        <w:tabs>
          <w:tab w:val="left" w:pos="1770"/>
        </w:tabs>
        <w:spacing w:after="0" w:line="360" w:lineRule="auto"/>
        <w:ind w:firstLine="709"/>
        <w:jc w:val="both"/>
        <w:rPr>
          <w:rFonts w:ascii="Times New Roman" w:hAnsi="Times New Roman" w:cs="Times New Roman"/>
          <w:color w:val="000000" w:themeColor="text1"/>
          <w:sz w:val="24"/>
          <w:szCs w:val="24"/>
        </w:rPr>
      </w:pPr>
      <w:r w:rsidRPr="00252F86">
        <w:rPr>
          <w:rFonts w:ascii="Times New Roman" w:hAnsi="Times New Roman" w:cs="Times New Roman"/>
          <w:color w:val="000000" w:themeColor="text1"/>
          <w:sz w:val="24"/>
          <w:szCs w:val="24"/>
        </w:rPr>
        <w:t>Ao sensibilizar os docentes sobre a interculturalidade, espera-se que as escolas se tornem ambientes mais acolhedores e inclusivos, beneficiando não apenas os educandos venezuelanos, mas toda a comunidade escolar</w:t>
      </w:r>
      <w:r w:rsidR="00252F86">
        <w:rPr>
          <w:rFonts w:ascii="Times New Roman" w:hAnsi="Times New Roman" w:cs="Times New Roman"/>
          <w:color w:val="000000" w:themeColor="text1"/>
          <w:sz w:val="24"/>
          <w:szCs w:val="24"/>
        </w:rPr>
        <w:t>,</w:t>
      </w:r>
      <w:r w:rsidRPr="00252F86">
        <w:rPr>
          <w:rFonts w:ascii="Times New Roman" w:hAnsi="Times New Roman" w:cs="Times New Roman"/>
          <w:color w:val="000000" w:themeColor="text1"/>
          <w:sz w:val="24"/>
          <w:szCs w:val="24"/>
        </w:rPr>
        <w:t xml:space="preserve"> </w:t>
      </w:r>
      <w:r w:rsidR="00252F86">
        <w:rPr>
          <w:rFonts w:ascii="Times New Roman" w:hAnsi="Times New Roman" w:cs="Times New Roman"/>
          <w:color w:val="000000" w:themeColor="text1"/>
          <w:sz w:val="24"/>
          <w:szCs w:val="24"/>
        </w:rPr>
        <w:t>e</w:t>
      </w:r>
      <w:r w:rsidRPr="00252F86">
        <w:rPr>
          <w:rFonts w:ascii="Times New Roman" w:hAnsi="Times New Roman" w:cs="Times New Roman"/>
          <w:color w:val="000000" w:themeColor="text1"/>
          <w:sz w:val="24"/>
          <w:szCs w:val="24"/>
        </w:rPr>
        <w:t>ssa conscientização pode transformar a educação em uma ferramenta poderosa para fortalecer a coesão social, promovendo o respeito às diferenças e enriquecendo as relações no espaço educativo.</w:t>
      </w:r>
    </w:p>
    <w:p w14:paraId="5758FB72" w14:textId="77777777" w:rsidR="00ED5CA4" w:rsidRDefault="00000000">
      <w:pPr>
        <w:tabs>
          <w:tab w:val="left" w:pos="177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 metodologia de pesquisa bibliográfica e de campo adotada para este estudo visa explorar e compreender as práticas pedagógicas aplicadas em turmas multiculturais da Escola Municipal Pequeno Polegar, composta por educandos venezuelanos e brasileiros dos anos iniciais do Ensino Fundamental. A pesquisa bibliográfica será utilizada para fundamentar teoricamente o estudo, com base em livros, artigos acadêmicos </w:t>
      </w:r>
      <w:r w:rsidRPr="00252F86">
        <w:rPr>
          <w:rFonts w:ascii="Times New Roman" w:hAnsi="Times New Roman" w:cs="Times New Roman"/>
          <w:sz w:val="24"/>
          <w:szCs w:val="24"/>
        </w:rPr>
        <w:t>e documentos oficiais que</w:t>
      </w:r>
      <w:r>
        <w:rPr>
          <w:rFonts w:ascii="Times New Roman" w:hAnsi="Times New Roman" w:cs="Times New Roman"/>
          <w:sz w:val="24"/>
          <w:szCs w:val="24"/>
        </w:rPr>
        <w:t xml:space="preserve"> abordam temas como multiculturalismo, integração escolar e metodologias inclusivas. Esta etapa permitirá uma análise crítica e contextualizada sobre os desafios e as possibilidades da educação em contextos multiculturais.</w:t>
      </w:r>
    </w:p>
    <w:p w14:paraId="129749F0" w14:textId="3155F08D" w:rsidR="00252F86" w:rsidRPr="00252F86" w:rsidRDefault="00252F86">
      <w:pPr>
        <w:tabs>
          <w:tab w:val="left" w:pos="177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w:t>
      </w:r>
      <w:r w:rsidRPr="00252F86">
        <w:rPr>
          <w:rFonts w:ascii="Times New Roman" w:hAnsi="Times New Roman" w:cs="Times New Roman"/>
          <w:sz w:val="24"/>
          <w:szCs w:val="24"/>
        </w:rPr>
        <w:t>m eixo central</w:t>
      </w:r>
      <w:r>
        <w:rPr>
          <w:rFonts w:ascii="Times New Roman" w:hAnsi="Times New Roman" w:cs="Times New Roman"/>
          <w:sz w:val="24"/>
          <w:szCs w:val="24"/>
        </w:rPr>
        <w:t xml:space="preserve"> e</w:t>
      </w:r>
      <w:r w:rsidRPr="00252F86">
        <w:rPr>
          <w:rFonts w:ascii="Times New Roman" w:hAnsi="Times New Roman" w:cs="Times New Roman"/>
          <w:sz w:val="24"/>
          <w:szCs w:val="24"/>
        </w:rPr>
        <w:t xml:space="preserve"> relevante para a pesquisa </w:t>
      </w:r>
      <w:r>
        <w:rPr>
          <w:rFonts w:ascii="Times New Roman" w:hAnsi="Times New Roman" w:cs="Times New Roman"/>
          <w:sz w:val="24"/>
          <w:szCs w:val="24"/>
        </w:rPr>
        <w:t>é a</w:t>
      </w:r>
      <w:r w:rsidRPr="00252F86">
        <w:rPr>
          <w:rFonts w:ascii="Times New Roman" w:hAnsi="Times New Roman" w:cs="Times New Roman"/>
          <w:sz w:val="24"/>
          <w:szCs w:val="24"/>
        </w:rPr>
        <w:t xml:space="preserve"> combina</w:t>
      </w:r>
      <w:r>
        <w:rPr>
          <w:rFonts w:ascii="Times New Roman" w:hAnsi="Times New Roman" w:cs="Times New Roman"/>
          <w:sz w:val="24"/>
          <w:szCs w:val="24"/>
        </w:rPr>
        <w:t>ção</w:t>
      </w:r>
      <w:r w:rsidRPr="00252F86">
        <w:rPr>
          <w:rFonts w:ascii="Times New Roman" w:hAnsi="Times New Roman" w:cs="Times New Roman"/>
          <w:sz w:val="24"/>
          <w:szCs w:val="24"/>
        </w:rPr>
        <w:t xml:space="preserve"> </w:t>
      </w:r>
      <w:r>
        <w:rPr>
          <w:rFonts w:ascii="Times New Roman" w:hAnsi="Times New Roman" w:cs="Times New Roman"/>
          <w:sz w:val="24"/>
          <w:szCs w:val="24"/>
        </w:rPr>
        <w:t>d</w:t>
      </w:r>
      <w:r w:rsidRPr="00252F86">
        <w:rPr>
          <w:rFonts w:ascii="Times New Roman" w:hAnsi="Times New Roman" w:cs="Times New Roman"/>
          <w:sz w:val="24"/>
          <w:szCs w:val="24"/>
        </w:rPr>
        <w:t>a investigação bibliográfica com a pesquisa de campo, o que enriquece a análise ao articular teoria e prática. A intenção de aplicar entrevistas com professores demonstra o interesse em compreender, a partir da experiência desses profissionais, como se dá o processo educacional no contexto investigado. O corpo empírico, nesse sentido, poderá oferecer dados significativos sobre os desafios, estratégias e percepções presentes no cotidiano escolar. Para isso, é fundamental elaborar um roteiro de entrevista estruturado, com perguntas abertas e alinhadas aos objetivos da pesquisa, permitindo captar aspectos subjetivos e contextuais que os dados bibliográficos não alcançam sozinhos. Essa abordagem reforça o compromisso com uma análise crítica e fundamentada.</w:t>
      </w:r>
    </w:p>
    <w:p w14:paraId="64CC6999" w14:textId="51B23354" w:rsidR="00ED5CA4" w:rsidRDefault="00252F86">
      <w:pPr>
        <w:tabs>
          <w:tab w:val="left" w:pos="177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Desse modo a pesquisa de campo terá como foco a coleta de dados diretamente com os professores que trabalham com essas turmas, utilizando instrumentos como entrevistas semiestruturadas e observação participante. Este método possibilitará a compreensão das estratégias pedagógicas utilizadas, as percepções dos docentes sobre a dinâmica multicultural em sala de aula e as dificuldades enfrentadas no processo de ensino-aprendizagem. Ao combinar essas abordagens, o estudo pretende oferecer uma visão abrangente e prática sobre a realidade educacional da escola, contribuindo para o desenvolvimento de práticas mais eficazes e inclusivas.</w:t>
      </w:r>
    </w:p>
    <w:p w14:paraId="10FC04ED" w14:textId="77777777" w:rsidR="00ED5CA4" w:rsidRDefault="00000000">
      <w:pPr>
        <w:tabs>
          <w:tab w:val="left" w:pos="1770"/>
        </w:tabs>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Este estudo se estrutura da seguinte forma a presente introdução que inclui uma breve contextualização do tema, os objetivos, problemática e justificativa; a revisão de literatura que aborda interculturalidade na educação, interculturalidade no ensino: uma abordagem educacional, os desafios docentes enfrentados frente à interculturalidade no ensino, a formação docente para a interculturalidade, a inclusão intercultural e o ensino em Roraima, os procedimentos metodológicos adotados, cronograma de atividades e por fim as referências.</w:t>
      </w:r>
    </w:p>
    <w:p w14:paraId="3B4CC427" w14:textId="77777777" w:rsidR="00ED5CA4" w:rsidRDefault="00000000">
      <w:pPr>
        <w:pStyle w:val="Estilopadro"/>
        <w:rPr>
          <w:rFonts w:ascii="Times New Roman" w:hAnsi="Times New Roman" w:cs="Times New Roman"/>
          <w:b/>
          <w:bCs/>
          <w:sz w:val="24"/>
          <w:szCs w:val="24"/>
        </w:rPr>
      </w:pPr>
      <w:r>
        <w:rPr>
          <w:rFonts w:ascii="Times New Roman" w:hAnsi="Times New Roman" w:cs="Times New Roman"/>
          <w:b/>
          <w:bCs/>
          <w:sz w:val="24"/>
          <w:szCs w:val="24"/>
        </w:rPr>
        <w:t>2 INTERCULTURALIDADE NA EDUCAÇÃO</w:t>
      </w:r>
    </w:p>
    <w:p w14:paraId="1BC1EECC" w14:textId="77777777" w:rsidR="00ED5CA4" w:rsidRDefault="00000000">
      <w:pPr>
        <w:pStyle w:val="Estilopadro"/>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 conceito de interculturalidade na educação emerge como um eixo central para pensar a diversidade cultural e as dinâmicas de interação no contexto escolar, em um mundo cada vez mais globalizado e heterogêneo, as instituições de ensino enfrentam o desafio de promover práticas pedagógicas que reconheçam, respeitem e dialoguem com as múltiplas culturas que compõem a sociedade contemporânea.</w:t>
      </w:r>
    </w:p>
    <w:p w14:paraId="79F2C8C5" w14:textId="77777777" w:rsidR="00ED5CA4" w:rsidRDefault="00000000">
      <w:pPr>
        <w:pStyle w:val="Estilopadro"/>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capítulo busca explorar as diferentes perspectivas teóricas e abordagens práticas relacionadas à interculturalidade no ambiente educacional, serão examinados os fundamentos conceituais do termo, os principais debates na literatura acadêmica, bem como as implicações para a formação docente e para a construção de currículos sensíveis à diversidade cultural. Além disso, a revisão de literatura propõe-se a analisar as tensões entre as práticas </w:t>
      </w:r>
      <w:proofErr w:type="spellStart"/>
      <w:r>
        <w:rPr>
          <w:rFonts w:ascii="Times New Roman" w:hAnsi="Times New Roman" w:cs="Times New Roman"/>
          <w:sz w:val="24"/>
          <w:szCs w:val="24"/>
        </w:rPr>
        <w:t>monoculturais</w:t>
      </w:r>
      <w:proofErr w:type="spellEnd"/>
      <w:r>
        <w:rPr>
          <w:rFonts w:ascii="Times New Roman" w:hAnsi="Times New Roman" w:cs="Times New Roman"/>
          <w:sz w:val="24"/>
          <w:szCs w:val="24"/>
        </w:rPr>
        <w:t xml:space="preserve"> hegemônicas e as propostas pedagógicas interculturais, evidenciando o potencial transformador da educação como ferramenta para o respeito mútuo, a inclusão e a construção de uma cidadania plural.</w:t>
      </w:r>
    </w:p>
    <w:p w14:paraId="720D2466" w14:textId="77777777" w:rsidR="00ED5CA4" w:rsidRDefault="00000000">
      <w:pPr>
        <w:spacing w:after="0" w:line="360" w:lineRule="auto"/>
        <w:ind w:firstLine="709"/>
        <w:jc w:val="both"/>
        <w:rPr>
          <w:rFonts w:ascii="Times New Roman" w:hAnsi="Times New Roman" w:cs="Times New Roman"/>
        </w:rPr>
      </w:pPr>
      <w:r>
        <w:rPr>
          <w:rFonts w:ascii="Times New Roman" w:hAnsi="Times New Roman" w:cs="Times New Roman"/>
          <w:sz w:val="24"/>
          <w:szCs w:val="24"/>
        </w:rPr>
        <w:t>A crescente importância das migrações internacionais no contexto da globalização tem sido objeto de estudo de um número expressivo de contribuições, de caráter teórico e empírico, que apontam para sua diversidade, seus significados e suas implicações, “parte dessas contribuições se volta à reflexão das grandes transformações econômicas, sociais, políticas, demográficas e culturais em andamento no âmbito internacional” (Aranda; Silva, 2019, p.35).</w:t>
      </w:r>
      <w:r>
        <w:rPr>
          <w:rFonts w:ascii="Times New Roman" w:hAnsi="Times New Roman" w:cs="Times New Roman"/>
        </w:rPr>
        <w:t xml:space="preserve"> </w:t>
      </w:r>
    </w:p>
    <w:p w14:paraId="7D3A608D"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transformações ocorridas nos processos sociais envolvidos nos fluxos de pessoas entre países, regiões e continentes passam pelo reconhecimento de que estão envolvidas em fenômenos distintos, com grupos sociais e implicações diversas (Carvalho; Faustino, 2016, p.15). Nas últimas décadas na área de educação a questão da interculturalidade</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tem sido amplamente abordada como um elemento do combate aos preconceitos de gênero, raça, religião e padrões culturais.</w:t>
      </w:r>
    </w:p>
    <w:p w14:paraId="4396F908" w14:textId="01B8E1B6"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destaca-se que para </w:t>
      </w:r>
      <w:proofErr w:type="spellStart"/>
      <w:r>
        <w:rPr>
          <w:rFonts w:ascii="Times New Roman" w:hAnsi="Times New Roman" w:cs="Times New Roman"/>
          <w:sz w:val="24"/>
          <w:szCs w:val="24"/>
        </w:rPr>
        <w:t>Delmondez</w:t>
      </w:r>
      <w:proofErr w:type="spellEnd"/>
      <w:r w:rsidR="00E4454B">
        <w:rPr>
          <w:rFonts w:ascii="Times New Roman" w:hAnsi="Times New Roman" w:cs="Times New Roman"/>
          <w:sz w:val="24"/>
          <w:szCs w:val="24"/>
        </w:rPr>
        <w:t xml:space="preserve">; </w:t>
      </w:r>
      <w:proofErr w:type="spellStart"/>
      <w:r>
        <w:rPr>
          <w:rFonts w:ascii="Times New Roman" w:hAnsi="Times New Roman" w:cs="Times New Roman"/>
          <w:sz w:val="24"/>
          <w:szCs w:val="24"/>
        </w:rPr>
        <w:t>Pulino</w:t>
      </w:r>
      <w:proofErr w:type="spellEnd"/>
      <w:r>
        <w:rPr>
          <w:rFonts w:ascii="Times New Roman" w:hAnsi="Times New Roman" w:cs="Times New Roman"/>
          <w:sz w:val="24"/>
          <w:szCs w:val="24"/>
        </w:rPr>
        <w:t xml:space="preserve"> (2014, p.632) o conceito de interculturalidade é a “transição, a mediação e o diálogo entre diferenças, diante disto acredita-se que o </w:t>
      </w:r>
      <w:proofErr w:type="spellStart"/>
      <w:r>
        <w:rPr>
          <w:rFonts w:ascii="Times New Roman" w:hAnsi="Times New Roman" w:cs="Times New Roman"/>
          <w:sz w:val="24"/>
          <w:szCs w:val="24"/>
        </w:rPr>
        <w:t>interculturalismo</w:t>
      </w:r>
      <w:proofErr w:type="spellEnd"/>
      <w:r>
        <w:rPr>
          <w:rFonts w:ascii="Times New Roman" w:hAnsi="Times New Roman" w:cs="Times New Roman"/>
          <w:sz w:val="24"/>
          <w:szCs w:val="24"/>
        </w:rPr>
        <w:t xml:space="preserve"> abre espaço para a negociação e a tradução entre as diferenças culturais, pois concebe as sociedades como estando em constantes e intensos processos de hibridização cultural”. Ademais, a ideia de interculturalidade leva em consideração a diferença e a desigualdade situadas na sociedade e as relações de poder que atravessam as dinâmicas culturais.</w:t>
      </w:r>
    </w:p>
    <w:p w14:paraId="11DC92D5" w14:textId="77777777" w:rsidR="00ED5CA4" w:rsidRDefault="00000000">
      <w:pPr>
        <w:spacing w:after="0" w:line="360" w:lineRule="auto"/>
        <w:ind w:firstLine="709"/>
        <w:jc w:val="both"/>
        <w:rPr>
          <w:rFonts w:ascii="Times New Roman" w:hAnsi="Times New Roman" w:cs="Times New Roman"/>
        </w:rPr>
      </w:pPr>
      <w:r>
        <w:rPr>
          <w:rFonts w:ascii="Times New Roman" w:hAnsi="Times New Roman" w:cs="Times New Roman"/>
          <w:sz w:val="24"/>
          <w:szCs w:val="24"/>
        </w:rPr>
        <w:lastRenderedPageBreak/>
        <w:t xml:space="preserve">A abordagem intercultural que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xml:space="preserve"> (2008, p.45) defende que “promover uma educação para o reconhecimento do ‘outro’, para o diálogo entre os diferentes grupos sociais e culturais, esta perspectiva está direcionada para a construção de uma sociedade democrática, plural, humana”.</w:t>
      </w:r>
    </w:p>
    <w:p w14:paraId="55F9B092"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perspectiva de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xml:space="preserve"> (2008, p. 56) sobre a interculturalidade na educação é uma referência central para discutir “práticas pedagógicas que promovam o respeito à diversidade cultural, ela oferece uma abordagem crítica e transformadora, considerando a interculturalidade como um conceito ativo e indispensável no enfrentamento das desigualdades sociais e culturais”, os principais pontos de sua visão são: Interculturalidade como Prática de Diálogo; Combate às Desigualdades; Reconhecimento das Identidades e Culturas; Crítica à Educação Bancária; Educação como Espaço Político e Transformador; Formação Docente para a Interculturalidade.</w:t>
      </w:r>
    </w:p>
    <w:p w14:paraId="66F7BDE8"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interculturalidade como prática de diálogo da referida autora enfatiza que a interculturalidade vai além da convivência passiva entre diferentes culturas; é essencial promover o diálogo efetivo entre elas, esse diálogo reconhece a coexistência de diferentes perspectivas e busca construir entendimentos compartilhados, sem ignorar ou hierarquizar as diferenças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2008).</w:t>
      </w:r>
    </w:p>
    <w:p w14:paraId="493D6A90"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Combate às desigualdades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xml:space="preserve"> (2008), destaca que a interculturalidade na educação deve considerar o contexto das desigualdades estruturais, a simples valorização das diferenças não é suficiente; é necessário abordar as condições de exclusão e marginalização que muitas vezes afetam grupos culturais minoritários, como povos indígenas, afrodescendentes e migrantes.</w:t>
      </w:r>
    </w:p>
    <w:p w14:paraId="542DE4C3"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relação ao reconhecimento das identidades e culturas,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xml:space="preserve"> (2008), defende uma educação que reconheça e respeite a diversidade das identidades culturais presentes nas escolas, ela acredita que é preciso ir além de uma perspectiva </w:t>
      </w:r>
      <w:proofErr w:type="spellStart"/>
      <w:r>
        <w:rPr>
          <w:rFonts w:ascii="Times New Roman" w:hAnsi="Times New Roman" w:cs="Times New Roman"/>
          <w:sz w:val="24"/>
          <w:szCs w:val="24"/>
        </w:rPr>
        <w:t>monocultural</w:t>
      </w:r>
      <w:proofErr w:type="spellEnd"/>
      <w:r>
        <w:rPr>
          <w:rFonts w:ascii="Times New Roman" w:hAnsi="Times New Roman" w:cs="Times New Roman"/>
          <w:sz w:val="24"/>
          <w:szCs w:val="24"/>
        </w:rPr>
        <w:t>, permitindo que todas as culturas se expressem e sejam respeitadas, o que contribui para a formação de cidadãos mais conscientes e empáticos.</w:t>
      </w:r>
    </w:p>
    <w:p w14:paraId="7FADED7E"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Já crítica à Educação Bancária</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inspirada em Paulo Freire,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xml:space="preserve"> (2008) critica o modelo de ensino tradicional, ou ‘educação bancária’, que considera os alunos como recipientes </w:t>
      </w:r>
      <w:r>
        <w:rPr>
          <w:rFonts w:ascii="Times New Roman" w:hAnsi="Times New Roman" w:cs="Times New Roman"/>
          <w:sz w:val="24"/>
          <w:szCs w:val="24"/>
        </w:rPr>
        <w:lastRenderedPageBreak/>
        <w:t>passivos de conhecimento, em vez disso, ela propõe uma educação intercultural que valorize as vivências, saberes e histórias dos estudantes, promovendo a troca ativa de conhecimentos.</w:t>
      </w:r>
    </w:p>
    <w:p w14:paraId="4E7D071D" w14:textId="77777777" w:rsidR="00ED5CA4" w:rsidRDefault="00000000">
      <w:pPr>
        <w:tabs>
          <w:tab w:val="left" w:pos="2805"/>
          <w:tab w:val="left" w:pos="28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tratar a Educação como Espaço Político e Transformador,</w:t>
      </w:r>
      <w:r>
        <w:rPr>
          <w:rFonts w:ascii="Times New Roman" w:hAnsi="Times New Roman" w:cs="Times New Roman"/>
        </w:rPr>
        <w:t xml:space="preserve"> </w:t>
      </w:r>
      <w:r>
        <w:rPr>
          <w:rFonts w:ascii="Times New Roman" w:hAnsi="Times New Roman" w:cs="Times New Roman"/>
          <w:sz w:val="24"/>
          <w:szCs w:val="24"/>
        </w:rPr>
        <w:t>a autora vê a escola como um espaço político, onde questões de poder, identidade e pertencimento são negociadas, a interculturalidade, nesse sentido, é uma ferramenta para transformar relações de poder e construir uma sociedade mais justa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2008).</w:t>
      </w:r>
    </w:p>
    <w:p w14:paraId="2D86C59E"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ainda, a Formação Docente para a Interculturalidade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xml:space="preserve"> (2008), destaca a necessidade de formar professores capazes de lidar com a diversidade cultural em sala de aula. Isso inclui o desenvolvimento de competências como: sensibilidade cultural; capacidade de mediar conflitos culturais; criação de currículos e metodologias que integrem diferentes perspectivas.</w:t>
      </w:r>
    </w:p>
    <w:p w14:paraId="26580F53" w14:textId="77777777" w:rsidR="00ED5CA4" w:rsidRDefault="00000000">
      <w:pPr>
        <w:tabs>
          <w:tab w:val="left" w:pos="720"/>
          <w:tab w:val="left" w:pos="16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que se refere a Formação Docente para a Interculturalidade,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xml:space="preserve"> (2008), propõe uma abordagem crítica da interculturalidade que não se limite à celebração da diversidade. Em vez disso, essa pedagogia deve: questionar estruturas sociais e educacionais que reproduzem desigualdades; promover ações concretas para garantir justiça social e equidade.</w:t>
      </w:r>
    </w:p>
    <w:p w14:paraId="1B509D39" w14:textId="77777777" w:rsidR="00ED5CA4" w:rsidRDefault="00000000">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xml:space="preserve"> (2008) empresta de Catherine Walsh (2009), o conceito de interculturalidade e o descreve como:</w:t>
      </w:r>
    </w:p>
    <w:p w14:paraId="7EAC64C7" w14:textId="77777777" w:rsidR="00ED5CA4" w:rsidRDefault="00000000">
      <w:pPr>
        <w:ind w:left="2268"/>
        <w:jc w:val="both"/>
        <w:rPr>
          <w:rFonts w:ascii="Times New Roman" w:hAnsi="Times New Roman" w:cs="Times New Roman"/>
          <w:sz w:val="20"/>
          <w:szCs w:val="20"/>
        </w:rPr>
      </w:pPr>
      <w:r>
        <w:rPr>
          <w:rFonts w:ascii="Times New Roman" w:hAnsi="Times New Roman" w:cs="Times New Roman"/>
          <w:sz w:val="20"/>
          <w:szCs w:val="20"/>
        </w:rPr>
        <w:t>[...] um processo dinâmico e permanente de relação, comunicação e aprendizagem entre culturas em condições de respeito, legitimidade mútua, simetria e igualdade. Um intercâmbio que se constrói entre pessoas, conhecimentos, saberes e práticas culturalmente diferentes, buscando desenvolver um novo sentido entre elas na sua diferença. Um espaço de negociação e de tradução onde as desigualdades sociais, econômicas e políticas, e as relações e os conflitos de poder da sociedade não são mantidos ocultos e sim reconhecidos e confrontados. Uma tarefa social e política que interpela o conjunto da sociedade, que parte de práticas e ações sociais concretas e conscientes e tenta criar modos de responsabilidade e solidariedade. Uma meta a alcançar (</w:t>
      </w:r>
      <w:proofErr w:type="spellStart"/>
      <w:r>
        <w:rPr>
          <w:rFonts w:ascii="Times New Roman" w:hAnsi="Times New Roman" w:cs="Times New Roman"/>
          <w:sz w:val="20"/>
          <w:szCs w:val="20"/>
        </w:rPr>
        <w:t>Candau</w:t>
      </w:r>
      <w:proofErr w:type="spellEnd"/>
      <w:r>
        <w:rPr>
          <w:rFonts w:ascii="Times New Roman" w:hAnsi="Times New Roman" w:cs="Times New Roman"/>
          <w:sz w:val="20"/>
          <w:szCs w:val="20"/>
        </w:rPr>
        <w:t>, 2008, p.10-11).</w:t>
      </w:r>
    </w:p>
    <w:p w14:paraId="36A314AA"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Neste sentido, o desenvolvimento de uma educação intercultural é uma questão complexa, atravessada por tensões e desafios, trata-se de ressaltar uma perspectiva alternativa e contra hegemônica de construção social, política e educacional.</w:t>
      </w:r>
    </w:p>
    <w:p w14:paraId="295C86AA"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relevância e a necessidade do estudo desta temática evidenciam-se mais amplamente, no Brasil, quando os Parâmetros Curriculares Nacionais para a Educação Fundamental no Brasil elegem a Pluralidade Cultural (Brasil, 1997), como um dos “temas curriculares transversais”. </w:t>
      </w:r>
    </w:p>
    <w:p w14:paraId="5DA6F77B"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Algumas iniciativas já trataram da temática em projetos específicos e pontuais. Encontram-se alguns estudos acerca de escolas indígenas e de algumas experiências inovadoras vinculadas a movimentos de caráter étnico. Pouquíssimo se discutiu, porém, sobre uma </w:t>
      </w:r>
      <w:r>
        <w:rPr>
          <w:rFonts w:ascii="Times New Roman" w:hAnsi="Times New Roman" w:cs="Times New Roman"/>
          <w:sz w:val="24"/>
          <w:szCs w:val="24"/>
        </w:rPr>
        <w:lastRenderedPageBreak/>
        <w:t>proposta educativa que considere efetivamente a complexidade cultural do Brasil. São raros os estudos que tratam da elaboração das identidades e das relações culturais entre crianças, em seu sentido amplo (Fleuri, 2018).</w:t>
      </w:r>
      <w:r>
        <w:rPr>
          <w:rFonts w:ascii="Times New Roman" w:hAnsi="Times New Roman" w:cs="Times New Roman"/>
        </w:rPr>
        <w:t xml:space="preserve"> </w:t>
      </w:r>
      <w:r>
        <w:rPr>
          <w:rFonts w:ascii="Times New Roman" w:hAnsi="Times New Roman" w:cs="Times New Roman"/>
          <w:sz w:val="24"/>
          <w:szCs w:val="24"/>
        </w:rPr>
        <w:t>A complexidade das relações sociais e interculturais no mundo contemporâneo requer novas formas de se elaborar o conhecimento no campo da pesquisa e da educação.</w:t>
      </w:r>
    </w:p>
    <w:p w14:paraId="69710DB6" w14:textId="77777777" w:rsidR="00ED5CA4" w:rsidRDefault="00000000">
      <w:pPr>
        <w:spacing w:after="0" w:line="360" w:lineRule="auto"/>
        <w:ind w:firstLine="709"/>
        <w:jc w:val="both"/>
        <w:rPr>
          <w:rFonts w:ascii="Times New Roman" w:hAnsi="Times New Roman" w:cs="Times New Roman"/>
        </w:rPr>
      </w:pPr>
      <w:r>
        <w:rPr>
          <w:rFonts w:ascii="Times New Roman" w:hAnsi="Times New Roman" w:cs="Times New Roman"/>
          <w:sz w:val="24"/>
          <w:szCs w:val="24"/>
        </w:rPr>
        <w:t>O reconhecimento da diversidade cultural admite diferentes enfoques assim, os termos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 ou ‘pluricultural’ indicam uma situação em que grupos culturais diferentes coexistem um ao lado do outro sem necessariamente interagir entre si.</w:t>
      </w:r>
      <w:r>
        <w:rPr>
          <w:rFonts w:ascii="Times New Roman" w:hAnsi="Times New Roman" w:cs="Times New Roman"/>
        </w:rPr>
        <w:t xml:space="preserve"> </w:t>
      </w:r>
      <w:r>
        <w:rPr>
          <w:rFonts w:ascii="Times New Roman" w:hAnsi="Times New Roman" w:cs="Times New Roman"/>
          <w:sz w:val="24"/>
          <w:szCs w:val="24"/>
        </w:rPr>
        <w:t>Já a relação intercultural indica uma situação em que pessoas de culturas diferentes interagem, ou uma atividade que requer tal interação, a ênfase na relação intencional entre sujeitos de diferentes culturas constitui o traço característico da relação intercultural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2008, p.46).</w:t>
      </w:r>
      <w:r>
        <w:rPr>
          <w:rFonts w:ascii="Times New Roman" w:hAnsi="Times New Roman" w:cs="Times New Roman"/>
        </w:rPr>
        <w:t xml:space="preserve"> </w:t>
      </w:r>
    </w:p>
    <w:p w14:paraId="3127EBC4"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Sob a perspectiva de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a interculturalidade transforma a educação em um instrumento de emancipação social, fomentando uma convivência mais justa e igualitária em sociedades multiculturais. Sua abordagem vai ao encontro de práticas educacionais que respeitam os direitos humanos e promovem a cidadania global.</w:t>
      </w:r>
    </w:p>
    <w:p w14:paraId="638C8037"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conceitos de interculturalidade e multiculturalidade são fundamentais para compreender as dinâmicas educacionais em contextos de diversidade cultural, segundo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xml:space="preserve"> (2008), a multiculturalidade refere-se à coexistência de diferentes grupos culturais em um mesmo espaço, reconhecendo a diversidade, mas nem sempre promovendo interações significativas entre essas culturas. Trata-se, portanto, de um conceito descritivo que evidencia a pluralidade cultural existente na sociedade e no ambiente escolar.</w:t>
      </w:r>
    </w:p>
    <w:p w14:paraId="201F98CC"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a interculturalidade, conforme apontado pela autora, vai além da simples coexistência e propõe a interação e o diálogo entre as diferentes culturas, promovendo a construção de relações de respeito e aprendizado mútuo. A interculturalidade implica uma abordagem pedagógica que reconhece e valoriza as diferenças, mas que também busca construir espaços de troca e negociação entre os sujeitos.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xml:space="preserve"> (2008) destaca que essa perspectiva está intrinsecamente ligada à educação em direitos humanos, pois trabalha com as tensões entre igualdade e diferença, desafiando práticas que perpetuam exclusões e desigualdades dentro do ambiente escolar.</w:t>
      </w:r>
    </w:p>
    <w:p w14:paraId="77358347"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contexto educacional, a interculturalidade exige que os docentes adotem práticas pedagógicas que favoreçam o diálogo entre diferentes culturas, garantindo que todos os alunos se sintam reconhecidos e respeitados. </w:t>
      </w:r>
    </w:p>
    <w:p w14:paraId="5AFA2B55" w14:textId="77777777" w:rsidR="00ED5CA4" w:rsidRDefault="00ED5CA4">
      <w:pPr>
        <w:spacing w:after="0" w:line="360" w:lineRule="auto"/>
        <w:ind w:firstLine="709"/>
        <w:jc w:val="both"/>
        <w:rPr>
          <w:rFonts w:ascii="Times New Roman" w:hAnsi="Times New Roman" w:cs="Times New Roman"/>
          <w:sz w:val="24"/>
          <w:szCs w:val="24"/>
        </w:rPr>
      </w:pPr>
    </w:p>
    <w:p w14:paraId="261AABEE" w14:textId="5297587F" w:rsidR="005B27BE" w:rsidRDefault="005B27BE">
      <w:pPr>
        <w:pStyle w:val="Estilopadro"/>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r w:rsidRPr="005B27BE">
        <w:rPr>
          <w:rFonts w:asciiTheme="minorHAnsi" w:eastAsiaTheme="minorHAnsi" w:hAnsiTheme="minorHAnsi" w:cstheme="minorBidi"/>
          <w:color w:val="auto"/>
        </w:rPr>
        <w:t xml:space="preserve"> </w:t>
      </w:r>
      <w:r w:rsidRPr="005B27BE">
        <w:rPr>
          <w:rFonts w:ascii="Times New Roman" w:hAnsi="Times New Roman" w:cs="Times New Roman"/>
          <w:sz w:val="24"/>
          <w:szCs w:val="24"/>
        </w:rPr>
        <w:t>PERSPECTIVAS SOBRE INTERCULTURALIDADE: ENTRE O RECONHECIMENTO, O DIÁLOGO E A DESCOLONIZAÇÃO</w:t>
      </w:r>
    </w:p>
    <w:p w14:paraId="5A89A9A1" w14:textId="1BC9649B" w:rsidR="00680F9B" w:rsidRPr="00680F9B" w:rsidRDefault="00680F9B" w:rsidP="00680F9B">
      <w:pPr>
        <w:pStyle w:val="Estilopadro"/>
        <w:spacing w:after="0" w:line="360" w:lineRule="auto"/>
        <w:ind w:firstLine="567"/>
        <w:jc w:val="both"/>
        <w:rPr>
          <w:rFonts w:ascii="Times New Roman" w:hAnsi="Times New Roman" w:cs="Times New Roman"/>
          <w:sz w:val="24"/>
          <w:szCs w:val="24"/>
        </w:rPr>
      </w:pPr>
      <w:r w:rsidRPr="00680F9B">
        <w:rPr>
          <w:rFonts w:ascii="Times New Roman" w:hAnsi="Times New Roman" w:cs="Times New Roman"/>
          <w:sz w:val="24"/>
          <w:szCs w:val="24"/>
        </w:rPr>
        <w:t xml:space="preserve">A interculturalidade é um campo teórico e prático que vem ganhando destaque nos debates sobre educação, justiça social e convivência democrática. Ela pode ser compreendida sob diferentes perspectivas, que vão desde o reconhecimento das diferenças culturais até propostas mais radicais de descolonização do saber. Autores como Stuart Hall e Vera </w:t>
      </w:r>
      <w:proofErr w:type="spellStart"/>
      <w:r w:rsidRPr="00680F9B">
        <w:rPr>
          <w:rFonts w:ascii="Times New Roman" w:hAnsi="Times New Roman" w:cs="Times New Roman"/>
          <w:sz w:val="24"/>
          <w:szCs w:val="24"/>
        </w:rPr>
        <w:t>Candau</w:t>
      </w:r>
      <w:proofErr w:type="spellEnd"/>
      <w:r w:rsidRPr="00680F9B">
        <w:rPr>
          <w:rFonts w:ascii="Times New Roman" w:hAnsi="Times New Roman" w:cs="Times New Roman"/>
          <w:sz w:val="24"/>
          <w:szCs w:val="24"/>
        </w:rPr>
        <w:t xml:space="preserve"> destacam a importância do reconhecimento da diversidade cultural como ponto de partida para a construção de uma sociedade mais justa. Isso implica rejeitar a ideia de uma cultura homogênea e dominante, reconhecendo a existência de múltiplas culturas, identidades e formas de viver e pensar (Hall, 2003; </w:t>
      </w:r>
      <w:proofErr w:type="spellStart"/>
      <w:r w:rsidRPr="00680F9B">
        <w:rPr>
          <w:rFonts w:ascii="Times New Roman" w:hAnsi="Times New Roman" w:cs="Times New Roman"/>
          <w:sz w:val="24"/>
          <w:szCs w:val="24"/>
        </w:rPr>
        <w:t>Candau</w:t>
      </w:r>
      <w:proofErr w:type="spellEnd"/>
      <w:r w:rsidRPr="00680F9B">
        <w:rPr>
          <w:rFonts w:ascii="Times New Roman" w:hAnsi="Times New Roman" w:cs="Times New Roman"/>
          <w:sz w:val="24"/>
          <w:szCs w:val="24"/>
        </w:rPr>
        <w:t>, 2008). No campo educacional, esse reconhecimento deve se refletir na valorização dos saberes e vivências dos diferentes grupos sociais.</w:t>
      </w:r>
    </w:p>
    <w:p w14:paraId="6E3D598E" w14:textId="77777777" w:rsidR="00680F9B" w:rsidRPr="00680F9B" w:rsidRDefault="00680F9B" w:rsidP="00680F9B">
      <w:pPr>
        <w:pStyle w:val="Estilopadro"/>
        <w:spacing w:after="0" w:line="360" w:lineRule="auto"/>
        <w:ind w:firstLine="567"/>
        <w:jc w:val="both"/>
        <w:rPr>
          <w:rFonts w:ascii="Times New Roman" w:hAnsi="Times New Roman" w:cs="Times New Roman"/>
          <w:sz w:val="24"/>
          <w:szCs w:val="24"/>
        </w:rPr>
      </w:pPr>
      <w:r w:rsidRPr="00680F9B">
        <w:rPr>
          <w:rFonts w:ascii="Times New Roman" w:hAnsi="Times New Roman" w:cs="Times New Roman"/>
          <w:sz w:val="24"/>
          <w:szCs w:val="24"/>
        </w:rPr>
        <w:t>No entanto, o reconhecimento por si só não é suficiente. É necessário que ele venha acompanhado do diálogo intercultural, como propõem Fleuri (2003) e Walsh (2009). Essa perspectiva amplia o debate ao propor a interação crítica entre culturas em condições de respeito, reciprocidade e horizontalidade. Associado à pedagogia crítica, o diálogo intercultural visa à formação de sujeitos conscientes, capazes de questionar as desigualdades e agir para transformá-las. Inspirada por Paulo Freire, essa pedagogia entende a educação como prática de liberdade e defende a construção de espaços educativos inclusivos e emancipadores. Assim, o diálogo não se limita à convivência pacífica, mas se torna ferramenta de transformação social e política.</w:t>
      </w:r>
    </w:p>
    <w:p w14:paraId="42A19525" w14:textId="18255977" w:rsidR="00680F9B" w:rsidRPr="00680F9B" w:rsidRDefault="00680F9B" w:rsidP="00680F9B">
      <w:pPr>
        <w:pStyle w:val="Estilopadro"/>
        <w:spacing w:after="0" w:line="360" w:lineRule="auto"/>
        <w:ind w:firstLine="567"/>
        <w:jc w:val="both"/>
        <w:rPr>
          <w:rFonts w:ascii="Times New Roman" w:hAnsi="Times New Roman" w:cs="Times New Roman"/>
          <w:sz w:val="24"/>
          <w:szCs w:val="24"/>
        </w:rPr>
      </w:pPr>
      <w:r w:rsidRPr="00680F9B">
        <w:rPr>
          <w:rFonts w:ascii="Times New Roman" w:hAnsi="Times New Roman" w:cs="Times New Roman"/>
          <w:sz w:val="24"/>
          <w:szCs w:val="24"/>
        </w:rPr>
        <w:t xml:space="preserve">Contudo, </w:t>
      </w:r>
      <w:proofErr w:type="spellStart"/>
      <w:r w:rsidRPr="00680F9B">
        <w:rPr>
          <w:rFonts w:ascii="Times New Roman" w:hAnsi="Times New Roman" w:cs="Times New Roman"/>
          <w:sz w:val="24"/>
          <w:szCs w:val="24"/>
        </w:rPr>
        <w:t>Cusicanqui</w:t>
      </w:r>
      <w:proofErr w:type="spellEnd"/>
      <w:r w:rsidRPr="00680F9B">
        <w:rPr>
          <w:rFonts w:ascii="Times New Roman" w:hAnsi="Times New Roman" w:cs="Times New Roman"/>
          <w:sz w:val="24"/>
          <w:szCs w:val="24"/>
        </w:rPr>
        <w:t xml:space="preserve"> (2010) propõe uma crítica contundente a algumas formas de interculturalidade que se limitam a uma dimensão funcional, ou seja, superficial e integradora sem alterar estruturas de poder. Para a autora, essas práticas mantêm intacta a </w:t>
      </w:r>
      <w:proofErr w:type="spellStart"/>
      <w:r w:rsidRPr="00680F9B">
        <w:rPr>
          <w:rFonts w:ascii="Times New Roman" w:hAnsi="Times New Roman" w:cs="Times New Roman"/>
          <w:sz w:val="24"/>
          <w:szCs w:val="24"/>
        </w:rPr>
        <w:t>colonialidade</w:t>
      </w:r>
      <w:proofErr w:type="spellEnd"/>
      <w:r w:rsidRPr="00680F9B">
        <w:rPr>
          <w:rFonts w:ascii="Times New Roman" w:hAnsi="Times New Roman" w:cs="Times New Roman"/>
          <w:sz w:val="24"/>
          <w:szCs w:val="24"/>
        </w:rPr>
        <w:t xml:space="preserve"> do saber ao tolerar as culturas subalternas apenas na medida em que não desafiem a hegemonia dominante. A descolonização do saber, nesse sentido, é uma proposta mais profunda, que busca romper com os modelos eurocêntricos de conhecimento e valorizar os saberes ancestrais, comunitários e locais. A crítica à interculturalidade funcional é, portanto, uma chamada à insurgência, à reinvenção do conhecimento e à construção de novas formas de convivência.</w:t>
      </w:r>
    </w:p>
    <w:p w14:paraId="4BE39052" w14:textId="4550A361" w:rsidR="00680F9B" w:rsidRPr="00680F9B" w:rsidRDefault="00680F9B" w:rsidP="00680F9B">
      <w:pPr>
        <w:pStyle w:val="Estilopadro"/>
        <w:spacing w:after="0" w:line="360" w:lineRule="auto"/>
        <w:ind w:firstLine="567"/>
        <w:jc w:val="both"/>
        <w:rPr>
          <w:rFonts w:ascii="Times New Roman" w:hAnsi="Times New Roman" w:cs="Times New Roman"/>
          <w:sz w:val="24"/>
          <w:szCs w:val="24"/>
        </w:rPr>
      </w:pPr>
      <w:r w:rsidRPr="00680F9B">
        <w:rPr>
          <w:rFonts w:ascii="Times New Roman" w:hAnsi="Times New Roman" w:cs="Times New Roman"/>
          <w:sz w:val="24"/>
          <w:szCs w:val="24"/>
        </w:rPr>
        <w:t>Ao articular essas três abordagens</w:t>
      </w:r>
      <w:r>
        <w:rPr>
          <w:rFonts w:ascii="Times New Roman" w:hAnsi="Times New Roman" w:cs="Times New Roman"/>
          <w:sz w:val="24"/>
          <w:szCs w:val="24"/>
        </w:rPr>
        <w:t xml:space="preserve"> </w:t>
      </w:r>
      <w:r w:rsidRPr="00680F9B">
        <w:rPr>
          <w:rFonts w:ascii="Times New Roman" w:hAnsi="Times New Roman" w:cs="Times New Roman"/>
          <w:sz w:val="24"/>
          <w:szCs w:val="24"/>
        </w:rPr>
        <w:t xml:space="preserve">reconhecimento, diálogo e descolonização é possível perceber que a interculturalidade não é um conceito estático, mas um campo em disputa, que pode servir tanto para reproduzir desigualdades quanto para combatê-las. O reconhecimento das diferenças é um passo necessário, mas deve ser acompanhado de práticas pedagógicas dialógicas e críticas, que levem à transformação das relações sociais. E, indo além, é preciso enfrentar a </w:t>
      </w:r>
      <w:proofErr w:type="spellStart"/>
      <w:r w:rsidRPr="00680F9B">
        <w:rPr>
          <w:rFonts w:ascii="Times New Roman" w:hAnsi="Times New Roman" w:cs="Times New Roman"/>
          <w:sz w:val="24"/>
          <w:szCs w:val="24"/>
        </w:rPr>
        <w:t>colonialidade</w:t>
      </w:r>
      <w:proofErr w:type="spellEnd"/>
      <w:r w:rsidRPr="00680F9B">
        <w:rPr>
          <w:rFonts w:ascii="Times New Roman" w:hAnsi="Times New Roman" w:cs="Times New Roman"/>
          <w:sz w:val="24"/>
          <w:szCs w:val="24"/>
        </w:rPr>
        <w:t xml:space="preserve"> que ainda estrutura as instituições e os modos de pensar, abrindo </w:t>
      </w:r>
      <w:r w:rsidRPr="00680F9B">
        <w:rPr>
          <w:rFonts w:ascii="Times New Roman" w:hAnsi="Times New Roman" w:cs="Times New Roman"/>
          <w:sz w:val="24"/>
          <w:szCs w:val="24"/>
        </w:rPr>
        <w:lastRenderedPageBreak/>
        <w:t>espaço para epistemologias outras que emergem dos povos indígenas, negros, quilombolas e camponeses.</w:t>
      </w:r>
    </w:p>
    <w:p w14:paraId="7424787F" w14:textId="128E1CBB" w:rsidR="00680F9B" w:rsidRPr="00680F9B" w:rsidRDefault="00680F9B" w:rsidP="00680F9B">
      <w:pPr>
        <w:pStyle w:val="Estilopadro"/>
        <w:spacing w:after="0" w:line="360" w:lineRule="auto"/>
        <w:ind w:firstLine="567"/>
        <w:jc w:val="both"/>
        <w:rPr>
          <w:rFonts w:ascii="Times New Roman" w:hAnsi="Times New Roman" w:cs="Times New Roman"/>
          <w:sz w:val="24"/>
          <w:szCs w:val="24"/>
        </w:rPr>
      </w:pPr>
      <w:r w:rsidRPr="00680F9B">
        <w:rPr>
          <w:rFonts w:ascii="Times New Roman" w:hAnsi="Times New Roman" w:cs="Times New Roman"/>
          <w:sz w:val="24"/>
          <w:szCs w:val="24"/>
        </w:rPr>
        <w:t xml:space="preserve">Em suma, pensar a interculturalidade hoje exige transitar entre diferentes perspectivas e aprofundar o compromisso com a justiça epistêmica e social. O reconhecimento das diferenças culturais (Hall, 2003; </w:t>
      </w:r>
      <w:proofErr w:type="spellStart"/>
      <w:r w:rsidRPr="00680F9B">
        <w:rPr>
          <w:rFonts w:ascii="Times New Roman" w:hAnsi="Times New Roman" w:cs="Times New Roman"/>
          <w:sz w:val="24"/>
          <w:szCs w:val="24"/>
        </w:rPr>
        <w:t>Candau</w:t>
      </w:r>
      <w:proofErr w:type="spellEnd"/>
      <w:r w:rsidRPr="00680F9B">
        <w:rPr>
          <w:rFonts w:ascii="Times New Roman" w:hAnsi="Times New Roman" w:cs="Times New Roman"/>
          <w:sz w:val="24"/>
          <w:szCs w:val="24"/>
        </w:rPr>
        <w:t>, 2008), o diálogo intercultural aliado à pedagogia crítica (F</w:t>
      </w:r>
      <w:r w:rsidR="00E4454B" w:rsidRPr="00680F9B">
        <w:rPr>
          <w:rFonts w:ascii="Times New Roman" w:hAnsi="Times New Roman" w:cs="Times New Roman"/>
          <w:sz w:val="24"/>
          <w:szCs w:val="24"/>
        </w:rPr>
        <w:t xml:space="preserve">leuri, </w:t>
      </w:r>
      <w:r w:rsidRPr="00680F9B">
        <w:rPr>
          <w:rFonts w:ascii="Times New Roman" w:hAnsi="Times New Roman" w:cs="Times New Roman"/>
          <w:sz w:val="24"/>
          <w:szCs w:val="24"/>
        </w:rPr>
        <w:t>2003; W</w:t>
      </w:r>
      <w:r w:rsidR="00E4454B" w:rsidRPr="00680F9B">
        <w:rPr>
          <w:rFonts w:ascii="Times New Roman" w:hAnsi="Times New Roman" w:cs="Times New Roman"/>
          <w:sz w:val="24"/>
          <w:szCs w:val="24"/>
        </w:rPr>
        <w:t xml:space="preserve">alsh, </w:t>
      </w:r>
      <w:r w:rsidRPr="00680F9B">
        <w:rPr>
          <w:rFonts w:ascii="Times New Roman" w:hAnsi="Times New Roman" w:cs="Times New Roman"/>
          <w:sz w:val="24"/>
          <w:szCs w:val="24"/>
        </w:rPr>
        <w:t>2009), e a descolonização do saber (</w:t>
      </w:r>
      <w:proofErr w:type="spellStart"/>
      <w:r w:rsidRPr="00680F9B">
        <w:rPr>
          <w:rFonts w:ascii="Times New Roman" w:hAnsi="Times New Roman" w:cs="Times New Roman"/>
          <w:sz w:val="24"/>
          <w:szCs w:val="24"/>
        </w:rPr>
        <w:t>C</w:t>
      </w:r>
      <w:r w:rsidR="00E4454B" w:rsidRPr="00680F9B">
        <w:rPr>
          <w:rFonts w:ascii="Times New Roman" w:hAnsi="Times New Roman" w:cs="Times New Roman"/>
          <w:sz w:val="24"/>
          <w:szCs w:val="24"/>
        </w:rPr>
        <w:t>usicanqui</w:t>
      </w:r>
      <w:proofErr w:type="spellEnd"/>
      <w:r w:rsidRPr="00680F9B">
        <w:rPr>
          <w:rFonts w:ascii="Times New Roman" w:hAnsi="Times New Roman" w:cs="Times New Roman"/>
          <w:sz w:val="24"/>
          <w:szCs w:val="24"/>
        </w:rPr>
        <w:t>, 2010) são caminhos que, quando articulados, apontam para uma educação mais inclusiva, crítica e transformadora. Trata-se de um projeto ético e político que não se contenta com a diversidade como valor decorativo, mas a assume como potência para a construção de um mundo mais justo e plural.</w:t>
      </w:r>
    </w:p>
    <w:p w14:paraId="70144D62" w14:textId="77777777" w:rsidR="00680F9B" w:rsidRDefault="00680F9B">
      <w:pPr>
        <w:pStyle w:val="Estilopadro"/>
        <w:spacing w:after="0" w:line="360" w:lineRule="auto"/>
        <w:jc w:val="both"/>
        <w:rPr>
          <w:rFonts w:ascii="Times New Roman" w:hAnsi="Times New Roman" w:cs="Times New Roman"/>
          <w:sz w:val="24"/>
          <w:szCs w:val="24"/>
        </w:rPr>
      </w:pPr>
    </w:p>
    <w:p w14:paraId="2E083DD3" w14:textId="5B573F05" w:rsidR="005B27BE" w:rsidRDefault="005B27BE" w:rsidP="005B27BE">
      <w:pPr>
        <w:pStyle w:val="Estilopadro"/>
        <w:spacing w:after="0" w:line="360" w:lineRule="auto"/>
        <w:jc w:val="both"/>
        <w:rPr>
          <w:rFonts w:ascii="Times New Roman" w:hAnsi="Times New Roman" w:cs="Times New Roman"/>
          <w:b/>
          <w:bCs/>
          <w:sz w:val="24"/>
          <w:szCs w:val="24"/>
        </w:rPr>
      </w:pPr>
      <w:r w:rsidRPr="005B27BE">
        <w:rPr>
          <w:rFonts w:ascii="Times New Roman" w:hAnsi="Times New Roman" w:cs="Times New Roman"/>
          <w:b/>
          <w:bCs/>
          <w:sz w:val="24"/>
          <w:szCs w:val="24"/>
        </w:rPr>
        <w:t xml:space="preserve">2.1.1 Reconhecimento das diferenças culturais (Hall e </w:t>
      </w:r>
      <w:proofErr w:type="spellStart"/>
      <w:r w:rsidRPr="005B27BE">
        <w:rPr>
          <w:rFonts w:ascii="Times New Roman" w:hAnsi="Times New Roman" w:cs="Times New Roman"/>
          <w:b/>
          <w:bCs/>
          <w:sz w:val="24"/>
          <w:szCs w:val="24"/>
        </w:rPr>
        <w:t>Candau</w:t>
      </w:r>
      <w:proofErr w:type="spellEnd"/>
      <w:r w:rsidRPr="005B27BE">
        <w:rPr>
          <w:rFonts w:ascii="Times New Roman" w:hAnsi="Times New Roman" w:cs="Times New Roman"/>
          <w:b/>
          <w:bCs/>
          <w:sz w:val="24"/>
          <w:szCs w:val="24"/>
        </w:rPr>
        <w:t>);</w:t>
      </w:r>
    </w:p>
    <w:p w14:paraId="517796C8" w14:textId="7092B582" w:rsidR="00143409" w:rsidRPr="00143409" w:rsidRDefault="00143409" w:rsidP="00143409">
      <w:pPr>
        <w:pStyle w:val="Estilopadro"/>
        <w:spacing w:after="0" w:line="360" w:lineRule="auto"/>
        <w:ind w:firstLine="709"/>
        <w:jc w:val="both"/>
        <w:rPr>
          <w:rFonts w:ascii="Times New Roman" w:hAnsi="Times New Roman" w:cs="Times New Roman"/>
          <w:sz w:val="24"/>
          <w:szCs w:val="24"/>
        </w:rPr>
      </w:pPr>
      <w:r w:rsidRPr="00143409">
        <w:rPr>
          <w:rFonts w:ascii="Times New Roman" w:hAnsi="Times New Roman" w:cs="Times New Roman"/>
          <w:sz w:val="24"/>
          <w:szCs w:val="24"/>
        </w:rPr>
        <w:t>O reconhecimento das diferenças culturais é um princípio essencial para a construção de uma sociedade mais justa e plural</w:t>
      </w:r>
      <w:r>
        <w:rPr>
          <w:rFonts w:ascii="Times New Roman" w:hAnsi="Times New Roman" w:cs="Times New Roman"/>
          <w:sz w:val="24"/>
          <w:szCs w:val="24"/>
        </w:rPr>
        <w:t>,</w:t>
      </w:r>
      <w:r w:rsidRPr="00143409">
        <w:rPr>
          <w:rFonts w:ascii="Times New Roman" w:hAnsi="Times New Roman" w:cs="Times New Roman"/>
          <w:sz w:val="24"/>
          <w:szCs w:val="24"/>
        </w:rPr>
        <w:t xml:space="preserve"> </w:t>
      </w:r>
      <w:r>
        <w:rPr>
          <w:rFonts w:ascii="Times New Roman" w:hAnsi="Times New Roman" w:cs="Times New Roman"/>
          <w:sz w:val="24"/>
          <w:szCs w:val="24"/>
        </w:rPr>
        <w:t>para</w:t>
      </w:r>
      <w:r w:rsidRPr="00143409">
        <w:rPr>
          <w:rFonts w:ascii="Times New Roman" w:hAnsi="Times New Roman" w:cs="Times New Roman"/>
          <w:sz w:val="24"/>
          <w:szCs w:val="24"/>
        </w:rPr>
        <w:t xml:space="preserve"> Hall (2003), a identidade cultural não é fixa, mas sim resultado de múltiplas influências e transformações ao longo do tempo. Esse entendimento nos leva a questionar a ideia de uma cultura dominante e homogênea, abrindo espaço para a valorização de diversas expressões culturais. Para Hall, a cultura deve ser compreendida em sua complexidade, com suas disputas e negociações</w:t>
      </w:r>
      <w:r>
        <w:rPr>
          <w:rFonts w:ascii="Times New Roman" w:hAnsi="Times New Roman" w:cs="Times New Roman"/>
          <w:sz w:val="24"/>
          <w:szCs w:val="24"/>
        </w:rPr>
        <w:t>,</w:t>
      </w:r>
      <w:r w:rsidRPr="00143409">
        <w:rPr>
          <w:rFonts w:ascii="Times New Roman" w:hAnsi="Times New Roman" w:cs="Times New Roman"/>
          <w:sz w:val="24"/>
          <w:szCs w:val="24"/>
        </w:rPr>
        <w:t xml:space="preserve"> </w:t>
      </w:r>
      <w:r>
        <w:rPr>
          <w:rFonts w:ascii="Times New Roman" w:hAnsi="Times New Roman" w:cs="Times New Roman"/>
          <w:sz w:val="24"/>
          <w:szCs w:val="24"/>
        </w:rPr>
        <w:t>e</w:t>
      </w:r>
      <w:r w:rsidRPr="00143409">
        <w:rPr>
          <w:rFonts w:ascii="Times New Roman" w:hAnsi="Times New Roman" w:cs="Times New Roman"/>
          <w:sz w:val="24"/>
          <w:szCs w:val="24"/>
        </w:rPr>
        <w:t>ssa visão amplia nossa compreensão sobre os sujeitos e suas identidades culturais na sociedade contemporânea.</w:t>
      </w:r>
    </w:p>
    <w:p w14:paraId="73E05AFB" w14:textId="29B4B9BB" w:rsidR="00143409" w:rsidRPr="00143409" w:rsidRDefault="00143409" w:rsidP="00143409">
      <w:pPr>
        <w:pStyle w:val="Estilopadro"/>
        <w:spacing w:after="0" w:line="360" w:lineRule="auto"/>
        <w:ind w:firstLine="709"/>
        <w:jc w:val="both"/>
        <w:rPr>
          <w:rFonts w:ascii="Times New Roman" w:hAnsi="Times New Roman" w:cs="Times New Roman"/>
          <w:sz w:val="24"/>
          <w:szCs w:val="24"/>
        </w:rPr>
      </w:pPr>
      <w:r w:rsidRPr="00143409">
        <w:rPr>
          <w:rFonts w:ascii="Times New Roman" w:hAnsi="Times New Roman" w:cs="Times New Roman"/>
          <w:sz w:val="24"/>
          <w:szCs w:val="24"/>
        </w:rPr>
        <w:t>No campo educacional, esse reconhecimento assume papel ainda mais significativo</w:t>
      </w:r>
      <w:r>
        <w:rPr>
          <w:rFonts w:ascii="Times New Roman" w:hAnsi="Times New Roman" w:cs="Times New Roman"/>
          <w:sz w:val="24"/>
          <w:szCs w:val="24"/>
        </w:rPr>
        <w:t xml:space="preserve">, </w:t>
      </w:r>
      <w:proofErr w:type="spellStart"/>
      <w:r w:rsidRPr="00143409">
        <w:rPr>
          <w:rFonts w:ascii="Times New Roman" w:hAnsi="Times New Roman" w:cs="Times New Roman"/>
          <w:sz w:val="24"/>
          <w:szCs w:val="24"/>
        </w:rPr>
        <w:t>Candau</w:t>
      </w:r>
      <w:proofErr w:type="spellEnd"/>
      <w:r w:rsidRPr="00143409">
        <w:rPr>
          <w:rFonts w:ascii="Times New Roman" w:hAnsi="Times New Roman" w:cs="Times New Roman"/>
          <w:sz w:val="24"/>
          <w:szCs w:val="24"/>
        </w:rPr>
        <w:t xml:space="preserve"> (2008) defende uma educação intercultural que valorize os saberes e experiências de diferentes grupos sociais, especialmente os historicamente marginalizados. A escola, segundo a autora, deve se tornar um espaço de diálogo entre culturas, onde o respeito à diversidade seja promovido como um valor central</w:t>
      </w:r>
      <w:r>
        <w:rPr>
          <w:rFonts w:ascii="Times New Roman" w:hAnsi="Times New Roman" w:cs="Times New Roman"/>
          <w:sz w:val="24"/>
          <w:szCs w:val="24"/>
        </w:rPr>
        <w:t>,</w:t>
      </w:r>
      <w:r w:rsidRPr="00143409">
        <w:rPr>
          <w:rFonts w:ascii="Times New Roman" w:hAnsi="Times New Roman" w:cs="Times New Roman"/>
          <w:sz w:val="24"/>
          <w:szCs w:val="24"/>
        </w:rPr>
        <w:t xml:space="preserve"> </w:t>
      </w:r>
      <w:r>
        <w:rPr>
          <w:rFonts w:ascii="Times New Roman" w:hAnsi="Times New Roman" w:cs="Times New Roman"/>
          <w:sz w:val="24"/>
          <w:szCs w:val="24"/>
        </w:rPr>
        <w:t>a</w:t>
      </w:r>
      <w:r w:rsidRPr="00143409">
        <w:rPr>
          <w:rFonts w:ascii="Times New Roman" w:hAnsi="Times New Roman" w:cs="Times New Roman"/>
          <w:sz w:val="24"/>
          <w:szCs w:val="24"/>
        </w:rPr>
        <w:t>ssim</w:t>
      </w:r>
      <w:r>
        <w:rPr>
          <w:rFonts w:ascii="Times New Roman" w:hAnsi="Times New Roman" w:cs="Times New Roman"/>
          <w:sz w:val="24"/>
          <w:szCs w:val="24"/>
        </w:rPr>
        <w:t xml:space="preserve"> </w:t>
      </w:r>
      <w:r w:rsidRPr="00143409">
        <w:rPr>
          <w:rFonts w:ascii="Times New Roman" w:hAnsi="Times New Roman" w:cs="Times New Roman"/>
          <w:sz w:val="24"/>
          <w:szCs w:val="24"/>
        </w:rPr>
        <w:t>a prática pedagógica deve considerar as realidades culturais dos alunos, promovendo a inclusão e combatendo estereótipos e preconceitos. Essa abordagem possibilita uma aprendizagem mais significativa e democrática.</w:t>
      </w:r>
    </w:p>
    <w:p w14:paraId="010F57B5" w14:textId="5AC559CC" w:rsidR="00143409" w:rsidRPr="00143409" w:rsidRDefault="00143409" w:rsidP="00143409">
      <w:pPr>
        <w:pStyle w:val="Estilopadro"/>
        <w:spacing w:after="0" w:line="360" w:lineRule="auto"/>
        <w:ind w:firstLine="709"/>
        <w:jc w:val="both"/>
        <w:rPr>
          <w:rFonts w:ascii="Times New Roman" w:hAnsi="Times New Roman" w:cs="Times New Roman"/>
          <w:sz w:val="24"/>
          <w:szCs w:val="24"/>
        </w:rPr>
      </w:pPr>
      <w:r w:rsidRPr="00143409">
        <w:rPr>
          <w:rFonts w:ascii="Times New Roman" w:hAnsi="Times New Roman" w:cs="Times New Roman"/>
          <w:sz w:val="24"/>
          <w:szCs w:val="24"/>
        </w:rPr>
        <w:t>A noção de multiculturalismo também é central nessa discussão, pois se refere à convivência de diferentes culturas em um mesmo espaço social</w:t>
      </w:r>
      <w:r>
        <w:rPr>
          <w:rFonts w:ascii="Times New Roman" w:hAnsi="Times New Roman" w:cs="Times New Roman"/>
          <w:sz w:val="24"/>
          <w:szCs w:val="24"/>
        </w:rPr>
        <w:t>,</w:t>
      </w:r>
      <w:r w:rsidRPr="00143409">
        <w:rPr>
          <w:rFonts w:ascii="Times New Roman" w:hAnsi="Times New Roman" w:cs="Times New Roman"/>
          <w:sz w:val="24"/>
          <w:szCs w:val="24"/>
        </w:rPr>
        <w:t xml:space="preserve"> Hall (2003) afirma que o multiculturalismo não deve ser apenas o reconhecimento passivo das diferenças, mas sim um convite ao diálogo e à transformação mútua</w:t>
      </w:r>
      <w:r>
        <w:rPr>
          <w:rFonts w:ascii="Times New Roman" w:hAnsi="Times New Roman" w:cs="Times New Roman"/>
          <w:sz w:val="24"/>
          <w:szCs w:val="24"/>
        </w:rPr>
        <w:t>,</w:t>
      </w:r>
      <w:r w:rsidRPr="00143409">
        <w:rPr>
          <w:rFonts w:ascii="Times New Roman" w:hAnsi="Times New Roman" w:cs="Times New Roman"/>
          <w:sz w:val="24"/>
          <w:szCs w:val="24"/>
        </w:rPr>
        <w:t xml:space="preserve"> </w:t>
      </w:r>
      <w:r>
        <w:rPr>
          <w:rFonts w:ascii="Times New Roman" w:hAnsi="Times New Roman" w:cs="Times New Roman"/>
          <w:sz w:val="24"/>
          <w:szCs w:val="24"/>
        </w:rPr>
        <w:t>n</w:t>
      </w:r>
      <w:r w:rsidRPr="00143409">
        <w:rPr>
          <w:rFonts w:ascii="Times New Roman" w:hAnsi="Times New Roman" w:cs="Times New Roman"/>
          <w:sz w:val="24"/>
          <w:szCs w:val="24"/>
        </w:rPr>
        <w:t xml:space="preserve">esse sentido a interculturalidade, conforme proposta por </w:t>
      </w:r>
      <w:proofErr w:type="spellStart"/>
      <w:r w:rsidRPr="00143409">
        <w:rPr>
          <w:rFonts w:ascii="Times New Roman" w:hAnsi="Times New Roman" w:cs="Times New Roman"/>
          <w:sz w:val="24"/>
          <w:szCs w:val="24"/>
        </w:rPr>
        <w:t>Candau</w:t>
      </w:r>
      <w:proofErr w:type="spellEnd"/>
      <w:r w:rsidRPr="00143409">
        <w:rPr>
          <w:rFonts w:ascii="Times New Roman" w:hAnsi="Times New Roman" w:cs="Times New Roman"/>
          <w:sz w:val="24"/>
          <w:szCs w:val="24"/>
        </w:rPr>
        <w:t xml:space="preserve"> (2008), representa um avanço, pois propõe não apenas o reconhecimento, mas a interação entre culturas. A hibridização cultural é, então, um processo natural e positivo, que contribui para a riqueza cultural da sociedade.</w:t>
      </w:r>
    </w:p>
    <w:p w14:paraId="44A46C6E" w14:textId="5F2C2EC3" w:rsidR="00143409" w:rsidRPr="00143409" w:rsidRDefault="00143409" w:rsidP="00143409">
      <w:pPr>
        <w:pStyle w:val="Estilopadro"/>
        <w:spacing w:after="0" w:line="360" w:lineRule="auto"/>
        <w:ind w:firstLine="709"/>
        <w:jc w:val="both"/>
        <w:rPr>
          <w:rFonts w:ascii="Times New Roman" w:hAnsi="Times New Roman" w:cs="Times New Roman"/>
          <w:sz w:val="24"/>
          <w:szCs w:val="24"/>
        </w:rPr>
      </w:pPr>
      <w:r w:rsidRPr="00143409">
        <w:rPr>
          <w:rFonts w:ascii="Times New Roman" w:hAnsi="Times New Roman" w:cs="Times New Roman"/>
          <w:sz w:val="24"/>
          <w:szCs w:val="24"/>
        </w:rPr>
        <w:t xml:space="preserve">Contudo, para que esse reconhecimento seja efetivo, é necessário romper com a lógica da homogeneização cultural, que impõe uma visão única de mundo e marginaliza outras formas </w:t>
      </w:r>
      <w:r w:rsidRPr="00143409">
        <w:rPr>
          <w:rFonts w:ascii="Times New Roman" w:hAnsi="Times New Roman" w:cs="Times New Roman"/>
          <w:sz w:val="24"/>
          <w:szCs w:val="24"/>
        </w:rPr>
        <w:lastRenderedPageBreak/>
        <w:t>de expressão</w:t>
      </w:r>
      <w:r>
        <w:rPr>
          <w:rFonts w:ascii="Times New Roman" w:hAnsi="Times New Roman" w:cs="Times New Roman"/>
          <w:sz w:val="24"/>
          <w:szCs w:val="24"/>
        </w:rPr>
        <w:t>,</w:t>
      </w:r>
      <w:r w:rsidRPr="00143409">
        <w:rPr>
          <w:rFonts w:ascii="Times New Roman" w:hAnsi="Times New Roman" w:cs="Times New Roman"/>
          <w:sz w:val="24"/>
          <w:szCs w:val="24"/>
        </w:rPr>
        <w:t xml:space="preserve"> </w:t>
      </w:r>
      <w:r>
        <w:rPr>
          <w:rFonts w:ascii="Times New Roman" w:hAnsi="Times New Roman" w:cs="Times New Roman"/>
          <w:sz w:val="24"/>
          <w:szCs w:val="24"/>
        </w:rPr>
        <w:t>a</w:t>
      </w:r>
      <w:r w:rsidRPr="00143409">
        <w:rPr>
          <w:rFonts w:ascii="Times New Roman" w:hAnsi="Times New Roman" w:cs="Times New Roman"/>
          <w:sz w:val="24"/>
          <w:szCs w:val="24"/>
        </w:rPr>
        <w:t xml:space="preserve"> valorização das culturas afro-brasileiras, indígenas, migrantes e periféricas, por exemplo, é um passo importante nesse processo</w:t>
      </w:r>
      <w:r>
        <w:rPr>
          <w:rFonts w:ascii="Times New Roman" w:hAnsi="Times New Roman" w:cs="Times New Roman"/>
          <w:sz w:val="24"/>
          <w:szCs w:val="24"/>
        </w:rPr>
        <w:t>,</w:t>
      </w:r>
      <w:r w:rsidRPr="00143409">
        <w:rPr>
          <w:rFonts w:ascii="Times New Roman" w:hAnsi="Times New Roman" w:cs="Times New Roman"/>
          <w:sz w:val="24"/>
          <w:szCs w:val="24"/>
        </w:rPr>
        <w:t xml:space="preserve"> Hall (2003) reforça que a identidade é construída na diferença, e não na uniformidade. Ao questionarmos os padrões culturais impostos, abrimos espaço para uma sociedade mais inclusiva, onde a diversidade é celebrada e respeitada.</w:t>
      </w:r>
    </w:p>
    <w:p w14:paraId="72E0A235" w14:textId="77777777" w:rsidR="00143409" w:rsidRPr="00143409" w:rsidRDefault="00143409" w:rsidP="00143409">
      <w:pPr>
        <w:pStyle w:val="Estilopadro"/>
        <w:spacing w:after="0" w:line="360" w:lineRule="auto"/>
        <w:ind w:firstLine="709"/>
        <w:jc w:val="both"/>
        <w:rPr>
          <w:rFonts w:ascii="Times New Roman" w:hAnsi="Times New Roman" w:cs="Times New Roman"/>
          <w:sz w:val="24"/>
          <w:szCs w:val="24"/>
        </w:rPr>
      </w:pPr>
      <w:r w:rsidRPr="00143409">
        <w:rPr>
          <w:rFonts w:ascii="Times New Roman" w:hAnsi="Times New Roman" w:cs="Times New Roman"/>
          <w:sz w:val="24"/>
          <w:szCs w:val="24"/>
        </w:rPr>
        <w:t xml:space="preserve">Portanto, reconhecer as diferenças culturais, como propõem Hall (2003) e </w:t>
      </w:r>
      <w:proofErr w:type="spellStart"/>
      <w:r w:rsidRPr="00143409">
        <w:rPr>
          <w:rFonts w:ascii="Times New Roman" w:hAnsi="Times New Roman" w:cs="Times New Roman"/>
          <w:sz w:val="24"/>
          <w:szCs w:val="24"/>
        </w:rPr>
        <w:t>Candau</w:t>
      </w:r>
      <w:proofErr w:type="spellEnd"/>
      <w:r w:rsidRPr="00143409">
        <w:rPr>
          <w:rFonts w:ascii="Times New Roman" w:hAnsi="Times New Roman" w:cs="Times New Roman"/>
          <w:sz w:val="24"/>
          <w:szCs w:val="24"/>
        </w:rPr>
        <w:t xml:space="preserve"> (2008), é um movimento necessário em todos os âmbitos da vida social, incluindo a escola, o trabalho e a convivência cotidiana. Trata-se de uma postura ética e política, que busca promover a justiça social e o respeito às múltiplas identidades. Na educação, essa perspectiva favorece práticas pedagógicas mais humanas, sensíveis e comprometidas com a equidade. Ao reconhecermos e dialogarmos com a diversidade, damos um passo importante rumo a uma sociedade mais democrática e plural.</w:t>
      </w:r>
    </w:p>
    <w:p w14:paraId="537CB410" w14:textId="77777777" w:rsidR="00143409" w:rsidRPr="005B27BE" w:rsidRDefault="00143409" w:rsidP="005B27BE">
      <w:pPr>
        <w:pStyle w:val="Estilopadro"/>
        <w:spacing w:after="0" w:line="360" w:lineRule="auto"/>
        <w:jc w:val="both"/>
        <w:rPr>
          <w:rFonts w:ascii="Times New Roman" w:hAnsi="Times New Roman" w:cs="Times New Roman"/>
          <w:b/>
          <w:bCs/>
          <w:sz w:val="24"/>
          <w:szCs w:val="24"/>
        </w:rPr>
      </w:pPr>
    </w:p>
    <w:p w14:paraId="0D38847F" w14:textId="65A7F718" w:rsidR="005B27BE" w:rsidRDefault="005B27BE" w:rsidP="005B27BE">
      <w:pPr>
        <w:pStyle w:val="Estilopadro"/>
        <w:spacing w:after="0" w:line="360" w:lineRule="auto"/>
        <w:jc w:val="both"/>
        <w:rPr>
          <w:rFonts w:ascii="Times New Roman" w:hAnsi="Times New Roman" w:cs="Times New Roman"/>
          <w:b/>
          <w:bCs/>
          <w:sz w:val="24"/>
          <w:szCs w:val="24"/>
        </w:rPr>
      </w:pPr>
      <w:r w:rsidRPr="005B27BE">
        <w:rPr>
          <w:rFonts w:ascii="Times New Roman" w:hAnsi="Times New Roman" w:cs="Times New Roman"/>
          <w:b/>
          <w:bCs/>
          <w:sz w:val="24"/>
          <w:szCs w:val="24"/>
        </w:rPr>
        <w:t>2.1.2 Diálogo intercultural e pedagogia crítica (Fleuri e Walsh);</w:t>
      </w:r>
    </w:p>
    <w:p w14:paraId="1A77CD63" w14:textId="77777777" w:rsidR="004B735E" w:rsidRDefault="004B735E" w:rsidP="004B735E">
      <w:pPr>
        <w:pStyle w:val="Estilopadro"/>
        <w:spacing w:after="0" w:line="360" w:lineRule="auto"/>
        <w:ind w:firstLine="709"/>
        <w:jc w:val="both"/>
        <w:rPr>
          <w:rFonts w:ascii="Times New Roman" w:hAnsi="Times New Roman" w:cs="Times New Roman"/>
          <w:sz w:val="24"/>
          <w:szCs w:val="24"/>
        </w:rPr>
      </w:pPr>
      <w:r w:rsidRPr="004B735E">
        <w:rPr>
          <w:rFonts w:ascii="Times New Roman" w:hAnsi="Times New Roman" w:cs="Times New Roman"/>
          <w:sz w:val="24"/>
          <w:szCs w:val="24"/>
        </w:rPr>
        <w:t xml:space="preserve">O diálogo intercultural, conforme discutido por Fleuri (2003), é mais do que uma simples convivência entre diferentes culturas; trata-se de um processo ativo de escuta, reconhecimento e troca mútua que visa transformar as relações sociais marcadas pela desigualdade. Essa abordagem reconhece as assimetrias de poder presentes nas interações culturais e propõe uma educação comprometida com a justiça social. </w:t>
      </w:r>
    </w:p>
    <w:p w14:paraId="3315F3CB" w14:textId="6A8DBF4E" w:rsidR="004B735E" w:rsidRPr="004B735E" w:rsidRDefault="004B735E" w:rsidP="004B735E">
      <w:pPr>
        <w:pStyle w:val="Estilopadro"/>
        <w:spacing w:after="0" w:line="360" w:lineRule="auto"/>
        <w:ind w:firstLine="709"/>
        <w:jc w:val="both"/>
        <w:rPr>
          <w:rFonts w:ascii="Times New Roman" w:hAnsi="Times New Roman" w:cs="Times New Roman"/>
          <w:sz w:val="24"/>
          <w:szCs w:val="24"/>
        </w:rPr>
      </w:pPr>
      <w:r w:rsidRPr="004B735E">
        <w:rPr>
          <w:rFonts w:ascii="Times New Roman" w:hAnsi="Times New Roman" w:cs="Times New Roman"/>
          <w:sz w:val="24"/>
          <w:szCs w:val="24"/>
        </w:rPr>
        <w:t>O diálogo, nesse sentido, deve ser construído com base no respeito e na reciprocidade, promovendo a valorização dos saberes de grupos historicamente marginalizados</w:t>
      </w:r>
      <w:r>
        <w:rPr>
          <w:rFonts w:ascii="Times New Roman" w:hAnsi="Times New Roman" w:cs="Times New Roman"/>
          <w:sz w:val="24"/>
          <w:szCs w:val="24"/>
        </w:rPr>
        <w:t>,</w:t>
      </w:r>
      <w:r w:rsidRPr="004B735E">
        <w:rPr>
          <w:rFonts w:ascii="Times New Roman" w:hAnsi="Times New Roman" w:cs="Times New Roman"/>
          <w:sz w:val="24"/>
          <w:szCs w:val="24"/>
        </w:rPr>
        <w:t xml:space="preserve"> </w:t>
      </w:r>
      <w:r>
        <w:rPr>
          <w:rFonts w:ascii="Times New Roman" w:hAnsi="Times New Roman" w:cs="Times New Roman"/>
          <w:sz w:val="24"/>
          <w:szCs w:val="24"/>
        </w:rPr>
        <w:t>p</w:t>
      </w:r>
      <w:r w:rsidRPr="004B735E">
        <w:rPr>
          <w:rFonts w:ascii="Times New Roman" w:hAnsi="Times New Roman" w:cs="Times New Roman"/>
          <w:sz w:val="24"/>
          <w:szCs w:val="24"/>
        </w:rPr>
        <w:t>ortanto a interculturalidade crítica busca não apenas o respeito à diversidade, mas a superação das opressões estruturais que afetam a convivência entre os diferentes.</w:t>
      </w:r>
    </w:p>
    <w:p w14:paraId="6C36805F" w14:textId="2B940A07" w:rsidR="004B735E" w:rsidRPr="004B735E" w:rsidRDefault="004B735E" w:rsidP="004B735E">
      <w:pPr>
        <w:pStyle w:val="Estilopadro"/>
        <w:spacing w:after="0" w:line="360" w:lineRule="auto"/>
        <w:ind w:firstLine="709"/>
        <w:jc w:val="both"/>
        <w:rPr>
          <w:rFonts w:ascii="Times New Roman" w:hAnsi="Times New Roman" w:cs="Times New Roman"/>
          <w:sz w:val="24"/>
          <w:szCs w:val="24"/>
        </w:rPr>
      </w:pPr>
      <w:r w:rsidRPr="004B735E">
        <w:rPr>
          <w:rFonts w:ascii="Times New Roman" w:hAnsi="Times New Roman" w:cs="Times New Roman"/>
          <w:sz w:val="24"/>
          <w:szCs w:val="24"/>
        </w:rPr>
        <w:t>A Pedagogia Crítica, influenciada pelos ensinamentos de Paulo Freire, é fundamental nesse processo, pois propõe uma educação voltada para a conscientização e a transformação social</w:t>
      </w:r>
      <w:r>
        <w:rPr>
          <w:rFonts w:ascii="Times New Roman" w:hAnsi="Times New Roman" w:cs="Times New Roman"/>
          <w:sz w:val="24"/>
          <w:szCs w:val="24"/>
        </w:rPr>
        <w:t>,</w:t>
      </w:r>
      <w:r w:rsidRPr="004B735E">
        <w:rPr>
          <w:rFonts w:ascii="Times New Roman" w:hAnsi="Times New Roman" w:cs="Times New Roman"/>
          <w:sz w:val="24"/>
          <w:szCs w:val="24"/>
        </w:rPr>
        <w:t xml:space="preserve"> </w:t>
      </w:r>
      <w:r>
        <w:rPr>
          <w:rFonts w:ascii="Times New Roman" w:hAnsi="Times New Roman" w:cs="Times New Roman"/>
          <w:sz w:val="24"/>
          <w:szCs w:val="24"/>
        </w:rPr>
        <w:t>s</w:t>
      </w:r>
      <w:r w:rsidRPr="004B735E">
        <w:rPr>
          <w:rFonts w:ascii="Times New Roman" w:hAnsi="Times New Roman" w:cs="Times New Roman"/>
          <w:sz w:val="24"/>
          <w:szCs w:val="24"/>
        </w:rPr>
        <w:t>egundo Walsh (2009), essa pedagogia não se limita à transmissão de conteúdos, mas incentiva os educandos a refletirem criticamente sobre sua realidade e a agirem sobre ela</w:t>
      </w:r>
      <w:r>
        <w:rPr>
          <w:rFonts w:ascii="Times New Roman" w:hAnsi="Times New Roman" w:cs="Times New Roman"/>
          <w:sz w:val="24"/>
          <w:szCs w:val="24"/>
        </w:rPr>
        <w:t>,</w:t>
      </w:r>
      <w:r w:rsidRPr="004B735E">
        <w:rPr>
          <w:rFonts w:ascii="Times New Roman" w:hAnsi="Times New Roman" w:cs="Times New Roman"/>
          <w:sz w:val="24"/>
          <w:szCs w:val="24"/>
        </w:rPr>
        <w:t xml:space="preserve"> </w:t>
      </w:r>
      <w:r>
        <w:rPr>
          <w:rFonts w:ascii="Times New Roman" w:hAnsi="Times New Roman" w:cs="Times New Roman"/>
          <w:sz w:val="24"/>
          <w:szCs w:val="24"/>
        </w:rPr>
        <w:t>a</w:t>
      </w:r>
      <w:r w:rsidRPr="004B735E">
        <w:rPr>
          <w:rFonts w:ascii="Times New Roman" w:hAnsi="Times New Roman" w:cs="Times New Roman"/>
          <w:sz w:val="24"/>
          <w:szCs w:val="24"/>
        </w:rPr>
        <w:t>o desenvolverem uma consciência crítica, os alunos tornam-se sujeitos ativos na construção de uma sociedade mais justa. A Pedagogia Crítica busca romper com o modelo bancário de educação, valorizando a experiência dos educandos e promovendo o diálogo como ferramenta central no processo de ensino-aprendizagem.</w:t>
      </w:r>
    </w:p>
    <w:p w14:paraId="01E79D40" w14:textId="2ED11CF6" w:rsidR="004B735E" w:rsidRPr="004B735E" w:rsidRDefault="004B735E" w:rsidP="004B735E">
      <w:pPr>
        <w:pStyle w:val="Estilopadro"/>
        <w:spacing w:after="0" w:line="360" w:lineRule="auto"/>
        <w:ind w:firstLine="709"/>
        <w:jc w:val="both"/>
        <w:rPr>
          <w:rFonts w:ascii="Times New Roman" w:hAnsi="Times New Roman" w:cs="Times New Roman"/>
          <w:sz w:val="24"/>
          <w:szCs w:val="24"/>
        </w:rPr>
      </w:pPr>
      <w:r w:rsidRPr="004B735E">
        <w:rPr>
          <w:rFonts w:ascii="Times New Roman" w:hAnsi="Times New Roman" w:cs="Times New Roman"/>
          <w:sz w:val="24"/>
          <w:szCs w:val="24"/>
        </w:rPr>
        <w:t>Fleuri (2003) e Walsh (2009) defendem, em suas obras, a articulação entre o diálogo intercultural e a pedagogia crítica como caminho para uma educação mais democrática e inclusiva</w:t>
      </w:r>
      <w:r>
        <w:rPr>
          <w:rFonts w:ascii="Times New Roman" w:hAnsi="Times New Roman" w:cs="Times New Roman"/>
          <w:sz w:val="24"/>
          <w:szCs w:val="24"/>
        </w:rPr>
        <w:t>,</w:t>
      </w:r>
      <w:r w:rsidRPr="004B735E">
        <w:rPr>
          <w:rFonts w:ascii="Times New Roman" w:hAnsi="Times New Roman" w:cs="Times New Roman"/>
          <w:sz w:val="24"/>
          <w:szCs w:val="24"/>
        </w:rPr>
        <w:t xml:space="preserve"> </w:t>
      </w:r>
      <w:r>
        <w:rPr>
          <w:rFonts w:ascii="Times New Roman" w:hAnsi="Times New Roman" w:cs="Times New Roman"/>
          <w:sz w:val="24"/>
          <w:szCs w:val="24"/>
        </w:rPr>
        <w:t>p</w:t>
      </w:r>
      <w:r w:rsidRPr="004B735E">
        <w:rPr>
          <w:rFonts w:ascii="Times New Roman" w:hAnsi="Times New Roman" w:cs="Times New Roman"/>
          <w:sz w:val="24"/>
          <w:szCs w:val="24"/>
        </w:rPr>
        <w:t xml:space="preserve">ara os autores é essencial que a escola seja um espaço de diálogo, onde os estudantes </w:t>
      </w:r>
      <w:r w:rsidRPr="004B735E">
        <w:rPr>
          <w:rFonts w:ascii="Times New Roman" w:hAnsi="Times New Roman" w:cs="Times New Roman"/>
          <w:sz w:val="24"/>
          <w:szCs w:val="24"/>
        </w:rPr>
        <w:lastRenderedPageBreak/>
        <w:t>possam questionar as estruturas de poder e desigualdade que os afetam. Essa perspectiva promove uma educação que reconhece e valoriza os saberes e práticas culturais de todos os grupos sociais, principalmente os que foram historicamente excluídos. Com isso, contribui-se para a construção de novas formas de convivência, baseadas na equidade, solidariedade e respeito mútuo.</w:t>
      </w:r>
    </w:p>
    <w:p w14:paraId="2D88408C" w14:textId="649F4022" w:rsidR="004B735E" w:rsidRPr="004B735E" w:rsidRDefault="004B735E" w:rsidP="004B735E">
      <w:pPr>
        <w:pStyle w:val="Estilopadro"/>
        <w:spacing w:after="0" w:line="360" w:lineRule="auto"/>
        <w:ind w:firstLine="709"/>
        <w:jc w:val="both"/>
        <w:rPr>
          <w:rFonts w:ascii="Times New Roman" w:hAnsi="Times New Roman" w:cs="Times New Roman"/>
          <w:sz w:val="24"/>
          <w:szCs w:val="24"/>
        </w:rPr>
      </w:pPr>
      <w:r w:rsidRPr="004B735E">
        <w:rPr>
          <w:rFonts w:ascii="Times New Roman" w:hAnsi="Times New Roman" w:cs="Times New Roman"/>
          <w:sz w:val="24"/>
          <w:szCs w:val="24"/>
        </w:rPr>
        <w:t>A incorporação da interseccionalidade nesse processo também é essencial, pois permite uma análise mais ampla das múltiplas formas de opressão</w:t>
      </w:r>
      <w:r>
        <w:rPr>
          <w:rFonts w:ascii="Times New Roman" w:hAnsi="Times New Roman" w:cs="Times New Roman"/>
          <w:sz w:val="24"/>
          <w:szCs w:val="24"/>
        </w:rPr>
        <w:t>,</w:t>
      </w:r>
      <w:r w:rsidRPr="004B735E">
        <w:rPr>
          <w:rFonts w:ascii="Times New Roman" w:hAnsi="Times New Roman" w:cs="Times New Roman"/>
          <w:sz w:val="24"/>
          <w:szCs w:val="24"/>
        </w:rPr>
        <w:t xml:space="preserve"> Walsh (2009) aponta que a articulação entre interculturalidade e pedagogia crítica precisa considerar aspectos como raça, gênero, classe social, sexualidade e outros marcadores sociais que influenciam as relações de poder. Essa abordagem torna o processo educativo mais sensível às realidades diversas dos alunos, contribuindo para a construção de práticas pedagógicas mais justas e efetivas. Assim, a interseccionalidade fortalece o compromisso da educação com a transformação social.</w:t>
      </w:r>
    </w:p>
    <w:p w14:paraId="5F20F95A" w14:textId="77777777" w:rsidR="004B735E" w:rsidRPr="004B735E" w:rsidRDefault="004B735E" w:rsidP="004B735E">
      <w:pPr>
        <w:pStyle w:val="Estilopadro"/>
        <w:spacing w:after="0" w:line="360" w:lineRule="auto"/>
        <w:ind w:firstLine="709"/>
        <w:jc w:val="both"/>
        <w:rPr>
          <w:rFonts w:ascii="Times New Roman" w:hAnsi="Times New Roman" w:cs="Times New Roman"/>
          <w:sz w:val="24"/>
          <w:szCs w:val="24"/>
        </w:rPr>
      </w:pPr>
      <w:r w:rsidRPr="004B735E">
        <w:rPr>
          <w:rFonts w:ascii="Times New Roman" w:hAnsi="Times New Roman" w:cs="Times New Roman"/>
          <w:sz w:val="24"/>
          <w:szCs w:val="24"/>
        </w:rPr>
        <w:t>Em síntese, o diálogo intercultural e a pedagogia crítica, como defendidos por Fleuri (2003) e Walsh (2009), constituem ferramentas fundamentais para a construção de uma educação emancipadora. Ao reconhecer as diferenças e promover o diálogo entre culturas, a escola se torna um espaço de resistência e transformação. A combinação dessas abordagens permite que os estudantes não apenas compreendam sua realidade, mas também atuem ativamente para transformá-la. Assim, promove-se uma educação comprometida com os princípios da democracia, da inclusão e da justiça social.</w:t>
      </w:r>
    </w:p>
    <w:p w14:paraId="6867CD83" w14:textId="77777777" w:rsidR="004B735E" w:rsidRPr="005B27BE" w:rsidRDefault="004B735E" w:rsidP="005B27BE">
      <w:pPr>
        <w:pStyle w:val="Estilopadro"/>
        <w:spacing w:after="0" w:line="360" w:lineRule="auto"/>
        <w:jc w:val="both"/>
        <w:rPr>
          <w:rFonts w:ascii="Times New Roman" w:hAnsi="Times New Roman" w:cs="Times New Roman"/>
          <w:b/>
          <w:bCs/>
          <w:sz w:val="24"/>
          <w:szCs w:val="24"/>
        </w:rPr>
      </w:pPr>
    </w:p>
    <w:p w14:paraId="4C3FC27E" w14:textId="7975190B" w:rsidR="005B27BE" w:rsidRPr="005B27BE" w:rsidRDefault="005B27BE" w:rsidP="005B27BE">
      <w:pPr>
        <w:pStyle w:val="Estilopadro"/>
        <w:spacing w:after="0" w:line="360" w:lineRule="auto"/>
        <w:jc w:val="both"/>
        <w:rPr>
          <w:rFonts w:ascii="Times New Roman" w:hAnsi="Times New Roman" w:cs="Times New Roman"/>
          <w:b/>
          <w:bCs/>
          <w:sz w:val="24"/>
          <w:szCs w:val="24"/>
        </w:rPr>
      </w:pPr>
      <w:r w:rsidRPr="005B27BE">
        <w:rPr>
          <w:rFonts w:ascii="Times New Roman" w:hAnsi="Times New Roman" w:cs="Times New Roman"/>
          <w:b/>
          <w:bCs/>
          <w:sz w:val="24"/>
          <w:szCs w:val="24"/>
        </w:rPr>
        <w:t>2.1.3</w:t>
      </w:r>
      <w:r w:rsidR="00651F83">
        <w:rPr>
          <w:rFonts w:ascii="Times New Roman" w:hAnsi="Times New Roman" w:cs="Times New Roman"/>
          <w:b/>
          <w:bCs/>
          <w:sz w:val="24"/>
          <w:szCs w:val="24"/>
        </w:rPr>
        <w:t xml:space="preserve"> </w:t>
      </w:r>
      <w:r w:rsidRPr="005B27BE">
        <w:rPr>
          <w:rFonts w:ascii="Times New Roman" w:hAnsi="Times New Roman" w:cs="Times New Roman"/>
          <w:b/>
          <w:bCs/>
          <w:sz w:val="24"/>
          <w:szCs w:val="24"/>
        </w:rPr>
        <w:t xml:space="preserve">Descolonização do saber e crítica à interculturalidade funcional (Silvia Rivera </w:t>
      </w:r>
      <w:proofErr w:type="spellStart"/>
      <w:r w:rsidRPr="005B27BE">
        <w:rPr>
          <w:rFonts w:ascii="Times New Roman" w:hAnsi="Times New Roman" w:cs="Times New Roman"/>
          <w:b/>
          <w:bCs/>
          <w:sz w:val="24"/>
          <w:szCs w:val="24"/>
        </w:rPr>
        <w:t>Cusicanqui</w:t>
      </w:r>
      <w:proofErr w:type="spellEnd"/>
      <w:r w:rsidRPr="005B27BE">
        <w:rPr>
          <w:rFonts w:ascii="Times New Roman" w:hAnsi="Times New Roman" w:cs="Times New Roman"/>
          <w:b/>
          <w:bCs/>
          <w:sz w:val="24"/>
          <w:szCs w:val="24"/>
        </w:rPr>
        <w:t>)</w:t>
      </w:r>
    </w:p>
    <w:p w14:paraId="561C0FAD" w14:textId="77777777" w:rsidR="00055404" w:rsidRDefault="00055404" w:rsidP="00055404">
      <w:pPr>
        <w:pStyle w:val="Estilopadro"/>
        <w:spacing w:after="0" w:line="360" w:lineRule="auto"/>
        <w:ind w:firstLine="709"/>
        <w:jc w:val="both"/>
        <w:rPr>
          <w:rFonts w:ascii="Times New Roman" w:hAnsi="Times New Roman" w:cs="Times New Roman"/>
          <w:sz w:val="24"/>
          <w:szCs w:val="24"/>
        </w:rPr>
      </w:pPr>
      <w:r w:rsidRPr="00055404">
        <w:rPr>
          <w:rFonts w:ascii="Times New Roman" w:hAnsi="Times New Roman" w:cs="Times New Roman"/>
          <w:sz w:val="24"/>
          <w:szCs w:val="24"/>
        </w:rPr>
        <w:t xml:space="preserve">A descolonização do saber, conforme propõe Silvia Rivera </w:t>
      </w:r>
      <w:proofErr w:type="spellStart"/>
      <w:r w:rsidRPr="00055404">
        <w:rPr>
          <w:rFonts w:ascii="Times New Roman" w:hAnsi="Times New Roman" w:cs="Times New Roman"/>
          <w:sz w:val="24"/>
          <w:szCs w:val="24"/>
        </w:rPr>
        <w:t>Cusicanqui</w:t>
      </w:r>
      <w:proofErr w:type="spellEnd"/>
      <w:r w:rsidRPr="00055404">
        <w:rPr>
          <w:rFonts w:ascii="Times New Roman" w:hAnsi="Times New Roman" w:cs="Times New Roman"/>
          <w:sz w:val="24"/>
          <w:szCs w:val="24"/>
        </w:rPr>
        <w:t>, representa uma crítica profunda às formas tradicionais de produção de conhecimento que ainda estão enraizadas em estruturas coloniais</w:t>
      </w:r>
      <w:r>
        <w:rPr>
          <w:rFonts w:ascii="Times New Roman" w:hAnsi="Times New Roman" w:cs="Times New Roman"/>
          <w:sz w:val="24"/>
          <w:szCs w:val="24"/>
        </w:rPr>
        <w:t>,</w:t>
      </w:r>
      <w:r w:rsidRPr="00055404">
        <w:rPr>
          <w:rFonts w:ascii="Times New Roman" w:hAnsi="Times New Roman" w:cs="Times New Roman"/>
          <w:sz w:val="24"/>
          <w:szCs w:val="24"/>
        </w:rPr>
        <w:t xml:space="preserve"> </w:t>
      </w:r>
      <w:r>
        <w:rPr>
          <w:rFonts w:ascii="Times New Roman" w:hAnsi="Times New Roman" w:cs="Times New Roman"/>
          <w:sz w:val="24"/>
          <w:szCs w:val="24"/>
        </w:rPr>
        <w:t>p</w:t>
      </w:r>
      <w:r w:rsidRPr="00055404">
        <w:rPr>
          <w:rFonts w:ascii="Times New Roman" w:hAnsi="Times New Roman" w:cs="Times New Roman"/>
          <w:sz w:val="24"/>
          <w:szCs w:val="24"/>
        </w:rPr>
        <w:t xml:space="preserve">ara a autora o pensamento acadêmico e científico ocidental, muitas vezes, se apresenta como universal e superior, deslegitimando saberes indígenas, populares e locais. </w:t>
      </w:r>
    </w:p>
    <w:p w14:paraId="24027C5B" w14:textId="1A54505D" w:rsidR="00055404" w:rsidRPr="00055404" w:rsidRDefault="00055404" w:rsidP="00055404">
      <w:pPr>
        <w:pStyle w:val="Estilopadro"/>
        <w:spacing w:after="0" w:line="360" w:lineRule="auto"/>
        <w:ind w:firstLine="709"/>
        <w:jc w:val="both"/>
        <w:rPr>
          <w:rFonts w:ascii="Times New Roman" w:hAnsi="Times New Roman" w:cs="Times New Roman"/>
          <w:sz w:val="24"/>
          <w:szCs w:val="24"/>
        </w:rPr>
      </w:pPr>
      <w:proofErr w:type="spellStart"/>
      <w:r w:rsidRPr="00055404">
        <w:rPr>
          <w:rFonts w:ascii="Times New Roman" w:hAnsi="Times New Roman" w:cs="Times New Roman"/>
          <w:sz w:val="24"/>
          <w:szCs w:val="24"/>
        </w:rPr>
        <w:t>Cusicanqui</w:t>
      </w:r>
      <w:proofErr w:type="spellEnd"/>
      <w:r w:rsidRPr="00055404">
        <w:rPr>
          <w:rFonts w:ascii="Times New Roman" w:hAnsi="Times New Roman" w:cs="Times New Roman"/>
          <w:sz w:val="24"/>
          <w:szCs w:val="24"/>
        </w:rPr>
        <w:t xml:space="preserve"> (2010) argumenta que é necessário romper com essa hierarquia epistêmica e valorizar as múltiplas formas de conhecimento produzidas por diferentes povos</w:t>
      </w:r>
      <w:r>
        <w:rPr>
          <w:rFonts w:ascii="Times New Roman" w:hAnsi="Times New Roman" w:cs="Times New Roman"/>
          <w:sz w:val="24"/>
          <w:szCs w:val="24"/>
        </w:rPr>
        <w:t>,</w:t>
      </w:r>
      <w:r w:rsidRPr="00055404">
        <w:rPr>
          <w:rFonts w:ascii="Times New Roman" w:hAnsi="Times New Roman" w:cs="Times New Roman"/>
          <w:sz w:val="24"/>
          <w:szCs w:val="24"/>
        </w:rPr>
        <w:t xml:space="preserve"> </w:t>
      </w:r>
      <w:r>
        <w:rPr>
          <w:rFonts w:ascii="Times New Roman" w:hAnsi="Times New Roman" w:cs="Times New Roman"/>
          <w:sz w:val="24"/>
          <w:szCs w:val="24"/>
        </w:rPr>
        <w:t>e</w:t>
      </w:r>
      <w:r w:rsidRPr="00055404">
        <w:rPr>
          <w:rFonts w:ascii="Times New Roman" w:hAnsi="Times New Roman" w:cs="Times New Roman"/>
          <w:sz w:val="24"/>
          <w:szCs w:val="24"/>
        </w:rPr>
        <w:t>ssa proposta busca resgatar a autonomia dos saberes subalternizados, abrindo espaço para epistemologias outras, plurais e enraizadas nas experiências concretas dos povos originários e camponeses.</w:t>
      </w:r>
    </w:p>
    <w:p w14:paraId="099EFCEC" w14:textId="77777777" w:rsidR="00055404" w:rsidRDefault="00055404" w:rsidP="00055404">
      <w:pPr>
        <w:pStyle w:val="Estilopadro"/>
        <w:spacing w:after="0" w:line="360" w:lineRule="auto"/>
        <w:ind w:firstLine="709"/>
        <w:jc w:val="both"/>
        <w:rPr>
          <w:rFonts w:ascii="Times New Roman" w:hAnsi="Times New Roman" w:cs="Times New Roman"/>
          <w:sz w:val="24"/>
          <w:szCs w:val="24"/>
        </w:rPr>
      </w:pPr>
      <w:r w:rsidRPr="00055404">
        <w:rPr>
          <w:rFonts w:ascii="Times New Roman" w:hAnsi="Times New Roman" w:cs="Times New Roman"/>
          <w:sz w:val="24"/>
          <w:szCs w:val="24"/>
        </w:rPr>
        <w:t xml:space="preserve">A crítica à chamada “interculturalidade funcional” é central no pensamento de Rivera </w:t>
      </w:r>
      <w:proofErr w:type="spellStart"/>
      <w:r w:rsidRPr="00055404">
        <w:rPr>
          <w:rFonts w:ascii="Times New Roman" w:hAnsi="Times New Roman" w:cs="Times New Roman"/>
          <w:sz w:val="24"/>
          <w:szCs w:val="24"/>
        </w:rPr>
        <w:t>Cusicanqui</w:t>
      </w:r>
      <w:proofErr w:type="spellEnd"/>
      <w:r>
        <w:rPr>
          <w:rFonts w:ascii="Times New Roman" w:hAnsi="Times New Roman" w:cs="Times New Roman"/>
          <w:sz w:val="24"/>
          <w:szCs w:val="24"/>
        </w:rPr>
        <w:t>,</w:t>
      </w:r>
      <w:r w:rsidRPr="00055404">
        <w:rPr>
          <w:rFonts w:ascii="Times New Roman" w:hAnsi="Times New Roman" w:cs="Times New Roman"/>
          <w:sz w:val="24"/>
          <w:szCs w:val="24"/>
        </w:rPr>
        <w:t xml:space="preserve"> </w:t>
      </w:r>
      <w:r>
        <w:rPr>
          <w:rFonts w:ascii="Times New Roman" w:hAnsi="Times New Roman" w:cs="Times New Roman"/>
          <w:sz w:val="24"/>
          <w:szCs w:val="24"/>
        </w:rPr>
        <w:t>s</w:t>
      </w:r>
      <w:r w:rsidRPr="00055404">
        <w:rPr>
          <w:rFonts w:ascii="Times New Roman" w:hAnsi="Times New Roman" w:cs="Times New Roman"/>
          <w:sz w:val="24"/>
          <w:szCs w:val="24"/>
        </w:rPr>
        <w:t>egundo ela</w:t>
      </w:r>
      <w:r>
        <w:rPr>
          <w:rFonts w:ascii="Times New Roman" w:hAnsi="Times New Roman" w:cs="Times New Roman"/>
          <w:sz w:val="24"/>
          <w:szCs w:val="24"/>
        </w:rPr>
        <w:t xml:space="preserve"> </w:t>
      </w:r>
      <w:r w:rsidRPr="00055404">
        <w:rPr>
          <w:rFonts w:ascii="Times New Roman" w:hAnsi="Times New Roman" w:cs="Times New Roman"/>
          <w:sz w:val="24"/>
          <w:szCs w:val="24"/>
        </w:rPr>
        <w:t xml:space="preserve">esse modelo de interculturalidade, promovido por muitos Estados latino-americanos, é apenas uma estratégia de inclusão controlada que mantém as estruturas </w:t>
      </w:r>
      <w:r w:rsidRPr="00055404">
        <w:rPr>
          <w:rFonts w:ascii="Times New Roman" w:hAnsi="Times New Roman" w:cs="Times New Roman"/>
          <w:sz w:val="24"/>
          <w:szCs w:val="24"/>
        </w:rPr>
        <w:lastRenderedPageBreak/>
        <w:t>coloniais de poder intactas</w:t>
      </w:r>
      <w:r>
        <w:rPr>
          <w:rFonts w:ascii="Times New Roman" w:hAnsi="Times New Roman" w:cs="Times New Roman"/>
          <w:sz w:val="24"/>
          <w:szCs w:val="24"/>
        </w:rPr>
        <w:t>,</w:t>
      </w:r>
      <w:r w:rsidRPr="00055404">
        <w:rPr>
          <w:rFonts w:ascii="Times New Roman" w:hAnsi="Times New Roman" w:cs="Times New Roman"/>
          <w:sz w:val="24"/>
          <w:szCs w:val="24"/>
        </w:rPr>
        <w:t xml:space="preserve"> </w:t>
      </w:r>
      <w:r>
        <w:rPr>
          <w:rFonts w:ascii="Times New Roman" w:hAnsi="Times New Roman" w:cs="Times New Roman"/>
          <w:sz w:val="24"/>
          <w:szCs w:val="24"/>
        </w:rPr>
        <w:t>t</w:t>
      </w:r>
      <w:r w:rsidRPr="00055404">
        <w:rPr>
          <w:rFonts w:ascii="Times New Roman" w:hAnsi="Times New Roman" w:cs="Times New Roman"/>
          <w:sz w:val="24"/>
          <w:szCs w:val="24"/>
        </w:rPr>
        <w:t xml:space="preserve">rata-se de uma interculturalidade limitada, que permite certa visibilidade das culturas indígenas e camponesas, mas sem alterar a lógica dominante de exclusão e exploração. </w:t>
      </w:r>
    </w:p>
    <w:p w14:paraId="30BD9418" w14:textId="6BF5CD84" w:rsidR="00055404" w:rsidRDefault="00055404" w:rsidP="00055404">
      <w:pPr>
        <w:pStyle w:val="Estilopadro"/>
        <w:spacing w:after="0" w:line="360" w:lineRule="auto"/>
        <w:ind w:firstLine="709"/>
        <w:jc w:val="both"/>
        <w:rPr>
          <w:rFonts w:ascii="Times New Roman" w:hAnsi="Times New Roman" w:cs="Times New Roman"/>
          <w:sz w:val="24"/>
          <w:szCs w:val="24"/>
        </w:rPr>
      </w:pPr>
      <w:proofErr w:type="spellStart"/>
      <w:r w:rsidRPr="00055404">
        <w:rPr>
          <w:rFonts w:ascii="Times New Roman" w:hAnsi="Times New Roman" w:cs="Times New Roman"/>
          <w:sz w:val="24"/>
          <w:szCs w:val="24"/>
        </w:rPr>
        <w:t>Cusicanqui</w:t>
      </w:r>
      <w:proofErr w:type="spellEnd"/>
      <w:r w:rsidRPr="00055404">
        <w:rPr>
          <w:rFonts w:ascii="Times New Roman" w:hAnsi="Times New Roman" w:cs="Times New Roman"/>
          <w:sz w:val="24"/>
          <w:szCs w:val="24"/>
        </w:rPr>
        <w:t xml:space="preserve"> (2010) alerta que essa forma de interculturalidade acaba por reforçar o sistema colonial ao invés de superá-lo, oferecendo uma falsa ideia de reconhecimento e participação.</w:t>
      </w:r>
      <w:r>
        <w:rPr>
          <w:rFonts w:ascii="Times New Roman" w:hAnsi="Times New Roman" w:cs="Times New Roman"/>
          <w:sz w:val="24"/>
          <w:szCs w:val="24"/>
        </w:rPr>
        <w:t xml:space="preserve"> </w:t>
      </w:r>
      <w:r w:rsidRPr="00055404">
        <w:rPr>
          <w:rFonts w:ascii="Times New Roman" w:hAnsi="Times New Roman" w:cs="Times New Roman"/>
          <w:sz w:val="24"/>
          <w:szCs w:val="24"/>
        </w:rPr>
        <w:t xml:space="preserve">Nesse contexto, a autora propõe uma “interculturalidade insurgente”, baseada no diálogo genuíno entre saberes, na horizontalidade das relações e no rompimento com o epistemicídio a eliminação dos saberes não ocidentais. Essa perspectiva está profundamente ligada à ideia de descolonização do saber, pois exige uma transformação estrutural tanto no campo do conhecimento quanto nas práticas sociais e políticas. </w:t>
      </w:r>
    </w:p>
    <w:p w14:paraId="7C438FF2" w14:textId="4FDA4307" w:rsidR="00055404" w:rsidRPr="00055404" w:rsidRDefault="00055404" w:rsidP="00055404">
      <w:pPr>
        <w:pStyle w:val="Estilopadro"/>
        <w:spacing w:after="0" w:line="360" w:lineRule="auto"/>
        <w:ind w:firstLine="709"/>
        <w:jc w:val="both"/>
        <w:rPr>
          <w:rFonts w:ascii="Times New Roman" w:hAnsi="Times New Roman" w:cs="Times New Roman"/>
          <w:sz w:val="24"/>
          <w:szCs w:val="24"/>
        </w:rPr>
      </w:pPr>
      <w:proofErr w:type="spellStart"/>
      <w:r w:rsidRPr="00055404">
        <w:rPr>
          <w:rFonts w:ascii="Times New Roman" w:hAnsi="Times New Roman" w:cs="Times New Roman"/>
          <w:sz w:val="24"/>
          <w:szCs w:val="24"/>
        </w:rPr>
        <w:t>Cusicanqui</w:t>
      </w:r>
      <w:proofErr w:type="spellEnd"/>
      <w:r w:rsidRPr="00055404">
        <w:rPr>
          <w:rFonts w:ascii="Times New Roman" w:hAnsi="Times New Roman" w:cs="Times New Roman"/>
          <w:sz w:val="24"/>
          <w:szCs w:val="24"/>
        </w:rPr>
        <w:t xml:space="preserve"> (2010) enfatiza que não se trata apenas de incluir vozes marginalizadas, mas de questionar as bases coloniais do conhecimento e da institucionalidade que define o que é válido ou não. Trata-se de um processo político e ético de construção de novas formas de convivência e saber.</w:t>
      </w:r>
    </w:p>
    <w:p w14:paraId="46F63A7D" w14:textId="616F4CEB" w:rsidR="00055404" w:rsidRPr="00055404" w:rsidRDefault="00055404" w:rsidP="00055404">
      <w:pPr>
        <w:pStyle w:val="Estilopadro"/>
        <w:spacing w:after="0" w:line="360" w:lineRule="auto"/>
        <w:ind w:firstLine="709"/>
        <w:jc w:val="both"/>
        <w:rPr>
          <w:rFonts w:ascii="Times New Roman" w:hAnsi="Times New Roman" w:cs="Times New Roman"/>
          <w:sz w:val="24"/>
          <w:szCs w:val="24"/>
        </w:rPr>
      </w:pPr>
      <w:r w:rsidRPr="00055404">
        <w:rPr>
          <w:rFonts w:ascii="Times New Roman" w:hAnsi="Times New Roman" w:cs="Times New Roman"/>
          <w:sz w:val="24"/>
          <w:szCs w:val="24"/>
        </w:rPr>
        <w:t xml:space="preserve">A descolonização proposta por Rivera </w:t>
      </w:r>
      <w:proofErr w:type="spellStart"/>
      <w:r w:rsidRPr="00055404">
        <w:rPr>
          <w:rFonts w:ascii="Times New Roman" w:hAnsi="Times New Roman" w:cs="Times New Roman"/>
          <w:sz w:val="24"/>
          <w:szCs w:val="24"/>
        </w:rPr>
        <w:t>Cusicanqui</w:t>
      </w:r>
      <w:proofErr w:type="spellEnd"/>
      <w:r w:rsidRPr="00055404">
        <w:rPr>
          <w:rFonts w:ascii="Times New Roman" w:hAnsi="Times New Roman" w:cs="Times New Roman"/>
          <w:sz w:val="24"/>
          <w:szCs w:val="24"/>
        </w:rPr>
        <w:t xml:space="preserve"> também implica repensar o papel da universidade e das instituições educacionais</w:t>
      </w:r>
      <w:r>
        <w:rPr>
          <w:rFonts w:ascii="Times New Roman" w:hAnsi="Times New Roman" w:cs="Times New Roman"/>
          <w:sz w:val="24"/>
          <w:szCs w:val="24"/>
        </w:rPr>
        <w:t>,</w:t>
      </w:r>
      <w:r w:rsidRPr="00055404">
        <w:rPr>
          <w:rFonts w:ascii="Times New Roman" w:hAnsi="Times New Roman" w:cs="Times New Roman"/>
          <w:sz w:val="24"/>
          <w:szCs w:val="24"/>
        </w:rPr>
        <w:t xml:space="preserve"> </w:t>
      </w:r>
      <w:r>
        <w:rPr>
          <w:rFonts w:ascii="Times New Roman" w:hAnsi="Times New Roman" w:cs="Times New Roman"/>
          <w:sz w:val="24"/>
          <w:szCs w:val="24"/>
        </w:rPr>
        <w:t>e</w:t>
      </w:r>
      <w:r w:rsidRPr="00055404">
        <w:rPr>
          <w:rFonts w:ascii="Times New Roman" w:hAnsi="Times New Roman" w:cs="Times New Roman"/>
          <w:sz w:val="24"/>
          <w:szCs w:val="24"/>
        </w:rPr>
        <w:t xml:space="preserve">la denuncia o fato de que, muitas vezes, essas instituições reproduzem a </w:t>
      </w:r>
      <w:proofErr w:type="spellStart"/>
      <w:r w:rsidRPr="00055404">
        <w:rPr>
          <w:rFonts w:ascii="Times New Roman" w:hAnsi="Times New Roman" w:cs="Times New Roman"/>
          <w:sz w:val="24"/>
          <w:szCs w:val="24"/>
        </w:rPr>
        <w:t>colonialidade</w:t>
      </w:r>
      <w:proofErr w:type="spellEnd"/>
      <w:r w:rsidRPr="00055404">
        <w:rPr>
          <w:rFonts w:ascii="Times New Roman" w:hAnsi="Times New Roman" w:cs="Times New Roman"/>
          <w:sz w:val="24"/>
          <w:szCs w:val="24"/>
        </w:rPr>
        <w:t xml:space="preserve"> do saber, mesmo quando adotam discursos aparentemente progressistas</w:t>
      </w:r>
      <w:r>
        <w:rPr>
          <w:rFonts w:ascii="Times New Roman" w:hAnsi="Times New Roman" w:cs="Times New Roman"/>
          <w:sz w:val="24"/>
          <w:szCs w:val="24"/>
        </w:rPr>
        <w:t>,</w:t>
      </w:r>
      <w:r w:rsidRPr="00055404">
        <w:rPr>
          <w:rFonts w:ascii="Times New Roman" w:hAnsi="Times New Roman" w:cs="Times New Roman"/>
          <w:sz w:val="24"/>
          <w:szCs w:val="24"/>
        </w:rPr>
        <w:t xml:space="preserve"> </w:t>
      </w:r>
      <w:r>
        <w:rPr>
          <w:rFonts w:ascii="Times New Roman" w:hAnsi="Times New Roman" w:cs="Times New Roman"/>
          <w:sz w:val="24"/>
          <w:szCs w:val="24"/>
        </w:rPr>
        <w:t>a</w:t>
      </w:r>
      <w:r w:rsidRPr="00055404">
        <w:rPr>
          <w:rFonts w:ascii="Times New Roman" w:hAnsi="Times New Roman" w:cs="Times New Roman"/>
          <w:sz w:val="24"/>
          <w:szCs w:val="24"/>
        </w:rPr>
        <w:t xml:space="preserve"> autora defende uma pedagogia ancorada nas práticas comunitárias, nas experiências cotidianas e na escuta dos saberes ancestrais. Dessa forma, a educação deixa de ser um instrumento de domesticação e passa a ser um espaço de resistência e emancipação</w:t>
      </w:r>
      <w:r>
        <w:rPr>
          <w:rFonts w:ascii="Times New Roman" w:hAnsi="Times New Roman" w:cs="Times New Roman"/>
          <w:sz w:val="24"/>
          <w:szCs w:val="24"/>
        </w:rPr>
        <w:t>,</w:t>
      </w:r>
      <w:r w:rsidRPr="00055404">
        <w:rPr>
          <w:rFonts w:ascii="Times New Roman" w:hAnsi="Times New Roman" w:cs="Times New Roman"/>
          <w:sz w:val="24"/>
          <w:szCs w:val="24"/>
        </w:rPr>
        <w:t xml:space="preserve"> </w:t>
      </w:r>
      <w:proofErr w:type="spellStart"/>
      <w:r w:rsidRPr="00055404">
        <w:rPr>
          <w:rFonts w:ascii="Times New Roman" w:hAnsi="Times New Roman" w:cs="Times New Roman"/>
          <w:sz w:val="24"/>
          <w:szCs w:val="24"/>
        </w:rPr>
        <w:t>Cusicanqui</w:t>
      </w:r>
      <w:proofErr w:type="spellEnd"/>
      <w:r w:rsidRPr="00055404">
        <w:rPr>
          <w:rFonts w:ascii="Times New Roman" w:hAnsi="Times New Roman" w:cs="Times New Roman"/>
          <w:sz w:val="24"/>
          <w:szCs w:val="24"/>
        </w:rPr>
        <w:t xml:space="preserve"> (2010) </w:t>
      </w:r>
      <w:r>
        <w:rPr>
          <w:rFonts w:ascii="Times New Roman" w:hAnsi="Times New Roman" w:cs="Times New Roman"/>
          <w:sz w:val="24"/>
          <w:szCs w:val="24"/>
        </w:rPr>
        <w:t>destaca a</w:t>
      </w:r>
      <w:r w:rsidRPr="00055404">
        <w:rPr>
          <w:rFonts w:ascii="Times New Roman" w:hAnsi="Times New Roman" w:cs="Times New Roman"/>
          <w:sz w:val="24"/>
          <w:szCs w:val="24"/>
        </w:rPr>
        <w:t xml:space="preserve"> reinvenção da prática educativa que seja coerente com a realidade dos povos e seus modos próprios de aprender e ensinar.</w:t>
      </w:r>
    </w:p>
    <w:p w14:paraId="6F2EA5C0" w14:textId="6DACC0B1" w:rsidR="00055404" w:rsidRPr="00055404" w:rsidRDefault="00055404" w:rsidP="00055404">
      <w:pPr>
        <w:pStyle w:val="Estilopadro"/>
        <w:spacing w:after="0" w:line="360" w:lineRule="auto"/>
        <w:ind w:firstLine="709"/>
        <w:jc w:val="both"/>
        <w:rPr>
          <w:rFonts w:ascii="Times New Roman" w:hAnsi="Times New Roman" w:cs="Times New Roman"/>
          <w:sz w:val="24"/>
          <w:szCs w:val="24"/>
        </w:rPr>
      </w:pPr>
      <w:r w:rsidRPr="00055404">
        <w:rPr>
          <w:rFonts w:ascii="Times New Roman" w:hAnsi="Times New Roman" w:cs="Times New Roman"/>
          <w:sz w:val="24"/>
          <w:szCs w:val="24"/>
        </w:rPr>
        <w:t xml:space="preserve">Silvia Rivera </w:t>
      </w:r>
      <w:proofErr w:type="spellStart"/>
      <w:r w:rsidRPr="00055404">
        <w:rPr>
          <w:rFonts w:ascii="Times New Roman" w:hAnsi="Times New Roman" w:cs="Times New Roman"/>
          <w:sz w:val="24"/>
          <w:szCs w:val="24"/>
        </w:rPr>
        <w:t>Cusicanqui</w:t>
      </w:r>
      <w:proofErr w:type="spellEnd"/>
      <w:r w:rsidRPr="00055404">
        <w:rPr>
          <w:rFonts w:ascii="Times New Roman" w:hAnsi="Times New Roman" w:cs="Times New Roman"/>
          <w:sz w:val="24"/>
          <w:szCs w:val="24"/>
        </w:rPr>
        <w:t xml:space="preserve"> </w:t>
      </w:r>
      <w:r>
        <w:rPr>
          <w:rFonts w:ascii="Times New Roman" w:hAnsi="Times New Roman" w:cs="Times New Roman"/>
          <w:sz w:val="24"/>
          <w:szCs w:val="24"/>
        </w:rPr>
        <w:t>propõe</w:t>
      </w:r>
      <w:r w:rsidRPr="00055404">
        <w:rPr>
          <w:rFonts w:ascii="Times New Roman" w:hAnsi="Times New Roman" w:cs="Times New Roman"/>
          <w:sz w:val="24"/>
          <w:szCs w:val="24"/>
        </w:rPr>
        <w:t xml:space="preserve"> uma reflexão crítica sobre a produção do conhecimento e a necessidade urgente de descolonizar os saberes e práticas que sustentam a exclusão. Sua crítica à interculturalidade funcional denuncia as limitações das políticas superficiais de inclusão e propõe uma ruptura com o modelo colonial vigente. A partir de uma perspectiva decolonial, a autora nos desafia a construir uma interculturalidade autêntica, insurgente e transformadora, enraizada na realidade dos povos e orientada pela justiça social e epistêmica.</w:t>
      </w:r>
    </w:p>
    <w:p w14:paraId="5D9CBF5F" w14:textId="77777777" w:rsidR="005B27BE" w:rsidRDefault="005B27BE">
      <w:pPr>
        <w:pStyle w:val="Estilopadro"/>
        <w:spacing w:after="0" w:line="360" w:lineRule="auto"/>
        <w:jc w:val="both"/>
        <w:rPr>
          <w:rFonts w:ascii="Times New Roman" w:hAnsi="Times New Roman" w:cs="Times New Roman"/>
          <w:sz w:val="24"/>
          <w:szCs w:val="24"/>
        </w:rPr>
      </w:pPr>
    </w:p>
    <w:p w14:paraId="4A5D557D" w14:textId="300F1B67" w:rsidR="00ED5CA4" w:rsidRPr="00B702B4" w:rsidRDefault="005B27BE">
      <w:pPr>
        <w:pStyle w:val="Estilopadro"/>
        <w:spacing w:after="0" w:line="360" w:lineRule="auto"/>
        <w:jc w:val="both"/>
        <w:rPr>
          <w:rFonts w:ascii="Times New Roman" w:hAnsi="Times New Roman" w:cs="Times New Roman"/>
          <w:sz w:val="24"/>
          <w:szCs w:val="24"/>
        </w:rPr>
      </w:pPr>
      <w:r w:rsidRPr="00B702B4">
        <w:rPr>
          <w:rFonts w:ascii="Times New Roman" w:hAnsi="Times New Roman" w:cs="Times New Roman"/>
          <w:sz w:val="24"/>
          <w:szCs w:val="24"/>
        </w:rPr>
        <w:t>2.2 INTERCULTURALIDADE NO ENSINO: UMA ABORDAEM EDUCACIONAL</w:t>
      </w:r>
    </w:p>
    <w:p w14:paraId="5A93F3FC" w14:textId="77777777" w:rsidR="00ED5CA4" w:rsidRDefault="00ED5CA4">
      <w:pPr>
        <w:pStyle w:val="Estilopadro"/>
        <w:spacing w:after="0" w:line="360" w:lineRule="auto"/>
        <w:jc w:val="both"/>
        <w:rPr>
          <w:rFonts w:ascii="Times New Roman" w:hAnsi="Times New Roman" w:cs="Times New Roman"/>
          <w:sz w:val="24"/>
          <w:szCs w:val="24"/>
        </w:rPr>
      </w:pPr>
    </w:p>
    <w:p w14:paraId="7903DE3D" w14:textId="77777777" w:rsidR="00ED5CA4" w:rsidRDefault="00000000">
      <w:pPr>
        <w:spacing w:after="0" w:line="360" w:lineRule="auto"/>
        <w:ind w:firstLine="709"/>
        <w:jc w:val="both"/>
        <w:rPr>
          <w:rFonts w:ascii="Times New Roman" w:hAnsi="Times New Roman" w:cs="Times New Roman"/>
          <w:sz w:val="24"/>
          <w:szCs w:val="24"/>
        </w:rPr>
      </w:pPr>
      <w:r w:rsidRPr="00B702B4">
        <w:rPr>
          <w:rFonts w:ascii="Times New Roman" w:hAnsi="Times New Roman" w:cs="Times New Roman"/>
          <w:sz w:val="24"/>
          <w:szCs w:val="24"/>
        </w:rPr>
        <w:t xml:space="preserve">A interculturalidade no ensino é uma abordagem que busca integrar, respeitar e valorizar </w:t>
      </w:r>
      <w:r>
        <w:rPr>
          <w:rFonts w:ascii="Times New Roman" w:hAnsi="Times New Roman" w:cs="Times New Roman"/>
          <w:sz w:val="24"/>
          <w:szCs w:val="24"/>
        </w:rPr>
        <w:t xml:space="preserve">as diferentes culturas presentes no ambiente escolar, promovendo uma convivência harmoniosa e equitativa entre educandos de diversas origens culturais, étnicas e sociais essa compreensão </w:t>
      </w:r>
      <w:r>
        <w:rPr>
          <w:rFonts w:ascii="Times New Roman" w:hAnsi="Times New Roman" w:cs="Times New Roman"/>
          <w:sz w:val="24"/>
          <w:szCs w:val="24"/>
        </w:rPr>
        <w:lastRenderedPageBreak/>
        <w:t>visa superar a simples ‘tolerância’ da diversidade e, ao invés disso, fomentar o diálogo entre culturas, incentivando a compreensão mútua e o enriquecimento coletivo (Silva; Rebolo, 2017, p.67).</w:t>
      </w:r>
    </w:p>
    <w:p w14:paraId="2471C63E"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interculturalidade no ensino enfatiza o diálogo entre culturas, e isso está profundamente alinhado com o conceito de educação dialógica de Freire (1985, p.54), para ele “o diálogo é a base da aprendizagem, onde tanto alunos quanto professores são vistos como ‘</w:t>
      </w:r>
      <w:proofErr w:type="spellStart"/>
      <w:r>
        <w:rPr>
          <w:rFonts w:ascii="Times New Roman" w:hAnsi="Times New Roman" w:cs="Times New Roman"/>
          <w:sz w:val="24"/>
          <w:szCs w:val="24"/>
        </w:rPr>
        <w:t>co-investigadores</w:t>
      </w:r>
      <w:proofErr w:type="spellEnd"/>
      <w:r>
        <w:rPr>
          <w:rFonts w:ascii="Times New Roman" w:hAnsi="Times New Roman" w:cs="Times New Roman"/>
          <w:sz w:val="24"/>
          <w:szCs w:val="24"/>
        </w:rPr>
        <w:t>’ do conhecimento”. No contexto intercultural, esse diálogo possibilita que os estudantes compartilhem suas vivências, crenças e saberes, ao mesmo tempo em que respeitam e aprendem com as perspectivas dos outros, o diálogo intercultural, assim como a educação libertadora, valoriza a troca de experiências e a construção conjunta do conhecimento.</w:t>
      </w:r>
    </w:p>
    <w:p w14:paraId="3BCF0A92" w14:textId="77777777" w:rsidR="00ED5CA4" w:rsidRDefault="00000000">
      <w:pPr>
        <w:tabs>
          <w:tab w:val="left" w:pos="7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 as principais características da interculturalidade no ensino apontam-se: a valorização das culturas se concentrando no respeito e reconhecimento de saberes e práticas culturais diversas, especialmente aquelas historicamente marginalizadas; diálogo incentivando à troca de experiências e conhecimentos entre culturas, promovendo o aprendizado mútuo. </w:t>
      </w:r>
    </w:p>
    <w:p w14:paraId="10D558E9" w14:textId="77777777" w:rsidR="00ED5CA4" w:rsidRDefault="00000000">
      <w:pPr>
        <w:tabs>
          <w:tab w:val="left" w:pos="720"/>
        </w:tabs>
        <w:spacing w:after="0" w:line="360" w:lineRule="auto"/>
        <w:ind w:firstLine="709"/>
        <w:jc w:val="both"/>
        <w:rPr>
          <w:rFonts w:ascii="Times New Roman" w:hAnsi="Times New Roman" w:cs="Times New Roman"/>
        </w:rPr>
      </w:pPr>
      <w:r>
        <w:rPr>
          <w:rFonts w:ascii="Times New Roman" w:hAnsi="Times New Roman" w:cs="Times New Roman"/>
          <w:sz w:val="24"/>
          <w:szCs w:val="24"/>
        </w:rPr>
        <w:t>O combate ao preconceito estabelecendo a Educação contra discriminações e estereótipos culturais, étnicos e religiosos, o currículo inclusivo com a criação de materiais e atividades pedagógicas que reflitam a diversidade cultural dos educandos e da sociedade. A formação crítica tendo em vista o desenvolvimento de competências para compreender e questionar as relações de poder que permeiam as interações culturais.</w:t>
      </w:r>
      <w:r>
        <w:rPr>
          <w:rFonts w:ascii="Times New Roman" w:hAnsi="Times New Roman" w:cs="Times New Roman"/>
        </w:rPr>
        <w:t xml:space="preserve"> </w:t>
      </w:r>
    </w:p>
    <w:p w14:paraId="63C09C43" w14:textId="77777777" w:rsidR="00ED5CA4" w:rsidRDefault="00000000">
      <w:pPr>
        <w:tabs>
          <w:tab w:val="left" w:pos="7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interculturalidade, sob a perspectiva da Teoria da Educação Libertadora, não se limita a uma mera ‘exposição cultural’ ou à simples celebração de datas festivas, em vez disso busca estimular uma reflexão crítica sobre os valores, práticas e modos de vida de diferentes culturas, incentivando os alunos a compreenderem as realidades culturais em profundidade. </w:t>
      </w:r>
    </w:p>
    <w:p w14:paraId="6F37AA54" w14:textId="77777777" w:rsidR="00ED5CA4" w:rsidRDefault="00000000">
      <w:pPr>
        <w:tabs>
          <w:tab w:val="left" w:pos="7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Freire (1979, p.63), “a conscientização é um elemento chave, e na educação intercultural, ela se manifesta através do desenvolvimento de uma visão crítica sobre as dinâmicas culturais, poder e exclusão que permeiam a sociedade”, esse olhar crítico é fundamental para que os alunos questionem estereótipos e desigualdades culturais, desenvolvendo uma consciência crítica sobre as realidades de diferentes grupos.</w:t>
      </w:r>
    </w:p>
    <w:p w14:paraId="458E393F" w14:textId="77777777" w:rsidR="00ED5CA4" w:rsidRDefault="00000000">
      <w:pPr>
        <w:tabs>
          <w:tab w:val="left" w:pos="7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Convém destacar que o conceito de conscientização não foi cunhado por Freire, mas sim por uma equipe de professores do Instituto Superior de Estudos Brasileiros, vinculado ao Ministério de Educação e Cultura, por volta de 1964 (Freire, 1979), entretanto, esse conceito se tornou internacionalmente conhecido a partir da obra de Freire (Cabral </w:t>
      </w:r>
      <w:r>
        <w:rPr>
          <w:rFonts w:ascii="Times New Roman" w:hAnsi="Times New Roman" w:cs="Times New Roman"/>
          <w:i/>
          <w:iCs/>
          <w:sz w:val="24"/>
          <w:szCs w:val="24"/>
        </w:rPr>
        <w:t>et al.,</w:t>
      </w:r>
      <w:r>
        <w:rPr>
          <w:rFonts w:ascii="Times New Roman" w:hAnsi="Times New Roman" w:cs="Times New Roman"/>
          <w:sz w:val="24"/>
          <w:szCs w:val="24"/>
        </w:rPr>
        <w:t xml:space="preserve"> 2015).</w:t>
      </w:r>
    </w:p>
    <w:p w14:paraId="7C3712E7" w14:textId="77777777" w:rsidR="00ED5CA4" w:rsidRDefault="00000000">
      <w:pPr>
        <w:tabs>
          <w:tab w:val="left" w:pos="7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método de alfabetização de Freire não visava apenas à alfabetização do sujeito, mas também à construção de uma consciência crítica, política, comunitária; buscava que o sujeito, </w:t>
      </w:r>
      <w:r>
        <w:rPr>
          <w:rFonts w:ascii="Times New Roman" w:hAnsi="Times New Roman" w:cs="Times New Roman"/>
          <w:sz w:val="24"/>
          <w:szCs w:val="24"/>
        </w:rPr>
        <w:lastRenderedPageBreak/>
        <w:t>a partir do diálogo, atingisse uma maior autonomia pessoal e comunitária. Essa construção fazia parte de um processo chamado de ‘conscientização’.</w:t>
      </w:r>
    </w:p>
    <w:p w14:paraId="67DD3322" w14:textId="77777777" w:rsidR="00ED5CA4" w:rsidRDefault="00ED5CA4">
      <w:pPr>
        <w:tabs>
          <w:tab w:val="left" w:pos="720"/>
        </w:tabs>
        <w:spacing w:after="0" w:line="360" w:lineRule="auto"/>
        <w:ind w:firstLine="709"/>
        <w:jc w:val="both"/>
        <w:rPr>
          <w:rFonts w:ascii="Times New Roman" w:hAnsi="Times New Roman" w:cs="Times New Roman"/>
          <w:b/>
          <w:bCs/>
          <w:sz w:val="24"/>
          <w:szCs w:val="24"/>
        </w:rPr>
      </w:pPr>
    </w:p>
    <w:p w14:paraId="2BFF8C13" w14:textId="77777777" w:rsidR="00ED5CA4" w:rsidRDefault="00000000">
      <w:pPr>
        <w:tabs>
          <w:tab w:val="left" w:pos="720"/>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conscientização é isto: tomar posse da realidade; por esta razão, e por causa da radicação utópica que a informa, é um afastamento da realidade. A conscientização produz a </w:t>
      </w:r>
      <w:proofErr w:type="spellStart"/>
      <w:r>
        <w:rPr>
          <w:rFonts w:ascii="Times New Roman" w:hAnsi="Times New Roman" w:cs="Times New Roman"/>
          <w:sz w:val="20"/>
          <w:szCs w:val="20"/>
        </w:rPr>
        <w:t>desmitologização</w:t>
      </w:r>
      <w:proofErr w:type="spellEnd"/>
      <w:r>
        <w:rPr>
          <w:rFonts w:ascii="Times New Roman" w:hAnsi="Times New Roman" w:cs="Times New Roman"/>
          <w:sz w:val="20"/>
          <w:szCs w:val="20"/>
        </w:rPr>
        <w:t>. [...] O trabalho humanizante não poderá ser outro senão o trabalho da desmitificação. Por isso mesmo a conscientização é o olhar mais crítico possível da realidade, que a ‘desvela’ para conhecê-la e para conhecer os mitos que enganam e que ajudam a manter a realidade da estrutura dominante. (Freire, 1979, p. 75).</w:t>
      </w:r>
    </w:p>
    <w:p w14:paraId="05AD7DE3" w14:textId="77777777" w:rsidR="00ED5CA4" w:rsidRDefault="00ED5CA4">
      <w:pPr>
        <w:tabs>
          <w:tab w:val="left" w:pos="720"/>
        </w:tabs>
        <w:spacing w:after="0" w:line="240" w:lineRule="auto"/>
        <w:ind w:left="2268"/>
        <w:jc w:val="both"/>
        <w:rPr>
          <w:rFonts w:ascii="Times New Roman" w:hAnsi="Times New Roman" w:cs="Times New Roman"/>
          <w:sz w:val="20"/>
          <w:szCs w:val="20"/>
        </w:rPr>
      </w:pPr>
    </w:p>
    <w:p w14:paraId="6BC31DCB" w14:textId="77777777" w:rsidR="00ED5CA4" w:rsidRDefault="00000000">
      <w:pPr>
        <w:tabs>
          <w:tab w:val="left" w:pos="7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Freire apresentava a existência de três tipos diferentes de sociedade: as sociedades fechadas, as sociedades em transição e as sociedades abertas, a cada tipo de sociedade correspondia um tipo de consciência prevalecente: a consciência </w:t>
      </w:r>
      <w:proofErr w:type="spellStart"/>
      <w:r>
        <w:rPr>
          <w:rFonts w:ascii="Times New Roman" w:hAnsi="Times New Roman" w:cs="Times New Roman"/>
          <w:sz w:val="24"/>
          <w:szCs w:val="24"/>
        </w:rPr>
        <w:t>semi-intransitiva</w:t>
      </w:r>
      <w:proofErr w:type="spellEnd"/>
      <w:r>
        <w:rPr>
          <w:rFonts w:ascii="Times New Roman" w:hAnsi="Times New Roman" w:cs="Times New Roman"/>
          <w:sz w:val="24"/>
          <w:szCs w:val="24"/>
        </w:rPr>
        <w:t>, transitiva ingênua e transitiva crítica (Freire, 1979, p.76).</w:t>
      </w:r>
    </w:p>
    <w:p w14:paraId="375AD4A8" w14:textId="77777777" w:rsidR="00ED5CA4" w:rsidRDefault="00000000">
      <w:pPr>
        <w:tabs>
          <w:tab w:val="left" w:pos="7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Não cabe aqui uma análise aprofundada de nossa sociedade em relação a esses conceitos, mas talvez, agora, passadas várias décadas do desenvolvimento desses conceitos por Freire, é possível supor que o Brasil tem se encaminhado para uma sociedade em transição, com um número maior de sujeitos de consciência transitiva-ingênua. No entanto, não é fácil precisar se estamos em uma sociedade fechada ou em transição, até porque entende-se que Freire coloca essas diferenciações em um campo didático, mas na prática esses processos são dialéticos e não lineares.</w:t>
      </w:r>
    </w:p>
    <w:p w14:paraId="329CF7B1" w14:textId="358F37F7" w:rsidR="00ED5CA4" w:rsidRDefault="00ED5CA4">
      <w:pPr>
        <w:pStyle w:val="Estilopadro"/>
        <w:tabs>
          <w:tab w:val="left" w:pos="1277"/>
        </w:tabs>
        <w:spacing w:after="0" w:line="360" w:lineRule="auto"/>
        <w:rPr>
          <w:rFonts w:ascii="Times New Roman" w:hAnsi="Times New Roman" w:cs="Times New Roman"/>
        </w:rPr>
      </w:pPr>
    </w:p>
    <w:p w14:paraId="2139760D" w14:textId="1EBA42E3" w:rsidR="00ED5CA4" w:rsidRDefault="00143409">
      <w:pPr>
        <w:pStyle w:val="Estilopadro"/>
        <w:spacing w:after="0" w:line="360" w:lineRule="auto"/>
        <w:rPr>
          <w:rFonts w:ascii="Times New Roman" w:hAnsi="Times New Roman" w:cs="Times New Roman"/>
          <w:sz w:val="24"/>
          <w:szCs w:val="24"/>
        </w:rPr>
      </w:pPr>
      <w:r w:rsidRPr="00A262A1">
        <w:rPr>
          <w:rFonts w:ascii="Times New Roman" w:hAnsi="Times New Roman" w:cs="Times New Roman"/>
          <w:sz w:val="24"/>
          <w:szCs w:val="24"/>
        </w:rPr>
        <w:t>2.3 OS DESAFIOS DOCENTES FRENTE À INTERCULTURALIDADE NO ENSINO</w:t>
      </w:r>
    </w:p>
    <w:p w14:paraId="3472894B" w14:textId="77777777" w:rsidR="00ED5CA4" w:rsidRDefault="00ED5CA4">
      <w:pPr>
        <w:pStyle w:val="Estilopadro"/>
        <w:spacing w:after="0" w:line="360" w:lineRule="auto"/>
        <w:rPr>
          <w:rFonts w:ascii="Times New Roman" w:hAnsi="Times New Roman" w:cs="Times New Roman"/>
          <w:b/>
          <w:bCs/>
        </w:rPr>
      </w:pPr>
    </w:p>
    <w:p w14:paraId="2909E168" w14:textId="77777777" w:rsidR="00ED5CA4" w:rsidRDefault="0000000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Na busca por identificar os desafios docentes frente à interculturalidade no ensino, especialmente no que se refere a formação de turmas multiculturais com destaque a presença de educandos venezuelanos, acredita-se que há barreira linguística, considerando que muitos alunos dessa nacionalidade podem não ter fluência na Língua Portuguesa, o que afeta diretamente sua compreensão e participação nas atividades, para os professores, isso implica desenvolver estratégias de ensino que minimizem essa barreira, como o uso de recursos visuais, gestos, e atividades de integração linguística que incluam tanto o português quanto o espanhol.</w:t>
      </w:r>
    </w:p>
    <w:p w14:paraId="7B19207B" w14:textId="77777777" w:rsidR="00ED5CA4" w:rsidRDefault="00000000">
      <w:pPr>
        <w:spacing w:after="0" w:line="36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As diferenças culturais e expectativas, pela distinção nas tradições, valores e expectativas educacionais podem impactar o modo como os alunos interpretam e reagem ao conteúdo e às práticas de sala de aula, o desafio docente é entender essas diferenças, respeitá-las e adaptar as práticas pedagógicas para que todos os alunos se sintam respeitados e incluídos </w:t>
      </w:r>
      <w:r>
        <w:rPr>
          <w:rFonts w:ascii="Times New Roman" w:hAnsi="Times New Roman" w:cs="Times New Roman"/>
          <w:bCs/>
          <w:color w:val="000000" w:themeColor="text1"/>
          <w:sz w:val="24"/>
          <w:szCs w:val="24"/>
        </w:rPr>
        <w:t>(Silva; Rebolo, 2017, p.68).</w:t>
      </w:r>
    </w:p>
    <w:p w14:paraId="0DFFF663" w14:textId="77777777" w:rsidR="00ED5CA4" w:rsidRDefault="0000000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Os preconceitos e estereótipos são bastante comuns em turmas multiculturais, podem ser trazidos à tona por parte de alguns alunos e até mesmo dos próprios professores, muitas vezes inconscientes, um ambiente de aprendizagem inclusivo requer que os docentes estejam preparados para identificar e intervir em situações de discriminação, promovendo o respeito e o entendimento entre os alunos (</w:t>
      </w:r>
      <w:proofErr w:type="spellStart"/>
      <w:r>
        <w:rPr>
          <w:rFonts w:ascii="Times New Roman" w:hAnsi="Times New Roman" w:cs="Times New Roman"/>
          <w:bCs/>
          <w:sz w:val="24"/>
          <w:szCs w:val="24"/>
        </w:rPr>
        <w:t>Coppete</w:t>
      </w:r>
      <w:proofErr w:type="spellEnd"/>
      <w:r>
        <w:rPr>
          <w:rFonts w:ascii="Times New Roman" w:hAnsi="Times New Roman" w:cs="Times New Roman"/>
          <w:bCs/>
          <w:sz w:val="24"/>
          <w:szCs w:val="24"/>
        </w:rPr>
        <w:t>, 2022).</w:t>
      </w:r>
    </w:p>
    <w:p w14:paraId="2F9BF66D" w14:textId="77777777" w:rsidR="00ED5CA4" w:rsidRDefault="0000000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A desigualdade socioeconômica, muitos educandos venezuelanos enfrentam dificuldades socioeconômicas ao chegarem ao Brasil, o que pode afetar seu desempenho escolar, professores podem precisar adaptar seu ensino e buscar apoio psicossocial para esses alunos, abordando as necessidades individuais de maneira empática e prática, o que nem sempre é fácil em turmas grandes.</w:t>
      </w:r>
    </w:p>
    <w:p w14:paraId="0D4991DC" w14:textId="77777777" w:rsidR="00ED5CA4" w:rsidRDefault="0000000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A preparação insuficiente para a interculturalidade, uma parcela importante dos professores brasileiros não recebe formação específica sobre educação intercultural, o que pode dificultar o trabalho em salas de aula culturalmente diversas, a capacitação docente para lidar com a interculturalidade, oferecendo formação sobre temas como mediação cultural, acolhimento e desenvolvimento de práticas pedagógicas inclusivas, é um passo fundamental (</w:t>
      </w:r>
      <w:proofErr w:type="spellStart"/>
      <w:r>
        <w:rPr>
          <w:rFonts w:ascii="Times New Roman" w:hAnsi="Times New Roman" w:cs="Times New Roman"/>
          <w:bCs/>
          <w:sz w:val="24"/>
          <w:szCs w:val="24"/>
        </w:rPr>
        <w:t>Pansini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Nenevé</w:t>
      </w:r>
      <w:proofErr w:type="spellEnd"/>
      <w:r>
        <w:rPr>
          <w:rFonts w:ascii="Times New Roman" w:hAnsi="Times New Roman" w:cs="Times New Roman"/>
          <w:bCs/>
          <w:sz w:val="24"/>
          <w:szCs w:val="24"/>
        </w:rPr>
        <w:t>, 2018, p.47). Muitas vezes, os currículos não contemplam a diversidade cultural da turma, o que faz com que os educandos estrangeiros, como os venezuelanos, não se sintam representados, professores enfrentam o desafio de adaptar conteúdos e incluir perspectivas que reflitam as diferentes culturas presentes na sala de aula, enriquecendo a experiência de aprendizagem para todos.</w:t>
      </w:r>
    </w:p>
    <w:p w14:paraId="5A6D6BBA" w14:textId="77777777" w:rsidR="00ED5CA4" w:rsidRDefault="0000000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Para enfrentar esses desafios, </w:t>
      </w:r>
      <w:r w:rsidRPr="00A262A1">
        <w:rPr>
          <w:rFonts w:ascii="Times New Roman" w:hAnsi="Times New Roman" w:cs="Times New Roman"/>
          <w:bCs/>
          <w:sz w:val="24"/>
          <w:szCs w:val="24"/>
        </w:rPr>
        <w:t xml:space="preserve">o professor pode propiciar a vivência da interculturalidade por meio de projetos colaborativos que valorizem diferentes culturas, atividades de partilha de experiências e debates que incentivem o respeito e a compreensão. </w:t>
      </w:r>
      <w:r>
        <w:rPr>
          <w:rFonts w:ascii="Times New Roman" w:hAnsi="Times New Roman" w:cs="Times New Roman"/>
          <w:bCs/>
          <w:sz w:val="24"/>
          <w:szCs w:val="24"/>
        </w:rPr>
        <w:t>A criação de um ambiente de aprendizagem acolhedor e inclusivo requer uma postura empática e aberta por parte do docente, além do suporte institucional para desenvolver práticas pedagógicas que realmente atendam às necessidades de uma turma multicultural (Gabriel, 2016, p.33).</w:t>
      </w:r>
      <w:r>
        <w:t xml:space="preserve"> </w:t>
      </w:r>
      <w:r>
        <w:rPr>
          <w:rFonts w:ascii="Times New Roman" w:hAnsi="Times New Roman" w:cs="Times New Roman"/>
          <w:bCs/>
          <w:sz w:val="24"/>
          <w:szCs w:val="24"/>
        </w:rPr>
        <w:t>Enfrentar os desafios docentes frente à interculturalidade no ensino exige estratégias que promovam a inclusão, a valorização das diversidades culturais e a criação de um ambiente de aprendizado significativo para todos.</w:t>
      </w:r>
    </w:p>
    <w:p w14:paraId="32CAB15D" w14:textId="77777777" w:rsidR="00ED5CA4" w:rsidRDefault="00ED5CA4" w:rsidP="00680F9B">
      <w:pPr>
        <w:spacing w:after="0" w:line="360" w:lineRule="auto"/>
        <w:jc w:val="both"/>
        <w:rPr>
          <w:rFonts w:ascii="Times New Roman" w:hAnsi="Times New Roman" w:cs="Times New Roman"/>
          <w:bCs/>
          <w:sz w:val="24"/>
          <w:szCs w:val="24"/>
        </w:rPr>
      </w:pPr>
    </w:p>
    <w:p w14:paraId="0BC2A753" w14:textId="3A4AE089" w:rsidR="00680F9B" w:rsidRPr="00680F9B" w:rsidRDefault="00680F9B" w:rsidP="00680F9B">
      <w:pPr>
        <w:spacing w:after="0" w:line="360" w:lineRule="auto"/>
        <w:jc w:val="both"/>
        <w:rPr>
          <w:rFonts w:ascii="Times New Roman" w:hAnsi="Times New Roman" w:cs="Times New Roman"/>
          <w:b/>
          <w:sz w:val="24"/>
          <w:szCs w:val="24"/>
        </w:rPr>
      </w:pPr>
      <w:r w:rsidRPr="00680F9B">
        <w:rPr>
          <w:rFonts w:ascii="Times New Roman" w:hAnsi="Times New Roman" w:cs="Times New Roman"/>
          <w:b/>
          <w:sz w:val="24"/>
          <w:szCs w:val="24"/>
        </w:rPr>
        <w:t xml:space="preserve">2.3.1 Currículo escolar e a </w:t>
      </w:r>
      <w:proofErr w:type="spellStart"/>
      <w:r w:rsidRPr="00680F9B">
        <w:rPr>
          <w:rFonts w:ascii="Times New Roman" w:hAnsi="Times New Roman" w:cs="Times New Roman"/>
          <w:b/>
          <w:sz w:val="24"/>
          <w:szCs w:val="24"/>
        </w:rPr>
        <w:t>invisibilização</w:t>
      </w:r>
      <w:proofErr w:type="spellEnd"/>
      <w:r w:rsidRPr="00680F9B">
        <w:rPr>
          <w:rFonts w:ascii="Times New Roman" w:hAnsi="Times New Roman" w:cs="Times New Roman"/>
          <w:b/>
          <w:sz w:val="24"/>
          <w:szCs w:val="24"/>
        </w:rPr>
        <w:t xml:space="preserve"> dos saberes culturais diversos</w:t>
      </w:r>
    </w:p>
    <w:p w14:paraId="3CAD42FA" w14:textId="61C0A085" w:rsidR="00143409" w:rsidRDefault="00680F9B">
      <w:pPr>
        <w:spacing w:after="0" w:line="360" w:lineRule="auto"/>
        <w:ind w:firstLine="709"/>
        <w:jc w:val="both"/>
        <w:rPr>
          <w:rFonts w:ascii="Times New Roman" w:hAnsi="Times New Roman" w:cs="Times New Roman"/>
          <w:bCs/>
          <w:sz w:val="24"/>
          <w:szCs w:val="24"/>
        </w:rPr>
      </w:pPr>
      <w:r w:rsidRPr="00680F9B">
        <w:rPr>
          <w:rFonts w:ascii="Times New Roman" w:hAnsi="Times New Roman" w:cs="Times New Roman"/>
          <w:bCs/>
          <w:sz w:val="24"/>
          <w:szCs w:val="24"/>
        </w:rPr>
        <w:t xml:space="preserve">Esse subtópico permite discutir como os currículos muitas vezes ignoram ou minimizam os conhecimentos e experiências de povos indígenas, quilombolas, imigrantes, entre outros grupos. Abre espaço para refletir sobre a necessidade de uma revisão curricular que integre </w:t>
      </w:r>
      <w:r w:rsidRPr="00680F9B">
        <w:rPr>
          <w:rFonts w:ascii="Times New Roman" w:hAnsi="Times New Roman" w:cs="Times New Roman"/>
          <w:bCs/>
          <w:sz w:val="24"/>
          <w:szCs w:val="24"/>
        </w:rPr>
        <w:lastRenderedPageBreak/>
        <w:t>diferentes perspectivas culturais, promovendo uma educação mais plural, crítica e representativa da diversidade presente na sociedade.</w:t>
      </w:r>
    </w:p>
    <w:p w14:paraId="5C84829B" w14:textId="4C0D6C46" w:rsidR="007B7C27" w:rsidRPr="007B7C27" w:rsidRDefault="007B7C27" w:rsidP="007B7C27">
      <w:pPr>
        <w:spacing w:after="0" w:line="360" w:lineRule="auto"/>
        <w:ind w:firstLine="709"/>
        <w:jc w:val="both"/>
        <w:rPr>
          <w:rFonts w:ascii="Times New Roman" w:hAnsi="Times New Roman" w:cs="Times New Roman"/>
          <w:bCs/>
          <w:sz w:val="24"/>
          <w:szCs w:val="24"/>
        </w:rPr>
      </w:pPr>
      <w:r w:rsidRPr="007B7C27">
        <w:rPr>
          <w:rFonts w:ascii="Times New Roman" w:hAnsi="Times New Roman" w:cs="Times New Roman"/>
          <w:bCs/>
          <w:sz w:val="24"/>
          <w:szCs w:val="24"/>
        </w:rPr>
        <w:t xml:space="preserve">O currículo escolar, historicamente construído a partir de uma perspectiva eurocêntrica, tem contribuído para a </w:t>
      </w:r>
      <w:proofErr w:type="spellStart"/>
      <w:r w:rsidRPr="007B7C27">
        <w:rPr>
          <w:rFonts w:ascii="Times New Roman" w:hAnsi="Times New Roman" w:cs="Times New Roman"/>
          <w:bCs/>
          <w:sz w:val="24"/>
          <w:szCs w:val="24"/>
        </w:rPr>
        <w:t>invisibilização</w:t>
      </w:r>
      <w:proofErr w:type="spellEnd"/>
      <w:r w:rsidRPr="007B7C27">
        <w:rPr>
          <w:rFonts w:ascii="Times New Roman" w:hAnsi="Times New Roman" w:cs="Times New Roman"/>
          <w:bCs/>
          <w:sz w:val="24"/>
          <w:szCs w:val="24"/>
        </w:rPr>
        <w:t xml:space="preserve"> dos saberes culturais de diversos grupos sociais, como indígenas, quilombolas, imigrantes e comunidades tradicionais. A hegemonia de uma única narrativa no processo educativo reforça estereótipos e marginaliza formas distintas de conhecimento, desconsiderando a pluralidade cultural brasileira. Essa ausência não é neutra, mas política, e implica na negação da história, das tradições e da identidade de milhões de brasileiros (M</w:t>
      </w:r>
      <w:r w:rsidRPr="007B7C27">
        <w:rPr>
          <w:rFonts w:ascii="Times New Roman" w:hAnsi="Times New Roman" w:cs="Times New Roman"/>
          <w:bCs/>
          <w:sz w:val="24"/>
          <w:szCs w:val="24"/>
        </w:rPr>
        <w:t>oreira</w:t>
      </w:r>
      <w:r w:rsidRPr="007B7C27">
        <w:rPr>
          <w:rFonts w:ascii="Times New Roman" w:hAnsi="Times New Roman" w:cs="Times New Roman"/>
          <w:bCs/>
          <w:sz w:val="24"/>
          <w:szCs w:val="24"/>
        </w:rPr>
        <w:t xml:space="preserve">; </w:t>
      </w:r>
      <w:proofErr w:type="spellStart"/>
      <w:r w:rsidRPr="007B7C27">
        <w:rPr>
          <w:rFonts w:ascii="Times New Roman" w:hAnsi="Times New Roman" w:cs="Times New Roman"/>
          <w:bCs/>
          <w:sz w:val="24"/>
          <w:szCs w:val="24"/>
        </w:rPr>
        <w:t>C</w:t>
      </w:r>
      <w:r w:rsidRPr="007B7C27">
        <w:rPr>
          <w:rFonts w:ascii="Times New Roman" w:hAnsi="Times New Roman" w:cs="Times New Roman"/>
          <w:bCs/>
          <w:sz w:val="24"/>
          <w:szCs w:val="24"/>
        </w:rPr>
        <w:t>andau</w:t>
      </w:r>
      <w:proofErr w:type="spellEnd"/>
      <w:r w:rsidRPr="007B7C27">
        <w:rPr>
          <w:rFonts w:ascii="Times New Roman" w:hAnsi="Times New Roman" w:cs="Times New Roman"/>
          <w:bCs/>
          <w:sz w:val="24"/>
          <w:szCs w:val="24"/>
        </w:rPr>
        <w:t>, 2007).</w:t>
      </w:r>
    </w:p>
    <w:p w14:paraId="62936BBE" w14:textId="46AC3C5D" w:rsidR="007B7C27" w:rsidRPr="007B7C27" w:rsidRDefault="007B7C27" w:rsidP="007B7C27">
      <w:pPr>
        <w:spacing w:after="0" w:line="360" w:lineRule="auto"/>
        <w:ind w:firstLine="709"/>
        <w:jc w:val="both"/>
        <w:rPr>
          <w:rFonts w:ascii="Times New Roman" w:hAnsi="Times New Roman" w:cs="Times New Roman"/>
          <w:bCs/>
          <w:sz w:val="24"/>
          <w:szCs w:val="24"/>
        </w:rPr>
      </w:pPr>
      <w:r w:rsidRPr="007B7C27">
        <w:rPr>
          <w:rFonts w:ascii="Times New Roman" w:hAnsi="Times New Roman" w:cs="Times New Roman"/>
          <w:bCs/>
          <w:sz w:val="24"/>
          <w:szCs w:val="24"/>
        </w:rPr>
        <w:t>A cultura escolar muitas vezes reforça a lógica de que apenas os conhecimentos ditos científicos, ocidentais e formais são válidos. Tal postura desvaloriza os saberes orais, espirituais, agrícolas, linguísticos e organizacionais presentes em comunidades indígenas, quilombolas e de imigrantes, ignorando suas contribuições históricas e epistemológicas. Ao fazer isso, o currículo atua como instrumento de exclusão e colonização simbólica (S</w:t>
      </w:r>
      <w:r w:rsidRPr="007B7C27">
        <w:rPr>
          <w:rFonts w:ascii="Times New Roman" w:hAnsi="Times New Roman" w:cs="Times New Roman"/>
          <w:bCs/>
          <w:sz w:val="24"/>
          <w:szCs w:val="24"/>
        </w:rPr>
        <w:t xml:space="preserve">antos, </w:t>
      </w:r>
      <w:r w:rsidRPr="007B7C27">
        <w:rPr>
          <w:rFonts w:ascii="Times New Roman" w:hAnsi="Times New Roman" w:cs="Times New Roman"/>
          <w:bCs/>
          <w:sz w:val="24"/>
          <w:szCs w:val="24"/>
        </w:rPr>
        <w:t>2010). Essa lógica impede que os estudantes desses grupos se reconheçam nos conteúdos escolares e limita o potencial transformador da educação.</w:t>
      </w:r>
    </w:p>
    <w:p w14:paraId="4C994664" w14:textId="57064F41" w:rsidR="007B7C27" w:rsidRPr="007B7C27" w:rsidRDefault="007B7C27" w:rsidP="007B7C27">
      <w:pPr>
        <w:spacing w:after="0" w:line="360" w:lineRule="auto"/>
        <w:ind w:firstLine="709"/>
        <w:jc w:val="both"/>
        <w:rPr>
          <w:rFonts w:ascii="Times New Roman" w:hAnsi="Times New Roman" w:cs="Times New Roman"/>
          <w:bCs/>
          <w:sz w:val="24"/>
          <w:szCs w:val="24"/>
        </w:rPr>
      </w:pPr>
      <w:r w:rsidRPr="007B7C27">
        <w:rPr>
          <w:rFonts w:ascii="Times New Roman" w:hAnsi="Times New Roman" w:cs="Times New Roman"/>
          <w:bCs/>
          <w:sz w:val="24"/>
          <w:szCs w:val="24"/>
        </w:rPr>
        <w:t>Frente a esse cenário, torna-se urgente e necessário repensar o currículo a partir de uma perspectiva intercultural e decolonial, que valorize a diversidade e reconheça os saberes como múltiplos e igualmente legítimos. A Base Nacional Comum Curricular (BNCC), embora proponha a valorização da diversidade cultural, ainda carece de efetividade e aprofundamento na implementação desses princípios nas práticas pedagógicas cotidianas (B</w:t>
      </w:r>
      <w:r w:rsidRPr="007B7C27">
        <w:rPr>
          <w:rFonts w:ascii="Times New Roman" w:hAnsi="Times New Roman" w:cs="Times New Roman"/>
          <w:bCs/>
          <w:sz w:val="24"/>
          <w:szCs w:val="24"/>
        </w:rPr>
        <w:t>rasil</w:t>
      </w:r>
      <w:r w:rsidRPr="007B7C27">
        <w:rPr>
          <w:rFonts w:ascii="Times New Roman" w:hAnsi="Times New Roman" w:cs="Times New Roman"/>
          <w:bCs/>
          <w:sz w:val="24"/>
          <w:szCs w:val="24"/>
        </w:rPr>
        <w:t>, 2017). Para além de documentos oficiais, é fundamental a formação crítica de professores que compreendam as implicações sociais e políticas da inclusão dos saberes historicamente silenciados.</w:t>
      </w:r>
    </w:p>
    <w:p w14:paraId="2F2E5986" w14:textId="3A2F33E0" w:rsidR="007B7C27" w:rsidRPr="007B7C27" w:rsidRDefault="007B7C27" w:rsidP="007B7C27">
      <w:pPr>
        <w:spacing w:after="0" w:line="360" w:lineRule="auto"/>
        <w:ind w:firstLine="709"/>
        <w:jc w:val="both"/>
        <w:rPr>
          <w:rFonts w:ascii="Times New Roman" w:hAnsi="Times New Roman" w:cs="Times New Roman"/>
          <w:bCs/>
          <w:sz w:val="24"/>
          <w:szCs w:val="24"/>
        </w:rPr>
      </w:pPr>
      <w:r w:rsidRPr="007B7C27">
        <w:rPr>
          <w:rFonts w:ascii="Times New Roman" w:hAnsi="Times New Roman" w:cs="Times New Roman"/>
          <w:bCs/>
          <w:sz w:val="24"/>
          <w:szCs w:val="24"/>
        </w:rPr>
        <w:t>Uma revisão curricular que integre diferentes perspectivas culturais pode favorecer a construção de uma educação mais plural, crítica e representativa. Isso exige a escuta das comunidades envolvidas, o respeito aos seus modos de vida e a inclusão de materiais pedagógicos produzidos por esses sujeitos. A educação, nesse contexto, deve promover o reconhecimento, a valorização e o protagonismo das vozes marginalizadas, garantindo sua permanência e desenvolvimento no ambiente escolar (G</w:t>
      </w:r>
      <w:r w:rsidRPr="007B7C27">
        <w:rPr>
          <w:rFonts w:ascii="Times New Roman" w:hAnsi="Times New Roman" w:cs="Times New Roman"/>
          <w:bCs/>
          <w:sz w:val="24"/>
          <w:szCs w:val="24"/>
        </w:rPr>
        <w:t>omes</w:t>
      </w:r>
      <w:r w:rsidRPr="007B7C27">
        <w:rPr>
          <w:rFonts w:ascii="Times New Roman" w:hAnsi="Times New Roman" w:cs="Times New Roman"/>
          <w:bCs/>
          <w:sz w:val="24"/>
          <w:szCs w:val="24"/>
        </w:rPr>
        <w:t>, 2012). Essa postura também contribui para combater o racismo, a xenofobia e outras formas de preconceito presentes na sociedade.</w:t>
      </w:r>
    </w:p>
    <w:p w14:paraId="202D3270" w14:textId="77777777" w:rsidR="007B7C27" w:rsidRPr="007B7C27" w:rsidRDefault="007B7C27" w:rsidP="007B7C27">
      <w:pPr>
        <w:spacing w:after="0" w:line="360" w:lineRule="auto"/>
        <w:ind w:firstLine="709"/>
        <w:jc w:val="both"/>
        <w:rPr>
          <w:rFonts w:ascii="Times New Roman" w:hAnsi="Times New Roman" w:cs="Times New Roman"/>
          <w:bCs/>
          <w:sz w:val="24"/>
          <w:szCs w:val="24"/>
        </w:rPr>
      </w:pPr>
      <w:r w:rsidRPr="007B7C27">
        <w:rPr>
          <w:rFonts w:ascii="Times New Roman" w:hAnsi="Times New Roman" w:cs="Times New Roman"/>
          <w:bCs/>
          <w:sz w:val="24"/>
          <w:szCs w:val="24"/>
        </w:rPr>
        <w:t xml:space="preserve">Portanto, a reconstrução de um currículo verdadeiramente inclusivo passa por um compromisso ético e político com a justiça social e com a democratização do conhecimento. </w:t>
      </w:r>
      <w:r w:rsidRPr="007B7C27">
        <w:rPr>
          <w:rFonts w:ascii="Times New Roman" w:hAnsi="Times New Roman" w:cs="Times New Roman"/>
          <w:bCs/>
          <w:sz w:val="24"/>
          <w:szCs w:val="24"/>
        </w:rPr>
        <w:lastRenderedPageBreak/>
        <w:t>Mais do que inserir conteúdos pontuais sobre culturas diversas, é necessário transformar as bases epistemológicas da escola, reconhecendo a diversidade como constitutiva do saber. Assim, a escola se torna um espaço de diálogo, respeito e construção coletiva do conhecimento, refletindo a complexidade e a riqueza da sociedade brasileira.</w:t>
      </w:r>
    </w:p>
    <w:p w14:paraId="5D4149B3" w14:textId="77777777" w:rsidR="007B7C27" w:rsidRDefault="007B7C27">
      <w:pPr>
        <w:spacing w:after="0" w:line="360" w:lineRule="auto"/>
        <w:ind w:firstLine="709"/>
        <w:jc w:val="both"/>
        <w:rPr>
          <w:rFonts w:ascii="Times New Roman" w:hAnsi="Times New Roman" w:cs="Times New Roman"/>
          <w:bCs/>
          <w:sz w:val="24"/>
          <w:szCs w:val="24"/>
        </w:rPr>
      </w:pPr>
    </w:p>
    <w:p w14:paraId="41ED3199" w14:textId="77777777" w:rsidR="00143409" w:rsidRDefault="00143409">
      <w:pPr>
        <w:spacing w:after="0" w:line="360" w:lineRule="auto"/>
        <w:ind w:firstLine="709"/>
        <w:jc w:val="both"/>
        <w:rPr>
          <w:rFonts w:ascii="Times New Roman" w:hAnsi="Times New Roman" w:cs="Times New Roman"/>
          <w:bCs/>
          <w:sz w:val="24"/>
          <w:szCs w:val="24"/>
        </w:rPr>
      </w:pPr>
    </w:p>
    <w:p w14:paraId="36F4BA90" w14:textId="77777777" w:rsidR="00143409" w:rsidRDefault="00143409">
      <w:pPr>
        <w:spacing w:after="0" w:line="360" w:lineRule="auto"/>
        <w:ind w:firstLine="709"/>
        <w:jc w:val="both"/>
        <w:rPr>
          <w:rFonts w:ascii="Times New Roman" w:hAnsi="Times New Roman" w:cs="Times New Roman"/>
          <w:bCs/>
          <w:sz w:val="24"/>
          <w:szCs w:val="24"/>
        </w:rPr>
      </w:pPr>
    </w:p>
    <w:p w14:paraId="28E591EF" w14:textId="77777777" w:rsidR="00143409" w:rsidRDefault="00143409">
      <w:pPr>
        <w:spacing w:after="0" w:line="360" w:lineRule="auto"/>
        <w:ind w:firstLine="709"/>
        <w:jc w:val="both"/>
        <w:rPr>
          <w:rFonts w:ascii="Times New Roman" w:hAnsi="Times New Roman" w:cs="Times New Roman"/>
          <w:bCs/>
          <w:sz w:val="24"/>
          <w:szCs w:val="24"/>
        </w:rPr>
      </w:pPr>
    </w:p>
    <w:p w14:paraId="78459580" w14:textId="77777777" w:rsidR="00143409" w:rsidRDefault="00143409">
      <w:pPr>
        <w:spacing w:after="0" w:line="360" w:lineRule="auto"/>
        <w:ind w:firstLine="709"/>
        <w:jc w:val="both"/>
        <w:rPr>
          <w:rFonts w:ascii="Times New Roman" w:hAnsi="Times New Roman" w:cs="Times New Roman"/>
          <w:bCs/>
          <w:sz w:val="24"/>
          <w:szCs w:val="24"/>
        </w:rPr>
      </w:pPr>
    </w:p>
    <w:p w14:paraId="35D3B830" w14:textId="77777777" w:rsidR="00143409" w:rsidRDefault="00143409">
      <w:pPr>
        <w:spacing w:after="0" w:line="360" w:lineRule="auto"/>
        <w:ind w:firstLine="709"/>
        <w:jc w:val="both"/>
        <w:rPr>
          <w:rFonts w:ascii="Times New Roman" w:hAnsi="Times New Roman" w:cs="Times New Roman"/>
          <w:bCs/>
          <w:sz w:val="24"/>
          <w:szCs w:val="24"/>
        </w:rPr>
      </w:pPr>
    </w:p>
    <w:p w14:paraId="46653D55" w14:textId="77777777" w:rsidR="00143409" w:rsidRDefault="00143409">
      <w:pPr>
        <w:spacing w:after="0" w:line="360" w:lineRule="auto"/>
        <w:ind w:firstLine="709"/>
        <w:jc w:val="both"/>
        <w:rPr>
          <w:rFonts w:ascii="Times New Roman" w:hAnsi="Times New Roman" w:cs="Times New Roman"/>
          <w:bCs/>
          <w:sz w:val="24"/>
          <w:szCs w:val="24"/>
        </w:rPr>
      </w:pPr>
    </w:p>
    <w:p w14:paraId="48A7CBB6" w14:textId="77777777" w:rsidR="00143409" w:rsidRDefault="00143409">
      <w:pPr>
        <w:spacing w:after="0" w:line="360" w:lineRule="auto"/>
        <w:ind w:firstLine="709"/>
        <w:jc w:val="both"/>
        <w:rPr>
          <w:rFonts w:ascii="Times New Roman" w:hAnsi="Times New Roman" w:cs="Times New Roman"/>
          <w:bCs/>
          <w:sz w:val="24"/>
          <w:szCs w:val="24"/>
        </w:rPr>
      </w:pPr>
    </w:p>
    <w:p w14:paraId="4E5E15CA" w14:textId="77777777" w:rsidR="00143409" w:rsidRDefault="00143409">
      <w:pPr>
        <w:spacing w:after="0" w:line="360" w:lineRule="auto"/>
        <w:ind w:firstLine="709"/>
        <w:jc w:val="both"/>
        <w:rPr>
          <w:rFonts w:ascii="Times New Roman" w:hAnsi="Times New Roman" w:cs="Times New Roman"/>
          <w:bCs/>
          <w:sz w:val="24"/>
          <w:szCs w:val="24"/>
        </w:rPr>
      </w:pPr>
    </w:p>
    <w:p w14:paraId="0820C33D" w14:textId="77777777" w:rsidR="00143409" w:rsidRDefault="00143409">
      <w:pPr>
        <w:spacing w:after="0" w:line="360" w:lineRule="auto"/>
        <w:ind w:firstLine="709"/>
        <w:jc w:val="both"/>
        <w:rPr>
          <w:rFonts w:ascii="Times New Roman" w:hAnsi="Times New Roman" w:cs="Times New Roman"/>
          <w:bCs/>
          <w:sz w:val="24"/>
          <w:szCs w:val="24"/>
        </w:rPr>
      </w:pPr>
    </w:p>
    <w:p w14:paraId="3CD9E9F8" w14:textId="77777777" w:rsidR="00143409" w:rsidRDefault="00143409">
      <w:pPr>
        <w:spacing w:after="0" w:line="360" w:lineRule="auto"/>
        <w:ind w:firstLine="709"/>
        <w:jc w:val="both"/>
        <w:rPr>
          <w:rFonts w:ascii="Times New Roman" w:hAnsi="Times New Roman" w:cs="Times New Roman"/>
          <w:bCs/>
          <w:sz w:val="24"/>
          <w:szCs w:val="24"/>
        </w:rPr>
      </w:pPr>
    </w:p>
    <w:p w14:paraId="650ACB9A" w14:textId="77777777" w:rsidR="00143409" w:rsidRDefault="00143409">
      <w:pPr>
        <w:spacing w:after="0" w:line="360" w:lineRule="auto"/>
        <w:ind w:firstLine="709"/>
        <w:jc w:val="both"/>
        <w:rPr>
          <w:rFonts w:ascii="Times New Roman" w:hAnsi="Times New Roman" w:cs="Times New Roman"/>
          <w:bCs/>
          <w:sz w:val="24"/>
          <w:szCs w:val="24"/>
        </w:rPr>
      </w:pPr>
    </w:p>
    <w:p w14:paraId="118D0C5D" w14:textId="77777777" w:rsidR="00143409" w:rsidRDefault="00143409">
      <w:pPr>
        <w:spacing w:after="0" w:line="360" w:lineRule="auto"/>
        <w:ind w:firstLine="709"/>
        <w:jc w:val="both"/>
        <w:rPr>
          <w:rFonts w:ascii="Times New Roman" w:hAnsi="Times New Roman" w:cs="Times New Roman"/>
          <w:bCs/>
          <w:sz w:val="24"/>
          <w:szCs w:val="24"/>
        </w:rPr>
      </w:pPr>
    </w:p>
    <w:p w14:paraId="4653F638" w14:textId="77777777" w:rsidR="00143409" w:rsidRDefault="00143409">
      <w:pPr>
        <w:spacing w:after="0" w:line="360" w:lineRule="auto"/>
        <w:ind w:firstLine="709"/>
        <w:jc w:val="both"/>
        <w:rPr>
          <w:rFonts w:ascii="Times New Roman" w:hAnsi="Times New Roman" w:cs="Times New Roman"/>
          <w:bCs/>
          <w:sz w:val="24"/>
          <w:szCs w:val="24"/>
        </w:rPr>
      </w:pPr>
    </w:p>
    <w:p w14:paraId="2E7727ED" w14:textId="77777777" w:rsidR="007B7C27" w:rsidRDefault="007B7C27">
      <w:pPr>
        <w:spacing w:after="0" w:line="360" w:lineRule="auto"/>
        <w:ind w:firstLine="709"/>
        <w:jc w:val="both"/>
        <w:rPr>
          <w:rFonts w:ascii="Times New Roman" w:hAnsi="Times New Roman" w:cs="Times New Roman"/>
          <w:bCs/>
          <w:sz w:val="24"/>
          <w:szCs w:val="24"/>
        </w:rPr>
      </w:pPr>
    </w:p>
    <w:p w14:paraId="35E3711E" w14:textId="77777777" w:rsidR="007B7C27" w:rsidRDefault="007B7C27">
      <w:pPr>
        <w:spacing w:after="0" w:line="360" w:lineRule="auto"/>
        <w:ind w:firstLine="709"/>
        <w:jc w:val="both"/>
        <w:rPr>
          <w:rFonts w:ascii="Times New Roman" w:hAnsi="Times New Roman" w:cs="Times New Roman"/>
          <w:bCs/>
          <w:sz w:val="24"/>
          <w:szCs w:val="24"/>
        </w:rPr>
      </w:pPr>
    </w:p>
    <w:p w14:paraId="0DB1C7E3" w14:textId="77777777" w:rsidR="007B7C27" w:rsidRDefault="007B7C27">
      <w:pPr>
        <w:spacing w:after="0" w:line="360" w:lineRule="auto"/>
        <w:ind w:firstLine="709"/>
        <w:jc w:val="both"/>
        <w:rPr>
          <w:rFonts w:ascii="Times New Roman" w:hAnsi="Times New Roman" w:cs="Times New Roman"/>
          <w:bCs/>
          <w:sz w:val="24"/>
          <w:szCs w:val="24"/>
        </w:rPr>
      </w:pPr>
    </w:p>
    <w:p w14:paraId="62CB351E" w14:textId="77777777" w:rsidR="007B7C27" w:rsidRDefault="007B7C27">
      <w:pPr>
        <w:spacing w:after="0" w:line="360" w:lineRule="auto"/>
        <w:ind w:firstLine="709"/>
        <w:jc w:val="both"/>
        <w:rPr>
          <w:rFonts w:ascii="Times New Roman" w:hAnsi="Times New Roman" w:cs="Times New Roman"/>
          <w:bCs/>
          <w:sz w:val="24"/>
          <w:szCs w:val="24"/>
        </w:rPr>
      </w:pPr>
    </w:p>
    <w:p w14:paraId="2B3B7F65" w14:textId="77777777" w:rsidR="007B7C27" w:rsidRDefault="007B7C27">
      <w:pPr>
        <w:spacing w:after="0" w:line="360" w:lineRule="auto"/>
        <w:ind w:firstLine="709"/>
        <w:jc w:val="both"/>
        <w:rPr>
          <w:rFonts w:ascii="Times New Roman" w:hAnsi="Times New Roman" w:cs="Times New Roman"/>
          <w:bCs/>
          <w:sz w:val="24"/>
          <w:szCs w:val="24"/>
        </w:rPr>
      </w:pPr>
    </w:p>
    <w:p w14:paraId="3A643F22" w14:textId="77777777" w:rsidR="007B7C27" w:rsidRDefault="007B7C27">
      <w:pPr>
        <w:spacing w:after="0" w:line="360" w:lineRule="auto"/>
        <w:ind w:firstLine="709"/>
        <w:jc w:val="both"/>
        <w:rPr>
          <w:rFonts w:ascii="Times New Roman" w:hAnsi="Times New Roman" w:cs="Times New Roman"/>
          <w:bCs/>
          <w:sz w:val="24"/>
          <w:szCs w:val="24"/>
        </w:rPr>
      </w:pPr>
    </w:p>
    <w:p w14:paraId="73E92B0F" w14:textId="77777777" w:rsidR="007B7C27" w:rsidRDefault="007B7C27">
      <w:pPr>
        <w:spacing w:after="0" w:line="360" w:lineRule="auto"/>
        <w:ind w:firstLine="709"/>
        <w:jc w:val="both"/>
        <w:rPr>
          <w:rFonts w:ascii="Times New Roman" w:hAnsi="Times New Roman" w:cs="Times New Roman"/>
          <w:bCs/>
          <w:sz w:val="24"/>
          <w:szCs w:val="24"/>
        </w:rPr>
      </w:pPr>
    </w:p>
    <w:p w14:paraId="6F31BA88" w14:textId="77777777" w:rsidR="007B7C27" w:rsidRDefault="007B7C27">
      <w:pPr>
        <w:spacing w:after="0" w:line="360" w:lineRule="auto"/>
        <w:ind w:firstLine="709"/>
        <w:jc w:val="both"/>
        <w:rPr>
          <w:rFonts w:ascii="Times New Roman" w:hAnsi="Times New Roman" w:cs="Times New Roman"/>
          <w:bCs/>
          <w:sz w:val="24"/>
          <w:szCs w:val="24"/>
        </w:rPr>
      </w:pPr>
    </w:p>
    <w:p w14:paraId="34B9DCD6" w14:textId="77777777" w:rsidR="007B7C27" w:rsidRDefault="007B7C27">
      <w:pPr>
        <w:spacing w:after="0" w:line="360" w:lineRule="auto"/>
        <w:ind w:firstLine="709"/>
        <w:jc w:val="both"/>
        <w:rPr>
          <w:rFonts w:ascii="Times New Roman" w:hAnsi="Times New Roman" w:cs="Times New Roman"/>
          <w:bCs/>
          <w:sz w:val="24"/>
          <w:szCs w:val="24"/>
        </w:rPr>
      </w:pPr>
    </w:p>
    <w:p w14:paraId="2502FAC1" w14:textId="677A6B5A" w:rsidR="00ED5CA4" w:rsidRDefault="00000000">
      <w:pPr>
        <w:pStyle w:val="Estilopadro"/>
        <w:rPr>
          <w:rFonts w:ascii="Times New Roman" w:hAnsi="Times New Roman" w:cs="Times New Roman"/>
          <w:sz w:val="24"/>
          <w:szCs w:val="24"/>
        </w:rPr>
      </w:pPr>
      <w:r w:rsidRPr="00680F9B">
        <w:rPr>
          <w:rFonts w:ascii="Times New Roman" w:hAnsi="Times New Roman" w:cs="Times New Roman"/>
          <w:sz w:val="24"/>
          <w:szCs w:val="24"/>
        </w:rPr>
        <w:t>2.</w:t>
      </w:r>
      <w:r w:rsidR="00143409" w:rsidRPr="00680F9B">
        <w:rPr>
          <w:rFonts w:ascii="Times New Roman" w:hAnsi="Times New Roman" w:cs="Times New Roman"/>
          <w:sz w:val="24"/>
          <w:szCs w:val="24"/>
        </w:rPr>
        <w:t>4</w:t>
      </w:r>
      <w:r w:rsidRPr="00680F9B">
        <w:rPr>
          <w:rFonts w:ascii="Times New Roman" w:hAnsi="Times New Roman" w:cs="Times New Roman"/>
          <w:sz w:val="24"/>
          <w:szCs w:val="24"/>
        </w:rPr>
        <w:t xml:space="preserve"> FORMAÇÃO DOCENTE PARA A INTERCULTURALIDADE </w:t>
      </w:r>
    </w:p>
    <w:p w14:paraId="1C7E8FF3" w14:textId="77777777" w:rsidR="00680F9B" w:rsidRPr="00680F9B" w:rsidRDefault="00680F9B" w:rsidP="00680F9B">
      <w:pPr>
        <w:pStyle w:val="Estilopadro"/>
        <w:spacing w:after="0" w:line="360" w:lineRule="auto"/>
        <w:ind w:firstLine="709"/>
        <w:jc w:val="both"/>
        <w:rPr>
          <w:rFonts w:ascii="Times New Roman" w:hAnsi="Times New Roman" w:cs="Times New Roman"/>
          <w:sz w:val="24"/>
          <w:szCs w:val="24"/>
        </w:rPr>
      </w:pPr>
      <w:r w:rsidRPr="00680F9B">
        <w:rPr>
          <w:rFonts w:ascii="Times New Roman" w:hAnsi="Times New Roman" w:cs="Times New Roman"/>
          <w:sz w:val="24"/>
          <w:szCs w:val="24"/>
        </w:rPr>
        <w:t xml:space="preserve">A formação docente desempenha um papel essencial no enfrentamento dos desafios impostos pela interculturalidade no ensino. Para que os educadores possam atuar de forma sensível e crítica diante da diversidade cultural presente nas salas de aula, é fundamental que sua formação inicial e continuada inclua reflexões sobre identidade, alteridade, preconceito, racismo e justiça social. A interculturalidade, mais do que um conceito, deve ser compreendida </w:t>
      </w:r>
      <w:r w:rsidRPr="00680F9B">
        <w:rPr>
          <w:rFonts w:ascii="Times New Roman" w:hAnsi="Times New Roman" w:cs="Times New Roman"/>
          <w:sz w:val="24"/>
          <w:szCs w:val="24"/>
        </w:rPr>
        <w:lastRenderedPageBreak/>
        <w:t>como uma prática pedagógica comprometida com o reconhecimento e a valorização dos diferentes saberes, línguas, tradições e experiências dos estudantes. Nesse sentido, preparar o professor para lidar com essas questões é um passo decisivo para uma educação mais inclusiva e democrática.</w:t>
      </w:r>
    </w:p>
    <w:p w14:paraId="3E650CDB" w14:textId="14C715E4" w:rsidR="00680F9B" w:rsidRPr="00680F9B" w:rsidRDefault="00680F9B" w:rsidP="00680F9B">
      <w:pPr>
        <w:pStyle w:val="Estilopadro"/>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Esta </w:t>
      </w:r>
      <w:r w:rsidR="001C3D60">
        <w:rPr>
          <w:rFonts w:ascii="Times New Roman" w:hAnsi="Times New Roman" w:cs="Times New Roman"/>
          <w:sz w:val="24"/>
          <w:szCs w:val="24"/>
        </w:rPr>
        <w:t xml:space="preserve">seção </w:t>
      </w:r>
      <w:r w:rsidRPr="00680F9B">
        <w:rPr>
          <w:rFonts w:ascii="Times New Roman" w:hAnsi="Times New Roman" w:cs="Times New Roman"/>
          <w:sz w:val="24"/>
          <w:szCs w:val="24"/>
        </w:rPr>
        <w:t>propõe uma análise das competências e saberes necessários ao educador para promover o diálogo entre culturas e combater as desigualdades históricas reproduzidas pela escola. Isso envolve não apenas o domínio de conteúdos, mas também uma postura ética e política, que reconheça os conflitos culturais como oportunidades de aprendizado e transformação social. A formação docente, portanto, deve incentivar práticas pedagógicas que desafiem a lógica homogênea do currículo tradicional e que promovam uma abordagem crítica, reflexiva e comprometida com os direitos humanos e com a justiça epistêmica.</w:t>
      </w:r>
    </w:p>
    <w:p w14:paraId="7E5A79E7" w14:textId="2E229424" w:rsidR="00ED5CA4" w:rsidRDefault="00000000">
      <w:pPr>
        <w:pStyle w:val="Estilopadro"/>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w:t>
      </w:r>
      <w:r w:rsidR="001C3D60">
        <w:rPr>
          <w:rFonts w:ascii="Times New Roman" w:hAnsi="Times New Roman" w:cs="Times New Roman"/>
          <w:sz w:val="24"/>
          <w:szCs w:val="24"/>
        </w:rPr>
        <w:t>m a finalidade de</w:t>
      </w:r>
      <w:r>
        <w:rPr>
          <w:rFonts w:ascii="Times New Roman" w:hAnsi="Times New Roman" w:cs="Times New Roman"/>
          <w:sz w:val="24"/>
          <w:szCs w:val="24"/>
        </w:rPr>
        <w:t xml:space="preserve"> refletir sobre a relação entre educação e multiculturalismo à luz de práticas desenvolvidas na formação docente, destaca-se que questões a respeito do multiculturalismo fazem parte de várias disciplinas das licenciaturas, nas quais se discutem distintas práticas culturais, religiosas, aspectos étnicos, regionais, locais, gênero, sexualidade entre outros. Assim o multiculturalismo na educação é uma “abordagem pedagógica que reconhece e valoriza a presença de diferentes culturas em um ambiente educacional, ele se baseia na ideia de que a diversidade cultural é uma riqueza que deve ser incorporada ao ensino, contribuindo para a construção de uma sociedade mais justa e inclusiva” (Fortunato, 2018, p.09).</w:t>
      </w:r>
    </w:p>
    <w:p w14:paraId="7003912B" w14:textId="77777777" w:rsidR="00ED5CA4" w:rsidRDefault="00000000">
      <w:pPr>
        <w:spacing w:after="0" w:line="36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Convém destacar a diferença entre multiculturalismo e interculturalidade, embora os dois conceitos estejam relacionados, o multiculturalismo foca na convivência de várias culturas dentro de um mesmo espaço, reconhecendo e respeitando suas diferenças, já a interculturalidade vai além, promovendo o diálogo ativo e a interação entre essas culturas para criar uma troca mútua de conhecimentos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2008, p.55). Quanto as principais características do multiculturalismo destacam-se na tabela 1:</w:t>
      </w:r>
    </w:p>
    <w:p w14:paraId="53E5215F" w14:textId="77777777" w:rsidR="00ED5CA4" w:rsidRDefault="00ED5CA4">
      <w:pPr>
        <w:spacing w:after="0" w:line="360" w:lineRule="auto"/>
        <w:ind w:firstLine="709"/>
        <w:jc w:val="both"/>
        <w:rPr>
          <w:rFonts w:ascii="Times New Roman" w:hAnsi="Times New Roman" w:cs="Times New Roman"/>
          <w:b/>
          <w:bCs/>
          <w:sz w:val="24"/>
          <w:szCs w:val="24"/>
        </w:rPr>
      </w:pPr>
    </w:p>
    <w:p w14:paraId="3518C6E9" w14:textId="77777777" w:rsidR="00344539" w:rsidRDefault="00344539">
      <w:pPr>
        <w:spacing w:after="0" w:line="360" w:lineRule="auto"/>
        <w:ind w:firstLine="709"/>
        <w:jc w:val="both"/>
        <w:rPr>
          <w:rFonts w:ascii="Times New Roman" w:hAnsi="Times New Roman" w:cs="Times New Roman"/>
          <w:b/>
          <w:bCs/>
          <w:sz w:val="24"/>
          <w:szCs w:val="24"/>
        </w:rPr>
      </w:pPr>
    </w:p>
    <w:p w14:paraId="183E1201" w14:textId="77777777" w:rsidR="00ED5CA4" w:rsidRDefault="00000000">
      <w:pPr>
        <w:tabs>
          <w:tab w:val="left" w:pos="2610"/>
        </w:tabs>
        <w:spacing w:after="0" w:line="360" w:lineRule="auto"/>
        <w:jc w:val="center"/>
        <w:rPr>
          <w:rFonts w:ascii="Times New Roman" w:hAnsi="Times New Roman" w:cs="Times New Roman"/>
          <w:sz w:val="20"/>
          <w:szCs w:val="20"/>
        </w:rPr>
      </w:pPr>
      <w:r>
        <w:rPr>
          <w:rFonts w:ascii="Times New Roman" w:hAnsi="Times New Roman" w:cs="Times New Roman"/>
          <w:b/>
          <w:bCs/>
          <w:sz w:val="20"/>
          <w:szCs w:val="20"/>
        </w:rPr>
        <w:t>Tabela 1</w:t>
      </w:r>
      <w:r>
        <w:rPr>
          <w:rFonts w:ascii="Times New Roman" w:hAnsi="Times New Roman" w:cs="Times New Roman"/>
          <w:sz w:val="20"/>
          <w:szCs w:val="20"/>
        </w:rPr>
        <w:t>. Principais características do multiculturalismo</w:t>
      </w:r>
    </w:p>
    <w:tbl>
      <w:tblPr>
        <w:tblStyle w:val="Tabelacomgrade"/>
        <w:tblW w:w="0" w:type="auto"/>
        <w:tblLook w:val="04A0" w:firstRow="1" w:lastRow="0" w:firstColumn="1" w:lastColumn="0" w:noHBand="0" w:noVBand="1"/>
      </w:tblPr>
      <w:tblGrid>
        <w:gridCol w:w="4537"/>
        <w:gridCol w:w="4534"/>
      </w:tblGrid>
      <w:tr w:rsidR="00ED5CA4" w14:paraId="3E5248B5" w14:textId="77777777">
        <w:tc>
          <w:tcPr>
            <w:tcW w:w="4605" w:type="dxa"/>
            <w:tcBorders>
              <w:left w:val="nil"/>
            </w:tcBorders>
          </w:tcPr>
          <w:p w14:paraId="204577B3" w14:textId="77777777" w:rsidR="00ED5CA4" w:rsidRDefault="00000000">
            <w:pPr>
              <w:tabs>
                <w:tab w:val="left" w:pos="2610"/>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Reconhecimento da Diversidade</w:t>
            </w:r>
          </w:p>
        </w:tc>
        <w:tc>
          <w:tcPr>
            <w:tcW w:w="4606" w:type="dxa"/>
            <w:tcBorders>
              <w:right w:val="nil"/>
            </w:tcBorders>
          </w:tcPr>
          <w:p w14:paraId="240DBE82" w14:textId="77777777" w:rsidR="00ED5CA4" w:rsidRDefault="00000000">
            <w:pPr>
              <w:tabs>
                <w:tab w:val="left" w:pos="2610"/>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Enfatiza a importância de respeitar e reconhecer a pluralidade cultural presente na sociedade e no ambiente escolar.</w:t>
            </w:r>
          </w:p>
        </w:tc>
      </w:tr>
      <w:tr w:rsidR="00ED5CA4" w14:paraId="17E88942" w14:textId="77777777">
        <w:tc>
          <w:tcPr>
            <w:tcW w:w="4605" w:type="dxa"/>
            <w:tcBorders>
              <w:left w:val="nil"/>
            </w:tcBorders>
          </w:tcPr>
          <w:p w14:paraId="75BC2C88" w14:textId="77777777" w:rsidR="00ED5CA4" w:rsidRDefault="00000000">
            <w:pPr>
              <w:tabs>
                <w:tab w:val="left" w:pos="2610"/>
              </w:tabs>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Currículo Inclusivo</w:t>
            </w:r>
          </w:p>
        </w:tc>
        <w:tc>
          <w:tcPr>
            <w:tcW w:w="4606" w:type="dxa"/>
            <w:tcBorders>
              <w:right w:val="nil"/>
            </w:tcBorders>
          </w:tcPr>
          <w:p w14:paraId="4F054302" w14:textId="77777777" w:rsidR="00ED5CA4" w:rsidRDefault="00000000">
            <w:pPr>
              <w:tabs>
                <w:tab w:val="left" w:pos="2610"/>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Introdução de conteúdos que abordem histórias, literaturas, e práticas culturais de diferentes grupos étnicos e sociais.</w:t>
            </w:r>
          </w:p>
        </w:tc>
      </w:tr>
      <w:tr w:rsidR="00ED5CA4" w14:paraId="3CD4D710" w14:textId="77777777">
        <w:tc>
          <w:tcPr>
            <w:tcW w:w="4605" w:type="dxa"/>
            <w:tcBorders>
              <w:left w:val="nil"/>
            </w:tcBorders>
          </w:tcPr>
          <w:p w14:paraId="4EE6612C" w14:textId="77777777" w:rsidR="00ED5CA4" w:rsidRDefault="00000000">
            <w:pPr>
              <w:tabs>
                <w:tab w:val="left" w:pos="2610"/>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Igualdade de Oportunidades</w:t>
            </w:r>
          </w:p>
        </w:tc>
        <w:tc>
          <w:tcPr>
            <w:tcW w:w="4606" w:type="dxa"/>
            <w:tcBorders>
              <w:right w:val="nil"/>
            </w:tcBorders>
          </w:tcPr>
          <w:p w14:paraId="772AB7A9" w14:textId="77777777" w:rsidR="00ED5CA4" w:rsidRDefault="00000000">
            <w:pPr>
              <w:tabs>
                <w:tab w:val="left" w:pos="2610"/>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Busca oferecer as mesmas condições de aprendizado para estudantes de todas as origens, sem discriminação.</w:t>
            </w:r>
          </w:p>
        </w:tc>
      </w:tr>
      <w:tr w:rsidR="00ED5CA4" w14:paraId="30391D14" w14:textId="77777777">
        <w:tc>
          <w:tcPr>
            <w:tcW w:w="4605" w:type="dxa"/>
            <w:tcBorders>
              <w:left w:val="nil"/>
            </w:tcBorders>
          </w:tcPr>
          <w:p w14:paraId="4C4B66A4" w14:textId="77777777" w:rsidR="00ED5CA4" w:rsidRDefault="00000000">
            <w:pPr>
              <w:tabs>
                <w:tab w:val="left" w:pos="2610"/>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Respeito às Diferenças</w:t>
            </w:r>
          </w:p>
        </w:tc>
        <w:tc>
          <w:tcPr>
            <w:tcW w:w="4606" w:type="dxa"/>
            <w:tcBorders>
              <w:right w:val="nil"/>
            </w:tcBorders>
          </w:tcPr>
          <w:p w14:paraId="03AD75A7" w14:textId="77777777" w:rsidR="00ED5CA4" w:rsidRDefault="00000000">
            <w:pPr>
              <w:tabs>
                <w:tab w:val="left" w:pos="2610"/>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Incentiva o respeito e a aceitação das distintas formas de ser, agir e pensar</w:t>
            </w:r>
          </w:p>
          <w:p w14:paraId="30873381" w14:textId="77777777" w:rsidR="00ED5CA4" w:rsidRDefault="00ED5CA4">
            <w:pPr>
              <w:tabs>
                <w:tab w:val="left" w:pos="2610"/>
              </w:tabs>
              <w:spacing w:after="0" w:line="360" w:lineRule="auto"/>
              <w:jc w:val="both"/>
              <w:rPr>
                <w:rFonts w:ascii="Times New Roman" w:hAnsi="Times New Roman" w:cs="Times New Roman"/>
                <w:sz w:val="20"/>
                <w:szCs w:val="20"/>
              </w:rPr>
            </w:pPr>
          </w:p>
          <w:p w14:paraId="4DCF994E" w14:textId="77777777" w:rsidR="00ED5CA4" w:rsidRDefault="00ED5CA4">
            <w:pPr>
              <w:tabs>
                <w:tab w:val="left" w:pos="2610"/>
              </w:tabs>
              <w:spacing w:after="0" w:line="360" w:lineRule="auto"/>
              <w:jc w:val="both"/>
              <w:rPr>
                <w:rFonts w:ascii="Times New Roman" w:hAnsi="Times New Roman" w:cs="Times New Roman"/>
                <w:sz w:val="20"/>
                <w:szCs w:val="20"/>
              </w:rPr>
            </w:pPr>
          </w:p>
        </w:tc>
      </w:tr>
    </w:tbl>
    <w:p w14:paraId="1A1D56A5" w14:textId="77777777" w:rsidR="00ED5CA4" w:rsidRDefault="00000000">
      <w:pPr>
        <w:tabs>
          <w:tab w:val="left" w:pos="2610"/>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Fonte: </w:t>
      </w:r>
      <w:proofErr w:type="spellStart"/>
      <w:r>
        <w:rPr>
          <w:rFonts w:ascii="Times New Roman" w:hAnsi="Times New Roman" w:cs="Times New Roman"/>
          <w:sz w:val="20"/>
          <w:szCs w:val="20"/>
        </w:rPr>
        <w:t>Munanga</w:t>
      </w:r>
      <w:proofErr w:type="spellEnd"/>
      <w:r>
        <w:rPr>
          <w:rFonts w:ascii="Times New Roman" w:hAnsi="Times New Roman" w:cs="Times New Roman"/>
          <w:sz w:val="20"/>
          <w:szCs w:val="20"/>
        </w:rPr>
        <w:t xml:space="preserve"> (2010).</w:t>
      </w:r>
    </w:p>
    <w:p w14:paraId="7291AB44" w14:textId="77777777" w:rsidR="00ED5CA4" w:rsidRDefault="00ED5CA4">
      <w:pPr>
        <w:spacing w:after="0" w:line="360" w:lineRule="auto"/>
        <w:ind w:firstLine="709"/>
        <w:jc w:val="both"/>
        <w:rPr>
          <w:rFonts w:ascii="Times New Roman" w:hAnsi="Times New Roman" w:cs="Times New Roman"/>
          <w:sz w:val="24"/>
          <w:szCs w:val="24"/>
        </w:rPr>
      </w:pPr>
    </w:p>
    <w:p w14:paraId="596439CD" w14:textId="77777777" w:rsidR="00ED5CA4" w:rsidRDefault="00000000">
      <w:pPr>
        <w:tabs>
          <w:tab w:val="left" w:pos="720"/>
          <w:tab w:val="left" w:pos="144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é importante que se compreenda a diversidade como o reconhecimento de que a sociedade é composta por múltiplas culturas, cada uma com suas próprias tradições, valores, línguas e crenças, ao reconhecer a diversidade, evitam-se atitudes de homogeneização cultural, promovendo a inclusão de grupos historicamente marginalizados (Faustino, 2006). Na prática pedagógica se concentra na valorização e visibilização das culturas minoritárias nos currículos escolares; o combate aos estereótipos culturais por meio de uma abordagem que valorize a singularidade de cada grupo e ainda o incentivo da representatividade em espaços públicos e instituições educacionais.</w:t>
      </w:r>
    </w:p>
    <w:p w14:paraId="750A4F1A" w14:textId="77777777" w:rsidR="00ED5CA4" w:rsidRDefault="00000000">
      <w:pPr>
        <w:tabs>
          <w:tab w:val="left" w:pos="720"/>
          <w:tab w:val="left" w:pos="144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que se refere ao currículo inclusivo, trata-se daquele que reflete a pluralidade de experiências e perspectivas culturais, proporcionando uma visão mais ampla do mundo. Ressaltando que um currículo diversificado permite que os alunos se identifiquem com os conteúdos, o que contribui para o engajamento e o sentimento de pertencimento (</w:t>
      </w:r>
      <w:proofErr w:type="spellStart"/>
      <w:r>
        <w:rPr>
          <w:rFonts w:ascii="Times New Roman" w:hAnsi="Times New Roman" w:cs="Times New Roman"/>
          <w:sz w:val="24"/>
          <w:szCs w:val="24"/>
        </w:rPr>
        <w:t>Pansini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Nenevé</w:t>
      </w:r>
      <w:proofErr w:type="spellEnd"/>
      <w:r>
        <w:rPr>
          <w:rFonts w:ascii="Times New Roman" w:hAnsi="Times New Roman" w:cs="Times New Roman"/>
          <w:sz w:val="24"/>
          <w:szCs w:val="24"/>
        </w:rPr>
        <w:t>, 2018). Na prática pedagógica é a incorporação de conteúdos que representem diferentes grupos étnicos, gêneros e orientações bem como a inclusão de obras literárias, artísticas e históricas de diversas culturas e abordar temas sensíveis, como a história do racismo, colonização e lutas por direitos civis.</w:t>
      </w:r>
    </w:p>
    <w:p w14:paraId="27898C49" w14:textId="77777777" w:rsidR="00ED5CA4" w:rsidRDefault="00000000">
      <w:pPr>
        <w:tabs>
          <w:tab w:val="left" w:pos="720"/>
          <w:tab w:val="left" w:pos="144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Já a igualdade de oportunidades refere-se ao compromisso com a eliminação de barreiras sociais, culturais e institucionais que impedem o pleno desenvolvimento das pessoas, independentemente de sua origem cultural, com isso é assegurado que todos os indivíduos tenham acesso às mesmas oportunidades de aprendizado, trabalho e participação social (</w:t>
      </w:r>
      <w:proofErr w:type="spellStart"/>
      <w:r>
        <w:rPr>
          <w:rFonts w:ascii="Times New Roman" w:hAnsi="Times New Roman" w:cs="Times New Roman"/>
          <w:sz w:val="24"/>
          <w:szCs w:val="24"/>
          <w:lang w:val="en-US"/>
        </w:rPr>
        <w:t>Grinspun</w:t>
      </w:r>
      <w:proofErr w:type="spellEnd"/>
      <w:r>
        <w:rPr>
          <w:rFonts w:ascii="Times New Roman" w:hAnsi="Times New Roman" w:cs="Times New Roman"/>
          <w:sz w:val="24"/>
          <w:szCs w:val="24"/>
          <w:lang w:val="en-US"/>
        </w:rPr>
        <w:t>, 2014)</w:t>
      </w:r>
      <w:r>
        <w:rPr>
          <w:rFonts w:ascii="Times New Roman" w:hAnsi="Times New Roman" w:cs="Times New Roman"/>
          <w:sz w:val="24"/>
          <w:szCs w:val="24"/>
        </w:rPr>
        <w:t>. Na prática pedagógica é a oferta de apoio educacional e linguístico para alunos de diferentes origens culturais e a promoção do acesso equitativo a recursos educacionais, como livros, tecnologia e programas de enriquecimento.</w:t>
      </w:r>
    </w:p>
    <w:p w14:paraId="62D79F77" w14:textId="77777777" w:rsidR="00ED5CA4" w:rsidRDefault="00000000">
      <w:pPr>
        <w:tabs>
          <w:tab w:val="left" w:pos="720"/>
          <w:tab w:val="left" w:pos="1440"/>
        </w:tabs>
        <w:spacing w:after="0" w:line="360" w:lineRule="auto"/>
        <w:ind w:firstLine="709"/>
        <w:jc w:val="both"/>
      </w:pPr>
      <w:r>
        <w:rPr>
          <w:rFonts w:ascii="Times New Roman" w:hAnsi="Times New Roman" w:cs="Times New Roman"/>
          <w:sz w:val="24"/>
          <w:szCs w:val="24"/>
        </w:rPr>
        <w:lastRenderedPageBreak/>
        <w:t>E ainda o respeito às diferenças, que envolve a aceitação e valorização das particularidades culturais, religiosas e sociais de cada indivíduo ou grupo, o respeito às diferenças é fundamental para criar uma convivência harmoniosa e reduzir conflitos interpessoais e intergrupais (Carvalho; Faustino, 2016). Na prática pedagógica</w:t>
      </w:r>
      <w:r>
        <w:rPr>
          <w:rFonts w:ascii="Times New Roman" w:eastAsia="Times New Roman" w:hAnsi="Symbol" w:cs="Times New Roman"/>
          <w:sz w:val="24"/>
          <w:szCs w:val="24"/>
          <w:lang w:eastAsia="pt-BR"/>
        </w:rPr>
        <w:t xml:space="preserve"> </w:t>
      </w:r>
      <w:r>
        <w:rPr>
          <w:rFonts w:ascii="Times New Roman" w:hAnsi="Times New Roman" w:cs="Times New Roman"/>
          <w:sz w:val="24"/>
          <w:szCs w:val="24"/>
        </w:rPr>
        <w:t>se dá pelo fomento da cultura de diálogo e empatia na escola e na sociedade, desenvolvimento de ações que incentivem os alunos a refletirem sobre preconceitos e discriminações e celebrar as contribuições de todas as culturas para a construção de uma sociedade mais rica e diversa.</w:t>
      </w:r>
      <w:r>
        <w:t xml:space="preserve"> </w:t>
      </w:r>
    </w:p>
    <w:p w14:paraId="050D74FF" w14:textId="77777777" w:rsidR="00ED5CA4" w:rsidRDefault="00000000">
      <w:pPr>
        <w:tabs>
          <w:tab w:val="left" w:pos="720"/>
          <w:tab w:val="left" w:pos="144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Essas características do multiculturalismo formam a base para a construção de uma sociedade mais justa e inclusiva, em que todas as vozes sejam ouvidas e valorizadas. No contexto educacional, elas ajudam a preparar os estudantes para viverem e atuarem em um mundo globalizado, com maior consciência e respeito pelas diferenças.</w:t>
      </w:r>
    </w:p>
    <w:p w14:paraId="704E092A"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Aos docentes são apresentadas discussões pautadas, por exemplo, em </w:t>
      </w:r>
      <w:proofErr w:type="spellStart"/>
      <w:r>
        <w:rPr>
          <w:rFonts w:ascii="Times New Roman" w:hAnsi="Times New Roman" w:cs="Times New Roman"/>
          <w:sz w:val="24"/>
          <w:szCs w:val="24"/>
        </w:rPr>
        <w:t>Munanga</w:t>
      </w:r>
      <w:proofErr w:type="spellEnd"/>
      <w:r>
        <w:rPr>
          <w:rFonts w:ascii="Times New Roman" w:hAnsi="Times New Roman" w:cs="Times New Roman"/>
          <w:sz w:val="24"/>
          <w:szCs w:val="24"/>
        </w:rPr>
        <w:t xml:space="preserve"> (2010, p.45), que relaciona o multiculturalismo com lutas e movimentos sociais contra o racismo, o machismo e a segregação de classes, definindo-o como “a existência de conjuntos culturais fortemente constituídos, cuja identidade, especificidade e lógica interna devem ser reconhecidas, mas que não são inteiramente estranhas umas às outras, embora diferentes entre elas”. Por isso, propõe-se uma pedagogia multicultural, baseada em políticas de respeito e de reconhecimento das diferenças, visando contribuir para a construção de uma cultura de paz e para o fim das guerras entre deuses, religiões e culturas.</w:t>
      </w:r>
    </w:p>
    <w:p w14:paraId="7CC288BD"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Desse modo busca-se desvelar, questionar e superar os mecanismos que forjam as desigualdades e calam sujeitos e grupos oprimidos, privilegiando projetos, práticas e espaços que permitam sua valorização, seu resgate e sua representação. Inclusive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xml:space="preserve"> (2008, p.70) trata da “negociação cultural” é uma lente específica para compreender o multiculturalismo nas e das práticas pedagógicas, envolvendo grandes aspectos, sendo como a necessidade de evidenciar (para contextualizar, criticar e transformar) o aspecto histórico-social do currículo.</w:t>
      </w:r>
    </w:p>
    <w:p w14:paraId="4E04BDDC"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docentes estão chamados a enfrentar as questões colocadas por esta mutação cultural, o que supõe não somente promover a análise das diferentes linguagens e produtos culturais, como também “favorecer experiências de produção cultural e de ampliação do horizonte cultural dos alunos e alunas, aproveitando os recursos disponíveis na comunidade escolar e na sociedade”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2008, p. 46). Isso é algo bastante evidente, mas que se torna irrelevante e/ou invisível na medida em que o objetivo da escola segue sendo apenas o da preparação cognitiva para exames finais, de admissão e/ou supostamente para o mercado de trabalho.</w:t>
      </w:r>
    </w:p>
    <w:p w14:paraId="26F47CDC"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educação deve ir além da garantia da aplicabilidade dos direitos, ela deve reconhecer e priorizá-los como forma de fazê-los se efetivar, traduzindo-se na possibilidade de superação </w:t>
      </w:r>
      <w:r>
        <w:rPr>
          <w:rFonts w:ascii="Times New Roman" w:hAnsi="Times New Roman" w:cs="Times New Roman"/>
          <w:sz w:val="24"/>
          <w:szCs w:val="24"/>
        </w:rPr>
        <w:lastRenderedPageBreak/>
        <w:t>das desigualdades sociais e no desenvolvimento da cidadania, visto que a educação é um dos instrumentos fundamentais para atingir as mudanças sociais, porém não é a única, mas uma das melhores para se chegar a este fim. Não há dúvidas, portanto, que pensar a relação entre educação e multiculturalismo implica transformações na escola, mudanças de currículo, de práticas culturais, datas comemorativas, festividades entre outros. Fica patente, ainda, que é “preciso reconhecer, compreender, aceitar e partilhar as diferenças no cotidiano da escola” (Fortunato, 2018, p.08).</w:t>
      </w:r>
    </w:p>
    <w:p w14:paraId="0C66D8E5" w14:textId="77777777" w:rsidR="00ED5CA4" w:rsidRDefault="00000000">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Libâneo</w:t>
      </w:r>
      <w:proofErr w:type="spellEnd"/>
      <w:r>
        <w:rPr>
          <w:rFonts w:ascii="Times New Roman" w:hAnsi="Times New Roman" w:cs="Times New Roman"/>
          <w:sz w:val="24"/>
          <w:szCs w:val="24"/>
        </w:rPr>
        <w:t xml:space="preserve"> (1996, p.88) afirma que “a estimulação dos alunos contribui e muito para o seu aprendizado futuro, desenvolve suas capacidades, afetivas e de relacionamento social, o contato dos alunos com os educadores compromissados transforma-se em relações de aprendizado”. Outra concepção é o desenvolvimento da autonomia, considerando, no processo de aprendizagem, que o aluno tem interesses e desejos próprios e que é um ser capaz de interferir no meio em que vive. Assim diante de tantas questões a compreensão por parte da sociedade e dos profissionais da educação, torna-se urgente no sentido de se decodificar as formas pelas quais os processos se materializam. É necessário trabalhar os conteúdos socioculturais, ou seja, conteúdos e suas implicações sociais, econômicas, políticas e ideológicas, e a forma de conceber a sociedade e, nela o indivíduo.</w:t>
      </w:r>
    </w:p>
    <w:p w14:paraId="609B7BEB"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acordo com Gadotti (2000, p.63) “a educação se constitui como uma importante ferramenta para obtenção de mudanças comportamentais e o processo de mudanças deve alcançar professores e alunos”. Luta-se com bastante intensidade e afinco por um processo educacional mais abrangente e bem mais igualitário, que dispense a todos os alunos a mesma possibilidade de adquirir conhecimento, independentemente de sua classe social e até mesmo de sua identidade cultural.</w:t>
      </w:r>
    </w:p>
    <w:p w14:paraId="47EDBF16"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Observa-se que a educação, sendo uma prática social, não pode restringir-se a ser puramente teórica, sem compromisso com a realidade local e com o mundo em que sua clientela está inserida. A orientação ao educando precisa estar voltada para estratégias que irão possibilitar cada um deles a assumirem efetivamente os valores humanos com consciência e responsabilidade para que seja agente de transformação na realidade em que está inserido. No qual possa favorecer a formação do aluno como cidadão que possa assumir formas de participação social, política e de atitudes críticas diante da realidade atual aprendendo a discernir os limites e as possibilidades de sua atenção na permanência ou na transformação da realidade. O multiculturalismo, ao ser implementado na educação, cria um espaço em que todos os estudantes se sentem representados e valorizados, estimulando um aprendizado mais rico e significativo.</w:t>
      </w:r>
    </w:p>
    <w:p w14:paraId="06C88B3C"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 interculturalidade por sua vez, emerge como uma necessidade no contexto educacional contemporâneo, onde a diversidade cultural está cada vez mais presente nas salas de aula, a formação docente para a interculturalidade visa preparar professores para lidar com essa pluralidade de maneira crítica, reflexiva e inclusiva, promovendo uma educação que respeite e valorize as diferenças culturais.</w:t>
      </w:r>
    </w:p>
    <w:p w14:paraId="569220E9"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se discute no decorrer deste estudo, interculturalidade refere-se à interação entre diferentes culturas de forma equitativa, sem hierarquização ou imposição de valores, no campo educacional, isso significa “reconhecer e integrar as diferentes expressões culturais dos alunos no processo de ensino-aprendizagem, incentivando o respeito mútuo e o diálogo intercultural” (Gabriel, 2016, p.31). </w:t>
      </w:r>
    </w:p>
    <w:p w14:paraId="3F05799D"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interculturalidade é um conceito que se refere à interação entre diferentes culturas de maneira respeitosa e dialógica, promovendo a troca mútua de conhecimentos e experiências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2020). Acredita-se ser necessário destacar as principais características da interculturalidade como se propõe na tabela 2.</w:t>
      </w:r>
    </w:p>
    <w:p w14:paraId="50175640" w14:textId="77777777" w:rsidR="00ED5CA4" w:rsidRDefault="00ED5CA4">
      <w:pPr>
        <w:spacing w:after="0" w:line="360" w:lineRule="auto"/>
        <w:ind w:firstLine="709"/>
        <w:jc w:val="both"/>
        <w:rPr>
          <w:rFonts w:ascii="Times New Roman" w:hAnsi="Times New Roman" w:cs="Times New Roman"/>
          <w:sz w:val="24"/>
          <w:szCs w:val="24"/>
        </w:rPr>
      </w:pPr>
    </w:p>
    <w:p w14:paraId="2A54A367" w14:textId="77777777" w:rsidR="00ED5CA4" w:rsidRDefault="00000000">
      <w:pPr>
        <w:tabs>
          <w:tab w:val="left" w:pos="2610"/>
        </w:tabs>
        <w:spacing w:after="0" w:line="360" w:lineRule="auto"/>
        <w:jc w:val="center"/>
        <w:rPr>
          <w:rFonts w:ascii="Times New Roman" w:hAnsi="Times New Roman" w:cs="Times New Roman"/>
          <w:sz w:val="20"/>
          <w:szCs w:val="20"/>
        </w:rPr>
      </w:pPr>
      <w:r>
        <w:rPr>
          <w:rFonts w:ascii="Times New Roman" w:hAnsi="Times New Roman" w:cs="Times New Roman"/>
          <w:b/>
          <w:bCs/>
          <w:sz w:val="20"/>
          <w:szCs w:val="20"/>
        </w:rPr>
        <w:t>Tabela 2</w:t>
      </w:r>
      <w:r>
        <w:rPr>
          <w:rFonts w:ascii="Times New Roman" w:hAnsi="Times New Roman" w:cs="Times New Roman"/>
          <w:sz w:val="20"/>
          <w:szCs w:val="20"/>
        </w:rPr>
        <w:t>. Principais características da Interculturalidade</w:t>
      </w:r>
    </w:p>
    <w:tbl>
      <w:tblPr>
        <w:tblStyle w:val="Tabelacomgrade"/>
        <w:tblW w:w="0" w:type="auto"/>
        <w:tblInd w:w="5" w:type="dxa"/>
        <w:tblLook w:val="04A0" w:firstRow="1" w:lastRow="0" w:firstColumn="1" w:lastColumn="0" w:noHBand="0" w:noVBand="1"/>
      </w:tblPr>
      <w:tblGrid>
        <w:gridCol w:w="2972"/>
        <w:gridCol w:w="6089"/>
      </w:tblGrid>
      <w:tr w:rsidR="00ED5CA4" w14:paraId="3412BF6B" w14:textId="77777777">
        <w:tc>
          <w:tcPr>
            <w:tcW w:w="2972" w:type="dxa"/>
            <w:tcBorders>
              <w:left w:val="nil"/>
            </w:tcBorders>
          </w:tcPr>
          <w:p w14:paraId="0C0D6B35"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Diálogo</w:t>
            </w:r>
          </w:p>
        </w:tc>
        <w:tc>
          <w:tcPr>
            <w:tcW w:w="6089" w:type="dxa"/>
            <w:tcBorders>
              <w:right w:val="nil"/>
            </w:tcBorders>
          </w:tcPr>
          <w:p w14:paraId="79D679FC"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Envolve a comunicação aberta e respeitosa entre culturas, permitindo trocas de saberes e perspectivas.</w:t>
            </w:r>
          </w:p>
        </w:tc>
      </w:tr>
      <w:tr w:rsidR="00ED5CA4" w14:paraId="66A8B965" w14:textId="77777777">
        <w:tc>
          <w:tcPr>
            <w:tcW w:w="2972" w:type="dxa"/>
            <w:tcBorders>
              <w:left w:val="nil"/>
            </w:tcBorders>
          </w:tcPr>
          <w:p w14:paraId="4E4643E9"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Reconhecimento da diversidade</w:t>
            </w:r>
          </w:p>
        </w:tc>
        <w:tc>
          <w:tcPr>
            <w:tcW w:w="6089" w:type="dxa"/>
            <w:tcBorders>
              <w:right w:val="nil"/>
            </w:tcBorders>
          </w:tcPr>
          <w:p w14:paraId="78A82BE4"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Valoriza as diferenças culturais como enriquecedoras e fundamentais para a construção de sociedades mais inclusivas.</w:t>
            </w:r>
          </w:p>
        </w:tc>
      </w:tr>
      <w:tr w:rsidR="00ED5CA4" w14:paraId="2C004AA2" w14:textId="77777777">
        <w:tc>
          <w:tcPr>
            <w:tcW w:w="2972" w:type="dxa"/>
            <w:tcBorders>
              <w:left w:val="nil"/>
            </w:tcBorders>
          </w:tcPr>
          <w:p w14:paraId="71DD435C"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Respeito e valorização das identidades</w:t>
            </w:r>
          </w:p>
        </w:tc>
        <w:tc>
          <w:tcPr>
            <w:tcW w:w="6089" w:type="dxa"/>
            <w:tcBorders>
              <w:right w:val="nil"/>
            </w:tcBorders>
          </w:tcPr>
          <w:p w14:paraId="506E214C"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Reconhece e protege as identidades culturais, evitando a imposição de uma cultura sobre outra.</w:t>
            </w:r>
          </w:p>
        </w:tc>
      </w:tr>
      <w:tr w:rsidR="00ED5CA4" w14:paraId="3904E3A5" w14:textId="77777777">
        <w:tc>
          <w:tcPr>
            <w:tcW w:w="2972" w:type="dxa"/>
            <w:tcBorders>
              <w:left w:val="nil"/>
            </w:tcBorders>
          </w:tcPr>
          <w:p w14:paraId="223C0384"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Superação da hierarquização cultural</w:t>
            </w:r>
          </w:p>
        </w:tc>
        <w:tc>
          <w:tcPr>
            <w:tcW w:w="6089" w:type="dxa"/>
            <w:tcBorders>
              <w:right w:val="nil"/>
            </w:tcBorders>
          </w:tcPr>
          <w:p w14:paraId="735FB08C"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Busca romper com a ideia de superioridade de uma cultura sobre outra, promovendo a equidade entre os diferentes grupos.</w:t>
            </w:r>
          </w:p>
        </w:tc>
      </w:tr>
      <w:tr w:rsidR="00ED5CA4" w14:paraId="02974ED8" w14:textId="77777777">
        <w:tc>
          <w:tcPr>
            <w:tcW w:w="2972" w:type="dxa"/>
            <w:tcBorders>
              <w:left w:val="nil"/>
            </w:tcBorders>
          </w:tcPr>
          <w:p w14:paraId="0B9E034B"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Interação dinâmica</w:t>
            </w:r>
          </w:p>
        </w:tc>
        <w:tc>
          <w:tcPr>
            <w:tcW w:w="6089" w:type="dxa"/>
            <w:tcBorders>
              <w:right w:val="nil"/>
            </w:tcBorders>
          </w:tcPr>
          <w:p w14:paraId="47F0F943"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Considera que as culturas estão em constante transformação e que o contato entre elas gera novas formas de expressão e conhecimento.</w:t>
            </w:r>
          </w:p>
        </w:tc>
      </w:tr>
      <w:tr w:rsidR="00ED5CA4" w14:paraId="0294C485" w14:textId="77777777">
        <w:tc>
          <w:tcPr>
            <w:tcW w:w="2972" w:type="dxa"/>
            <w:tcBorders>
              <w:left w:val="nil"/>
            </w:tcBorders>
          </w:tcPr>
          <w:p w14:paraId="01B85D3C"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Crítica à assimilação cultural</w:t>
            </w:r>
          </w:p>
        </w:tc>
        <w:tc>
          <w:tcPr>
            <w:tcW w:w="6089" w:type="dxa"/>
            <w:tcBorders>
              <w:right w:val="nil"/>
            </w:tcBorders>
          </w:tcPr>
          <w:p w14:paraId="18DD7316"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Diferente da mera integração ou assimilação, a interculturalidade incentiva a coexistência e a influência mútua sem apagar as singularidades culturais.</w:t>
            </w:r>
          </w:p>
        </w:tc>
      </w:tr>
      <w:tr w:rsidR="00ED5CA4" w14:paraId="1BFA6F44" w14:textId="77777777">
        <w:tc>
          <w:tcPr>
            <w:tcW w:w="2972" w:type="dxa"/>
            <w:tcBorders>
              <w:left w:val="nil"/>
            </w:tcBorders>
          </w:tcPr>
          <w:p w14:paraId="2043D0A5"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Promoção da justiça social</w:t>
            </w:r>
          </w:p>
        </w:tc>
        <w:tc>
          <w:tcPr>
            <w:tcW w:w="6089" w:type="dxa"/>
            <w:tcBorders>
              <w:right w:val="nil"/>
            </w:tcBorders>
          </w:tcPr>
          <w:p w14:paraId="64A7FF4F" w14:textId="77777777" w:rsidR="00ED5CA4" w:rsidRDefault="00000000">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Está ligada à luta contra discriminações e desigualdades, promovendo inclusão e direitos iguais para diferentes grupos culturais.</w:t>
            </w:r>
          </w:p>
        </w:tc>
      </w:tr>
    </w:tbl>
    <w:p w14:paraId="718B36F4" w14:textId="77777777" w:rsidR="00ED5CA4" w:rsidRDefault="00000000">
      <w:pPr>
        <w:spacing w:after="0" w:line="360" w:lineRule="auto"/>
        <w:ind w:firstLine="709"/>
        <w:jc w:val="center"/>
        <w:rPr>
          <w:rFonts w:ascii="Times New Roman" w:hAnsi="Times New Roman" w:cs="Times New Roman"/>
          <w:sz w:val="20"/>
          <w:szCs w:val="20"/>
        </w:rPr>
      </w:pPr>
      <w:r>
        <w:rPr>
          <w:rFonts w:ascii="Times New Roman" w:hAnsi="Times New Roman" w:cs="Times New Roman"/>
          <w:sz w:val="20"/>
          <w:szCs w:val="20"/>
        </w:rPr>
        <w:t xml:space="preserve">Fonte: </w:t>
      </w:r>
      <w:proofErr w:type="spellStart"/>
      <w:r>
        <w:rPr>
          <w:rFonts w:ascii="Times New Roman" w:hAnsi="Times New Roman" w:cs="Times New Roman"/>
          <w:sz w:val="20"/>
          <w:szCs w:val="20"/>
        </w:rPr>
        <w:t>Candau</w:t>
      </w:r>
      <w:proofErr w:type="spellEnd"/>
      <w:r>
        <w:rPr>
          <w:rFonts w:ascii="Times New Roman" w:hAnsi="Times New Roman" w:cs="Times New Roman"/>
          <w:sz w:val="20"/>
          <w:szCs w:val="20"/>
        </w:rPr>
        <w:t>, 2020 – adaptado.</w:t>
      </w:r>
    </w:p>
    <w:p w14:paraId="04C811C6" w14:textId="77777777" w:rsidR="00ED5CA4" w:rsidRDefault="00000000">
      <w:pPr>
        <w:tabs>
          <w:tab w:val="left" w:pos="720"/>
        </w:tabs>
        <w:spacing w:after="0" w:line="360" w:lineRule="auto"/>
        <w:ind w:firstLine="709"/>
        <w:jc w:val="both"/>
        <w:rPr>
          <w:sz w:val="24"/>
          <w:szCs w:val="24"/>
        </w:rPr>
      </w:pPr>
      <w:r>
        <w:rPr>
          <w:rFonts w:ascii="Times New Roman" w:hAnsi="Times New Roman" w:cs="Times New Roman"/>
          <w:sz w:val="24"/>
          <w:szCs w:val="24"/>
        </w:rPr>
        <w:t>A interculturalidade é essencial para a educação, a política e a convivência social, pois possibilita uma sociedade mais democrática e respeitosa.</w:t>
      </w:r>
      <w:r>
        <w:rPr>
          <w:rFonts w:ascii="Times New Roman" w:eastAsia="Times New Roman" w:hAnsi="Times New Roman" w:cs="Times New Roman"/>
          <w:sz w:val="24"/>
          <w:szCs w:val="24"/>
          <w:lang w:eastAsia="pt-BR"/>
        </w:rPr>
        <w:t xml:space="preserve"> </w:t>
      </w:r>
      <w:r>
        <w:rPr>
          <w:rFonts w:ascii="Times New Roman" w:hAnsi="Times New Roman" w:cs="Times New Roman"/>
          <w:sz w:val="24"/>
          <w:szCs w:val="24"/>
        </w:rPr>
        <w:t>No contexto educacional, a interculturalidade pode ser aplicada de diversas formas, promovendo uma formação mais humanizada e inclusiva.</w:t>
      </w:r>
      <w:r>
        <w:rPr>
          <w:sz w:val="24"/>
          <w:szCs w:val="24"/>
        </w:rPr>
        <w:t xml:space="preserve"> </w:t>
      </w:r>
    </w:p>
    <w:p w14:paraId="0A5E9866" w14:textId="77777777" w:rsidR="00ED5CA4" w:rsidRDefault="00000000">
      <w:pPr>
        <w:tabs>
          <w:tab w:val="left" w:pos="7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Algumas estratégias incluem o currículo multicultural ao incorporar </w:t>
      </w:r>
      <w:proofErr w:type="spellStart"/>
      <w:r>
        <w:rPr>
          <w:rFonts w:ascii="Times New Roman" w:hAnsi="Times New Roman" w:cs="Times New Roman"/>
          <w:sz w:val="24"/>
          <w:szCs w:val="24"/>
        </w:rPr>
        <w:t>conteúdos</w:t>
      </w:r>
      <w:proofErr w:type="spellEnd"/>
      <w:r>
        <w:rPr>
          <w:rFonts w:ascii="Times New Roman" w:hAnsi="Times New Roman" w:cs="Times New Roman"/>
          <w:sz w:val="24"/>
          <w:szCs w:val="24"/>
        </w:rPr>
        <w:t xml:space="preserve"> que reflitam a diversidade cultural da sociedade, incluindo histórias, tradições e conhecimentos de diferentes povos, as metodologias ativas e dialógicas ao utilizar abordagens pedagógicas que incentivem a troca de experiências entre os alunos, como debates, projetos colaborativos e estudo de casos (Weissmann, 2018). A Formação de professores com a capacitação dos educadores para trabalharem com a diversidade cultural, promovendo práticas pedagógicas que respeitem e valorizem as diferenças. Ambiente escolar inclusivo com a criação um espaço onde todas as culturas sejam respeitadas e representadas, estimulando o sentimento de pertencimento entre os estudantes. E uso de materiais didáticos diversos, incluindo livros, vídeos e recursos que contemplem múltiplas perspectivas culturais, evitando uma visão homogênea da sociedade.</w:t>
      </w:r>
    </w:p>
    <w:p w14:paraId="6A092EC2" w14:textId="77777777" w:rsidR="00ED5CA4" w:rsidRDefault="00000000">
      <w:pPr>
        <w:tabs>
          <w:tab w:val="left" w:pos="7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formação docente intercultural é essencial para garantir que os professores tenham conhecimento e habilidades para: compreender a diversidade cultural presente na escola e na sociedade; planejar e desenvolver práticas pedagógicas que promovam a inclusão; evitar reprodução de estereótipos e preconceitos no ambiente escolar; fomentar o pensamento crítico sobre questões culturais e sociais e estimular a participação ativa dos estudantes na construção do conhecimento (Fleuri, 2018).</w:t>
      </w:r>
    </w:p>
    <w:p w14:paraId="7D53C108" w14:textId="77777777" w:rsidR="00ED5CA4" w:rsidRDefault="00000000">
      <w:pPr>
        <w:tabs>
          <w:tab w:val="left" w:pos="7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Apesar da importância da interculturalidade, há desafios significativos na formação de professores para essa abordagem, tais como a  falta de formação específica sobre educação intercultural nos cursos de licenciatura; a resistência de alguns profissionais e gestores escolares à adoção de práticas interculturais; as dificuldade na elaboração de materiais didáticos que contemplem diferentes culturas de forma equilibrada e a escassez de políticas públicas que incentivem e financiem a educação intercultural.</w:t>
      </w:r>
    </w:p>
    <w:p w14:paraId="11215A14" w14:textId="77777777" w:rsidR="00ED5CA4" w:rsidRDefault="00000000">
      <w:pPr>
        <w:tabs>
          <w:tab w:val="left" w:pos="7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enfrentar esses desafios, algumas estratégias são essenciais como a inserção da interculturalidade na formação inicial através de currículos dos cursos de licenciatura devem incluir disciplinas específicas sobre diversidade cultural e educação intercultural. A Formação continuada com a oferta de cursos, oficinas e capacitações para professores já atuantes. O uso de metodologias ativas com o estímulo do aprendizado colaborativo, projetos interdisciplinares e experiências práticas que envolvam comunidades diversas. E ainda a criação de materiais didáticos inclusivos com o desenvolvimento de recursos pedagógicos que representem diferentes culturas e perspectivas históricas. E a promoção do diálogo e da escuta ativa, incentivando a troca de experiências entre alunos e professores de diferentes contextos socioculturais.</w:t>
      </w:r>
    </w:p>
    <w:p w14:paraId="478962A5" w14:textId="77777777" w:rsidR="00ED5CA4" w:rsidRDefault="00000000">
      <w:pPr>
        <w:tabs>
          <w:tab w:val="left" w:pos="7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formação docente para a interculturalidade é um passo fundamental para construir uma educação mais equitativa, democrática e inclusiva, ao desenvolver competências </w:t>
      </w:r>
      <w:r>
        <w:rPr>
          <w:rFonts w:ascii="Times New Roman" w:hAnsi="Times New Roman" w:cs="Times New Roman"/>
          <w:sz w:val="24"/>
          <w:szCs w:val="24"/>
        </w:rPr>
        <w:lastRenderedPageBreak/>
        <w:t>interculturais, os professores se tornam agentes de transformação, capazes de promover uma sociedade mais justa e respeitosa com a diversidade cultural (</w:t>
      </w:r>
      <w:proofErr w:type="spellStart"/>
      <w:r>
        <w:rPr>
          <w:rFonts w:ascii="Times New Roman" w:hAnsi="Times New Roman" w:cs="Times New Roman"/>
          <w:sz w:val="24"/>
          <w:szCs w:val="24"/>
        </w:rPr>
        <w:t>Aguaded</w:t>
      </w:r>
      <w:proofErr w:type="spellEnd"/>
      <w:r>
        <w:rPr>
          <w:rFonts w:ascii="Times New Roman" w:hAnsi="Times New Roman" w:cs="Times New Roman"/>
          <w:sz w:val="24"/>
          <w:szCs w:val="24"/>
        </w:rPr>
        <w:t xml:space="preserve"> Ramírez, 2010). Dessa forma, a escola deixa de ser apenas um espaço de transmissão de conhecimento e passa a ser um ambiente de construção coletiva do saber, onde todas as culturas são reconhecidas e valorizadas.</w:t>
      </w:r>
    </w:p>
    <w:p w14:paraId="7C9A2250" w14:textId="6A18EE1C" w:rsidR="00ED5CA4" w:rsidRDefault="001C3D60" w:rsidP="001C3D60">
      <w:pPr>
        <w:tabs>
          <w:tab w:val="left" w:pos="720"/>
          <w:tab w:val="left" w:pos="1177"/>
        </w:tabs>
        <w:spacing w:after="0"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2" w:name="_Toc139192460"/>
    </w:p>
    <w:p w14:paraId="4023571E" w14:textId="59253928" w:rsidR="00ED5CA4" w:rsidRDefault="00000000">
      <w:pPr>
        <w:spacing w:after="0" w:line="360" w:lineRule="auto"/>
        <w:jc w:val="both"/>
        <w:rPr>
          <w:rFonts w:ascii="Times New Roman" w:hAnsi="Times New Roman" w:cs="Times New Roman"/>
          <w:bCs/>
          <w:sz w:val="24"/>
          <w:szCs w:val="24"/>
        </w:rPr>
      </w:pPr>
      <w:r w:rsidRPr="00A262A1">
        <w:rPr>
          <w:rFonts w:ascii="Times New Roman" w:hAnsi="Times New Roman" w:cs="Times New Roman"/>
          <w:bCs/>
          <w:sz w:val="24"/>
          <w:szCs w:val="24"/>
        </w:rPr>
        <w:t>2.</w:t>
      </w:r>
      <w:r w:rsidR="00143409" w:rsidRPr="00A262A1">
        <w:rPr>
          <w:rFonts w:ascii="Times New Roman" w:hAnsi="Times New Roman" w:cs="Times New Roman"/>
          <w:bCs/>
          <w:sz w:val="24"/>
          <w:szCs w:val="24"/>
        </w:rPr>
        <w:t>5</w:t>
      </w:r>
      <w:r w:rsidRPr="00A262A1">
        <w:rPr>
          <w:rFonts w:ascii="Times New Roman" w:hAnsi="Times New Roman" w:cs="Times New Roman"/>
          <w:bCs/>
          <w:sz w:val="24"/>
          <w:szCs w:val="24"/>
        </w:rPr>
        <w:t xml:space="preserve"> A INCLUSÃO INTERCULTURAL E O ENSINO EM RORAIMA</w:t>
      </w:r>
    </w:p>
    <w:p w14:paraId="26D1DDB6" w14:textId="77777777" w:rsidR="00ED5CA4" w:rsidRDefault="0000000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Venezuela, outrora um dos países mais ricos da América Latina, enfrenta há anos uma crise humanitária sem precedentes, essa situação tem forçado milhares de venezuelanos a deixarem seu país em busca de melhores condições de vida, sendo o estado de Roraima, no Brasil, um dos principais destinos desses migrantes.</w:t>
      </w:r>
    </w:p>
    <w:p w14:paraId="5C33515A" w14:textId="77777777" w:rsidR="00ED5CA4" w:rsidRDefault="0000000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Venezuela possui uma das maiores reservas de petróleo do mundo, e por muito tempo a economia do país foi fortemente dependente dessa commodity, durante o governo de Hugo Chávez (1999-2013), políticas de nacionalização de indústrias, subsídios governamentais e um modelo econômico centralizador foram implementados. Embora essas medidas tenham inicialmente reduzido a pobreza e melhorado o acesso a serviços básicos, elas geraram um ambiente econômico insustentável a longo prazo.</w:t>
      </w:r>
    </w:p>
    <w:p w14:paraId="37C4D96A" w14:textId="77777777" w:rsidR="00ED5CA4" w:rsidRDefault="0000000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Com a morte de Chávez, Nicolás Maduro assumiu a presidência em 2013, e a crise se agravou, a queda dos preços do petróleo no mercado internacional, a corrupção e a má gestão econômica levaram à hiperinflação, ao desabastecimento de produtos essenciais e ao colapso dos serviços públicos. Além disso, o regime de Maduro foi acusado de autoritarismo, restringindo liberdades civis e reprimindo opositores políticos. As sanções econômicas impostas por diversos países, especialmente os Estados Unidos, também contribuíram para o agravamento da situação.</w:t>
      </w:r>
    </w:p>
    <w:p w14:paraId="15D58AAE" w14:textId="77777777" w:rsidR="00ED5CA4" w:rsidRDefault="0000000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Com o aprofundamento da crise, milhões de venezuelanos deixaram o país, tornando-se refugiados e imigrantes, segundo a ONU, mais de 7 milhões de pessoas já saíram da Venezuela nos últimos anos, muitos desses migrantes entram no Brasil através do estado de Roraima, que faz fronteira com a Venezuela, especialmente pelo município de Pacaraima.</w:t>
      </w:r>
    </w:p>
    <w:p w14:paraId="3C360084" w14:textId="77777777" w:rsidR="00ED5CA4" w:rsidRDefault="00000000">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chegada massiva de venezuelanos a Roraima trouxe desafios significativos para o estado, que possui uma infraestrutura limitada, os serviços públicos locais como saúde e educação, enfrentaram dificuldades para atender à demanda crescente. Além disso, o aumento da população imigrante gerou tensões sociais e econômicas, levando o governo brasileiro a implementar a Operação Acolhida, que busca oferecer assistência humanitária, abrigo e integração para os refugiados.</w:t>
      </w:r>
    </w:p>
    <w:p w14:paraId="7EBE907B"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 educação é um dos pilares fundamentais para a construção de sociedades justas e inclusivas, especialmente em contextos de diversidade cultural, em Roraima, estado que se tornou um dos principais pontos de acolhimento de migrantes e refugiados venezuelanos no Brasil, as escolas vivenciam diariamente o desafio de formar turmas multiculturais, onde alunos de diferentes origens, histórias e culturas coexistem.</w:t>
      </w:r>
    </w:p>
    <w:p w14:paraId="6FB9B84A"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crise humanitária na Venezuela trouxe milhares de pessoas para o território roraimense, muitas delas em situação de vulnerabilidade, em busca de melhores condições de vida, nesse contexto o sistema educacional do estado tem se adaptado para integrar crianças e adolescentes venezuelanos às suas escolas, promovendo um espaço de aprendizado inclusivo e intercultural.</w:t>
      </w:r>
    </w:p>
    <w:p w14:paraId="42DFE798" w14:textId="77777777" w:rsidR="00ED5CA4"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É importante que se compreenda que em 2015 as migrações internacionais originadas na Venezuela tornaram-se mais relevantes, pois há o início de um movimento de saída de pessoas, a grande maioria em virtude dos crônicos problemas de abastecimento de produtos básicos” (Simões </w:t>
      </w:r>
      <w:r>
        <w:rPr>
          <w:rFonts w:ascii="Times New Roman" w:hAnsi="Times New Roman" w:cs="Times New Roman"/>
          <w:i/>
          <w:iCs/>
          <w:sz w:val="24"/>
          <w:szCs w:val="24"/>
        </w:rPr>
        <w:t>et al.,</w:t>
      </w:r>
      <w:r>
        <w:rPr>
          <w:rFonts w:ascii="Times New Roman" w:hAnsi="Times New Roman" w:cs="Times New Roman"/>
          <w:sz w:val="24"/>
          <w:szCs w:val="24"/>
        </w:rPr>
        <w:t xml:space="preserve"> 2017, p.01). Esse movimento se deve a crise econômica e política e a onda de violência, inclusive atingindo os grupos da sociedade mais populares que alcançaram certa ascensão social no período chavista.</w:t>
      </w:r>
    </w:p>
    <w:p w14:paraId="22C47DAC"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presença de alunos venezuelanos nas escolas de Roraima contribui significativamente para a criação de um ambiente multicultural, nessas turmas, há a troca de experiências, línguas, costumes e visões de mundo, o que enriquece o processo de ensino-aprendizagem. Além de aprender conteúdos curriculares, os estudantes precisam ter a oportunidade de desenvolver habilidades como empatia, respeito às diferenças e pensamento global.</w:t>
      </w:r>
    </w:p>
    <w:p w14:paraId="671605F3"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entanto, essa integração também apresenta desafios, muitos educandos venezuelanos chegam ao Brasil com níveis distintos de escolarização e, em alguns casos, com dificuldades no domínio do português, essa barreira linguística exige esforços adicionais dos professores e da gestão escolar para adaptar as metodologias de ensino.</w:t>
      </w:r>
    </w:p>
    <w:p w14:paraId="52EF2CA5"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Além disso, é necessário lidar com questões emocionais e psicológicas, já que muitos desses jovens carregam histórias de migração forçada, separação familiar e instabilidade social. As escolas, portanto, têm um papel crucial na construção de um ambiente acolhedor, onde todos os alunos, independentemente de sua origem, se sintam valorizados e seguros.</w:t>
      </w:r>
    </w:p>
    <w:p w14:paraId="3C9088F6"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inclusão intercultural sob uma perspectiva multicultural e à luz da Teoria de </w:t>
      </w:r>
      <w:proofErr w:type="spellStart"/>
      <w:r>
        <w:rPr>
          <w:rFonts w:ascii="Times New Roman" w:hAnsi="Times New Roman" w:cs="Times New Roman"/>
          <w:sz w:val="24"/>
          <w:szCs w:val="24"/>
        </w:rPr>
        <w:t>Candau</w:t>
      </w:r>
      <w:proofErr w:type="spellEnd"/>
      <w:r>
        <w:rPr>
          <w:rFonts w:ascii="Times New Roman" w:hAnsi="Times New Roman" w:cs="Times New Roman"/>
          <w:sz w:val="24"/>
          <w:szCs w:val="24"/>
        </w:rPr>
        <w:t xml:space="preserve"> (2008) envolve um conjunto de práticas que buscam valorizar e incluir as diversas culturas presentes no estado de Roraima.</w:t>
      </w:r>
    </w:p>
    <w:p w14:paraId="0FE3291A" w14:textId="77777777" w:rsidR="00ED5CA4" w:rsidRDefault="00000000">
      <w:pPr>
        <w:tabs>
          <w:tab w:val="left" w:pos="213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capital Boa Vista-RR por ser uma região que abriga diferentes comunidades indígenas, migrantes e grupos com diferentes origens culturais, oferece um ambiente propício </w:t>
      </w:r>
      <w:r>
        <w:rPr>
          <w:rFonts w:ascii="Times New Roman" w:hAnsi="Times New Roman" w:cs="Times New Roman"/>
          <w:sz w:val="24"/>
          <w:szCs w:val="24"/>
        </w:rPr>
        <w:lastRenderedPageBreak/>
        <w:t xml:space="preserve">para o desenvolvimento de práticas pedagógicas inclusivas e culturalmente conscientes. Nesse contexto destacam-se os educandos migrantes dos anos iniciais do Ensino Fundamental regularmente matriculados na Rede Municipal de Ensino, que deve buscar construir um ambiente de aprendizagem onde cada criança se sente respeitada e valorizada, contribuindo para a construção de uma sociedade mais justa e inclusiva. </w:t>
      </w:r>
    </w:p>
    <w:p w14:paraId="18AC74DC" w14:textId="77777777" w:rsidR="00ED5CA4" w:rsidRDefault="00000000">
      <w:pPr>
        <w:spacing w:after="0" w:line="360" w:lineRule="auto"/>
        <w:ind w:firstLine="851"/>
        <w:jc w:val="both"/>
        <w:rPr>
          <w:rStyle w:val="fontstyle01"/>
        </w:rPr>
      </w:pPr>
      <w:r>
        <w:rPr>
          <w:rStyle w:val="fontstyle01"/>
        </w:rPr>
        <w:t xml:space="preserve">Com a ‘incrementação’ da migração venezuelana foi possível notar significativas mudanças nos destinos tradicionais apontados por </w:t>
      </w:r>
      <w:proofErr w:type="spellStart"/>
      <w:r>
        <w:rPr>
          <w:rStyle w:val="fontstyle01"/>
        </w:rPr>
        <w:t>Baeninger</w:t>
      </w:r>
      <w:proofErr w:type="spellEnd"/>
      <w:r>
        <w:rPr>
          <w:rStyle w:val="fontstyle01"/>
        </w:rPr>
        <w:t xml:space="preserve"> (2018, p.235) como Estados Unidos e Espanha, no contexto atual substituídos por outras rotas como Colômbia, Argentina, Chile, Peru e Equador, no Brasil a porta de entrada é a cidade de Pacaraima no Estado de Roraima, salientando que as principais vias de acesso são as fronteiras terrestres.</w:t>
      </w:r>
    </w:p>
    <w:p w14:paraId="2B0BC80E" w14:textId="77777777" w:rsidR="00ED5CA4"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Estado de Roraima é a unidade da federação mais ao norte do país, integra a Amazônia Ocidental e possui fronteiras com República Cooperativista da Guiana e com a República Bolivariana da Venezuela, nota-se uma localização estratégica, tendo em vista, a possibilidade de estreitar as relações comerciais com os dois países, podendo ser considerados interessantes nichos de mercado ainda não explorado pelo empresariado roraimense.</w:t>
      </w:r>
    </w:p>
    <w:p w14:paraId="7E069A66" w14:textId="77777777" w:rsidR="00ED5CA4"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Desse modo a compreensão acerca da relação das cidades de Boa Vista, Pacaraima e Santa Helena de Uairén que até 2013 foi bastante intensa busca por bens de consumo no país vizinho, foi possível notar um fluxo grande de consumidores boa-vistenses na busca de preços mais acessíveis e até uma gama maior de produtos.</w:t>
      </w:r>
    </w:p>
    <w:p w14:paraId="5E5E28AC" w14:textId="77777777" w:rsidR="00ED5CA4" w:rsidRDefault="000000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hábito de fazer compras em Santa Helena de Uairén por muito tempo se inseriu da cultura do boa-vistense e até turistas vindos do Amazonas, também buscavam por preços mais atrativos e vários produtos de consumo e especialmente por gasolina. No entanto o percurso em 2015-2018 se inverteu, com a crise financeira que abateu a Venezuela em consequência sistema governamental ditatorial daquele país, que gerou a encolhimento da economia, alta inflação, desvalorização da moeda e até pontos críticos como a escassez de alimentos. Boa Vista\RR se tornou um ‘reduto’ dos venezuelanos em busca de produtos alimentícios bem como em outras situações muito mais complexas que podem ser observadas como venezuelanos em busca de moradia e trabalho em Boa Vista.</w:t>
      </w:r>
    </w:p>
    <w:p w14:paraId="5D4B44CB" w14:textId="77777777" w:rsidR="00ED5CA4" w:rsidRDefault="00000000">
      <w:pPr>
        <w:spacing w:after="0" w:line="360" w:lineRule="auto"/>
        <w:ind w:firstLine="851"/>
        <w:jc w:val="both"/>
        <w:rPr>
          <w:rStyle w:val="fontstyle01"/>
          <w:sz w:val="20"/>
          <w:szCs w:val="20"/>
        </w:rPr>
      </w:pPr>
      <w:r>
        <w:rPr>
          <w:rFonts w:ascii="Times New Roman" w:hAnsi="Times New Roman" w:cs="Times New Roman"/>
          <w:sz w:val="24"/>
          <w:szCs w:val="24"/>
        </w:rPr>
        <w:t xml:space="preserve">Diante de tal realidade é possível notar inúmeras famílias venezuelanas tentando se adaptar em um país diferente, como hábitos, costumes e línguas diferentes, sendo necessárias estratégias para o enfrentamento da situação de escassos recursos financeiros, falta de trabalho e ainda a distância de demais familiares. Na Educação no sentido de atender a nova demanda de educandos venezuelanos que passam a ser matriculados nas escolas municipais e estaduais, </w:t>
      </w:r>
      <w:r>
        <w:rPr>
          <w:rFonts w:ascii="Times New Roman" w:hAnsi="Times New Roman" w:cs="Times New Roman"/>
          <w:sz w:val="24"/>
          <w:szCs w:val="24"/>
        </w:rPr>
        <w:lastRenderedPageBreak/>
        <w:t xml:space="preserve">em decorrência do </w:t>
      </w:r>
      <w:r>
        <w:rPr>
          <w:rStyle w:val="fontstyle01"/>
        </w:rPr>
        <w:t xml:space="preserve">aumento exponencial da população causou reflexos direitos nos serviços públicos e também impactou o sistema de ensino do Estado, </w:t>
      </w:r>
    </w:p>
    <w:p w14:paraId="2B9B18AF" w14:textId="77777777" w:rsidR="00ED5CA4" w:rsidRDefault="00000000">
      <w:pPr>
        <w:spacing w:after="0" w:line="360" w:lineRule="auto"/>
        <w:ind w:firstLine="851"/>
        <w:jc w:val="both"/>
        <w:rPr>
          <w:rStyle w:val="fontstyle01"/>
        </w:rPr>
      </w:pPr>
      <w:r>
        <w:rPr>
          <w:rStyle w:val="fontstyle01"/>
        </w:rPr>
        <w:t>Como se pode notar que a Rede Estadual de Ensino teve um grande acréscimo de alunos venezuelanos matriculados, entre eles muitos não possuíam documentos como o certificado de escolaridade para informar o nível de estudo, nem histórico escolar e até mesmo os documentos pessoais para que se pudesse efetivar a matrícula</w:t>
      </w:r>
      <w:r>
        <w:rPr>
          <w:rFonts w:ascii="Times New Roman" w:hAnsi="Times New Roman" w:cs="Times New Roman"/>
          <w:sz w:val="24"/>
          <w:szCs w:val="24"/>
        </w:rPr>
        <w:t xml:space="preserve"> (SEED/RR, 2019). A alternativa encontrada pela Secretaria Estadual de Educação foi manter como alunos ouvintes e sequer foram incluídos no censo escolar até que a situação fosse legalizada.</w:t>
      </w:r>
    </w:p>
    <w:p w14:paraId="780EAB7E" w14:textId="77777777" w:rsidR="00ED5CA4" w:rsidRDefault="00000000">
      <w:pPr>
        <w:tabs>
          <w:tab w:val="left" w:pos="268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todo, desde 2015 e até 2023, foram registradas 35.343 matrículas de educandos venezuelanos na rede estadual de educação básica, o maior número foi registrado em quando foram 8.771 matrículas.</w:t>
      </w:r>
      <w:r>
        <w:rPr>
          <w:rFonts w:ascii="Open Sans" w:hAnsi="Open Sans" w:cs="Open Sans"/>
          <w:color w:val="1F2123"/>
          <w:spacing w:val="-4"/>
          <w:sz w:val="27"/>
          <w:szCs w:val="27"/>
          <w:shd w:val="clear" w:color="auto" w:fill="FFFFFF"/>
        </w:rPr>
        <w:t xml:space="preserve"> </w:t>
      </w:r>
      <w:r>
        <w:rPr>
          <w:rFonts w:ascii="Times New Roman" w:hAnsi="Times New Roman" w:cs="Times New Roman"/>
          <w:sz w:val="24"/>
          <w:szCs w:val="24"/>
        </w:rPr>
        <w:t>Na rede de ensino municipal de Boa Vista já foram mais de 9 mil matrículas desde o início da migração, 18,5% de todos os 51.915 alunos da rede de ensino, até maio de 2024, 9.643 estavam estudando nas escolas da capital (Ramalho; Rufino, 2024).</w:t>
      </w:r>
    </w:p>
    <w:p w14:paraId="65D5EA45" w14:textId="77777777" w:rsidR="00ED5CA4" w:rsidRDefault="00000000">
      <w:pPr>
        <w:tabs>
          <w:tab w:val="left" w:pos="2685"/>
        </w:tabs>
        <w:spacing w:after="0" w:line="36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A inclusão intercultural é de fundamental importância para educandos migrantes venezuelanos em processo de alfabetização, pois promove um ambiente educacional acolhedor e propício ao aprendizado, reconhecendo e valorizando suas experiências, culturas e línguas de origem (Santos, 2022). Considerando que muitos alunos venezuelanos enfrentam dificuldades ao aprender em um idioma que pode não ser o materno, estratégias interculturais, como o uso da língua de origem ou materiais adaptados, ajudam a reduzir essas barreiras e facilitam o aprendizado.</w:t>
      </w:r>
    </w:p>
    <w:p w14:paraId="5A894FAD" w14:textId="77777777" w:rsidR="00ED5CA4" w:rsidRDefault="00000000">
      <w:pPr>
        <w:tabs>
          <w:tab w:val="left" w:pos="213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Quando a cultura e as experiências dos alunos são reconhecidas e respeitadas, eles se sentem valorizados e mais confiantes, o que impacta positivamente o engajamento com os estudos. A inclusão intercultural garante que os alunos tenham oportunidades iguais de aprender, independentemente de sua origem. Isso ajuda a combater preconceitos e desigualdades estruturais.</w:t>
      </w:r>
    </w:p>
    <w:p w14:paraId="60C28E4A" w14:textId="77777777" w:rsidR="00ED5CA4" w:rsidRDefault="00000000">
      <w:pPr>
        <w:tabs>
          <w:tab w:val="left" w:pos="213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contato com culturas diferentes promove o intercâmbio de valores e ideias, beneficiando não apenas os alunos migrantes, mas também os nativos, que desenvolvem empatia e habilidades sociais importantes.</w:t>
      </w:r>
    </w:p>
    <w:p w14:paraId="22D9A30C" w14:textId="77777777" w:rsidR="00ED5CA4" w:rsidRDefault="00000000">
      <w:pPr>
        <w:tabs>
          <w:tab w:val="left" w:pos="213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Reconhecer os contextos culturais dos alunos ajuda a criar </w:t>
      </w:r>
      <w:proofErr w:type="spellStart"/>
      <w:r>
        <w:rPr>
          <w:rFonts w:ascii="Times New Roman" w:hAnsi="Times New Roman" w:cs="Times New Roman"/>
          <w:sz w:val="24"/>
          <w:szCs w:val="24"/>
        </w:rPr>
        <w:t>conteúdos</w:t>
      </w:r>
      <w:proofErr w:type="spellEnd"/>
      <w:r>
        <w:rPr>
          <w:rFonts w:ascii="Times New Roman" w:hAnsi="Times New Roman" w:cs="Times New Roman"/>
          <w:sz w:val="24"/>
          <w:szCs w:val="24"/>
        </w:rPr>
        <w:t xml:space="preserve"> que sejam significativos e relevantes, tornando o processo de alfabetização mais dinâmico e eficaz, a escola é um espaço crucial para a integração dos migrantes na sociedade. A valorização da diversidade cultural prepara os alunos para se tornarem cidadãos mais integrados e respeitados na comunidade, investir na inclusão intercultural não é apenas uma medida pedagógica, mas </w:t>
      </w:r>
      <w:r>
        <w:rPr>
          <w:rFonts w:ascii="Times New Roman" w:hAnsi="Times New Roman" w:cs="Times New Roman"/>
          <w:sz w:val="24"/>
          <w:szCs w:val="24"/>
        </w:rPr>
        <w:lastRenderedPageBreak/>
        <w:t>também um compromisso com os direitos humanos e a construção de uma sociedade mais justa e solidária (Silva, 2019, p.40).</w:t>
      </w:r>
    </w:p>
    <w:p w14:paraId="1250C7FF" w14:textId="77777777" w:rsidR="00ED5CA4" w:rsidRDefault="00000000">
      <w:pPr>
        <w:tabs>
          <w:tab w:val="left" w:pos="213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inclusão de educandos venezuelanos no sistema educacional de Roraima não deve ser vista apenas como um desafio, mas como uma oportunidade de transformação social. O contato com diferentes culturas prepara os estudantes para um mundo cada vez mais globalizado e interconectado.</w:t>
      </w:r>
    </w:p>
    <w:p w14:paraId="401543CC" w14:textId="77777777" w:rsidR="00ED5CA4" w:rsidRDefault="00000000">
      <w:pPr>
        <w:tabs>
          <w:tab w:val="left" w:pos="213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Além disso, ao proporcionar uma educação inclusiva e de qualidade, o estado contribui para a integração social e econômica dos migrantes, fortalecendo o tecido social de Roraima e promovendo o desenvolvimento humano de toda a comunidade.</w:t>
      </w:r>
    </w:p>
    <w:p w14:paraId="0AD6D1DD" w14:textId="77777777" w:rsidR="00ED5CA4" w:rsidRDefault="00000000">
      <w:pPr>
        <w:tabs>
          <w:tab w:val="left" w:pos="213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processo de inclusão intercultural nas escolas de Roraima reflete um compromisso com os valores da igualdade, do respeito e da solidariedade. É uma demonstração de como a educação pode ser uma poderosa ferramenta para construir pontes entre culturas e transformar desafios em oportunidades de crescimento coletivo.</w:t>
      </w:r>
    </w:p>
    <w:p w14:paraId="6E3DBC36" w14:textId="77777777" w:rsidR="00ED5CA4" w:rsidRDefault="00000000">
      <w:pPr>
        <w:tabs>
          <w:tab w:val="left" w:pos="213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Apesar das dificuldades, a presença venezuelana também trouxe impactos positivos. Muitos imigrantes encontraram oportunidades de trabalho e contribuíram para a economia local. Além disso, o fluxo migratório fortaleceu a diversidade cultural da região.</w:t>
      </w:r>
    </w:p>
    <w:p w14:paraId="516A54E8" w14:textId="77777777" w:rsidR="00ED5CA4" w:rsidRDefault="00000000">
      <w:pPr>
        <w:tabs>
          <w:tab w:val="left" w:pos="213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entanto, a solução definitiva para a crise venezuelana depende de mudanças estruturais no país de origem. Enquanto a instabilidade política e econômica persistir, é provável que o êxodo continue. Dessa forma, iniciativas de cooperação internacional e políticas de acolhimento continuarão sendo essenciais para minimizar os impactos da crise na região.</w:t>
      </w:r>
    </w:p>
    <w:p w14:paraId="727CE62C" w14:textId="0B16E05F" w:rsidR="00A262A1" w:rsidRPr="007B7C27" w:rsidRDefault="00000000" w:rsidP="00A262A1">
      <w:pPr>
        <w:tabs>
          <w:tab w:val="left" w:pos="2130"/>
        </w:tabs>
        <w:spacing w:after="0" w:line="360" w:lineRule="auto"/>
        <w:ind w:firstLine="709"/>
        <w:jc w:val="both"/>
        <w:rPr>
          <w:rFonts w:ascii="Times New Roman" w:hAnsi="Times New Roman" w:cs="Times New Roman"/>
          <w:sz w:val="24"/>
          <w:szCs w:val="24"/>
        </w:rPr>
      </w:pPr>
      <w:r w:rsidRPr="007B7C27">
        <w:rPr>
          <w:rFonts w:ascii="Times New Roman" w:hAnsi="Times New Roman" w:cs="Times New Roman"/>
          <w:sz w:val="24"/>
          <w:szCs w:val="24"/>
        </w:rPr>
        <w:t>O caso da Venezuela e de sua relação com Roraima exemplifica como crises humanitárias ultrapassam fronteiras e exigem respostas coordenadas para garantir direitos humanos e dignidade aos migrantes.</w:t>
      </w:r>
      <w:r w:rsidR="00A262A1" w:rsidRPr="007B7C27">
        <w:rPr>
          <w:rFonts w:ascii="Times New Roman" w:eastAsia="Times New Roman" w:hAnsi="Times New Roman" w:cs="Times New Roman"/>
          <w:sz w:val="24"/>
          <w:szCs w:val="24"/>
          <w:lang w:eastAsia="pt-BR"/>
        </w:rPr>
        <w:t xml:space="preserve"> </w:t>
      </w:r>
      <w:r w:rsidR="00A262A1" w:rsidRPr="007B7C27">
        <w:rPr>
          <w:rFonts w:ascii="Times New Roman" w:hAnsi="Times New Roman" w:cs="Times New Roman"/>
          <w:sz w:val="24"/>
          <w:szCs w:val="24"/>
        </w:rPr>
        <w:t>A presença significativa de migrantes e refugiados venezuelanos no estado de Roraima tem desafiado diretamente o sistema educacional local, exigindo práticas pedagógicas voltadas à inclusão intercultural. O ingresso de estudantes oriundos da Venezuela nas escolas públicas roraimenses trouxe à tona a necessidade de uma abordagem que respeite a diversidade linguística, cultural e social, promovendo a integração sem apagamento identitário. Nessa perspectiva, o ensino intercultural não se limita à adaptação dos conteúdos curriculares, mas envolve a valorização dos saberes e das experiências dos alunos migrantes.</w:t>
      </w:r>
    </w:p>
    <w:p w14:paraId="3C9718A0" w14:textId="77777777" w:rsidR="00A262A1" w:rsidRPr="00A262A1" w:rsidRDefault="00A262A1" w:rsidP="00A262A1">
      <w:pPr>
        <w:tabs>
          <w:tab w:val="left" w:pos="2130"/>
        </w:tabs>
        <w:spacing w:after="0" w:line="360" w:lineRule="auto"/>
        <w:ind w:firstLine="709"/>
        <w:jc w:val="both"/>
        <w:rPr>
          <w:rFonts w:ascii="Times New Roman" w:hAnsi="Times New Roman" w:cs="Times New Roman"/>
          <w:sz w:val="24"/>
          <w:szCs w:val="24"/>
        </w:rPr>
      </w:pPr>
      <w:r w:rsidRPr="00A262A1">
        <w:rPr>
          <w:rFonts w:ascii="Times New Roman" w:hAnsi="Times New Roman" w:cs="Times New Roman"/>
          <w:sz w:val="24"/>
          <w:szCs w:val="24"/>
        </w:rPr>
        <w:t xml:space="preserve">As escolas têm se tornado espaços de convivência entre diferentes culturas, o que exige um preparo adequado dos profissionais da educação para lidar com essa nova realidade. Professores e gestores enfrentam o desafio de superar barreiras linguísticas, preconceitos e lacunas de formação para desenvolver estratégias que garantam equidade no processo de </w:t>
      </w:r>
      <w:r w:rsidRPr="00A262A1">
        <w:rPr>
          <w:rFonts w:ascii="Times New Roman" w:hAnsi="Times New Roman" w:cs="Times New Roman"/>
          <w:sz w:val="24"/>
          <w:szCs w:val="24"/>
        </w:rPr>
        <w:lastRenderedPageBreak/>
        <w:t>ensino-aprendizagem. A inclusão intercultural demanda, portanto, políticas públicas eficazes, investimento em formação continuada e materiais didáticos adequados, além do fortalecimento de parcerias com organizações que atuam na defesa dos direitos humanos e na promoção da educação como ferramenta de acolhimento e cidadania.</w:t>
      </w:r>
    </w:p>
    <w:p w14:paraId="7D349E91" w14:textId="28086EB6" w:rsidR="00344539" w:rsidRDefault="00344539" w:rsidP="00344539">
      <w:pPr>
        <w:tabs>
          <w:tab w:val="left" w:pos="1190"/>
          <w:tab w:val="left" w:pos="2130"/>
        </w:tabs>
        <w:spacing w:after="0" w:line="360" w:lineRule="auto"/>
        <w:ind w:firstLine="709"/>
        <w:jc w:val="both"/>
        <w:rPr>
          <w:rFonts w:ascii="Times New Roman" w:hAnsi="Times New Roman" w:cs="Times New Roman"/>
          <w:sz w:val="24"/>
          <w:szCs w:val="24"/>
        </w:rPr>
      </w:pPr>
    </w:p>
    <w:p w14:paraId="1CC64B22" w14:textId="45EF0236" w:rsidR="005B27BE" w:rsidRPr="001C3D60" w:rsidRDefault="001C3D60" w:rsidP="00344539">
      <w:pPr>
        <w:tabs>
          <w:tab w:val="left" w:pos="1190"/>
          <w:tab w:val="left" w:pos="2130"/>
        </w:tabs>
        <w:spacing w:after="0" w:line="360" w:lineRule="auto"/>
        <w:jc w:val="both"/>
        <w:rPr>
          <w:rFonts w:ascii="Times New Roman" w:hAnsi="Times New Roman" w:cs="Times New Roman"/>
          <w:b/>
          <w:bCs/>
          <w:sz w:val="24"/>
          <w:szCs w:val="24"/>
        </w:rPr>
      </w:pPr>
      <w:r w:rsidRPr="001C3D60">
        <w:rPr>
          <w:rFonts w:ascii="Times New Roman" w:hAnsi="Times New Roman" w:cs="Times New Roman"/>
          <w:b/>
          <w:bCs/>
          <w:sz w:val="24"/>
          <w:szCs w:val="24"/>
        </w:rPr>
        <w:t>2.5.1 Senso comum, estigmas midiáticos e os desafios da empatia intercultural</w:t>
      </w:r>
    </w:p>
    <w:p w14:paraId="0BAF00D2" w14:textId="77777777" w:rsidR="005B27BE" w:rsidRDefault="005B27BE">
      <w:pPr>
        <w:spacing w:after="0" w:line="360" w:lineRule="auto"/>
        <w:ind w:firstLine="708"/>
        <w:jc w:val="both"/>
        <w:rPr>
          <w:rFonts w:ascii="Times New Roman" w:hAnsi="Times New Roman" w:cs="Times New Roman"/>
          <w:sz w:val="24"/>
          <w:szCs w:val="24"/>
        </w:rPr>
      </w:pPr>
    </w:p>
    <w:p w14:paraId="6B5D2913" w14:textId="6C52C4F4" w:rsidR="005B27BE" w:rsidRDefault="001C3D60">
      <w:pPr>
        <w:spacing w:after="0" w:line="360" w:lineRule="auto"/>
        <w:ind w:firstLine="708"/>
        <w:jc w:val="both"/>
        <w:rPr>
          <w:rFonts w:ascii="Times New Roman" w:hAnsi="Times New Roman" w:cs="Times New Roman"/>
          <w:sz w:val="24"/>
          <w:szCs w:val="24"/>
        </w:rPr>
      </w:pPr>
      <w:r w:rsidRPr="001C3D60">
        <w:rPr>
          <w:rFonts w:ascii="Times New Roman" w:hAnsi="Times New Roman" w:cs="Times New Roman"/>
          <w:sz w:val="24"/>
          <w:szCs w:val="24"/>
        </w:rPr>
        <w:t>Este subtítulo permite discutir como o senso comum, muitas vezes moldado por discursos midiáticos superficiais ou preconceituosos, influencia a forma como migrantes e culturas diferentes são percebidos socialmente. A abordagem pode problematizar os estereótipos reforçados pela mídia e destacar a importância da educação crítica para desconstruir essas imagens e promover a empatia.</w:t>
      </w:r>
    </w:p>
    <w:p w14:paraId="7AA4933A" w14:textId="7A97ABEA" w:rsidR="00344539" w:rsidRPr="00344539" w:rsidRDefault="00344539" w:rsidP="00344539">
      <w:pPr>
        <w:spacing w:after="0" w:line="360" w:lineRule="auto"/>
        <w:ind w:firstLine="708"/>
        <w:jc w:val="both"/>
        <w:rPr>
          <w:rFonts w:ascii="Times New Roman" w:hAnsi="Times New Roman" w:cs="Times New Roman"/>
          <w:sz w:val="24"/>
          <w:szCs w:val="24"/>
        </w:rPr>
      </w:pPr>
      <w:r w:rsidRPr="00344539">
        <w:rPr>
          <w:rFonts w:ascii="Times New Roman" w:hAnsi="Times New Roman" w:cs="Times New Roman"/>
          <w:sz w:val="24"/>
          <w:szCs w:val="24"/>
        </w:rPr>
        <w:t>O senso comum é uma forma de conhecimento baseada em experiências cotidianas e crenças compartilhadas, muitas vezes sem fundamentação crítica. No contexto das migrações e do contato entre culturas diferentes, esse senso comum pode ser fortemente influenciado por representações midiáticas que simplificam ou distorcem realidades complexas. Em vez de promover a compreensão, essas imagens frequentemente reforçam preconceitos e estigmas, como a associação de migrantes à criminalidade ou à sobrecarga dos serviços públicos (Silva; Souza, 2021).</w:t>
      </w:r>
    </w:p>
    <w:p w14:paraId="16B11428" w14:textId="61A2B4AA" w:rsidR="00344539" w:rsidRPr="00344539" w:rsidRDefault="00344539" w:rsidP="00344539">
      <w:pPr>
        <w:spacing w:after="0" w:line="360" w:lineRule="auto"/>
        <w:ind w:firstLine="708"/>
        <w:jc w:val="both"/>
        <w:rPr>
          <w:rFonts w:ascii="Times New Roman" w:hAnsi="Times New Roman" w:cs="Times New Roman"/>
          <w:sz w:val="24"/>
          <w:szCs w:val="24"/>
        </w:rPr>
      </w:pPr>
      <w:r w:rsidRPr="00344539">
        <w:rPr>
          <w:rFonts w:ascii="Times New Roman" w:hAnsi="Times New Roman" w:cs="Times New Roman"/>
          <w:sz w:val="24"/>
          <w:szCs w:val="24"/>
        </w:rPr>
        <w:t>A mídia, ao selecionar o que e como noticiar, exerce um papel decisivo na formação de imaginários sociais. Programas jornalísticos, novelas e até memes compartilhados nas redes sociais colaboram para cristalizar estereótipos negativos sobre determinados grupos culturais. Migrantes de países periféricos, por exemplo, são retratados com frequência como ameaça ou como sujeitos passivos e carentes, negando-lhes agência e humanidade (Costa; Ferreira, 2020). Tais imagens, ao se repetirem, tornam-se naturalizadas no imaginário coletivo.</w:t>
      </w:r>
    </w:p>
    <w:p w14:paraId="225EEE37" w14:textId="0D2CB11D" w:rsidR="00344539" w:rsidRPr="00344539" w:rsidRDefault="00344539" w:rsidP="00344539">
      <w:pPr>
        <w:spacing w:after="0" w:line="360" w:lineRule="auto"/>
        <w:ind w:firstLine="708"/>
        <w:jc w:val="both"/>
        <w:rPr>
          <w:rFonts w:ascii="Times New Roman" w:hAnsi="Times New Roman" w:cs="Times New Roman"/>
          <w:sz w:val="24"/>
          <w:szCs w:val="24"/>
        </w:rPr>
      </w:pPr>
      <w:r w:rsidRPr="00344539">
        <w:rPr>
          <w:rFonts w:ascii="Times New Roman" w:hAnsi="Times New Roman" w:cs="Times New Roman"/>
          <w:sz w:val="24"/>
          <w:szCs w:val="24"/>
        </w:rPr>
        <w:t>Essas representações comprometem os esforços de inclusão e dificultam a construção da empatia intercultural. Quando a alteridade é vista como estranha ou inferior, surgem barreiras simbólicas que impedem o diálogo e a convivência harmoniosa. A empatia, entendida como a capacidade de se colocar no lugar do outro, exige um exercício de desconstrução ativa de preconceitos e da escuta sensível às experiências e histórias de vida de pessoas migrantes (Almeida; Ribeiro, 2022). Esse processo é essencial para sociedades multiculturais mais justas.</w:t>
      </w:r>
    </w:p>
    <w:p w14:paraId="2EE589DA" w14:textId="7BAECF09" w:rsidR="00344539" w:rsidRPr="00344539" w:rsidRDefault="00344539" w:rsidP="00344539">
      <w:pPr>
        <w:spacing w:after="0" w:line="360" w:lineRule="auto"/>
        <w:ind w:firstLine="708"/>
        <w:jc w:val="both"/>
        <w:rPr>
          <w:rFonts w:ascii="Times New Roman" w:hAnsi="Times New Roman" w:cs="Times New Roman"/>
          <w:sz w:val="24"/>
          <w:szCs w:val="24"/>
        </w:rPr>
      </w:pPr>
      <w:r w:rsidRPr="00344539">
        <w:rPr>
          <w:rFonts w:ascii="Times New Roman" w:hAnsi="Times New Roman" w:cs="Times New Roman"/>
          <w:sz w:val="24"/>
          <w:szCs w:val="24"/>
        </w:rPr>
        <w:t xml:space="preserve">A educação crítica, nesse contexto, emerge como ferramenta indispensável para enfrentar os efeitos nocivos do senso comum e da mídia preconceituosa. Espaços formais e não formais de educação podem e devem promover o letramento midiático e o pensamento crítico, </w:t>
      </w:r>
      <w:r w:rsidRPr="00344539">
        <w:rPr>
          <w:rFonts w:ascii="Times New Roman" w:hAnsi="Times New Roman" w:cs="Times New Roman"/>
          <w:sz w:val="24"/>
          <w:szCs w:val="24"/>
        </w:rPr>
        <w:lastRenderedPageBreak/>
        <w:t>capacitando indivíduos a questionar as narrativas hegemônicas e a buscar informações mais equilibradas e plurais (Mendes; Pereira, 2023). Além disso, a valorização das culturas migrantes nas escolas, por meio de projetos pedagógicos inclusivos, fortalece o respeito à diversidade.</w:t>
      </w:r>
    </w:p>
    <w:p w14:paraId="36E629D1" w14:textId="28FB799B" w:rsidR="00344539" w:rsidRPr="00344539" w:rsidRDefault="00344539" w:rsidP="00344539">
      <w:pPr>
        <w:spacing w:after="0" w:line="360" w:lineRule="auto"/>
        <w:ind w:firstLine="708"/>
        <w:jc w:val="both"/>
        <w:rPr>
          <w:rFonts w:ascii="Times New Roman" w:hAnsi="Times New Roman" w:cs="Times New Roman"/>
          <w:sz w:val="24"/>
          <w:szCs w:val="24"/>
        </w:rPr>
      </w:pPr>
      <w:r w:rsidRPr="00344539">
        <w:rPr>
          <w:rFonts w:ascii="Times New Roman" w:hAnsi="Times New Roman" w:cs="Times New Roman"/>
          <w:sz w:val="24"/>
          <w:szCs w:val="24"/>
        </w:rPr>
        <w:t>Portanto, combater os estigmas oriundos do senso comum e das mídias exige ações conjuntas entre mídia, educação, políticas públicas e a sociedade civil. A desconstrução de imagens preconceituosas não é apenas uma questão de justiça social, mas uma necessidade para a convivência em um mundo cada vez mais interconectado. Promover a empatia intercultural é mais do que acolher: é reconhecer no outro um igual, com direitos, histórias e contribuições únicas para a sociedade (Rodrigues, 2024).</w:t>
      </w:r>
    </w:p>
    <w:p w14:paraId="2BF1BC28" w14:textId="77777777" w:rsidR="00344539" w:rsidRDefault="00344539">
      <w:pPr>
        <w:spacing w:after="0" w:line="360" w:lineRule="auto"/>
        <w:ind w:firstLine="708"/>
        <w:jc w:val="both"/>
        <w:rPr>
          <w:rFonts w:ascii="Times New Roman" w:hAnsi="Times New Roman" w:cs="Times New Roman"/>
          <w:sz w:val="24"/>
          <w:szCs w:val="24"/>
        </w:rPr>
      </w:pPr>
    </w:p>
    <w:p w14:paraId="113035F9" w14:textId="443036DA" w:rsidR="00143409" w:rsidRPr="001C3D60" w:rsidRDefault="001C3D60" w:rsidP="001C3D60">
      <w:pPr>
        <w:spacing w:after="0" w:line="360" w:lineRule="auto"/>
        <w:jc w:val="both"/>
        <w:rPr>
          <w:rFonts w:ascii="Times New Roman" w:hAnsi="Times New Roman" w:cs="Times New Roman"/>
          <w:b/>
          <w:bCs/>
          <w:sz w:val="24"/>
          <w:szCs w:val="24"/>
        </w:rPr>
      </w:pPr>
      <w:r w:rsidRPr="001C3D60">
        <w:rPr>
          <w:rFonts w:ascii="Times New Roman" w:hAnsi="Times New Roman" w:cs="Times New Roman"/>
          <w:b/>
          <w:bCs/>
          <w:sz w:val="24"/>
          <w:szCs w:val="24"/>
        </w:rPr>
        <w:t>2.5.2 Mobilidade humana no cenário global: o caso venezuelano e seus impactos locais</w:t>
      </w:r>
    </w:p>
    <w:p w14:paraId="0C073CA2" w14:textId="65388AC2" w:rsidR="00143409" w:rsidRDefault="001C3D60">
      <w:pPr>
        <w:spacing w:after="0" w:line="360" w:lineRule="auto"/>
        <w:ind w:firstLine="708"/>
        <w:jc w:val="both"/>
        <w:rPr>
          <w:rFonts w:ascii="Times New Roman" w:hAnsi="Times New Roman" w:cs="Times New Roman"/>
          <w:sz w:val="24"/>
          <w:szCs w:val="24"/>
        </w:rPr>
      </w:pPr>
      <w:r w:rsidRPr="001C3D60">
        <w:rPr>
          <w:rFonts w:ascii="Times New Roman" w:hAnsi="Times New Roman" w:cs="Times New Roman"/>
          <w:sz w:val="24"/>
          <w:szCs w:val="24"/>
        </w:rPr>
        <w:t>Esse intertítulo possibilita analisar a singularidade da migração venezuelana em comparação com outros fluxos migratórios globais, considerando suas causas políticas, sociais e econômicas. Além disso, permite discutir como essa mobilidade impacta diretamente as políticas públicas, as escolas e o convívio social nas regiões de acolhimento, como o estado de Roraima.</w:t>
      </w:r>
    </w:p>
    <w:p w14:paraId="6C694637" w14:textId="77777777" w:rsidR="00D63877" w:rsidRPr="00D63877" w:rsidRDefault="00D63877" w:rsidP="00D63877">
      <w:pPr>
        <w:spacing w:after="0" w:line="360" w:lineRule="auto"/>
        <w:ind w:firstLine="708"/>
        <w:jc w:val="both"/>
        <w:rPr>
          <w:rFonts w:ascii="Times New Roman" w:hAnsi="Times New Roman" w:cs="Times New Roman"/>
          <w:sz w:val="24"/>
          <w:szCs w:val="24"/>
        </w:rPr>
      </w:pPr>
      <w:r w:rsidRPr="00D63877">
        <w:rPr>
          <w:rFonts w:ascii="Times New Roman" w:hAnsi="Times New Roman" w:cs="Times New Roman"/>
          <w:sz w:val="24"/>
          <w:szCs w:val="24"/>
        </w:rPr>
        <w:t xml:space="preserve">A mobilidade humana tem se intensificado nas últimas décadas, impulsionada por conflitos, desigualdades econômicas, crises ambientais e políticas autoritárias. No contexto latino-americano, destaca-se o caso da Venezuela, cuja crise humanitária, marcada por hiperinflação, colapso dos serviços públicos e repressão política, resultou na saída de milhões de pessoas desde 2015. Como aponta Sassen (2016), esses deslocamentos configuram </w:t>
      </w:r>
      <w:r w:rsidRPr="00D63877">
        <w:rPr>
          <w:rFonts w:ascii="Times New Roman" w:hAnsi="Times New Roman" w:cs="Times New Roman"/>
          <w:i/>
          <w:iCs/>
          <w:sz w:val="24"/>
          <w:szCs w:val="24"/>
        </w:rPr>
        <w:t>expulsões</w:t>
      </w:r>
      <w:r w:rsidRPr="00D63877">
        <w:rPr>
          <w:rFonts w:ascii="Times New Roman" w:hAnsi="Times New Roman" w:cs="Times New Roman"/>
          <w:sz w:val="24"/>
          <w:szCs w:val="24"/>
        </w:rPr>
        <w:t>, processos forçados de exclusão provocados por dinâmicas globais e estatais que negam condições mínimas de permanência em seus territórios de origem.</w:t>
      </w:r>
    </w:p>
    <w:p w14:paraId="1DB7A7B1" w14:textId="1A0E33A8" w:rsidR="00D63877" w:rsidRPr="00D63877" w:rsidRDefault="00D63877" w:rsidP="00D63877">
      <w:pPr>
        <w:spacing w:after="0" w:line="360" w:lineRule="auto"/>
        <w:ind w:firstLine="708"/>
        <w:jc w:val="both"/>
        <w:rPr>
          <w:rFonts w:ascii="Times New Roman" w:hAnsi="Times New Roman" w:cs="Times New Roman"/>
          <w:sz w:val="24"/>
          <w:szCs w:val="24"/>
        </w:rPr>
      </w:pPr>
      <w:r w:rsidRPr="00D63877">
        <w:rPr>
          <w:rFonts w:ascii="Times New Roman" w:hAnsi="Times New Roman" w:cs="Times New Roman"/>
          <w:sz w:val="24"/>
          <w:szCs w:val="24"/>
        </w:rPr>
        <w:t>A migração venezuelana possui características singulares quando comparada a outros fluxos migratórios contemporâneos, especialmente pela sua rapidez, volume e pela proximidade geográfica com países receptores, como o Brasil. O estado de Roraima, por fazer fronteira direta com a Venezuela, tornou-se um ponto central dessa mobilidade, evidenciando tensões e desafios locais</w:t>
      </w:r>
      <w:r>
        <w:rPr>
          <w:rFonts w:ascii="Times New Roman" w:hAnsi="Times New Roman" w:cs="Times New Roman"/>
          <w:sz w:val="24"/>
          <w:szCs w:val="24"/>
        </w:rPr>
        <w:t xml:space="preserve">, </w:t>
      </w:r>
      <w:r w:rsidRPr="00D63877">
        <w:rPr>
          <w:rFonts w:ascii="Times New Roman" w:hAnsi="Times New Roman" w:cs="Times New Roman"/>
          <w:sz w:val="24"/>
          <w:szCs w:val="24"/>
        </w:rPr>
        <w:t>essa realidade exige um olhar sensível à interculturalidade e ao papel da mídia na construção de narrativas sobre os migrantes, muitas vezes marcadas por estigmas e desinformação.</w:t>
      </w:r>
    </w:p>
    <w:p w14:paraId="29A8E095" w14:textId="5ACB9042" w:rsidR="00D63877" w:rsidRPr="00D63877" w:rsidRDefault="00D63877" w:rsidP="00D63877">
      <w:pPr>
        <w:spacing w:after="0" w:line="360" w:lineRule="auto"/>
        <w:ind w:firstLine="708"/>
        <w:jc w:val="both"/>
        <w:rPr>
          <w:rFonts w:ascii="Times New Roman" w:hAnsi="Times New Roman" w:cs="Times New Roman"/>
          <w:sz w:val="24"/>
          <w:szCs w:val="24"/>
        </w:rPr>
      </w:pPr>
      <w:r w:rsidRPr="00D63877">
        <w:rPr>
          <w:rFonts w:ascii="Times New Roman" w:hAnsi="Times New Roman" w:cs="Times New Roman"/>
          <w:sz w:val="24"/>
          <w:szCs w:val="24"/>
        </w:rPr>
        <w:t>O impacto dessa mobilidade nas políticas públicas tem sido expressivo, principalmente nos setores de saúde, educação e assistência social</w:t>
      </w:r>
      <w:r>
        <w:rPr>
          <w:rFonts w:ascii="Times New Roman" w:hAnsi="Times New Roman" w:cs="Times New Roman"/>
          <w:sz w:val="24"/>
          <w:szCs w:val="24"/>
        </w:rPr>
        <w:t>, a</w:t>
      </w:r>
      <w:r w:rsidRPr="00D63877">
        <w:rPr>
          <w:rFonts w:ascii="Times New Roman" w:hAnsi="Times New Roman" w:cs="Times New Roman"/>
          <w:sz w:val="24"/>
          <w:szCs w:val="24"/>
        </w:rPr>
        <w:t xml:space="preserve">s escolas em Roraima por exemplo, vivenciam o desafio de integrar estudantes venezuelanos em contextos bilíngues e interculturais, exigindo formação adequada dos professores e estratégias pedagógicas </w:t>
      </w:r>
      <w:r w:rsidRPr="00D63877">
        <w:rPr>
          <w:rFonts w:ascii="Times New Roman" w:hAnsi="Times New Roman" w:cs="Times New Roman"/>
          <w:sz w:val="24"/>
          <w:szCs w:val="24"/>
        </w:rPr>
        <w:lastRenderedPageBreak/>
        <w:t>inclusivas</w:t>
      </w:r>
      <w:r>
        <w:rPr>
          <w:rFonts w:ascii="Times New Roman" w:hAnsi="Times New Roman" w:cs="Times New Roman"/>
          <w:sz w:val="24"/>
          <w:szCs w:val="24"/>
        </w:rPr>
        <w:t xml:space="preserve"> (S</w:t>
      </w:r>
      <w:r w:rsidR="00A262A1">
        <w:rPr>
          <w:rFonts w:ascii="Times New Roman" w:hAnsi="Times New Roman" w:cs="Times New Roman"/>
          <w:sz w:val="24"/>
          <w:szCs w:val="24"/>
        </w:rPr>
        <w:t xml:space="preserve">ilva; </w:t>
      </w:r>
      <w:r>
        <w:rPr>
          <w:rFonts w:ascii="Times New Roman" w:hAnsi="Times New Roman" w:cs="Times New Roman"/>
          <w:sz w:val="24"/>
          <w:szCs w:val="24"/>
        </w:rPr>
        <w:t>M</w:t>
      </w:r>
      <w:r w:rsidR="00A262A1">
        <w:rPr>
          <w:rFonts w:ascii="Times New Roman" w:hAnsi="Times New Roman" w:cs="Times New Roman"/>
          <w:sz w:val="24"/>
          <w:szCs w:val="24"/>
        </w:rPr>
        <w:t>oraes</w:t>
      </w:r>
      <w:r>
        <w:rPr>
          <w:rFonts w:ascii="Times New Roman" w:hAnsi="Times New Roman" w:cs="Times New Roman"/>
          <w:sz w:val="24"/>
          <w:szCs w:val="24"/>
        </w:rPr>
        <w:t xml:space="preserve">, 2020). </w:t>
      </w:r>
      <w:r w:rsidRPr="00D63877">
        <w:rPr>
          <w:rFonts w:ascii="Times New Roman" w:hAnsi="Times New Roman" w:cs="Times New Roman"/>
          <w:sz w:val="24"/>
          <w:szCs w:val="24"/>
        </w:rPr>
        <w:t>Além disso, a chegada de migrantes pressiona serviços públicos historicamente fragilizados, gerando reações ambíguas da população local, que oscilam entre a solidariedade e o ressentimento.</w:t>
      </w:r>
    </w:p>
    <w:p w14:paraId="4EBC7F35" w14:textId="77777777" w:rsidR="00D63877" w:rsidRPr="00D63877" w:rsidRDefault="00D63877" w:rsidP="00D63877">
      <w:pPr>
        <w:spacing w:after="0" w:line="360" w:lineRule="auto"/>
        <w:ind w:firstLine="708"/>
        <w:jc w:val="both"/>
        <w:rPr>
          <w:rFonts w:ascii="Times New Roman" w:hAnsi="Times New Roman" w:cs="Times New Roman"/>
          <w:sz w:val="24"/>
          <w:szCs w:val="24"/>
        </w:rPr>
      </w:pPr>
      <w:r w:rsidRPr="00D63877">
        <w:rPr>
          <w:rFonts w:ascii="Times New Roman" w:hAnsi="Times New Roman" w:cs="Times New Roman"/>
          <w:sz w:val="24"/>
          <w:szCs w:val="24"/>
        </w:rPr>
        <w:t xml:space="preserve">Nesse cenário, os discursos midiáticos e políticos desempenham papel central na formação de </w:t>
      </w:r>
      <w:r w:rsidRPr="00D63877">
        <w:rPr>
          <w:rFonts w:ascii="Times New Roman" w:hAnsi="Times New Roman" w:cs="Times New Roman"/>
          <w:i/>
          <w:iCs/>
          <w:sz w:val="24"/>
          <w:szCs w:val="24"/>
        </w:rPr>
        <w:t>pânicos morais</w:t>
      </w:r>
      <w:r w:rsidRPr="00D63877">
        <w:rPr>
          <w:rFonts w:ascii="Times New Roman" w:hAnsi="Times New Roman" w:cs="Times New Roman"/>
          <w:sz w:val="24"/>
          <w:szCs w:val="24"/>
        </w:rPr>
        <w:t xml:space="preserve">, conceito trabalhado por </w:t>
      </w:r>
      <w:proofErr w:type="spellStart"/>
      <w:r w:rsidRPr="00D63877">
        <w:rPr>
          <w:rFonts w:ascii="Times New Roman" w:hAnsi="Times New Roman" w:cs="Times New Roman"/>
          <w:sz w:val="24"/>
          <w:szCs w:val="24"/>
        </w:rPr>
        <w:t>Bauman</w:t>
      </w:r>
      <w:proofErr w:type="spellEnd"/>
      <w:r w:rsidRPr="00D63877">
        <w:rPr>
          <w:rFonts w:ascii="Times New Roman" w:hAnsi="Times New Roman" w:cs="Times New Roman"/>
          <w:sz w:val="24"/>
          <w:szCs w:val="24"/>
        </w:rPr>
        <w:t xml:space="preserve"> (2013), nos quais grupos específicos são retratados como ameaças à ordem social. No caso venezuelano, tais discursos contribuem para reforçar preconceitos, dificultando a construção de políticas de acolhimento baseadas em direitos humanos. A responsabilização dos migrantes por crises locais mascara os verdadeiros problemas estruturais e acentua a xenofobia, criando barreiras simbólicas ao convívio social pacífico.</w:t>
      </w:r>
    </w:p>
    <w:p w14:paraId="3068EE3E" w14:textId="77777777" w:rsidR="00D63877" w:rsidRPr="00D63877" w:rsidRDefault="00D63877" w:rsidP="00D63877">
      <w:pPr>
        <w:spacing w:after="0" w:line="360" w:lineRule="auto"/>
        <w:ind w:firstLine="708"/>
        <w:jc w:val="both"/>
        <w:rPr>
          <w:rFonts w:ascii="Times New Roman" w:hAnsi="Times New Roman" w:cs="Times New Roman"/>
          <w:sz w:val="24"/>
          <w:szCs w:val="24"/>
        </w:rPr>
      </w:pPr>
      <w:r w:rsidRPr="00D63877">
        <w:rPr>
          <w:rFonts w:ascii="Times New Roman" w:hAnsi="Times New Roman" w:cs="Times New Roman"/>
          <w:sz w:val="24"/>
          <w:szCs w:val="24"/>
        </w:rPr>
        <w:t>Portanto, compreender a mobilidade venezuelana no contexto global exige uma abordagem crítica e multidisciplinar, que considere os fatores históricos da crise, os mecanismos contemporâneos de exclusão e os desafios concretos nos territórios de acolhimento. Mais do que números, estamos lidando com vidas marcadas por vulnerabilidades e potências. Promover o acolhimento digno e políticas públicas sensíveis à diversidade cultural é uma tarefa urgente e coletiva, especialmente em regiões como Roraima, onde a migração é uma realidade cotidiana.</w:t>
      </w:r>
    </w:p>
    <w:p w14:paraId="04840054" w14:textId="77777777" w:rsidR="00143409" w:rsidRDefault="00143409">
      <w:pPr>
        <w:spacing w:after="0" w:line="360" w:lineRule="auto"/>
        <w:ind w:firstLine="708"/>
        <w:jc w:val="both"/>
        <w:rPr>
          <w:rFonts w:ascii="Times New Roman" w:hAnsi="Times New Roman" w:cs="Times New Roman"/>
          <w:sz w:val="24"/>
          <w:szCs w:val="24"/>
        </w:rPr>
      </w:pPr>
    </w:p>
    <w:p w14:paraId="31E10DC6" w14:textId="77777777" w:rsidR="00143409" w:rsidRDefault="00143409">
      <w:pPr>
        <w:spacing w:after="0" w:line="360" w:lineRule="auto"/>
        <w:ind w:firstLine="708"/>
        <w:jc w:val="both"/>
        <w:rPr>
          <w:rFonts w:ascii="Times New Roman" w:hAnsi="Times New Roman" w:cs="Times New Roman"/>
          <w:sz w:val="24"/>
          <w:szCs w:val="24"/>
        </w:rPr>
      </w:pPr>
    </w:p>
    <w:p w14:paraId="497961D6" w14:textId="77777777" w:rsidR="00143409" w:rsidRDefault="00143409">
      <w:pPr>
        <w:spacing w:after="0" w:line="360" w:lineRule="auto"/>
        <w:ind w:firstLine="708"/>
        <w:jc w:val="both"/>
        <w:rPr>
          <w:rFonts w:ascii="Times New Roman" w:hAnsi="Times New Roman" w:cs="Times New Roman"/>
          <w:sz w:val="24"/>
          <w:szCs w:val="24"/>
        </w:rPr>
      </w:pPr>
    </w:p>
    <w:p w14:paraId="3DEBBB98" w14:textId="77777777" w:rsidR="00ED5CA4" w:rsidRDefault="00ED5CA4">
      <w:pPr>
        <w:tabs>
          <w:tab w:val="left" w:pos="2130"/>
        </w:tabs>
        <w:spacing w:after="0" w:line="360" w:lineRule="auto"/>
        <w:ind w:firstLine="709"/>
        <w:jc w:val="both"/>
        <w:rPr>
          <w:rFonts w:ascii="Times New Roman" w:hAnsi="Times New Roman" w:cs="Times New Roman"/>
          <w:sz w:val="24"/>
          <w:szCs w:val="24"/>
        </w:rPr>
      </w:pPr>
    </w:p>
    <w:p w14:paraId="6BB276E0" w14:textId="77777777" w:rsidR="005B27BE" w:rsidRDefault="005B27BE">
      <w:pPr>
        <w:tabs>
          <w:tab w:val="left" w:pos="2130"/>
        </w:tabs>
        <w:spacing w:after="0" w:line="360" w:lineRule="auto"/>
        <w:ind w:firstLine="709"/>
        <w:jc w:val="both"/>
        <w:rPr>
          <w:rFonts w:ascii="Times New Roman" w:hAnsi="Times New Roman" w:cs="Times New Roman"/>
          <w:sz w:val="24"/>
          <w:szCs w:val="24"/>
        </w:rPr>
      </w:pPr>
    </w:p>
    <w:p w14:paraId="3C8E8C95" w14:textId="77777777" w:rsidR="005B27BE" w:rsidRDefault="005B27BE">
      <w:pPr>
        <w:tabs>
          <w:tab w:val="left" w:pos="2130"/>
        </w:tabs>
        <w:spacing w:after="0" w:line="360" w:lineRule="auto"/>
        <w:ind w:firstLine="709"/>
        <w:jc w:val="both"/>
        <w:rPr>
          <w:rFonts w:ascii="Times New Roman" w:hAnsi="Times New Roman" w:cs="Times New Roman"/>
          <w:sz w:val="24"/>
          <w:szCs w:val="24"/>
        </w:rPr>
      </w:pPr>
    </w:p>
    <w:p w14:paraId="6C9BE483" w14:textId="77777777" w:rsidR="005B27BE" w:rsidRDefault="005B27BE">
      <w:pPr>
        <w:tabs>
          <w:tab w:val="left" w:pos="2130"/>
        </w:tabs>
        <w:spacing w:after="0" w:line="360" w:lineRule="auto"/>
        <w:ind w:firstLine="709"/>
        <w:jc w:val="both"/>
        <w:rPr>
          <w:rFonts w:ascii="Times New Roman" w:hAnsi="Times New Roman" w:cs="Times New Roman"/>
          <w:sz w:val="24"/>
          <w:szCs w:val="24"/>
        </w:rPr>
      </w:pPr>
    </w:p>
    <w:p w14:paraId="483E1790" w14:textId="77777777" w:rsidR="005B27BE" w:rsidRDefault="005B27BE">
      <w:pPr>
        <w:tabs>
          <w:tab w:val="left" w:pos="2130"/>
        </w:tabs>
        <w:spacing w:after="0" w:line="360" w:lineRule="auto"/>
        <w:ind w:firstLine="709"/>
        <w:jc w:val="both"/>
        <w:rPr>
          <w:rFonts w:ascii="Times New Roman" w:hAnsi="Times New Roman" w:cs="Times New Roman"/>
          <w:sz w:val="24"/>
          <w:szCs w:val="24"/>
        </w:rPr>
      </w:pPr>
    </w:p>
    <w:p w14:paraId="4D55BB50" w14:textId="77777777" w:rsidR="005B27BE" w:rsidRDefault="005B27BE">
      <w:pPr>
        <w:tabs>
          <w:tab w:val="left" w:pos="2130"/>
        </w:tabs>
        <w:spacing w:after="0" w:line="360" w:lineRule="auto"/>
        <w:ind w:firstLine="709"/>
        <w:jc w:val="both"/>
        <w:rPr>
          <w:rFonts w:ascii="Times New Roman" w:hAnsi="Times New Roman" w:cs="Times New Roman"/>
          <w:sz w:val="24"/>
          <w:szCs w:val="24"/>
        </w:rPr>
      </w:pPr>
    </w:p>
    <w:p w14:paraId="2A01EFFB" w14:textId="77777777" w:rsidR="005B27BE" w:rsidRDefault="005B27BE">
      <w:pPr>
        <w:tabs>
          <w:tab w:val="left" w:pos="2130"/>
        </w:tabs>
        <w:spacing w:after="0" w:line="360" w:lineRule="auto"/>
        <w:ind w:firstLine="709"/>
        <w:jc w:val="both"/>
        <w:rPr>
          <w:rFonts w:ascii="Times New Roman" w:hAnsi="Times New Roman" w:cs="Times New Roman"/>
          <w:sz w:val="24"/>
          <w:szCs w:val="24"/>
        </w:rPr>
      </w:pPr>
    </w:p>
    <w:p w14:paraId="192D0936" w14:textId="77777777" w:rsidR="007B7C27" w:rsidRDefault="007B7C27">
      <w:pPr>
        <w:tabs>
          <w:tab w:val="left" w:pos="2130"/>
        </w:tabs>
        <w:spacing w:after="0" w:line="360" w:lineRule="auto"/>
        <w:ind w:firstLine="709"/>
        <w:jc w:val="both"/>
        <w:rPr>
          <w:rFonts w:ascii="Times New Roman" w:hAnsi="Times New Roman" w:cs="Times New Roman"/>
          <w:sz w:val="24"/>
          <w:szCs w:val="24"/>
        </w:rPr>
      </w:pPr>
    </w:p>
    <w:p w14:paraId="6C75E7D8" w14:textId="24C067B2" w:rsidR="00ED5CA4" w:rsidRDefault="00000000">
      <w:pPr>
        <w:pStyle w:val="Estilopadro"/>
        <w:rPr>
          <w:rFonts w:ascii="Times New Roman" w:hAnsi="Times New Roman" w:cs="Times New Roman"/>
          <w:b/>
          <w:sz w:val="24"/>
          <w:szCs w:val="24"/>
        </w:rPr>
      </w:pPr>
      <w:r w:rsidRPr="00344539">
        <w:rPr>
          <w:rFonts w:ascii="Times New Roman" w:hAnsi="Times New Roman" w:cs="Times New Roman"/>
          <w:b/>
          <w:sz w:val="24"/>
          <w:szCs w:val="24"/>
        </w:rPr>
        <w:t xml:space="preserve">3 PROCEDIMENTOS METODOLÓGICOS </w:t>
      </w:r>
    </w:p>
    <w:p w14:paraId="024C3957" w14:textId="77777777" w:rsidR="00ED5CA4" w:rsidRDefault="00000000">
      <w:pPr>
        <w:spacing w:line="360" w:lineRule="auto"/>
        <w:ind w:firstLine="709"/>
        <w:jc w:val="both"/>
        <w:rPr>
          <w:rFonts w:ascii="Times New Roman" w:hAnsi="Times New Roman"/>
          <w:sz w:val="24"/>
          <w:szCs w:val="24"/>
        </w:rPr>
      </w:pPr>
      <w:r>
        <w:rPr>
          <w:rFonts w:ascii="Times New Roman" w:hAnsi="Times New Roman"/>
          <w:sz w:val="24"/>
          <w:szCs w:val="24"/>
        </w:rPr>
        <w:t xml:space="preserve">A pesquisa que é um procedimento reflexivo, sistemático e crítico que possibilita a descoberta de novos fatos, ideias e respostas para o problema investigado, uma atividade voltada para a investigação de problemas que são eles teóricos ou práticos por meio e processos </w:t>
      </w:r>
      <w:r>
        <w:rPr>
          <w:rFonts w:ascii="Times New Roman" w:hAnsi="Times New Roman"/>
          <w:sz w:val="24"/>
          <w:szCs w:val="24"/>
        </w:rPr>
        <w:lastRenderedPageBreak/>
        <w:t xml:space="preserve">científicos, segundo </w:t>
      </w:r>
      <w:proofErr w:type="spellStart"/>
      <w:r>
        <w:rPr>
          <w:rFonts w:ascii="Times New Roman" w:hAnsi="Times New Roman"/>
          <w:sz w:val="24"/>
          <w:szCs w:val="24"/>
        </w:rPr>
        <w:t>Dalfovo</w:t>
      </w:r>
      <w:proofErr w:type="spellEnd"/>
      <w:r>
        <w:rPr>
          <w:rFonts w:ascii="Times New Roman" w:hAnsi="Times New Roman"/>
          <w:sz w:val="24"/>
          <w:szCs w:val="24"/>
        </w:rPr>
        <w:t>; Lana; Silveira (2018, p.17) “um procedimento racional e sistemático que tem como objetivo proporcionar respostas aos problemas que são propostos”.</w:t>
      </w:r>
    </w:p>
    <w:p w14:paraId="4140796D" w14:textId="77777777" w:rsidR="00ED5CA4" w:rsidRDefault="00000000">
      <w:pPr>
        <w:pStyle w:val="Ttulo2"/>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3.1 ÁREA DE ESTUDO</w:t>
      </w:r>
    </w:p>
    <w:p w14:paraId="617F14A1" w14:textId="77777777" w:rsidR="00ED5CA4" w:rsidRDefault="00000000">
      <w:pPr>
        <w:tabs>
          <w:tab w:val="left" w:pos="1182"/>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pesquisa acontecerá no âmbito da Escola Municipal Pequeno Polegar localizada na zona urbana, Avenida General Sampaio, nº 262, Bairro Treze de </w:t>
      </w:r>
      <w:proofErr w:type="gramStart"/>
      <w:r>
        <w:rPr>
          <w:rFonts w:ascii="Times New Roman" w:hAnsi="Times New Roman" w:cs="Times New Roman"/>
          <w:sz w:val="24"/>
          <w:szCs w:val="24"/>
        </w:rPr>
        <w:t>Setembro</w:t>
      </w:r>
      <w:proofErr w:type="gramEnd"/>
      <w:r>
        <w:rPr>
          <w:rFonts w:ascii="Times New Roman" w:hAnsi="Times New Roman" w:cs="Times New Roman"/>
          <w:sz w:val="24"/>
          <w:szCs w:val="24"/>
        </w:rPr>
        <w:t>, Boa Vista-RR. Essa unidade de ensino oferta Ensino Regular Fundamental, Anos Iniciais, em meio período. Entre suas atividades complementares estão:</w:t>
      </w:r>
      <w:r>
        <w:rPr>
          <w:rFonts w:ascii="Segoe UI" w:hAnsi="Segoe UI" w:cs="Segoe UI"/>
          <w:color w:val="333333"/>
          <w:shd w:val="clear" w:color="auto" w:fill="FFFFFF"/>
        </w:rPr>
        <w:t xml:space="preserve"> </w:t>
      </w:r>
      <w:r>
        <w:rPr>
          <w:rFonts w:ascii="Times New Roman" w:hAnsi="Times New Roman" w:cs="Times New Roman"/>
          <w:sz w:val="24"/>
          <w:szCs w:val="24"/>
        </w:rPr>
        <w:t>Apoio Escolar em Letramento e Alfabetização.</w:t>
      </w:r>
    </w:p>
    <w:p w14:paraId="634740A6"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 o Censo Escolar (2023) Escola Municipal Pequeno Polegar conta com 30 professores, já em relação ao número de matrículas por etapa, para os anos iniciais são 519 e para educação especial 20.</w:t>
      </w:r>
    </w:p>
    <w:p w14:paraId="3F880A2E" w14:textId="77777777" w:rsidR="00ED5CA4" w:rsidRDefault="00ED5CA4">
      <w:pPr>
        <w:pStyle w:val="Estilopadro"/>
        <w:tabs>
          <w:tab w:val="left" w:pos="1260"/>
        </w:tabs>
        <w:spacing w:after="0" w:line="360" w:lineRule="auto"/>
        <w:rPr>
          <w:rFonts w:ascii="Times New Roman" w:hAnsi="Times New Roman" w:cs="Times New Roman"/>
        </w:rPr>
      </w:pPr>
    </w:p>
    <w:p w14:paraId="60FB5370" w14:textId="77777777" w:rsidR="00ED5CA4" w:rsidRDefault="00000000">
      <w:pPr>
        <w:pStyle w:val="Ttulo2"/>
        <w:spacing w:before="0" w:line="360" w:lineRule="auto"/>
        <w:rPr>
          <w:rFonts w:ascii="Times New Roman" w:hAnsi="Times New Roman" w:cs="Times New Roman"/>
          <w:b w:val="0"/>
          <w:bCs w:val="0"/>
          <w:color w:val="auto"/>
          <w:sz w:val="24"/>
          <w:szCs w:val="24"/>
        </w:rPr>
      </w:pPr>
      <w:r>
        <w:rPr>
          <w:rFonts w:ascii="Times New Roman" w:hAnsi="Times New Roman" w:cs="Times New Roman"/>
          <w:b w:val="0"/>
          <w:bCs w:val="0"/>
          <w:color w:val="auto"/>
        </w:rPr>
        <w:t xml:space="preserve">3.2 </w:t>
      </w:r>
      <w:r>
        <w:rPr>
          <w:rFonts w:ascii="Times New Roman" w:hAnsi="Times New Roman" w:cs="Times New Roman"/>
          <w:b w:val="0"/>
          <w:bCs w:val="0"/>
          <w:color w:val="auto"/>
          <w:sz w:val="24"/>
          <w:szCs w:val="24"/>
        </w:rPr>
        <w:t>TIPO DE ESTUDO/MÉTODO</w:t>
      </w:r>
    </w:p>
    <w:p w14:paraId="24BCC987"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método a ser adotado será indutivo, baseado na indução, que “é um processo mental por intermédio do qual, partindo de dados particulares, suficientemente constatados, infere-se uma verdade geral ou universal, não contida nas partes examinadas” (Marconi; Lakatos, 2009, p. 86).</w:t>
      </w:r>
      <w:r>
        <w:t xml:space="preserve"> </w:t>
      </w:r>
      <w:r>
        <w:rPr>
          <w:rFonts w:ascii="Times New Roman" w:hAnsi="Times New Roman" w:cs="Times New Roman"/>
          <w:sz w:val="24"/>
          <w:szCs w:val="24"/>
        </w:rPr>
        <w:t>O método indutivo tem como ponto de partida a observação para, daí, elaborar uma teoria. Sendo assim, ele é muito utilizado nas ciências no qual, parte de premissas verdadeiras para chegar em conclusões que podem ou não serem verdadeiras.</w:t>
      </w:r>
    </w:p>
    <w:p w14:paraId="798C11B6"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Sendo assim, ele é muito utilizado nas ciências no qual parte de premissas verdadeiras para chegar em conclusões que podem ou não serem verdadeiras. Nesse sentido, a indução acrescenta informações novas nas premissas que foram dadas anteriormente.</w:t>
      </w:r>
    </w:p>
    <w:p w14:paraId="0D9072E0" w14:textId="77777777" w:rsidR="00ED5CA4" w:rsidRDefault="00ED5CA4">
      <w:pPr>
        <w:pStyle w:val="Estilopadro"/>
        <w:tabs>
          <w:tab w:val="left" w:pos="1260"/>
        </w:tabs>
        <w:rPr>
          <w:rFonts w:ascii="Times New Roman" w:hAnsi="Times New Roman" w:cs="Times New Roman"/>
          <w:color w:val="000000" w:themeColor="text1"/>
          <w:sz w:val="24"/>
          <w:szCs w:val="24"/>
        </w:rPr>
      </w:pPr>
    </w:p>
    <w:p w14:paraId="7993A34F" w14:textId="77777777" w:rsidR="00ED5CA4" w:rsidRDefault="00000000">
      <w:pPr>
        <w:pStyle w:val="Estilopadro"/>
        <w:tabs>
          <w:tab w:val="left" w:pos="1260"/>
        </w:tabs>
        <w:rPr>
          <w:rFonts w:ascii="Times New Roman" w:hAnsi="Times New Roman" w:cs="Times New Roman"/>
        </w:rPr>
      </w:pPr>
      <w:r>
        <w:rPr>
          <w:rFonts w:ascii="Times New Roman" w:hAnsi="Times New Roman" w:cs="Times New Roman"/>
          <w:color w:val="000000" w:themeColor="text1"/>
          <w:sz w:val="24"/>
          <w:szCs w:val="24"/>
        </w:rPr>
        <w:t>3.3 PÚBLICO ALVO</w:t>
      </w:r>
    </w:p>
    <w:p w14:paraId="2FED06C9"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público-alvo deste estudo serão professores que atendem turma multiculturais formadas por alunos venezuelanos e brasileiros dos anos iniciais do Ensino Fundamental da Escola Municipal Pequeno Polegar.</w:t>
      </w:r>
    </w:p>
    <w:p w14:paraId="332A14E0"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Quanto aos critérios de inclusão dos professores serão considerados: a) ser lotado há pelo menos 01 (um) ano na unidade de ensino; b) diretamente ou indiretamente estar envolvido no processo de acolhimento dos alunos venezuelanos.</w:t>
      </w:r>
    </w:p>
    <w:p w14:paraId="706FB6A1" w14:textId="77777777" w:rsidR="00ED5CA4" w:rsidRDefault="00ED5CA4">
      <w:pPr>
        <w:pStyle w:val="Estilopadro"/>
        <w:tabs>
          <w:tab w:val="left" w:pos="1260"/>
        </w:tabs>
        <w:rPr>
          <w:rFonts w:ascii="Times New Roman" w:hAnsi="Times New Roman" w:cs="Times New Roman"/>
        </w:rPr>
      </w:pPr>
    </w:p>
    <w:p w14:paraId="08BE35DA" w14:textId="77777777" w:rsidR="00ED5CA4" w:rsidRDefault="00000000">
      <w:pPr>
        <w:pStyle w:val="Ttulo2"/>
        <w:spacing w:before="0" w:line="360" w:lineRule="auto"/>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lastRenderedPageBreak/>
        <w:t>3.4 CLASSIFICAÇÃO DA PESQUISA</w:t>
      </w:r>
    </w:p>
    <w:p w14:paraId="0424AD50"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Quanto à natureza será uma pesquisa aplicada, compreendida como conjunto de atividades nas quais conhecimentos previamente adquiridos são utilizados para coletar, selecionar e processar fatos e dados, a fim de se obter e confirmar resultados (Fleury, Da Costa Werlang, 2016, p.15).</w:t>
      </w:r>
    </w:p>
    <w:p w14:paraId="0E19839F"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Quanto aos objetivos e o problema de pesquisa este estudo será descritivo, conforme Gil (2008, p.24) é uma das classificações da pesquisa científica em que o objetivo é descrever as características de uma população, um fenômeno ou ainda uma experiência para o estudo realizado. Além disso, sua realização acontece a partir dos aspectos da formulação das perguntas que a norteiam, buscando estabelecer uma relação entre as variáveis propostas no objeto de estudo em análise.</w:t>
      </w:r>
    </w:p>
    <w:p w14:paraId="03DB2F07" w14:textId="77777777" w:rsidR="00ED5CA4" w:rsidRDefault="00000000">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Creswel</w:t>
      </w:r>
      <w:proofErr w:type="spellEnd"/>
      <w:r>
        <w:rPr>
          <w:rFonts w:ascii="Times New Roman" w:hAnsi="Times New Roman" w:cs="Times New Roman"/>
          <w:sz w:val="24"/>
          <w:szCs w:val="24"/>
        </w:rPr>
        <w:t xml:space="preserve"> (2017, p.49) ressalta ainda que estudo descritivo compete ao pesquisador estudar, analisar, registrar e interpretar os fatos do mundo físico sem que haja manipulação ou interferência. Trata-se de descobrir a frequência com que acontece determinado fenômeno e como estabelece em certo ambiente. </w:t>
      </w:r>
    </w:p>
    <w:p w14:paraId="0AA7BEDE"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tem-se o foco na identificação dos desafios que se impõem aos docentes com as turmas multiculturais formadas por alunos venezuelanos e brasileiros no que se refere à interculturalidade no ensino, no propósito de identificar as variáveis que estão inclusas em todo o processo e ainda a relação de dependência existente entre essas variáveis, para então partir para a prática visando à interferência nessa realidade.</w:t>
      </w:r>
    </w:p>
    <w:p w14:paraId="6051FB46" w14:textId="77777777" w:rsidR="00ED5CA4" w:rsidRDefault="00ED5CA4">
      <w:pPr>
        <w:spacing w:after="0" w:line="360" w:lineRule="auto"/>
        <w:ind w:firstLine="709"/>
        <w:jc w:val="both"/>
        <w:rPr>
          <w:rFonts w:ascii="Times New Roman" w:hAnsi="Times New Roman" w:cs="Times New Roman"/>
          <w:sz w:val="24"/>
          <w:szCs w:val="24"/>
        </w:rPr>
      </w:pPr>
    </w:p>
    <w:p w14:paraId="4421A836" w14:textId="77777777" w:rsidR="00ED5CA4" w:rsidRDefault="00000000">
      <w:pPr>
        <w:pStyle w:val="Ttulo2"/>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3.5 FORMAS DE ABORDAGEM</w:t>
      </w:r>
    </w:p>
    <w:p w14:paraId="5A3EFC27"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pesquisa qualitativa se traduz naquilo que não pode ser medido, tendo em vista que a realidade os indivíduos são indissociáveis, desse modo ao se tratar do indivíduo, é importante que seja considerado seus traços subjetivos bem como suas peculiaridades, tais pormenores não podem ser demonstrados em números quantificáveis. A pesquisa qualitativa vem se propagando e seus métodos tanto para geração quanto para interpretação dos dados ganham notoriedade em diversos campos das ciências tanto as sociais bem como as comportamentais, assim essa abordagem recobre um amplo campo transdisciplinar.</w:t>
      </w:r>
    </w:p>
    <w:p w14:paraId="3D5C4A85"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pesquisa qualitativa se configura como um método de investigação com base na linguagem e semiótica especialmente nas ciências sociais, entre as técnicas qualitativas estão inclusas as de experimento científico, ou seja, as entrevistas abertas e observação dos participantes. Quanto à abordagem deste estudo será qualitativa que se norteia pela indução, </w:t>
      </w:r>
      <w:r>
        <w:rPr>
          <w:rFonts w:ascii="Times New Roman" w:hAnsi="Times New Roman" w:cs="Times New Roman"/>
          <w:sz w:val="24"/>
          <w:szCs w:val="24"/>
        </w:rPr>
        <w:lastRenderedPageBreak/>
        <w:t>assim é possível a construção de hipóteses de observação, sendo uma proposta de investigação sem perder seu caráter científico.</w:t>
      </w:r>
    </w:p>
    <w:p w14:paraId="18A3AECE" w14:textId="77777777" w:rsidR="00ED5CA4" w:rsidRDefault="00000000">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Denzin</w:t>
      </w:r>
      <w:proofErr w:type="spellEnd"/>
      <w:r>
        <w:rPr>
          <w:rFonts w:ascii="Times New Roman" w:hAnsi="Times New Roman" w:cs="Times New Roman"/>
          <w:sz w:val="24"/>
          <w:szCs w:val="24"/>
        </w:rPr>
        <w:t xml:space="preserve"> e Lincoln (2016, p.30) apontam que a pesquisa qualitativa envolve uma abordagem de ‘interpretação do mundo’, ou seja, os seus pesquisadores tem como base dos estudos as coisas em seus cenários naturais, no sentido de compreender os fenômenos sob os significados que as pessoas a eles conferem.</w:t>
      </w:r>
    </w:p>
    <w:p w14:paraId="5A75CA2F"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estudo pretende-se identificar dos desafios que se impõem aos docentes com as turmas multiculturais formadas por alunos venezuelanos e brasileiros no que se refere à interculturalidade no ensino. Assim ao discutir as características da pesquisa qualitativa </w:t>
      </w:r>
      <w:proofErr w:type="spellStart"/>
      <w:r>
        <w:rPr>
          <w:rFonts w:ascii="Times New Roman" w:hAnsi="Times New Roman" w:cs="Times New Roman"/>
          <w:sz w:val="24"/>
          <w:szCs w:val="24"/>
        </w:rPr>
        <w:t>Creswel</w:t>
      </w:r>
      <w:proofErr w:type="spellEnd"/>
      <w:r>
        <w:rPr>
          <w:rFonts w:ascii="Times New Roman" w:hAnsi="Times New Roman" w:cs="Times New Roman"/>
          <w:sz w:val="24"/>
          <w:szCs w:val="24"/>
        </w:rPr>
        <w:t xml:space="preserve"> (2017, p.49) comenta que sob a perspectiva qualitativa o ambiente natural se configura como a fonte direta de dados e o pesquisador, o principal instrumento, sendo os dados coletados são descritivos, além disso, o autor destaca que a mais importante preocupação consiste no interesse do pesquisador em compreender certo problema e assim notar como se manifesta nas atividades, procedimentos e interações diárias.</w:t>
      </w:r>
    </w:p>
    <w:p w14:paraId="73DA5380" w14:textId="77777777" w:rsidR="00ED5CA4" w:rsidRDefault="00ED5CA4">
      <w:pPr>
        <w:pStyle w:val="Estilopadro"/>
        <w:tabs>
          <w:tab w:val="left" w:pos="1260"/>
        </w:tabs>
        <w:rPr>
          <w:rFonts w:ascii="Times New Roman" w:hAnsi="Times New Roman" w:cs="Times New Roman"/>
        </w:rPr>
      </w:pPr>
    </w:p>
    <w:p w14:paraId="19C23AF5" w14:textId="77777777" w:rsidR="00ED5CA4" w:rsidRDefault="00000000">
      <w:pPr>
        <w:pStyle w:val="Ttulo2"/>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3.6 PROCEDIMENTOS DA PESQUISA</w:t>
      </w:r>
    </w:p>
    <w:p w14:paraId="4B5C7A62" w14:textId="77777777" w:rsidR="00ED5CA4" w:rsidRDefault="00000000">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A pesquisa bibliográfica abrange o levantamento de material bibliográfico publicado seja na forma de livros, em revistas científicas, nas teses, nos anais de congressos que podem estar indexados em bases de dados em formato online, sua principal finalidade é possibilitar ao pesquisador o acesso à literatura já produzida, inclusive serve como base para o desenvolvimento do trabalho científico e posterior análise de pesquisa.</w:t>
      </w:r>
    </w:p>
    <w:p w14:paraId="35CFCFFA" w14:textId="77777777" w:rsidR="00ED5CA4" w:rsidRDefault="00000000">
      <w:pPr>
        <w:autoSpaceDE w:val="0"/>
        <w:autoSpaceDN w:val="0"/>
        <w:adjustRightInd w:val="0"/>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Quanto a esta pesquisa será bibliográfica que é desenvolvida a partir de material já elaborado, constituído principalmente de livros a artigos científicos. Embora em quase todos os estudos seja exigido algum tipo de trabalho desta natureza, há pesquisas desenvolvidas exclusivamente a partir de fontes bibliográfica. Partes dos estudos exploratórias podem ser definidas como pesquisa bibliográfica assim como certo número de pesquisas desenvolvidas a partir de técnica de análise de conteúdo (Gil, 2008, p.25). </w:t>
      </w:r>
    </w:p>
    <w:p w14:paraId="006A8384" w14:textId="77777777" w:rsidR="00ED5CA4" w:rsidRDefault="00000000">
      <w:pPr>
        <w:spacing w:after="0" w:line="360" w:lineRule="auto"/>
        <w:ind w:firstLine="709"/>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 xml:space="preserve">Para que se atinjam os objetivos deste estudo será realizada uma pesquisa do tipo bibliográfica básica, uma vez que não tem por finalidade a resolução imediata de um problema. A vantagem em adotar esta modalidade de pesquisa consiste na possibilidade de uma maior cobertura espacial do fenômeno a ser investigado (Gil, 2002). Preliminarmente, para compor o Referencial Teórico será realizada uma pesquisa em títulos de referência na acerca do tema “os alunos venezuelanos e a formação de turmas multiculturais: desafios docentes frente à interculturalidade no ensino”. </w:t>
      </w:r>
    </w:p>
    <w:p w14:paraId="1143FC54" w14:textId="77777777" w:rsidR="00ED5CA4" w:rsidRDefault="00000000">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Foram utilizados como descritores:</w:t>
      </w:r>
      <w:r>
        <w:rPr>
          <w:rFonts w:ascii="Times New Roman" w:eastAsia="Times New Roman" w:hAnsi="Times New Roman" w:cs="Times New Roman"/>
          <w:color w:val="00000A"/>
          <w:sz w:val="24"/>
          <w:szCs w:val="24"/>
        </w:rPr>
        <w:t xml:space="preserve"> alunos venezuelanos, turmas multiculturais, desafios docentes, interculturalidade. </w:t>
      </w:r>
      <w:r>
        <w:rPr>
          <w:rFonts w:ascii="Times New Roman" w:hAnsi="Times New Roman" w:cs="Times New Roman"/>
          <w:color w:val="000000"/>
          <w:sz w:val="24"/>
          <w:szCs w:val="24"/>
        </w:rPr>
        <w:t>Ao todo, foram localizadas 50 publicações, após a aplicação dos critérios de inclusão, como relevância temática, disponibilidade do texto completo e alinhamento aos objetivos do estudo, foram selecionados 22 para fundamentação teórica e 5 cinco para compor a tabela 3.</w:t>
      </w:r>
    </w:p>
    <w:p w14:paraId="685A581E" w14:textId="5B1AF5C9" w:rsidR="00ED5CA4" w:rsidRDefault="007B7C27" w:rsidP="007B7C27">
      <w:pPr>
        <w:tabs>
          <w:tab w:val="left" w:pos="3148"/>
        </w:tabs>
        <w:spacing w:after="0" w:line="360" w:lineRule="auto"/>
        <w:ind w:firstLine="709"/>
        <w:jc w:val="both"/>
        <w:rPr>
          <w:rFonts w:ascii="Times New Roman" w:hAnsi="Times New Roman" w:cs="Times New Roman"/>
          <w:color w:val="000000"/>
          <w:sz w:val="20"/>
          <w:szCs w:val="20"/>
        </w:rPr>
      </w:pPr>
      <w:r>
        <w:rPr>
          <w:rFonts w:ascii="Times New Roman" w:hAnsi="Times New Roman" w:cs="Times New Roman"/>
          <w:color w:val="000000"/>
          <w:sz w:val="24"/>
          <w:szCs w:val="24"/>
        </w:rPr>
        <w:tab/>
      </w:r>
      <w:r w:rsidR="00000000">
        <w:rPr>
          <w:rFonts w:ascii="Times New Roman" w:hAnsi="Times New Roman" w:cs="Times New Roman"/>
          <w:b/>
          <w:bCs/>
          <w:color w:val="000000"/>
          <w:sz w:val="20"/>
          <w:szCs w:val="20"/>
        </w:rPr>
        <w:t>Tabela3.</w:t>
      </w:r>
      <w:r w:rsidR="00000000">
        <w:rPr>
          <w:rFonts w:ascii="Times New Roman" w:hAnsi="Times New Roman" w:cs="Times New Roman"/>
          <w:color w:val="000000"/>
          <w:sz w:val="20"/>
          <w:szCs w:val="20"/>
        </w:rPr>
        <w:t xml:space="preserve"> Pesquisa realizada nas bases de dados</w:t>
      </w:r>
    </w:p>
    <w:tbl>
      <w:tblPr>
        <w:tblStyle w:val="Tabelacomgrade"/>
        <w:tblW w:w="9996" w:type="dxa"/>
        <w:tblInd w:w="-747" w:type="dxa"/>
        <w:tblLayout w:type="fixed"/>
        <w:tblLook w:val="04A0" w:firstRow="1" w:lastRow="0" w:firstColumn="1" w:lastColumn="0" w:noHBand="0" w:noVBand="1"/>
      </w:tblPr>
      <w:tblGrid>
        <w:gridCol w:w="1738"/>
        <w:gridCol w:w="1063"/>
        <w:gridCol w:w="1365"/>
        <w:gridCol w:w="1280"/>
        <w:gridCol w:w="1556"/>
        <w:gridCol w:w="1012"/>
        <w:gridCol w:w="1982"/>
      </w:tblGrid>
      <w:tr w:rsidR="00ED5CA4" w14:paraId="033B8D75" w14:textId="77777777">
        <w:tc>
          <w:tcPr>
            <w:tcW w:w="1738" w:type="dxa"/>
            <w:tcBorders>
              <w:left w:val="nil"/>
            </w:tcBorders>
          </w:tcPr>
          <w:p w14:paraId="6CF35CE0" w14:textId="77777777" w:rsidR="00ED5CA4" w:rsidRDefault="00000000">
            <w:pPr>
              <w:jc w:val="center"/>
              <w:rPr>
                <w:rFonts w:ascii="Times New Roman" w:hAnsi="Times New Roman" w:cs="Times New Roman"/>
                <w:b/>
                <w:bCs/>
                <w:sz w:val="20"/>
                <w:szCs w:val="20"/>
              </w:rPr>
            </w:pPr>
            <w:r>
              <w:rPr>
                <w:rFonts w:ascii="Times New Roman" w:hAnsi="Times New Roman" w:cs="Times New Roman"/>
                <w:b/>
                <w:bCs/>
                <w:sz w:val="20"/>
                <w:szCs w:val="20"/>
              </w:rPr>
              <w:t>DESCRITORES</w:t>
            </w:r>
          </w:p>
        </w:tc>
        <w:tc>
          <w:tcPr>
            <w:tcW w:w="1063" w:type="dxa"/>
          </w:tcPr>
          <w:p w14:paraId="4F3EDF61" w14:textId="77777777" w:rsidR="00ED5CA4" w:rsidRDefault="00000000">
            <w:pPr>
              <w:jc w:val="center"/>
              <w:rPr>
                <w:rFonts w:ascii="Times New Roman" w:hAnsi="Times New Roman" w:cs="Times New Roman"/>
                <w:sz w:val="20"/>
                <w:szCs w:val="20"/>
              </w:rPr>
            </w:pPr>
            <w:r>
              <w:rPr>
                <w:rFonts w:ascii="Times New Roman" w:hAnsi="Times New Roman" w:cs="Times New Roman"/>
                <w:b/>
                <w:bCs/>
                <w:sz w:val="20"/>
                <w:szCs w:val="20"/>
              </w:rPr>
              <w:t>ACESSO ABERTO</w:t>
            </w:r>
          </w:p>
        </w:tc>
        <w:tc>
          <w:tcPr>
            <w:tcW w:w="1365" w:type="dxa"/>
          </w:tcPr>
          <w:p w14:paraId="3A0C7C8E" w14:textId="77777777" w:rsidR="00ED5CA4" w:rsidRDefault="00000000">
            <w:pPr>
              <w:jc w:val="center"/>
              <w:rPr>
                <w:rFonts w:ascii="Times New Roman" w:hAnsi="Times New Roman" w:cs="Times New Roman"/>
                <w:sz w:val="20"/>
                <w:szCs w:val="20"/>
              </w:rPr>
            </w:pPr>
            <w:r>
              <w:rPr>
                <w:rFonts w:ascii="Times New Roman" w:hAnsi="Times New Roman" w:cs="Times New Roman"/>
                <w:b/>
                <w:bCs/>
                <w:sz w:val="20"/>
                <w:szCs w:val="20"/>
              </w:rPr>
              <w:t>TIPO DE RECURSO</w:t>
            </w:r>
          </w:p>
        </w:tc>
        <w:tc>
          <w:tcPr>
            <w:tcW w:w="1280" w:type="dxa"/>
          </w:tcPr>
          <w:p w14:paraId="0C133825" w14:textId="77777777" w:rsidR="00ED5CA4" w:rsidRDefault="00000000">
            <w:pPr>
              <w:jc w:val="center"/>
              <w:rPr>
                <w:rFonts w:ascii="Times New Roman" w:hAnsi="Times New Roman" w:cs="Times New Roman"/>
                <w:sz w:val="20"/>
                <w:szCs w:val="20"/>
              </w:rPr>
            </w:pPr>
            <w:r>
              <w:rPr>
                <w:rFonts w:ascii="Times New Roman" w:hAnsi="Times New Roman" w:cs="Times New Roman"/>
                <w:b/>
                <w:bCs/>
                <w:sz w:val="20"/>
                <w:szCs w:val="20"/>
              </w:rPr>
              <w:t>ANO DE CRIAÇÃO</w:t>
            </w:r>
          </w:p>
        </w:tc>
        <w:tc>
          <w:tcPr>
            <w:tcW w:w="1556" w:type="dxa"/>
          </w:tcPr>
          <w:p w14:paraId="585D8DC6" w14:textId="77777777" w:rsidR="00ED5CA4" w:rsidRDefault="00000000">
            <w:pPr>
              <w:jc w:val="center"/>
              <w:rPr>
                <w:rFonts w:ascii="Times New Roman" w:hAnsi="Times New Roman" w:cs="Times New Roman"/>
                <w:sz w:val="20"/>
                <w:szCs w:val="20"/>
              </w:rPr>
            </w:pPr>
            <w:r>
              <w:rPr>
                <w:rFonts w:ascii="Times New Roman" w:hAnsi="Times New Roman" w:cs="Times New Roman"/>
                <w:b/>
                <w:bCs/>
                <w:sz w:val="20"/>
                <w:szCs w:val="20"/>
              </w:rPr>
              <w:t>PRODUÇÃO NACIONAL</w:t>
            </w:r>
          </w:p>
        </w:tc>
        <w:tc>
          <w:tcPr>
            <w:tcW w:w="1012" w:type="dxa"/>
          </w:tcPr>
          <w:p w14:paraId="1814D6D3" w14:textId="77777777" w:rsidR="00ED5CA4" w:rsidRDefault="00000000">
            <w:pPr>
              <w:jc w:val="center"/>
              <w:rPr>
                <w:rFonts w:ascii="Times New Roman" w:hAnsi="Times New Roman" w:cs="Times New Roman"/>
                <w:sz w:val="20"/>
                <w:szCs w:val="20"/>
              </w:rPr>
            </w:pPr>
            <w:r>
              <w:rPr>
                <w:rFonts w:ascii="Times New Roman" w:hAnsi="Times New Roman" w:cs="Times New Roman"/>
                <w:b/>
                <w:bCs/>
                <w:sz w:val="20"/>
                <w:szCs w:val="20"/>
              </w:rPr>
              <w:t>IDIOMA</w:t>
            </w:r>
          </w:p>
        </w:tc>
        <w:tc>
          <w:tcPr>
            <w:tcW w:w="1982" w:type="dxa"/>
            <w:tcBorders>
              <w:right w:val="nil"/>
            </w:tcBorders>
          </w:tcPr>
          <w:p w14:paraId="728213B9" w14:textId="77777777" w:rsidR="00ED5CA4" w:rsidRDefault="00000000">
            <w:pPr>
              <w:jc w:val="center"/>
              <w:rPr>
                <w:rFonts w:ascii="Times New Roman" w:hAnsi="Times New Roman" w:cs="Times New Roman"/>
                <w:b/>
                <w:bCs/>
                <w:sz w:val="20"/>
                <w:szCs w:val="20"/>
              </w:rPr>
            </w:pPr>
            <w:r>
              <w:rPr>
                <w:rFonts w:ascii="Times New Roman" w:hAnsi="Times New Roman" w:cs="Times New Roman"/>
                <w:b/>
                <w:bCs/>
                <w:sz w:val="20"/>
                <w:szCs w:val="20"/>
              </w:rPr>
              <w:t>RESULTADOS</w:t>
            </w:r>
          </w:p>
        </w:tc>
      </w:tr>
      <w:tr w:rsidR="00ED5CA4" w14:paraId="1656B9BC" w14:textId="77777777">
        <w:tc>
          <w:tcPr>
            <w:tcW w:w="1738" w:type="dxa"/>
            <w:tcBorders>
              <w:left w:val="nil"/>
            </w:tcBorders>
          </w:tcPr>
          <w:p w14:paraId="1EAE6EB0" w14:textId="77777777" w:rsidR="00ED5CA4" w:rsidRDefault="00000000">
            <w:pPr>
              <w:jc w:val="center"/>
              <w:rPr>
                <w:rFonts w:ascii="Times New Roman" w:hAnsi="Times New Roman" w:cs="Times New Roman"/>
                <w:sz w:val="20"/>
                <w:szCs w:val="20"/>
              </w:rPr>
            </w:pPr>
            <w:r>
              <w:rPr>
                <w:rFonts w:ascii="Times New Roman" w:hAnsi="Times New Roman" w:cs="Times New Roman"/>
                <w:color w:val="000000"/>
                <w:sz w:val="20"/>
                <w:szCs w:val="20"/>
              </w:rPr>
              <w:t>Desafios docentes, Interculturalidade no ensino e Teoria da Educação Libertadora.</w:t>
            </w:r>
          </w:p>
        </w:tc>
        <w:tc>
          <w:tcPr>
            <w:tcW w:w="1063" w:type="dxa"/>
          </w:tcPr>
          <w:p w14:paraId="24D91DB9"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Sim</w:t>
            </w:r>
          </w:p>
        </w:tc>
        <w:tc>
          <w:tcPr>
            <w:tcW w:w="1365" w:type="dxa"/>
          </w:tcPr>
          <w:p w14:paraId="38560D23"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Artigo, Ensaio e Livro</w:t>
            </w:r>
          </w:p>
        </w:tc>
        <w:tc>
          <w:tcPr>
            <w:tcW w:w="1280" w:type="dxa"/>
          </w:tcPr>
          <w:p w14:paraId="5842C3C4" w14:textId="77777777" w:rsidR="00ED5CA4" w:rsidRDefault="00ED5CA4">
            <w:pPr>
              <w:jc w:val="center"/>
              <w:rPr>
                <w:rFonts w:ascii="Times New Roman" w:hAnsi="Times New Roman" w:cs="Times New Roman"/>
                <w:sz w:val="20"/>
                <w:szCs w:val="20"/>
              </w:rPr>
            </w:pPr>
          </w:p>
        </w:tc>
        <w:tc>
          <w:tcPr>
            <w:tcW w:w="1556" w:type="dxa"/>
          </w:tcPr>
          <w:p w14:paraId="145D1E0F"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Sim</w:t>
            </w:r>
          </w:p>
        </w:tc>
        <w:tc>
          <w:tcPr>
            <w:tcW w:w="1012" w:type="dxa"/>
          </w:tcPr>
          <w:p w14:paraId="5356CF7C"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LP</w:t>
            </w:r>
          </w:p>
        </w:tc>
        <w:tc>
          <w:tcPr>
            <w:tcW w:w="1982" w:type="dxa"/>
            <w:tcBorders>
              <w:right w:val="nil"/>
            </w:tcBorders>
          </w:tcPr>
          <w:p w14:paraId="44629E11"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12 publicações</w:t>
            </w:r>
          </w:p>
        </w:tc>
      </w:tr>
      <w:tr w:rsidR="00ED5CA4" w14:paraId="5A7933ED" w14:textId="77777777">
        <w:tc>
          <w:tcPr>
            <w:tcW w:w="1738" w:type="dxa"/>
            <w:tcBorders>
              <w:left w:val="nil"/>
            </w:tcBorders>
          </w:tcPr>
          <w:p w14:paraId="182026AF" w14:textId="77777777" w:rsidR="00ED5CA4" w:rsidRDefault="0000000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Autor</w:t>
            </w:r>
          </w:p>
        </w:tc>
        <w:tc>
          <w:tcPr>
            <w:tcW w:w="6276" w:type="dxa"/>
            <w:gridSpan w:val="5"/>
          </w:tcPr>
          <w:p w14:paraId="2478C2B2" w14:textId="77777777" w:rsidR="00ED5CA4" w:rsidRDefault="00000000">
            <w:pPr>
              <w:jc w:val="center"/>
              <w:rPr>
                <w:rFonts w:ascii="Times New Roman" w:hAnsi="Times New Roman" w:cs="Times New Roman"/>
                <w:b/>
                <w:bCs/>
                <w:sz w:val="20"/>
                <w:szCs w:val="20"/>
              </w:rPr>
            </w:pPr>
            <w:r>
              <w:rPr>
                <w:rFonts w:ascii="Times New Roman" w:hAnsi="Times New Roman" w:cs="Times New Roman"/>
                <w:b/>
                <w:bCs/>
                <w:sz w:val="20"/>
                <w:szCs w:val="20"/>
              </w:rPr>
              <w:t>Título/Ano</w:t>
            </w:r>
          </w:p>
        </w:tc>
        <w:tc>
          <w:tcPr>
            <w:tcW w:w="1982" w:type="dxa"/>
            <w:tcBorders>
              <w:right w:val="nil"/>
            </w:tcBorders>
          </w:tcPr>
          <w:p w14:paraId="47D1E634" w14:textId="77777777" w:rsidR="00ED5CA4" w:rsidRDefault="00000000">
            <w:pPr>
              <w:jc w:val="center"/>
              <w:rPr>
                <w:rFonts w:ascii="Times New Roman" w:hAnsi="Times New Roman" w:cs="Times New Roman"/>
                <w:b/>
                <w:bCs/>
                <w:sz w:val="20"/>
                <w:szCs w:val="20"/>
              </w:rPr>
            </w:pPr>
            <w:r>
              <w:rPr>
                <w:rFonts w:ascii="Times New Roman" w:hAnsi="Times New Roman" w:cs="Times New Roman"/>
                <w:b/>
                <w:bCs/>
                <w:sz w:val="20"/>
                <w:szCs w:val="20"/>
              </w:rPr>
              <w:t>Periódico</w:t>
            </w:r>
          </w:p>
        </w:tc>
      </w:tr>
      <w:tr w:rsidR="00ED5CA4" w14:paraId="67A04C23" w14:textId="77777777">
        <w:tc>
          <w:tcPr>
            <w:tcW w:w="1738" w:type="dxa"/>
            <w:tcBorders>
              <w:left w:val="nil"/>
            </w:tcBorders>
          </w:tcPr>
          <w:p w14:paraId="76C9FF88"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FREIRE, P.</w:t>
            </w:r>
          </w:p>
        </w:tc>
        <w:tc>
          <w:tcPr>
            <w:tcW w:w="6276" w:type="dxa"/>
            <w:gridSpan w:val="5"/>
          </w:tcPr>
          <w:p w14:paraId="3E5D0EF3"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Pedagogia do Oprimido, 1987.</w:t>
            </w:r>
          </w:p>
        </w:tc>
        <w:tc>
          <w:tcPr>
            <w:tcW w:w="1982" w:type="dxa"/>
            <w:tcBorders>
              <w:right w:val="nil"/>
            </w:tcBorders>
          </w:tcPr>
          <w:p w14:paraId="13135493" w14:textId="77777777" w:rsidR="00ED5CA4" w:rsidRDefault="00000000">
            <w:pPr>
              <w:jc w:val="center"/>
              <w:rPr>
                <w:rFonts w:ascii="Times New Roman" w:hAnsi="Times New Roman" w:cs="Times New Roman"/>
                <w:i/>
                <w:iCs/>
                <w:sz w:val="20"/>
                <w:szCs w:val="20"/>
              </w:rPr>
            </w:pPr>
            <w:r>
              <w:rPr>
                <w:rFonts w:ascii="Times New Roman" w:hAnsi="Times New Roman" w:cs="Times New Roman"/>
                <w:i/>
                <w:iCs/>
                <w:sz w:val="20"/>
                <w:szCs w:val="20"/>
              </w:rPr>
              <w:t>Google Acadêmico</w:t>
            </w:r>
          </w:p>
        </w:tc>
      </w:tr>
      <w:tr w:rsidR="00ED5CA4" w14:paraId="2D4913B4" w14:textId="77777777">
        <w:tc>
          <w:tcPr>
            <w:tcW w:w="1738" w:type="dxa"/>
            <w:tcBorders>
              <w:left w:val="nil"/>
            </w:tcBorders>
          </w:tcPr>
          <w:p w14:paraId="0B95D886" w14:textId="77777777" w:rsidR="00ED5CA4" w:rsidRDefault="00000000">
            <w:pPr>
              <w:jc w:val="center"/>
              <w:rPr>
                <w:rFonts w:ascii="Times New Roman" w:hAnsi="Times New Roman" w:cs="Times New Roman"/>
                <w:b/>
                <w:bCs/>
                <w:color w:val="000000"/>
                <w:sz w:val="20"/>
                <w:szCs w:val="20"/>
              </w:rPr>
            </w:pPr>
            <w:r>
              <w:rPr>
                <w:rFonts w:ascii="Times New Roman" w:hAnsi="Times New Roman" w:cs="Times New Roman"/>
                <w:sz w:val="20"/>
                <w:szCs w:val="20"/>
              </w:rPr>
              <w:t>GLASS, R. D.</w:t>
            </w:r>
          </w:p>
        </w:tc>
        <w:tc>
          <w:tcPr>
            <w:tcW w:w="6276" w:type="dxa"/>
            <w:gridSpan w:val="5"/>
          </w:tcPr>
          <w:p w14:paraId="0EA03F2F" w14:textId="77777777" w:rsidR="00ED5CA4" w:rsidRDefault="00000000">
            <w:pPr>
              <w:jc w:val="center"/>
              <w:rPr>
                <w:rFonts w:ascii="Times New Roman" w:hAnsi="Times New Roman" w:cs="Times New Roman"/>
                <w:b/>
                <w:bCs/>
                <w:sz w:val="20"/>
                <w:szCs w:val="20"/>
              </w:rPr>
            </w:pPr>
            <w:r>
              <w:rPr>
                <w:rFonts w:ascii="Times New Roman" w:hAnsi="Times New Roman" w:cs="Times New Roman"/>
                <w:sz w:val="20"/>
                <w:szCs w:val="20"/>
              </w:rPr>
              <w:t>Revisitando os fundamentos da educação para a libertação: o legado de Paulo Freire, 2013.</w:t>
            </w:r>
          </w:p>
        </w:tc>
        <w:tc>
          <w:tcPr>
            <w:tcW w:w="1982" w:type="dxa"/>
            <w:tcBorders>
              <w:right w:val="nil"/>
            </w:tcBorders>
          </w:tcPr>
          <w:p w14:paraId="34A4B1E3" w14:textId="77777777" w:rsidR="00ED5CA4" w:rsidRDefault="00000000">
            <w:pPr>
              <w:jc w:val="center"/>
              <w:rPr>
                <w:rFonts w:ascii="Times New Roman" w:hAnsi="Times New Roman" w:cs="Times New Roman"/>
                <w:i/>
                <w:iCs/>
                <w:sz w:val="20"/>
                <w:szCs w:val="20"/>
              </w:rPr>
            </w:pPr>
            <w:r>
              <w:rPr>
                <w:rFonts w:ascii="Times New Roman" w:hAnsi="Times New Roman" w:cs="Times New Roman"/>
                <w:i/>
                <w:iCs/>
                <w:sz w:val="20"/>
                <w:szCs w:val="20"/>
              </w:rPr>
              <w:t>Google Acadêmico</w:t>
            </w:r>
          </w:p>
        </w:tc>
      </w:tr>
      <w:tr w:rsidR="00ED5CA4" w14:paraId="42540A25" w14:textId="77777777">
        <w:tc>
          <w:tcPr>
            <w:tcW w:w="1738" w:type="dxa"/>
            <w:tcBorders>
              <w:left w:val="nil"/>
            </w:tcBorders>
          </w:tcPr>
          <w:p w14:paraId="6785A9BE" w14:textId="77777777" w:rsidR="00ED5CA4" w:rsidRDefault="00000000">
            <w:pPr>
              <w:jc w:val="center"/>
              <w:rPr>
                <w:rFonts w:ascii="Times New Roman" w:hAnsi="Times New Roman" w:cs="Times New Roman"/>
                <w:color w:val="000000"/>
                <w:sz w:val="20"/>
                <w:szCs w:val="20"/>
              </w:rPr>
            </w:pPr>
            <w:r>
              <w:rPr>
                <w:rFonts w:ascii="Times New Roman" w:hAnsi="Times New Roman" w:cs="Times New Roman"/>
                <w:color w:val="000000"/>
                <w:sz w:val="20"/>
                <w:szCs w:val="20"/>
              </w:rPr>
              <w:t>BRIGHENTE, M.F.;</w:t>
            </w:r>
            <w:r>
              <w:rPr>
                <w:rFonts w:ascii="Times New Roman" w:hAnsi="Times New Roman" w:cs="Times New Roman"/>
                <w:color w:val="403D39"/>
                <w:sz w:val="20"/>
                <w:szCs w:val="20"/>
                <w:shd w:val="clear" w:color="auto" w:fill="FFFFFF"/>
              </w:rPr>
              <w:t xml:space="preserve"> </w:t>
            </w:r>
            <w:r>
              <w:rPr>
                <w:rFonts w:ascii="Times New Roman" w:hAnsi="Times New Roman" w:cs="Times New Roman"/>
                <w:color w:val="000000"/>
                <w:sz w:val="20"/>
                <w:szCs w:val="20"/>
              </w:rPr>
              <w:t>MESQUIDA, P.</w:t>
            </w:r>
          </w:p>
        </w:tc>
        <w:tc>
          <w:tcPr>
            <w:tcW w:w="6276" w:type="dxa"/>
            <w:gridSpan w:val="5"/>
          </w:tcPr>
          <w:p w14:paraId="0DCDD78F" w14:textId="77777777" w:rsidR="00ED5CA4" w:rsidRDefault="00000000">
            <w:pPr>
              <w:jc w:val="center"/>
              <w:rPr>
                <w:rFonts w:ascii="Times New Roman" w:hAnsi="Times New Roman" w:cs="Times New Roman"/>
                <w:sz w:val="20"/>
                <w:szCs w:val="20"/>
              </w:rPr>
            </w:pPr>
            <w:r>
              <w:rPr>
                <w:rFonts w:ascii="Times New Roman" w:hAnsi="Times New Roman" w:cs="Times New Roman"/>
                <w:color w:val="000000"/>
                <w:sz w:val="20"/>
                <w:szCs w:val="20"/>
              </w:rPr>
              <w:t>Paulo Freire: da denúncia da educação bancária ao anúncio de uma pedagogia libertadora, 2016</w:t>
            </w:r>
          </w:p>
        </w:tc>
        <w:tc>
          <w:tcPr>
            <w:tcW w:w="1982" w:type="dxa"/>
            <w:tcBorders>
              <w:right w:val="nil"/>
            </w:tcBorders>
          </w:tcPr>
          <w:p w14:paraId="2CD35441" w14:textId="77777777" w:rsidR="00ED5CA4" w:rsidRDefault="00000000">
            <w:pPr>
              <w:jc w:val="center"/>
              <w:rPr>
                <w:rFonts w:ascii="Times New Roman" w:hAnsi="Times New Roman" w:cs="Times New Roman"/>
                <w:sz w:val="20"/>
                <w:szCs w:val="20"/>
              </w:rPr>
            </w:pPr>
            <w:r>
              <w:rPr>
                <w:rFonts w:ascii="Times New Roman" w:hAnsi="Times New Roman" w:cs="Times New Roman"/>
                <w:color w:val="000000"/>
                <w:sz w:val="20"/>
                <w:szCs w:val="20"/>
              </w:rPr>
              <w:t>Portal de Periódicos CAPES</w:t>
            </w:r>
          </w:p>
        </w:tc>
      </w:tr>
      <w:tr w:rsidR="00ED5CA4" w14:paraId="2B680E2A" w14:textId="77777777">
        <w:tc>
          <w:tcPr>
            <w:tcW w:w="1738" w:type="dxa"/>
            <w:tcBorders>
              <w:left w:val="nil"/>
            </w:tcBorders>
          </w:tcPr>
          <w:p w14:paraId="2D1600B0"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PANSINI, F.; NENEVÉ, M</w:t>
            </w:r>
          </w:p>
        </w:tc>
        <w:tc>
          <w:tcPr>
            <w:tcW w:w="6276" w:type="dxa"/>
            <w:gridSpan w:val="5"/>
          </w:tcPr>
          <w:p w14:paraId="40253236"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Educação multicultural e formação docente. </w:t>
            </w:r>
          </w:p>
        </w:tc>
        <w:tc>
          <w:tcPr>
            <w:tcW w:w="1982" w:type="dxa"/>
            <w:tcBorders>
              <w:right w:val="nil"/>
            </w:tcBorders>
          </w:tcPr>
          <w:p w14:paraId="6E040606" w14:textId="77777777" w:rsidR="00ED5CA4" w:rsidRDefault="00000000">
            <w:pPr>
              <w:jc w:val="center"/>
              <w:rPr>
                <w:rFonts w:ascii="Times New Roman" w:hAnsi="Times New Roman" w:cs="Times New Roman"/>
                <w:sz w:val="20"/>
                <w:szCs w:val="20"/>
              </w:rPr>
            </w:pPr>
            <w:r>
              <w:rPr>
                <w:rFonts w:ascii="Times New Roman" w:hAnsi="Times New Roman" w:cs="Times New Roman"/>
                <w:color w:val="000000"/>
                <w:sz w:val="20"/>
                <w:szCs w:val="20"/>
              </w:rPr>
              <w:t>Portal de Periódicos CAPES</w:t>
            </w:r>
          </w:p>
        </w:tc>
      </w:tr>
      <w:tr w:rsidR="00ED5CA4" w14:paraId="379A8D14" w14:textId="77777777">
        <w:tc>
          <w:tcPr>
            <w:tcW w:w="1738" w:type="dxa"/>
            <w:tcBorders>
              <w:left w:val="nil"/>
            </w:tcBorders>
          </w:tcPr>
          <w:p w14:paraId="51F43002"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SILVA, V.A.; REBOLO, F.</w:t>
            </w:r>
          </w:p>
        </w:tc>
        <w:tc>
          <w:tcPr>
            <w:tcW w:w="6276" w:type="dxa"/>
            <w:gridSpan w:val="5"/>
          </w:tcPr>
          <w:p w14:paraId="1FE292E5"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A educação intercultural e os desafios para a escola e para o professor, 2017.</w:t>
            </w:r>
          </w:p>
        </w:tc>
        <w:tc>
          <w:tcPr>
            <w:tcW w:w="1982" w:type="dxa"/>
            <w:tcBorders>
              <w:right w:val="nil"/>
            </w:tcBorders>
          </w:tcPr>
          <w:p w14:paraId="522A30AF" w14:textId="77777777" w:rsidR="00ED5CA4" w:rsidRDefault="00000000">
            <w:pPr>
              <w:jc w:val="center"/>
              <w:rPr>
                <w:rFonts w:ascii="Times New Roman" w:hAnsi="Times New Roman" w:cs="Times New Roman"/>
                <w:sz w:val="20"/>
                <w:szCs w:val="20"/>
              </w:rPr>
            </w:pPr>
            <w:proofErr w:type="spellStart"/>
            <w:r>
              <w:rPr>
                <w:rFonts w:ascii="Times New Roman" w:hAnsi="Times New Roman" w:cs="Times New Roman"/>
                <w:i/>
                <w:color w:val="000000"/>
                <w:sz w:val="20"/>
                <w:szCs w:val="20"/>
                <w:shd w:val="clear" w:color="auto" w:fill="FFFFFF"/>
              </w:rPr>
              <w:t>Scientific</w:t>
            </w:r>
            <w:proofErr w:type="spellEnd"/>
            <w:r>
              <w:rPr>
                <w:rFonts w:ascii="Times New Roman" w:hAnsi="Times New Roman" w:cs="Times New Roman"/>
                <w:i/>
                <w:color w:val="000000"/>
                <w:sz w:val="20"/>
                <w:szCs w:val="20"/>
                <w:shd w:val="clear" w:color="auto" w:fill="FFFFFF"/>
              </w:rPr>
              <w:t xml:space="preserve"> </w:t>
            </w:r>
            <w:proofErr w:type="spellStart"/>
            <w:r>
              <w:rPr>
                <w:rFonts w:ascii="Times New Roman" w:hAnsi="Times New Roman" w:cs="Times New Roman"/>
                <w:i/>
                <w:color w:val="000000"/>
                <w:sz w:val="20"/>
                <w:szCs w:val="20"/>
                <w:shd w:val="clear" w:color="auto" w:fill="FFFFFF"/>
              </w:rPr>
              <w:t>Electronic</w:t>
            </w:r>
            <w:proofErr w:type="spellEnd"/>
            <w:r>
              <w:rPr>
                <w:rFonts w:ascii="Times New Roman" w:hAnsi="Times New Roman" w:cs="Times New Roman"/>
                <w:i/>
                <w:color w:val="000000"/>
                <w:sz w:val="20"/>
                <w:szCs w:val="20"/>
                <w:shd w:val="clear" w:color="auto" w:fill="FFFFFF"/>
              </w:rPr>
              <w:t xml:space="preserve"> Library Online</w:t>
            </w:r>
          </w:p>
        </w:tc>
      </w:tr>
      <w:tr w:rsidR="00ED5CA4" w14:paraId="6836D185" w14:textId="77777777">
        <w:tc>
          <w:tcPr>
            <w:tcW w:w="1738" w:type="dxa"/>
            <w:tcBorders>
              <w:left w:val="nil"/>
            </w:tcBorders>
          </w:tcPr>
          <w:p w14:paraId="3F231A7F"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TORRES, J. R.; CARRIL, L.F.B.</w:t>
            </w:r>
          </w:p>
        </w:tc>
        <w:tc>
          <w:tcPr>
            <w:tcW w:w="6276" w:type="dxa"/>
            <w:gridSpan w:val="5"/>
          </w:tcPr>
          <w:p w14:paraId="40BC58FF" w14:textId="77777777" w:rsidR="00ED5CA4" w:rsidRDefault="00000000">
            <w:pPr>
              <w:jc w:val="center"/>
              <w:rPr>
                <w:rFonts w:ascii="Times New Roman" w:hAnsi="Times New Roman" w:cs="Times New Roman"/>
                <w:sz w:val="20"/>
                <w:szCs w:val="20"/>
              </w:rPr>
            </w:pPr>
            <w:r>
              <w:rPr>
                <w:rFonts w:ascii="Times New Roman" w:hAnsi="Times New Roman" w:cs="Times New Roman"/>
                <w:sz w:val="20"/>
                <w:szCs w:val="20"/>
              </w:rPr>
              <w:t>Formação docente crítica em torno das questões de raça, etnia, gênero e sexualidade à luz da concepção de educação libertadora de Paulo Freire, 2021.</w:t>
            </w:r>
          </w:p>
        </w:tc>
        <w:tc>
          <w:tcPr>
            <w:tcW w:w="1982" w:type="dxa"/>
            <w:tcBorders>
              <w:right w:val="nil"/>
            </w:tcBorders>
          </w:tcPr>
          <w:p w14:paraId="14AF06D5" w14:textId="77777777" w:rsidR="00ED5CA4" w:rsidRDefault="00ED5CA4">
            <w:pPr>
              <w:jc w:val="center"/>
              <w:rPr>
                <w:rFonts w:ascii="Times New Roman" w:hAnsi="Times New Roman" w:cs="Times New Roman"/>
                <w:sz w:val="20"/>
                <w:szCs w:val="20"/>
              </w:rPr>
            </w:pPr>
          </w:p>
          <w:p w14:paraId="19A5C4D7" w14:textId="77777777" w:rsidR="00ED5CA4" w:rsidRDefault="00ED5CA4">
            <w:pPr>
              <w:rPr>
                <w:rFonts w:ascii="Times New Roman" w:hAnsi="Times New Roman" w:cs="Times New Roman"/>
                <w:i/>
                <w:color w:val="000000"/>
                <w:sz w:val="20"/>
                <w:szCs w:val="20"/>
                <w:shd w:val="clear" w:color="auto" w:fill="FFFFFF"/>
              </w:rPr>
            </w:pPr>
          </w:p>
          <w:p w14:paraId="077D2D12" w14:textId="77777777" w:rsidR="00ED5CA4" w:rsidRDefault="00000000">
            <w:pPr>
              <w:rPr>
                <w:rFonts w:ascii="Times New Roman" w:hAnsi="Times New Roman" w:cs="Times New Roman"/>
                <w:sz w:val="20"/>
                <w:szCs w:val="20"/>
              </w:rPr>
            </w:pPr>
            <w:proofErr w:type="spellStart"/>
            <w:r>
              <w:rPr>
                <w:rFonts w:ascii="Times New Roman" w:hAnsi="Times New Roman" w:cs="Times New Roman"/>
                <w:i/>
                <w:color w:val="000000"/>
                <w:sz w:val="20"/>
                <w:szCs w:val="20"/>
                <w:shd w:val="clear" w:color="auto" w:fill="FFFFFF"/>
              </w:rPr>
              <w:t>Scientific</w:t>
            </w:r>
            <w:proofErr w:type="spellEnd"/>
            <w:r>
              <w:rPr>
                <w:rFonts w:ascii="Times New Roman" w:hAnsi="Times New Roman" w:cs="Times New Roman"/>
                <w:i/>
                <w:color w:val="000000"/>
                <w:sz w:val="20"/>
                <w:szCs w:val="20"/>
                <w:shd w:val="clear" w:color="auto" w:fill="FFFFFF"/>
              </w:rPr>
              <w:t xml:space="preserve"> </w:t>
            </w:r>
            <w:proofErr w:type="spellStart"/>
            <w:r>
              <w:rPr>
                <w:rFonts w:ascii="Times New Roman" w:hAnsi="Times New Roman" w:cs="Times New Roman"/>
                <w:i/>
                <w:color w:val="000000"/>
                <w:sz w:val="20"/>
                <w:szCs w:val="20"/>
                <w:shd w:val="clear" w:color="auto" w:fill="FFFFFF"/>
              </w:rPr>
              <w:t>Electronic</w:t>
            </w:r>
            <w:proofErr w:type="spellEnd"/>
            <w:r>
              <w:rPr>
                <w:rFonts w:ascii="Times New Roman" w:hAnsi="Times New Roman" w:cs="Times New Roman"/>
                <w:i/>
                <w:color w:val="000000"/>
                <w:sz w:val="20"/>
                <w:szCs w:val="20"/>
                <w:shd w:val="clear" w:color="auto" w:fill="FFFFFF"/>
              </w:rPr>
              <w:t xml:space="preserve"> Library Online</w:t>
            </w:r>
          </w:p>
        </w:tc>
      </w:tr>
    </w:tbl>
    <w:p w14:paraId="1A10CE2F" w14:textId="77777777" w:rsidR="00ED5CA4" w:rsidRDefault="00000000">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Fonte: Elaboração Própria, 2025.</w:t>
      </w:r>
    </w:p>
    <w:p w14:paraId="11C2A603" w14:textId="77777777" w:rsidR="00ED5CA4" w:rsidRDefault="00000000">
      <w:pPr>
        <w:spacing w:after="0" w:line="360" w:lineRule="auto"/>
        <w:ind w:firstLine="709"/>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O critério de inclusão contemplará os artigos científicos correlatos à questão norteadora deste estudo que é:</w:t>
      </w:r>
      <w:r>
        <w:rPr>
          <w:rFonts w:ascii="Times New Roman" w:hAnsi="Times New Roman"/>
          <w:sz w:val="24"/>
          <w:szCs w:val="24"/>
        </w:rPr>
        <w:t xml:space="preserve"> </w:t>
      </w:r>
      <w:r>
        <w:rPr>
          <w:rFonts w:ascii="Times New Roman" w:hAnsi="Times New Roman" w:cs="Times New Roman"/>
          <w:sz w:val="24"/>
          <w:szCs w:val="24"/>
        </w:rPr>
        <w:t>quais desafios se impõem aos docentes com as turmas multiculturais formadas por alunos venezuelanos e brasileiros no que se refere à interculturalidade no ensino?</w:t>
      </w:r>
      <w:r>
        <w:rPr>
          <w:rFonts w:ascii="Times New Roman" w:eastAsia="Times New Roman" w:hAnsi="Times New Roman"/>
          <w:color w:val="00000A"/>
          <w:sz w:val="24"/>
          <w:szCs w:val="24"/>
        </w:rPr>
        <w:t xml:space="preserve"> </w:t>
      </w:r>
    </w:p>
    <w:p w14:paraId="736778C2"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métodos de procedimento que serão adotados para o tratamento dos dados coletados serão: qualitativos por se caracterizar como maneira de buscar o ‘porquê’ de certos fenômenos. </w:t>
      </w:r>
    </w:p>
    <w:p w14:paraId="6390A91B"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acordo com Michel (2019, p.41) trata-se da fase inicial da pesquisa; busca o levantamento bibliográfico sobre o tema, com o propósito de identificar informações e </w:t>
      </w:r>
      <w:r>
        <w:rPr>
          <w:rFonts w:ascii="Times New Roman" w:hAnsi="Times New Roman" w:cs="Times New Roman"/>
          <w:sz w:val="24"/>
          <w:szCs w:val="24"/>
        </w:rPr>
        <w:lastRenderedPageBreak/>
        <w:t xml:space="preserve">subsídios para definição dos objetivos, determinação do problema e até mesmo a definição dos tópicos do referencial teórico. Se volta ainda para a leitura sobre o assunto, embora não seja o propósito-fim da pesquisa. </w:t>
      </w:r>
    </w:p>
    <w:p w14:paraId="3FB449C0"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isso, é comum ser considerada a fase de leitura e composição do referencial teórico, a pesquisa bibliográfica procura explicar um problema a partir de referências teóricas publicadas em artigos, livros, dissertações e teses entre outros.</w:t>
      </w:r>
    </w:p>
    <w:p w14:paraId="027E1588" w14:textId="77777777" w:rsidR="00ED5CA4" w:rsidRDefault="00ED5CA4">
      <w:pPr>
        <w:spacing w:after="0" w:line="360" w:lineRule="auto"/>
        <w:ind w:firstLine="709"/>
        <w:jc w:val="both"/>
        <w:rPr>
          <w:rFonts w:ascii="Times New Roman" w:hAnsi="Times New Roman" w:cs="Times New Roman"/>
          <w:sz w:val="24"/>
          <w:szCs w:val="24"/>
        </w:rPr>
      </w:pPr>
    </w:p>
    <w:p w14:paraId="3A0CC086" w14:textId="77777777" w:rsidR="00ED5CA4" w:rsidRDefault="00000000">
      <w:pPr>
        <w:pStyle w:val="Ttulo2"/>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3.6.1 PESQUISA DE CAMPO</w:t>
      </w:r>
    </w:p>
    <w:p w14:paraId="16429E6A"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pesquisa de campo trata-se da coleta de dados do ambiente natural, com objetivo observar, criticar a vida real, com base na teoria, para verificar como a teoria estudada se comporta na vida real, confrontando a teoria na prática, permitindo responder ao problema e alcançar os objetivos.</w:t>
      </w:r>
    </w:p>
    <w:p w14:paraId="14C408CD"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Na pesquisa de campo em que é feita observação, coleta, análise e interpretação dos resultados referentes ao objeto de estudo, “ocorre no seu ambiente natural contemplando a realidade onde ocorre inclusive o objeto de estudo pode ser um indivíduo, um grupo, uma população, um fenômeno e suas relações” (Michel, 2019, p.45).</w:t>
      </w:r>
    </w:p>
    <w:p w14:paraId="3F924E1B"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Tanto quanto variam os objetos de estudo, varia justamente o ‘campo’ no que poderá ser desenvolvido o estudo, uma instituição, área, setor, comunidade, “a pesquisa de campo se caracteriza como uma investigação realizada no local em que ocorre determinado fenômeno e que se dispõe elementos para explicar” (Gil, 2008, p.27).</w:t>
      </w:r>
    </w:p>
    <w:p w14:paraId="6ACB2D09" w14:textId="77777777" w:rsidR="00ED5CA4" w:rsidRDefault="00000000">
      <w:pPr>
        <w:spacing w:after="0" w:line="360" w:lineRule="auto"/>
        <w:ind w:firstLine="709"/>
        <w:jc w:val="both"/>
        <w:rPr>
          <w:rFonts w:ascii="Times New Roman" w:hAnsi="Times New Roman" w:cs="Times New Roman"/>
          <w:sz w:val="24"/>
          <w:szCs w:val="24"/>
        </w:rPr>
      </w:pPr>
      <w:r w:rsidRPr="00344539">
        <w:rPr>
          <w:rFonts w:ascii="Times New Roman" w:hAnsi="Times New Roman" w:cs="Times New Roman"/>
          <w:sz w:val="24"/>
          <w:szCs w:val="24"/>
        </w:rPr>
        <w:t>Para Michel (2019</w:t>
      </w:r>
      <w:r>
        <w:rPr>
          <w:rFonts w:ascii="Times New Roman" w:hAnsi="Times New Roman" w:cs="Times New Roman"/>
          <w:sz w:val="24"/>
          <w:szCs w:val="24"/>
        </w:rPr>
        <w:t>, p.47) “a pesquisa de campo no ambiente natural, é particularmente importante na pesquisa social, apropriada para estudos de indivíduos, grupos, comunidades, organizações, sociedades, considerando que, para a pesquisa, mais importante que encontrar soluções é explicar fenômenos, entender realidades, criar significados”. O campo de pesquisa deste estudo será a Escola Municipal Pequeno Polegar.</w:t>
      </w:r>
    </w:p>
    <w:p w14:paraId="0F8B9A33" w14:textId="77777777" w:rsidR="00ED5CA4" w:rsidRDefault="00ED5CA4">
      <w:pPr>
        <w:rPr>
          <w:rFonts w:ascii="Times New Roman" w:hAnsi="Times New Roman" w:cs="Times New Roman"/>
          <w:sz w:val="24"/>
          <w:szCs w:val="24"/>
        </w:rPr>
      </w:pPr>
    </w:p>
    <w:p w14:paraId="79A7479A" w14:textId="77777777" w:rsidR="00ED5CA4" w:rsidRDefault="00000000">
      <w:pPr>
        <w:pStyle w:val="Ttulo2"/>
        <w:spacing w:before="0" w:line="360" w:lineRule="auto"/>
        <w:rPr>
          <w:rFonts w:ascii="Times New Roman" w:hAnsi="Times New Roman" w:cs="Times New Roman"/>
          <w:b w:val="0"/>
          <w:color w:val="000000" w:themeColor="text1"/>
          <w:sz w:val="24"/>
          <w:szCs w:val="24"/>
        </w:rPr>
      </w:pPr>
      <w:bookmarkStart w:id="3" w:name="_Toc160481952"/>
      <w:r>
        <w:rPr>
          <w:rFonts w:ascii="Times New Roman" w:hAnsi="Times New Roman" w:cs="Times New Roman"/>
          <w:b w:val="0"/>
          <w:color w:val="000000" w:themeColor="text1"/>
          <w:sz w:val="24"/>
          <w:szCs w:val="24"/>
        </w:rPr>
        <w:t>3.7 INSTRUMENTOS DE COLETA DE DADOS</w:t>
      </w:r>
      <w:bookmarkEnd w:id="3"/>
    </w:p>
    <w:p w14:paraId="2172DE2D" w14:textId="77777777" w:rsidR="00ED5CA4" w:rsidRDefault="00000000">
      <w:pPr>
        <w:spacing w:after="0" w:line="360" w:lineRule="auto"/>
        <w:ind w:firstLine="851"/>
        <w:jc w:val="both"/>
        <w:rPr>
          <w:rFonts w:ascii="Times New Roman" w:hAnsi="Times New Roman"/>
          <w:sz w:val="24"/>
          <w:szCs w:val="24"/>
        </w:rPr>
      </w:pPr>
      <w:r>
        <w:rPr>
          <w:rFonts w:ascii="Times New Roman" w:hAnsi="Times New Roman"/>
          <w:sz w:val="24"/>
          <w:szCs w:val="24"/>
        </w:rPr>
        <w:t xml:space="preserve">Na entrevista semiestruturada é seguido um roteiro de perguntas previamente estabelecido (APÊNDICE A), no entanto, não é regra segui-lo, tendo em vista que nesse tipo de entrevista podem ser combinadas perguntas definidas como também perguntas espontâneas que podem surgir justamente no momento da entrevista. </w:t>
      </w:r>
    </w:p>
    <w:p w14:paraId="4EC2284F" w14:textId="77777777" w:rsidR="00ED5CA4" w:rsidRDefault="00000000">
      <w:pPr>
        <w:spacing w:after="0" w:line="360" w:lineRule="auto"/>
        <w:ind w:firstLine="851"/>
        <w:jc w:val="both"/>
        <w:rPr>
          <w:rFonts w:ascii="Times New Roman" w:hAnsi="Times New Roman"/>
          <w:sz w:val="24"/>
          <w:szCs w:val="24"/>
        </w:rPr>
      </w:pPr>
      <w:r>
        <w:rPr>
          <w:rFonts w:ascii="Times New Roman" w:hAnsi="Times New Roman"/>
          <w:sz w:val="24"/>
          <w:szCs w:val="24"/>
        </w:rPr>
        <w:t>O processo segue o ritmo de uma conversa informal, obviamente</w:t>
      </w:r>
      <w:r w:rsidRPr="00344539">
        <w:rPr>
          <w:rFonts w:ascii="Times New Roman" w:hAnsi="Times New Roman"/>
          <w:sz w:val="24"/>
          <w:szCs w:val="24"/>
        </w:rPr>
        <w:t xml:space="preserve"> que o entrevistador deverá ter o cuidado para direcionar sempre a discussão para o tema que interessa à pesquisa, </w:t>
      </w:r>
      <w:r>
        <w:rPr>
          <w:rFonts w:ascii="Times New Roman" w:hAnsi="Times New Roman"/>
          <w:sz w:val="24"/>
          <w:szCs w:val="24"/>
        </w:rPr>
        <w:lastRenderedPageBreak/>
        <w:t xml:space="preserve">com isso poderá fazer perguntas adicionais, além das questões já estabelecidas em seu roteiro. De acordo com </w:t>
      </w:r>
      <w:proofErr w:type="spellStart"/>
      <w:r>
        <w:rPr>
          <w:rFonts w:ascii="Times New Roman" w:hAnsi="Times New Roman"/>
          <w:sz w:val="24"/>
          <w:szCs w:val="24"/>
        </w:rPr>
        <w:t>Triviños</w:t>
      </w:r>
      <w:proofErr w:type="spellEnd"/>
      <w:r>
        <w:rPr>
          <w:rFonts w:ascii="Times New Roman" w:hAnsi="Times New Roman"/>
          <w:sz w:val="24"/>
          <w:szCs w:val="24"/>
        </w:rPr>
        <w:t xml:space="preserve"> (2017, p. 146) a entrevista semiestruturada:</w:t>
      </w:r>
    </w:p>
    <w:p w14:paraId="09912EE0" w14:textId="77777777" w:rsidR="00ED5CA4" w:rsidRDefault="00ED5CA4">
      <w:pPr>
        <w:ind w:left="2268"/>
        <w:jc w:val="both"/>
        <w:rPr>
          <w:rFonts w:ascii="Times New Roman" w:hAnsi="Times New Roman"/>
          <w:sz w:val="20"/>
          <w:szCs w:val="20"/>
        </w:rPr>
      </w:pPr>
    </w:p>
    <w:p w14:paraId="21C0087D" w14:textId="77777777" w:rsidR="00ED5CA4" w:rsidRDefault="00000000">
      <w:pPr>
        <w:ind w:left="2268"/>
        <w:jc w:val="both"/>
        <w:rPr>
          <w:rFonts w:ascii="Times New Roman" w:hAnsi="Times New Roman"/>
          <w:b/>
          <w:sz w:val="20"/>
          <w:szCs w:val="20"/>
        </w:rPr>
      </w:pPr>
      <w:r>
        <w:rPr>
          <w:rFonts w:ascii="Times New Roman" w:hAnsi="Times New Roman"/>
          <w:sz w:val="20"/>
          <w:szCs w:val="20"/>
        </w:rPr>
        <w:t xml:space="preserve">tem como característica questionamentos básicos que são apoiados em teorias e hipóteses que se relacionam ao tema da pesquisa. Os questionamentos dariam frutos a novas hipóteses surgidas a partir das respostas dos informantes. O foco principal seria colocado pelo investigador-entrevistador. Complementa o autor, afirmando que a entrevista </w:t>
      </w:r>
      <w:proofErr w:type="spellStart"/>
      <w:r>
        <w:rPr>
          <w:rFonts w:ascii="Times New Roman" w:hAnsi="Times New Roman"/>
          <w:sz w:val="20"/>
          <w:szCs w:val="20"/>
        </w:rPr>
        <w:t>semi-estruturada</w:t>
      </w:r>
      <w:proofErr w:type="spellEnd"/>
      <w:r>
        <w:rPr>
          <w:rFonts w:ascii="Times New Roman" w:hAnsi="Times New Roman"/>
          <w:sz w:val="20"/>
          <w:szCs w:val="20"/>
        </w:rPr>
        <w:t xml:space="preserve"> “[...] favorece não só a descrição dos fenômenos sociais, mas também sua explicação e a compreensão de sua totalidade [...]” além de manter a presença consciente e atuante do pesquisador no processo de coleta de informações (</w:t>
      </w:r>
      <w:proofErr w:type="spellStart"/>
      <w:r>
        <w:rPr>
          <w:rFonts w:ascii="Times New Roman" w:hAnsi="Times New Roman"/>
          <w:sz w:val="20"/>
          <w:szCs w:val="20"/>
        </w:rPr>
        <w:t>Triviños</w:t>
      </w:r>
      <w:proofErr w:type="spellEnd"/>
      <w:r>
        <w:rPr>
          <w:rFonts w:ascii="Times New Roman" w:hAnsi="Times New Roman"/>
          <w:sz w:val="20"/>
          <w:szCs w:val="20"/>
        </w:rPr>
        <w:t>, 2017, p. 152).</w:t>
      </w:r>
    </w:p>
    <w:p w14:paraId="5F127754" w14:textId="77777777" w:rsidR="00ED5CA4" w:rsidRDefault="00000000">
      <w:pPr>
        <w:spacing w:after="0" w:line="360" w:lineRule="auto"/>
        <w:ind w:firstLine="709"/>
        <w:jc w:val="both"/>
        <w:rPr>
          <w:rFonts w:ascii="Times New Roman" w:hAnsi="Times New Roman" w:cs="Times New Roman"/>
          <w:sz w:val="24"/>
          <w:szCs w:val="24"/>
        </w:rPr>
      </w:pPr>
      <w:r>
        <w:rPr>
          <w:rFonts w:ascii="Times New Roman" w:hAnsi="Times New Roman"/>
          <w:sz w:val="24"/>
          <w:szCs w:val="24"/>
        </w:rPr>
        <w:t xml:space="preserve">Neste estudo a entrevista semiestruturada focaliza em </w:t>
      </w:r>
      <w:r>
        <w:rPr>
          <w:rFonts w:ascii="Times New Roman" w:hAnsi="Times New Roman" w:cs="Times New Roman"/>
          <w:sz w:val="24"/>
          <w:szCs w:val="24"/>
        </w:rPr>
        <w:t>discutir a interculturalidade na prática pedagógica sob a perspectiva que implica a aceitação da interrelação entre diferentes grupos culturais; perceber o papel docente na educação intercultural e compreender o trabalho multicultural em sala de aula.</w:t>
      </w:r>
    </w:p>
    <w:p w14:paraId="6278BC23" w14:textId="77777777" w:rsidR="00ED5CA4" w:rsidRDefault="00ED5CA4">
      <w:pPr>
        <w:spacing w:after="0" w:line="360" w:lineRule="auto"/>
        <w:jc w:val="both"/>
        <w:rPr>
          <w:rFonts w:ascii="Times New Roman" w:hAnsi="Times New Roman"/>
          <w:color w:val="000000"/>
          <w:sz w:val="24"/>
          <w:szCs w:val="24"/>
          <w:highlight w:val="yellow"/>
        </w:rPr>
      </w:pPr>
    </w:p>
    <w:p w14:paraId="4CD676C3" w14:textId="77777777" w:rsidR="00ED5CA4" w:rsidRDefault="00000000">
      <w:pPr>
        <w:pStyle w:val="Ttulo2"/>
        <w:spacing w:before="0" w:line="360" w:lineRule="auto"/>
        <w:rPr>
          <w:rFonts w:ascii="Times New Roman" w:hAnsi="Times New Roman" w:cs="Times New Roman"/>
          <w:b w:val="0"/>
          <w:bCs w:val="0"/>
          <w:color w:val="000000" w:themeColor="text1"/>
          <w:sz w:val="24"/>
          <w:szCs w:val="24"/>
        </w:rPr>
      </w:pPr>
      <w:bookmarkStart w:id="4" w:name="_Toc160481953"/>
      <w:bookmarkStart w:id="5" w:name="_Toc139192451"/>
      <w:r>
        <w:rPr>
          <w:rFonts w:ascii="Times New Roman" w:hAnsi="Times New Roman" w:cs="Times New Roman"/>
          <w:b w:val="0"/>
          <w:bCs w:val="0"/>
          <w:color w:val="000000" w:themeColor="text1"/>
          <w:sz w:val="24"/>
          <w:szCs w:val="24"/>
        </w:rPr>
        <w:t>3.7.1 CONTATO COM OS PARTICIPANTES</w:t>
      </w:r>
      <w:bookmarkEnd w:id="4"/>
      <w:bookmarkEnd w:id="5"/>
      <w:r>
        <w:rPr>
          <w:rFonts w:ascii="Times New Roman" w:hAnsi="Times New Roman" w:cs="Times New Roman"/>
          <w:b w:val="0"/>
          <w:bCs w:val="0"/>
          <w:color w:val="000000" w:themeColor="text1"/>
          <w:sz w:val="24"/>
          <w:szCs w:val="24"/>
        </w:rPr>
        <w:t xml:space="preserve"> </w:t>
      </w:r>
    </w:p>
    <w:p w14:paraId="5A96EDD5" w14:textId="77777777" w:rsidR="00ED5CA4" w:rsidRDefault="00000000">
      <w:pPr>
        <w:spacing w:after="0" w:line="360" w:lineRule="auto"/>
        <w:ind w:firstLine="709"/>
        <w:jc w:val="both"/>
        <w:rPr>
          <w:rFonts w:ascii="Times New Roman" w:hAnsi="Times New Roman"/>
          <w:sz w:val="24"/>
          <w:szCs w:val="24"/>
        </w:rPr>
      </w:pPr>
      <w:r>
        <w:rPr>
          <w:rFonts w:ascii="Times New Roman" w:hAnsi="Times New Roman"/>
          <w:sz w:val="24"/>
          <w:szCs w:val="24"/>
        </w:rPr>
        <w:t>Inicialmente será feito o contato com a Gestão da Escola Municipal Pequeno Polegar, com o intuito de apresentar a pesquisa e seus objetivos e apresentar em roteiro de entrevista em forma de blocos temáticos, sendo o primeiro composto por perguntas relacionadas com a identificação profissional dos entrevistados, em seguida</w:t>
      </w:r>
      <w:r>
        <w:rPr>
          <w:rFonts w:ascii="Times New Roman" w:hAnsi="Times New Roman" w:cs="Times New Roman"/>
          <w:sz w:val="24"/>
          <w:szCs w:val="24"/>
        </w:rPr>
        <w:t xml:space="preserve"> Percepções sobre a Interculturalidade e desafios enfrentado, </w:t>
      </w:r>
      <w:r>
        <w:rPr>
          <w:rFonts w:ascii="Times New Roman" w:hAnsi="Times New Roman"/>
          <w:sz w:val="24"/>
          <w:szCs w:val="24"/>
        </w:rPr>
        <w:t xml:space="preserve"> para então obter a autorização para convidar os professores que preencham os pré-requisitos da pesquisa para os procedimentos de coleta de dados. </w:t>
      </w:r>
    </w:p>
    <w:p w14:paraId="6B2ED9CB" w14:textId="77777777" w:rsidR="00ED5CA4" w:rsidRDefault="00ED5CA4">
      <w:pPr>
        <w:spacing w:after="0" w:line="360" w:lineRule="auto"/>
        <w:ind w:firstLine="709"/>
        <w:jc w:val="both"/>
        <w:rPr>
          <w:rFonts w:ascii="Times New Roman" w:hAnsi="Times New Roman"/>
          <w:sz w:val="24"/>
          <w:szCs w:val="24"/>
        </w:rPr>
      </w:pPr>
    </w:p>
    <w:p w14:paraId="7F6643A4" w14:textId="77777777" w:rsidR="00ED5CA4" w:rsidRDefault="00000000">
      <w:pPr>
        <w:pStyle w:val="Ttulo2"/>
        <w:spacing w:before="0" w:line="360" w:lineRule="auto"/>
        <w:rPr>
          <w:rFonts w:ascii="Times New Roman" w:hAnsi="Times New Roman" w:cs="Times New Roman"/>
          <w:b w:val="0"/>
          <w:bCs w:val="0"/>
          <w:color w:val="000000" w:themeColor="text1"/>
          <w:sz w:val="24"/>
          <w:szCs w:val="24"/>
        </w:rPr>
      </w:pPr>
      <w:bookmarkStart w:id="6" w:name="_Toc160481954"/>
      <w:bookmarkStart w:id="7" w:name="_Toc139192452"/>
      <w:r>
        <w:rPr>
          <w:rFonts w:ascii="Times New Roman" w:hAnsi="Times New Roman" w:cs="Times New Roman"/>
          <w:b w:val="0"/>
          <w:bCs w:val="0"/>
          <w:color w:val="000000" w:themeColor="text1"/>
          <w:sz w:val="24"/>
          <w:szCs w:val="24"/>
        </w:rPr>
        <w:t>3.7.2 SITUAÇÃO E AMBIENTE</w:t>
      </w:r>
      <w:bookmarkEnd w:id="6"/>
      <w:bookmarkEnd w:id="7"/>
    </w:p>
    <w:p w14:paraId="113DF75F" w14:textId="77777777" w:rsidR="00ED5CA4" w:rsidRDefault="00000000">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Salientando que a entrevista será realizada em local reservado e com total liberdade para não responder questões que o pesquisado considere ‘constrangedoras’. Garantindo ao pesquisado que os dados obtidos na pesquisa serão utilizados exclusivamente para a finalidade prevista no seu protocolo e conforme acordado no Termo de Consentimento Livre e Esclarecido (TCLE) (APÊNDICE B). </w:t>
      </w:r>
    </w:p>
    <w:p w14:paraId="1147B6AE" w14:textId="77777777" w:rsidR="00ED5CA4" w:rsidRDefault="00000000">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E ainda assegurando a confidencialidade e a privacidade, a proteção da imagem e a não estigmatização, garantindo a não utilização das informações em prejuízo das pessoas e/ou das comunidades, inclusive em termos de autoestima, de prestígio e/ou econômico – financeiro.</w:t>
      </w:r>
    </w:p>
    <w:p w14:paraId="0737E969" w14:textId="77777777" w:rsidR="00ED5CA4" w:rsidRDefault="00000000">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Será solicitada a gestão da escola, uma sala para a realização da pesquisa, visando proporcionar às entrevistadas, um ambiente confortável, silencioso, com iluminação e ventilação boas, a referida sala será utilizada somente para este fim.</w:t>
      </w:r>
    </w:p>
    <w:p w14:paraId="07021D77" w14:textId="77777777" w:rsidR="00ED5CA4" w:rsidRDefault="00ED5CA4">
      <w:pPr>
        <w:rPr>
          <w:rFonts w:ascii="Times New Roman" w:hAnsi="Times New Roman" w:cs="Times New Roman"/>
          <w:sz w:val="24"/>
          <w:szCs w:val="24"/>
        </w:rPr>
      </w:pPr>
    </w:p>
    <w:p w14:paraId="77311A2C" w14:textId="77777777" w:rsidR="00ED5CA4" w:rsidRDefault="00000000">
      <w:pPr>
        <w:pStyle w:val="Ttulo2"/>
        <w:rPr>
          <w:rFonts w:ascii="Times New Roman" w:hAnsi="Times New Roman" w:cs="Times New Roman"/>
          <w:b w:val="0"/>
          <w:color w:val="000000" w:themeColor="text1"/>
          <w:sz w:val="24"/>
          <w:szCs w:val="24"/>
        </w:rPr>
      </w:pPr>
      <w:bookmarkStart w:id="8" w:name="_Toc160481955"/>
      <w:r>
        <w:rPr>
          <w:rFonts w:ascii="Times New Roman" w:hAnsi="Times New Roman" w:cs="Times New Roman"/>
          <w:b w:val="0"/>
          <w:color w:val="000000" w:themeColor="text1"/>
          <w:sz w:val="24"/>
          <w:szCs w:val="24"/>
        </w:rPr>
        <w:t>3.8 ANÁLISE DOS DADOS E DISCUSSÃO DOS RESULTADOS</w:t>
      </w:r>
      <w:bookmarkEnd w:id="8"/>
    </w:p>
    <w:p w14:paraId="31C5EFD0" w14:textId="6186D305" w:rsidR="00ED5CA4" w:rsidRDefault="00000000">
      <w:pPr>
        <w:pStyle w:val="NormalWeb"/>
        <w:shd w:val="clear" w:color="auto" w:fill="FFFFFF"/>
        <w:spacing w:line="360" w:lineRule="auto"/>
        <w:ind w:firstLine="567"/>
        <w:jc w:val="both"/>
      </w:pPr>
      <w:r>
        <w:t xml:space="preserve">Bardin (2011) é uma referência fundamental na análise de conteúdo, uma metodologia amplamente utilizada em pesquisas qualitativas. Sua abordagem oferece ferramentas sistemáticas para interpretar e categorizar dados textuais, permitindo identificar padrões, temas e significados implícitos em documentos, entrevistas, discursos ou outros materiais. </w:t>
      </w:r>
    </w:p>
    <w:p w14:paraId="118DD2B6" w14:textId="77777777" w:rsidR="00ED5CA4" w:rsidRDefault="00000000">
      <w:pPr>
        <w:shd w:val="clear" w:color="auto" w:fill="FFFFFF"/>
        <w:spacing w:before="100" w:beforeAutospacing="1" w:after="100" w:afterAutospacing="1" w:line="240" w:lineRule="auto"/>
        <w:ind w:left="2268"/>
        <w:jc w:val="both"/>
        <w:rPr>
          <w:rFonts w:ascii="Times New Roman" w:eastAsia="Times New Roman" w:hAnsi="Times New Roman" w:cs="Times New Roman"/>
          <w:color w:val="000000"/>
          <w:sz w:val="20"/>
          <w:lang w:eastAsia="pt-BR"/>
        </w:rPr>
      </w:pPr>
      <w:r>
        <w:rPr>
          <w:rFonts w:ascii="Times New Roman" w:eastAsia="Times New Roman" w:hAnsi="Times New Roman" w:cs="Times New Roman"/>
          <w:color w:val="000000"/>
          <w:sz w:val="20"/>
          <w:lang w:eastAsia="pt-BR"/>
        </w:rPr>
        <w:t>Um conjunto de técnicas de análise das comunicações visando a obter, por procedimentos sistemáticos e objetivos de descrição do conteúdo das mensagens, indicadores (quantitativos ou não) que permitam a inferência de conhecimentos relativos às condições de produção/recepção (variáveis inferidas) destas mensagens (Bardin, 2011, p. 48).</w:t>
      </w:r>
    </w:p>
    <w:p w14:paraId="08D942EC" w14:textId="77777777" w:rsidR="00ED5CA4" w:rsidRDefault="00000000">
      <w:pPr>
        <w:pStyle w:val="NormalWeb"/>
        <w:shd w:val="clear" w:color="auto" w:fill="FFFFFF"/>
        <w:tabs>
          <w:tab w:val="left" w:pos="2220"/>
        </w:tabs>
        <w:spacing w:line="360" w:lineRule="auto"/>
        <w:ind w:firstLine="567"/>
        <w:jc w:val="both"/>
      </w:pPr>
      <w:r>
        <w:t xml:space="preserve">Bardin propõe três etapas principais para realizar a análise de conteúdo: a </w:t>
      </w:r>
      <w:proofErr w:type="spellStart"/>
      <w:r>
        <w:t>pré-análise</w:t>
      </w:r>
      <w:proofErr w:type="spellEnd"/>
      <w:r>
        <w:t>, a exploração do material e o tratamento dos resultados.</w:t>
      </w:r>
    </w:p>
    <w:p w14:paraId="11E9110F" w14:textId="77777777" w:rsidR="00ED5CA4" w:rsidRDefault="00000000">
      <w:pPr>
        <w:pStyle w:val="NormalWeb"/>
        <w:numPr>
          <w:ilvl w:val="0"/>
          <w:numId w:val="2"/>
        </w:numPr>
        <w:shd w:val="clear" w:color="auto" w:fill="FFFFFF"/>
        <w:spacing w:line="360" w:lineRule="auto"/>
        <w:jc w:val="both"/>
      </w:pPr>
      <w:proofErr w:type="spellStart"/>
      <w:r>
        <w:t>Pré-Análise</w:t>
      </w:r>
      <w:proofErr w:type="spellEnd"/>
      <w:r>
        <w:t>: Nessa etapa inicial, o pesquisador organiza e seleciona os materiais que serão analisados. É o momento de definir os objetivos da análise e formular hipóteses ou questões norteadoras. A leitura flutuante do material também é essencial para identificar temas recorrentes ou elementos que merecem atenção.</w:t>
      </w:r>
    </w:p>
    <w:p w14:paraId="35401E34" w14:textId="77777777" w:rsidR="00ED5CA4" w:rsidRDefault="00000000">
      <w:pPr>
        <w:pStyle w:val="NormalWeb"/>
        <w:numPr>
          <w:ilvl w:val="0"/>
          <w:numId w:val="2"/>
        </w:numPr>
        <w:shd w:val="clear" w:color="auto" w:fill="FFFFFF"/>
        <w:spacing w:line="360" w:lineRule="auto"/>
        <w:jc w:val="both"/>
      </w:pPr>
      <w:r>
        <w:t>Exploração do Material: Aqui ocorre a codificação dos dados, que pode ser feita de forma categorial (agrupando informações por temas ou categorias) ou temática (identificando tópicos centrais). Essa etapa exige rigor para garantir que a classificação seja coerente e abrangente.</w:t>
      </w:r>
    </w:p>
    <w:p w14:paraId="77D37BBE" w14:textId="77777777" w:rsidR="00ED5CA4" w:rsidRDefault="00000000">
      <w:pPr>
        <w:pStyle w:val="NormalWeb"/>
        <w:numPr>
          <w:ilvl w:val="0"/>
          <w:numId w:val="2"/>
        </w:numPr>
        <w:shd w:val="clear" w:color="auto" w:fill="FFFFFF"/>
        <w:spacing w:line="360" w:lineRule="auto"/>
        <w:jc w:val="both"/>
      </w:pPr>
      <w:r>
        <w:t>Tratamento e Interpretação dos Resultados: Por fim, os dados organizados e categorizados são analisados em profundidade. O pesquisador interpreta os significados das informações à luz do referencial teórico escolhido, destacando as relações entre os dados e os objetivos do estudo.</w:t>
      </w:r>
    </w:p>
    <w:p w14:paraId="073F1379" w14:textId="77777777" w:rsidR="00ED5CA4" w:rsidRDefault="00000000">
      <w:pPr>
        <w:pStyle w:val="NormalWeb"/>
        <w:shd w:val="clear" w:color="auto" w:fill="FFFFFF"/>
        <w:spacing w:line="360" w:lineRule="auto"/>
        <w:ind w:firstLine="567"/>
        <w:jc w:val="both"/>
      </w:pPr>
      <w:r>
        <w:t>Seguir os passos de Bardin possibilita uma análise estruturada e confiável, tornando os resultados mais robustos e úteis para a compreensão do fenômeno estudado.</w:t>
      </w:r>
    </w:p>
    <w:p w14:paraId="19DACEB8" w14:textId="77777777" w:rsidR="00ED5CA4" w:rsidRDefault="00000000">
      <w:pPr>
        <w:pStyle w:val="Ttulo2"/>
        <w:rPr>
          <w:rFonts w:ascii="Times New Roman" w:hAnsi="Times New Roman" w:cs="Times New Roman"/>
          <w:b w:val="0"/>
          <w:bCs w:val="0"/>
          <w:color w:val="000000" w:themeColor="text1"/>
          <w:sz w:val="24"/>
          <w:szCs w:val="24"/>
        </w:rPr>
      </w:pPr>
      <w:bookmarkStart w:id="9" w:name="_Toc139192453"/>
      <w:bookmarkStart w:id="10" w:name="_Toc160481956"/>
      <w:r>
        <w:rPr>
          <w:rFonts w:ascii="Times New Roman" w:hAnsi="Times New Roman" w:cs="Times New Roman"/>
          <w:b w:val="0"/>
          <w:bCs w:val="0"/>
          <w:color w:val="000000" w:themeColor="text1"/>
          <w:sz w:val="24"/>
          <w:szCs w:val="24"/>
        </w:rPr>
        <w:t>3.8.1 ASPECTOS ÉTICOS</w:t>
      </w:r>
      <w:bookmarkEnd w:id="9"/>
      <w:bookmarkEnd w:id="10"/>
    </w:p>
    <w:p w14:paraId="7A392070" w14:textId="77777777" w:rsidR="00ED5CA4" w:rsidRDefault="00000000">
      <w:pPr>
        <w:spacing w:after="0" w:line="360" w:lineRule="auto"/>
        <w:ind w:firstLine="709"/>
        <w:jc w:val="both"/>
        <w:rPr>
          <w:rFonts w:ascii="Times New Roman" w:hAnsi="Times New Roman"/>
          <w:color w:val="000000"/>
          <w:sz w:val="24"/>
          <w:szCs w:val="24"/>
          <w:highlight w:val="yellow"/>
        </w:rPr>
      </w:pPr>
      <w:r>
        <w:rPr>
          <w:rFonts w:ascii="Times New Roman" w:hAnsi="Times New Roman"/>
          <w:color w:val="000000"/>
          <w:sz w:val="24"/>
          <w:szCs w:val="24"/>
        </w:rPr>
        <w:t xml:space="preserve">Este projeto de pesquisa será submetido ao Comitê de Ética da Universidade Estadual de Roraima, apenas sendo realizado após a aprovação no mesmo. É importante salientar que toda pesquisa que envolve seres humanos, oferece riscos, assim a Resolução 466/2012 do Conselho Nacional de Saúde destaca riscos mínimos que a pesquisa pode apresentar à dimensão </w:t>
      </w:r>
      <w:r>
        <w:rPr>
          <w:rFonts w:ascii="Times New Roman" w:hAnsi="Times New Roman"/>
          <w:color w:val="000000"/>
          <w:sz w:val="24"/>
          <w:szCs w:val="24"/>
        </w:rPr>
        <w:lastRenderedPageBreak/>
        <w:t xml:space="preserve">física, psíquica, moral, intelectual, social, cultural ou espiritual do ser humano, em qualquer fase da pesquisa e dela decorrente (Brasil, 2012). Assim priorizam-se questões que não cause nenhum tipo de constrangimento e nem experiências negativas aos pesquisados. Salientando que a entrevista será realizada em local reservado e com total liberdade para não responder questões constrangedoras.  Contribuirá também para pesquisa de futuros pesquisadores que tenham interesse pelo tema. Os resultados obtidos serão apresentados na monografia, em eventos, </w:t>
      </w:r>
      <w:r w:rsidRPr="00A262A1">
        <w:rPr>
          <w:rFonts w:ascii="Times New Roman" w:hAnsi="Times New Roman"/>
          <w:color w:val="000000"/>
          <w:sz w:val="24"/>
          <w:szCs w:val="24"/>
        </w:rPr>
        <w:t>na forma de artigos e resumos expandidos.</w:t>
      </w:r>
    </w:p>
    <w:bookmarkEnd w:id="2"/>
    <w:p w14:paraId="3C68F44D" w14:textId="77777777" w:rsidR="00ED5CA4" w:rsidRDefault="00ED5CA4">
      <w:pPr>
        <w:spacing w:after="0" w:line="360" w:lineRule="auto"/>
        <w:jc w:val="both"/>
        <w:rPr>
          <w:rFonts w:ascii="Times New Roman" w:hAnsi="Times New Roman" w:cs="Times New Roman"/>
          <w:b/>
          <w:sz w:val="24"/>
          <w:szCs w:val="24"/>
        </w:rPr>
      </w:pPr>
    </w:p>
    <w:p w14:paraId="04B5702E" w14:textId="77777777" w:rsidR="00143409" w:rsidRDefault="00143409">
      <w:pPr>
        <w:spacing w:after="0" w:line="360" w:lineRule="auto"/>
        <w:jc w:val="both"/>
        <w:rPr>
          <w:rFonts w:ascii="Times New Roman" w:hAnsi="Times New Roman" w:cs="Times New Roman"/>
          <w:b/>
          <w:sz w:val="24"/>
          <w:szCs w:val="24"/>
        </w:rPr>
      </w:pPr>
    </w:p>
    <w:p w14:paraId="129ECBD1" w14:textId="77777777" w:rsidR="00143409" w:rsidRDefault="00143409">
      <w:pPr>
        <w:spacing w:after="0" w:line="360" w:lineRule="auto"/>
        <w:jc w:val="both"/>
        <w:rPr>
          <w:rFonts w:ascii="Times New Roman" w:hAnsi="Times New Roman" w:cs="Times New Roman"/>
          <w:b/>
          <w:sz w:val="24"/>
          <w:szCs w:val="24"/>
        </w:rPr>
      </w:pPr>
    </w:p>
    <w:p w14:paraId="23F08E18" w14:textId="77777777" w:rsidR="00143409" w:rsidRDefault="00143409">
      <w:pPr>
        <w:spacing w:after="0" w:line="360" w:lineRule="auto"/>
        <w:jc w:val="both"/>
        <w:rPr>
          <w:rFonts w:ascii="Times New Roman" w:hAnsi="Times New Roman" w:cs="Times New Roman"/>
          <w:b/>
          <w:sz w:val="24"/>
          <w:szCs w:val="24"/>
        </w:rPr>
      </w:pPr>
    </w:p>
    <w:p w14:paraId="40A2626F" w14:textId="77777777" w:rsidR="00143409" w:rsidRDefault="00143409">
      <w:pPr>
        <w:spacing w:after="0" w:line="360" w:lineRule="auto"/>
        <w:jc w:val="both"/>
        <w:rPr>
          <w:rFonts w:ascii="Times New Roman" w:hAnsi="Times New Roman" w:cs="Times New Roman"/>
          <w:b/>
          <w:sz w:val="24"/>
          <w:szCs w:val="24"/>
        </w:rPr>
      </w:pPr>
    </w:p>
    <w:p w14:paraId="194D8118" w14:textId="77777777" w:rsidR="00143409" w:rsidRDefault="00143409">
      <w:pPr>
        <w:spacing w:after="0" w:line="360" w:lineRule="auto"/>
        <w:jc w:val="both"/>
        <w:rPr>
          <w:rFonts w:ascii="Times New Roman" w:hAnsi="Times New Roman" w:cs="Times New Roman"/>
          <w:b/>
          <w:sz w:val="24"/>
          <w:szCs w:val="24"/>
        </w:rPr>
      </w:pPr>
    </w:p>
    <w:p w14:paraId="4C301FB5" w14:textId="77777777" w:rsidR="00143409" w:rsidRDefault="00143409">
      <w:pPr>
        <w:spacing w:after="0" w:line="360" w:lineRule="auto"/>
        <w:jc w:val="both"/>
        <w:rPr>
          <w:rFonts w:ascii="Times New Roman" w:hAnsi="Times New Roman" w:cs="Times New Roman"/>
          <w:b/>
          <w:sz w:val="24"/>
          <w:szCs w:val="24"/>
        </w:rPr>
      </w:pPr>
    </w:p>
    <w:p w14:paraId="246807DD" w14:textId="77777777" w:rsidR="00143409" w:rsidRDefault="00143409">
      <w:pPr>
        <w:spacing w:after="0" w:line="360" w:lineRule="auto"/>
        <w:jc w:val="both"/>
        <w:rPr>
          <w:rFonts w:ascii="Times New Roman" w:hAnsi="Times New Roman" w:cs="Times New Roman"/>
          <w:b/>
          <w:sz w:val="24"/>
          <w:szCs w:val="24"/>
        </w:rPr>
      </w:pPr>
    </w:p>
    <w:p w14:paraId="2ACFEA51" w14:textId="77777777" w:rsidR="00143409" w:rsidRDefault="00143409">
      <w:pPr>
        <w:spacing w:after="0" w:line="360" w:lineRule="auto"/>
        <w:jc w:val="both"/>
        <w:rPr>
          <w:rFonts w:ascii="Times New Roman" w:hAnsi="Times New Roman" w:cs="Times New Roman"/>
          <w:b/>
          <w:sz w:val="24"/>
          <w:szCs w:val="24"/>
        </w:rPr>
      </w:pPr>
    </w:p>
    <w:p w14:paraId="77755109" w14:textId="77777777" w:rsidR="00143409" w:rsidRDefault="00143409">
      <w:pPr>
        <w:spacing w:after="0" w:line="360" w:lineRule="auto"/>
        <w:jc w:val="both"/>
        <w:rPr>
          <w:rFonts w:ascii="Times New Roman" w:hAnsi="Times New Roman" w:cs="Times New Roman"/>
          <w:b/>
          <w:sz w:val="24"/>
          <w:szCs w:val="24"/>
        </w:rPr>
      </w:pPr>
    </w:p>
    <w:p w14:paraId="049928C3" w14:textId="77777777" w:rsidR="00143409" w:rsidRDefault="00143409">
      <w:pPr>
        <w:spacing w:after="0" w:line="360" w:lineRule="auto"/>
        <w:jc w:val="both"/>
        <w:rPr>
          <w:rFonts w:ascii="Times New Roman" w:hAnsi="Times New Roman" w:cs="Times New Roman"/>
          <w:b/>
          <w:sz w:val="24"/>
          <w:szCs w:val="24"/>
        </w:rPr>
      </w:pPr>
    </w:p>
    <w:p w14:paraId="362C9A29" w14:textId="77777777" w:rsidR="00143409" w:rsidRDefault="00143409">
      <w:pPr>
        <w:spacing w:after="0" w:line="360" w:lineRule="auto"/>
        <w:jc w:val="both"/>
        <w:rPr>
          <w:rFonts w:ascii="Times New Roman" w:hAnsi="Times New Roman" w:cs="Times New Roman"/>
          <w:b/>
          <w:sz w:val="24"/>
          <w:szCs w:val="24"/>
        </w:rPr>
      </w:pPr>
    </w:p>
    <w:p w14:paraId="0E4C8BA6" w14:textId="77777777" w:rsidR="00143409" w:rsidRDefault="00143409">
      <w:pPr>
        <w:spacing w:after="0" w:line="360" w:lineRule="auto"/>
        <w:jc w:val="both"/>
        <w:rPr>
          <w:rFonts w:ascii="Times New Roman" w:hAnsi="Times New Roman" w:cs="Times New Roman"/>
          <w:b/>
          <w:sz w:val="24"/>
          <w:szCs w:val="24"/>
        </w:rPr>
      </w:pPr>
    </w:p>
    <w:p w14:paraId="3BC7E842" w14:textId="77777777" w:rsidR="00143409" w:rsidRDefault="00143409">
      <w:pPr>
        <w:spacing w:after="0" w:line="360" w:lineRule="auto"/>
        <w:jc w:val="both"/>
        <w:rPr>
          <w:rFonts w:ascii="Times New Roman" w:hAnsi="Times New Roman" w:cs="Times New Roman"/>
          <w:b/>
          <w:sz w:val="24"/>
          <w:szCs w:val="24"/>
        </w:rPr>
      </w:pPr>
    </w:p>
    <w:p w14:paraId="5B3B6A1C" w14:textId="77777777" w:rsidR="00143409" w:rsidRDefault="00143409">
      <w:pPr>
        <w:spacing w:after="0" w:line="360" w:lineRule="auto"/>
        <w:jc w:val="both"/>
        <w:rPr>
          <w:rFonts w:ascii="Times New Roman" w:hAnsi="Times New Roman" w:cs="Times New Roman"/>
          <w:b/>
          <w:sz w:val="24"/>
          <w:szCs w:val="24"/>
        </w:rPr>
      </w:pPr>
    </w:p>
    <w:p w14:paraId="3CA7DCFE" w14:textId="77777777" w:rsidR="0011161C" w:rsidRDefault="0011161C">
      <w:pPr>
        <w:spacing w:after="0" w:line="360" w:lineRule="auto"/>
        <w:jc w:val="both"/>
        <w:rPr>
          <w:rFonts w:ascii="Times New Roman" w:hAnsi="Times New Roman" w:cs="Times New Roman"/>
          <w:b/>
          <w:sz w:val="24"/>
          <w:szCs w:val="24"/>
        </w:rPr>
      </w:pPr>
    </w:p>
    <w:p w14:paraId="0E9D5043" w14:textId="77777777" w:rsidR="007B7C27" w:rsidRDefault="007B7C27">
      <w:pPr>
        <w:spacing w:after="0" w:line="360" w:lineRule="auto"/>
        <w:jc w:val="both"/>
        <w:rPr>
          <w:rFonts w:ascii="Times New Roman" w:hAnsi="Times New Roman" w:cs="Times New Roman"/>
          <w:b/>
          <w:sz w:val="24"/>
          <w:szCs w:val="24"/>
        </w:rPr>
      </w:pPr>
    </w:p>
    <w:p w14:paraId="3A05D906" w14:textId="77777777" w:rsidR="007B7C27" w:rsidRDefault="007B7C27">
      <w:pPr>
        <w:spacing w:after="0" w:line="360" w:lineRule="auto"/>
        <w:jc w:val="both"/>
        <w:rPr>
          <w:rFonts w:ascii="Times New Roman" w:hAnsi="Times New Roman" w:cs="Times New Roman"/>
          <w:b/>
          <w:sz w:val="24"/>
          <w:szCs w:val="24"/>
        </w:rPr>
      </w:pPr>
    </w:p>
    <w:p w14:paraId="3E4A13C6" w14:textId="77777777" w:rsidR="0011161C" w:rsidRDefault="0011161C">
      <w:pPr>
        <w:spacing w:after="0" w:line="360" w:lineRule="auto"/>
        <w:jc w:val="both"/>
        <w:rPr>
          <w:rFonts w:ascii="Times New Roman" w:hAnsi="Times New Roman" w:cs="Times New Roman"/>
          <w:b/>
          <w:sz w:val="24"/>
          <w:szCs w:val="24"/>
        </w:rPr>
      </w:pPr>
    </w:p>
    <w:p w14:paraId="35CD3B8E" w14:textId="77777777" w:rsidR="00ED5CA4" w:rsidRDefault="00000000">
      <w:pPr>
        <w:pStyle w:val="Estilopadro"/>
        <w:tabs>
          <w:tab w:val="left" w:pos="1470"/>
        </w:tabs>
        <w:rPr>
          <w:rFonts w:ascii="Times New Roman" w:hAnsi="Times New Roman" w:cs="Times New Roman"/>
          <w:b/>
          <w:bCs/>
          <w:color w:val="000000" w:themeColor="text1"/>
          <w:sz w:val="24"/>
          <w:szCs w:val="24"/>
        </w:rPr>
      </w:pPr>
      <w:bookmarkStart w:id="11" w:name="_Toc160481968"/>
      <w:bookmarkStart w:id="12" w:name="_Toc139192464"/>
      <w:r>
        <w:rPr>
          <w:rFonts w:ascii="Times New Roman" w:hAnsi="Times New Roman" w:cs="Times New Roman"/>
          <w:b/>
          <w:bCs/>
          <w:color w:val="000000" w:themeColor="text1"/>
          <w:sz w:val="24"/>
          <w:szCs w:val="24"/>
        </w:rPr>
        <w:t>REFERÊNCIAS</w:t>
      </w:r>
      <w:bookmarkEnd w:id="11"/>
      <w:bookmarkEnd w:id="12"/>
    </w:p>
    <w:p w14:paraId="1D728424" w14:textId="77777777" w:rsidR="00ED5CA4" w:rsidRDefault="00000000">
      <w:pPr>
        <w:spacing w:after="0" w:line="240" w:lineRule="auto"/>
        <w:ind w:right="-1"/>
        <w:jc w:val="both"/>
        <w:rPr>
          <w:rFonts w:ascii="Times New Roman" w:hAnsi="Times New Roman" w:cs="Times New Roman"/>
          <w:sz w:val="24"/>
        </w:rPr>
      </w:pPr>
      <w:r>
        <w:rPr>
          <w:rFonts w:ascii="Times New Roman" w:hAnsi="Times New Roman" w:cs="Times New Roman"/>
          <w:sz w:val="24"/>
        </w:rPr>
        <w:t xml:space="preserve">AGUADED RAMÍREZ, E. M. et al. ¿ </w:t>
      </w:r>
      <w:proofErr w:type="spellStart"/>
      <w:r w:rsidRPr="003B5DE7">
        <w:rPr>
          <w:rFonts w:ascii="Times New Roman" w:hAnsi="Times New Roman" w:cs="Times New Roman"/>
          <w:b/>
          <w:bCs/>
          <w:sz w:val="24"/>
        </w:rPr>
        <w:t>Qué</w:t>
      </w:r>
      <w:proofErr w:type="spellEnd"/>
      <w:r w:rsidRPr="003B5DE7">
        <w:rPr>
          <w:rFonts w:ascii="Times New Roman" w:hAnsi="Times New Roman" w:cs="Times New Roman"/>
          <w:b/>
          <w:bCs/>
          <w:sz w:val="24"/>
        </w:rPr>
        <w:t xml:space="preserve"> características </w:t>
      </w:r>
      <w:proofErr w:type="spellStart"/>
      <w:r w:rsidRPr="003B5DE7">
        <w:rPr>
          <w:rFonts w:ascii="Times New Roman" w:hAnsi="Times New Roman" w:cs="Times New Roman"/>
          <w:b/>
          <w:bCs/>
          <w:sz w:val="24"/>
        </w:rPr>
        <w:t>tiene</w:t>
      </w:r>
      <w:proofErr w:type="spellEnd"/>
      <w:r w:rsidRPr="003B5DE7">
        <w:rPr>
          <w:rFonts w:ascii="Times New Roman" w:hAnsi="Times New Roman" w:cs="Times New Roman"/>
          <w:b/>
          <w:bCs/>
          <w:sz w:val="24"/>
        </w:rPr>
        <w:t xml:space="preserve"> </w:t>
      </w:r>
      <w:proofErr w:type="spellStart"/>
      <w:r w:rsidRPr="003B5DE7">
        <w:rPr>
          <w:rFonts w:ascii="Times New Roman" w:hAnsi="Times New Roman" w:cs="Times New Roman"/>
          <w:b/>
          <w:bCs/>
          <w:sz w:val="24"/>
        </w:rPr>
        <w:t>la</w:t>
      </w:r>
      <w:proofErr w:type="spellEnd"/>
      <w:r w:rsidRPr="003B5DE7">
        <w:rPr>
          <w:rFonts w:ascii="Times New Roman" w:hAnsi="Times New Roman" w:cs="Times New Roman"/>
          <w:b/>
          <w:bCs/>
          <w:sz w:val="24"/>
        </w:rPr>
        <w:t xml:space="preserve"> </w:t>
      </w:r>
      <w:proofErr w:type="spellStart"/>
      <w:r w:rsidRPr="003B5DE7">
        <w:rPr>
          <w:rFonts w:ascii="Times New Roman" w:hAnsi="Times New Roman" w:cs="Times New Roman"/>
          <w:b/>
          <w:bCs/>
          <w:sz w:val="24"/>
        </w:rPr>
        <w:t>educación</w:t>
      </w:r>
      <w:proofErr w:type="spellEnd"/>
      <w:r w:rsidRPr="003B5DE7">
        <w:rPr>
          <w:rFonts w:ascii="Times New Roman" w:hAnsi="Times New Roman" w:cs="Times New Roman"/>
          <w:b/>
          <w:bCs/>
          <w:sz w:val="24"/>
        </w:rPr>
        <w:t xml:space="preserve"> intercultural que se </w:t>
      </w:r>
      <w:proofErr w:type="spellStart"/>
      <w:r w:rsidRPr="003B5DE7">
        <w:rPr>
          <w:rFonts w:ascii="Times New Roman" w:hAnsi="Times New Roman" w:cs="Times New Roman"/>
          <w:b/>
          <w:bCs/>
          <w:sz w:val="24"/>
        </w:rPr>
        <w:t>diseña</w:t>
      </w:r>
      <w:proofErr w:type="spellEnd"/>
      <w:r w:rsidRPr="003B5DE7">
        <w:rPr>
          <w:rFonts w:ascii="Times New Roman" w:hAnsi="Times New Roman" w:cs="Times New Roman"/>
          <w:b/>
          <w:bCs/>
          <w:sz w:val="24"/>
        </w:rPr>
        <w:t xml:space="preserve"> y aplica </w:t>
      </w:r>
      <w:proofErr w:type="spellStart"/>
      <w:r w:rsidRPr="003B5DE7">
        <w:rPr>
          <w:rFonts w:ascii="Times New Roman" w:hAnsi="Times New Roman" w:cs="Times New Roman"/>
          <w:b/>
          <w:bCs/>
          <w:sz w:val="24"/>
        </w:rPr>
        <w:t>en</w:t>
      </w:r>
      <w:proofErr w:type="spellEnd"/>
      <w:r w:rsidRPr="003B5DE7">
        <w:rPr>
          <w:rFonts w:ascii="Times New Roman" w:hAnsi="Times New Roman" w:cs="Times New Roman"/>
          <w:b/>
          <w:bCs/>
          <w:sz w:val="24"/>
        </w:rPr>
        <w:t xml:space="preserve"> </w:t>
      </w:r>
      <w:proofErr w:type="spellStart"/>
      <w:r w:rsidRPr="003B5DE7">
        <w:rPr>
          <w:rFonts w:ascii="Times New Roman" w:hAnsi="Times New Roman" w:cs="Times New Roman"/>
          <w:b/>
          <w:bCs/>
          <w:sz w:val="24"/>
        </w:rPr>
        <w:t>los</w:t>
      </w:r>
      <w:proofErr w:type="spellEnd"/>
      <w:r w:rsidRPr="003B5DE7">
        <w:rPr>
          <w:rFonts w:ascii="Times New Roman" w:hAnsi="Times New Roman" w:cs="Times New Roman"/>
          <w:b/>
          <w:bCs/>
          <w:sz w:val="24"/>
        </w:rPr>
        <w:t xml:space="preserve"> centros educativos </w:t>
      </w:r>
      <w:proofErr w:type="spellStart"/>
      <w:proofErr w:type="gramStart"/>
      <w:r w:rsidRPr="003B5DE7">
        <w:rPr>
          <w:rFonts w:ascii="Times New Roman" w:hAnsi="Times New Roman" w:cs="Times New Roman"/>
          <w:b/>
          <w:bCs/>
          <w:sz w:val="24"/>
        </w:rPr>
        <w:t>españoles</w:t>
      </w:r>
      <w:proofErr w:type="spellEnd"/>
      <w:r w:rsidRPr="003B5DE7">
        <w:rPr>
          <w:rFonts w:ascii="Times New Roman" w:hAnsi="Times New Roman" w:cs="Times New Roman"/>
          <w:b/>
          <w:bCs/>
          <w:sz w:val="24"/>
        </w:rPr>
        <w:t>?.</w:t>
      </w:r>
      <w:proofErr w:type="gramEnd"/>
      <w:r>
        <w:rPr>
          <w:rFonts w:ascii="Times New Roman" w:hAnsi="Times New Roman" w:cs="Times New Roman"/>
          <w:sz w:val="24"/>
        </w:rPr>
        <w:t xml:space="preserve"> 2010.</w:t>
      </w:r>
    </w:p>
    <w:p w14:paraId="4D440C7A" w14:textId="77777777" w:rsidR="00ED5CA4" w:rsidRDefault="00ED5CA4">
      <w:pPr>
        <w:spacing w:after="0" w:line="240" w:lineRule="auto"/>
        <w:ind w:right="-1"/>
        <w:jc w:val="both"/>
        <w:rPr>
          <w:rFonts w:ascii="Times New Roman" w:hAnsi="Times New Roman" w:cs="Times New Roman"/>
          <w:sz w:val="24"/>
        </w:rPr>
      </w:pPr>
    </w:p>
    <w:p w14:paraId="2C8C197C" w14:textId="4CF001AF" w:rsidR="0011161C" w:rsidRDefault="0011161C">
      <w:pPr>
        <w:spacing w:after="0" w:line="240" w:lineRule="auto"/>
        <w:ind w:right="-1"/>
        <w:jc w:val="both"/>
        <w:rPr>
          <w:rFonts w:ascii="Times New Roman" w:hAnsi="Times New Roman" w:cs="Times New Roman"/>
          <w:sz w:val="24"/>
        </w:rPr>
      </w:pPr>
      <w:r w:rsidRPr="0011161C">
        <w:rPr>
          <w:rFonts w:ascii="Times New Roman" w:hAnsi="Times New Roman" w:cs="Times New Roman"/>
          <w:sz w:val="24"/>
        </w:rPr>
        <w:t>ALMEIDA, R</w:t>
      </w:r>
      <w:r>
        <w:rPr>
          <w:rFonts w:ascii="Times New Roman" w:hAnsi="Times New Roman" w:cs="Times New Roman"/>
          <w:sz w:val="24"/>
        </w:rPr>
        <w:t>.</w:t>
      </w:r>
      <w:r w:rsidRPr="0011161C">
        <w:rPr>
          <w:rFonts w:ascii="Times New Roman" w:hAnsi="Times New Roman" w:cs="Times New Roman"/>
          <w:sz w:val="24"/>
        </w:rPr>
        <w:t xml:space="preserve">; RIBEIRO, J. </w:t>
      </w:r>
      <w:r w:rsidRPr="0011161C">
        <w:rPr>
          <w:rFonts w:ascii="Times New Roman" w:hAnsi="Times New Roman" w:cs="Times New Roman"/>
          <w:b/>
          <w:bCs/>
          <w:sz w:val="24"/>
        </w:rPr>
        <w:t>Empatia intercultural: desafios e possibilidades na contemporaneidade.</w:t>
      </w:r>
      <w:r w:rsidRPr="0011161C">
        <w:rPr>
          <w:rFonts w:ascii="Times New Roman" w:hAnsi="Times New Roman" w:cs="Times New Roman"/>
          <w:sz w:val="24"/>
        </w:rPr>
        <w:t xml:space="preserve"> São Paulo: Editora Diálogo, 2022.</w:t>
      </w:r>
    </w:p>
    <w:p w14:paraId="209E5E08" w14:textId="77777777" w:rsidR="0011161C" w:rsidRDefault="0011161C">
      <w:pPr>
        <w:spacing w:after="0" w:line="240" w:lineRule="auto"/>
        <w:ind w:right="-1"/>
        <w:jc w:val="both"/>
        <w:rPr>
          <w:rFonts w:ascii="Times New Roman" w:hAnsi="Times New Roman" w:cs="Times New Roman"/>
          <w:sz w:val="24"/>
        </w:rPr>
      </w:pPr>
    </w:p>
    <w:p w14:paraId="469F9563" w14:textId="77777777" w:rsidR="00ED5CA4" w:rsidRDefault="00000000">
      <w:pPr>
        <w:spacing w:after="0" w:line="240" w:lineRule="auto"/>
        <w:ind w:right="-1"/>
        <w:jc w:val="both"/>
        <w:rPr>
          <w:rFonts w:ascii="Times New Roman" w:hAnsi="Times New Roman" w:cs="Times New Roman"/>
          <w:sz w:val="24"/>
          <w:szCs w:val="24"/>
        </w:rPr>
      </w:pPr>
      <w:bookmarkStart w:id="13" w:name="_Hlk188294942"/>
      <w:r>
        <w:rPr>
          <w:rFonts w:ascii="Times New Roman" w:hAnsi="Times New Roman" w:cs="Times New Roman"/>
          <w:sz w:val="24"/>
          <w:szCs w:val="24"/>
        </w:rPr>
        <w:t xml:space="preserve">ARANDA, P.S.; SILVA, A.M.V. Interculturalidade e educação: uma reflexão sobre as políticas multiculturais de educação. </w:t>
      </w:r>
      <w:proofErr w:type="spellStart"/>
      <w:r>
        <w:rPr>
          <w:rFonts w:ascii="Times New Roman" w:hAnsi="Times New Roman" w:cs="Times New Roman"/>
          <w:b/>
          <w:sz w:val="24"/>
          <w:szCs w:val="24"/>
        </w:rPr>
        <w:t>Trayectorias</w:t>
      </w:r>
      <w:proofErr w:type="spellEnd"/>
      <w:r>
        <w:rPr>
          <w:rFonts w:ascii="Times New Roman" w:hAnsi="Times New Roman" w:cs="Times New Roman"/>
          <w:b/>
          <w:sz w:val="24"/>
          <w:szCs w:val="24"/>
        </w:rPr>
        <w:t xml:space="preserve"> Humanas </w:t>
      </w:r>
      <w:proofErr w:type="spellStart"/>
      <w:r>
        <w:rPr>
          <w:rFonts w:ascii="Times New Roman" w:hAnsi="Times New Roman" w:cs="Times New Roman"/>
          <w:b/>
          <w:sz w:val="24"/>
          <w:szCs w:val="24"/>
        </w:rPr>
        <w:t>Trascontinentales</w:t>
      </w:r>
      <w:proofErr w:type="spellEnd"/>
      <w:r>
        <w:rPr>
          <w:rFonts w:ascii="Times New Roman" w:hAnsi="Times New Roman" w:cs="Times New Roman"/>
          <w:sz w:val="24"/>
          <w:szCs w:val="24"/>
        </w:rPr>
        <w:t>, Edição especial, NE N° 4, 2019.</w:t>
      </w:r>
    </w:p>
    <w:p w14:paraId="7332D479" w14:textId="77777777" w:rsidR="00ED5CA4" w:rsidRDefault="00ED5CA4">
      <w:pPr>
        <w:spacing w:after="0" w:line="240" w:lineRule="auto"/>
        <w:ind w:right="-1"/>
        <w:jc w:val="both"/>
        <w:rPr>
          <w:rFonts w:ascii="Times New Roman" w:hAnsi="Times New Roman" w:cs="Times New Roman"/>
          <w:sz w:val="24"/>
          <w:szCs w:val="24"/>
        </w:rPr>
      </w:pPr>
    </w:p>
    <w:p w14:paraId="000E1A2D"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ARAÚJO,</w:t>
      </w:r>
      <w:r>
        <w:rPr>
          <w:rFonts w:ascii="Times New Roman" w:hAnsi="Times New Roman" w:cs="Times New Roman"/>
          <w:spacing w:val="1"/>
          <w:sz w:val="24"/>
          <w:szCs w:val="24"/>
        </w:rPr>
        <w:t xml:space="preserve"> </w:t>
      </w:r>
      <w:r>
        <w:rPr>
          <w:rFonts w:ascii="Times New Roman" w:hAnsi="Times New Roman" w:cs="Times New Roman"/>
          <w:sz w:val="24"/>
          <w:szCs w:val="24"/>
        </w:rPr>
        <w:t>G.S.</w:t>
      </w:r>
      <w:r>
        <w:rPr>
          <w:rFonts w:ascii="Times New Roman" w:hAnsi="Times New Roman" w:cs="Times New Roman"/>
          <w:spacing w:val="1"/>
          <w:sz w:val="24"/>
          <w:szCs w:val="24"/>
        </w:rPr>
        <w:t xml:space="preserve">; </w:t>
      </w:r>
      <w:r>
        <w:rPr>
          <w:rFonts w:ascii="Times New Roman" w:hAnsi="Times New Roman" w:cs="Times New Roman"/>
          <w:sz w:val="24"/>
          <w:szCs w:val="24"/>
        </w:rPr>
        <w:t>ALMEIDA,</w:t>
      </w:r>
      <w:r>
        <w:rPr>
          <w:rFonts w:ascii="Times New Roman" w:hAnsi="Times New Roman" w:cs="Times New Roman"/>
          <w:spacing w:val="1"/>
          <w:sz w:val="24"/>
          <w:szCs w:val="24"/>
        </w:rPr>
        <w:t xml:space="preserve"> </w:t>
      </w:r>
      <w:r>
        <w:rPr>
          <w:rFonts w:ascii="Times New Roman" w:hAnsi="Times New Roman" w:cs="Times New Roman"/>
          <w:sz w:val="24"/>
          <w:szCs w:val="24"/>
        </w:rPr>
        <w:t>M.</w:t>
      </w:r>
      <w:r>
        <w:rPr>
          <w:rFonts w:ascii="Times New Roman" w:hAnsi="Times New Roman" w:cs="Times New Roman"/>
          <w:spacing w:val="1"/>
          <w:sz w:val="24"/>
          <w:szCs w:val="24"/>
        </w:rPr>
        <w:t xml:space="preserve"> </w:t>
      </w:r>
      <w:r>
        <w:rPr>
          <w:rFonts w:ascii="Times New Roman" w:hAnsi="Times New Roman" w:cs="Times New Roman"/>
          <w:sz w:val="24"/>
          <w:szCs w:val="24"/>
        </w:rPr>
        <w:t>C.;</w:t>
      </w:r>
      <w:r>
        <w:rPr>
          <w:rFonts w:ascii="Times New Roman" w:hAnsi="Times New Roman" w:cs="Times New Roman"/>
          <w:spacing w:val="1"/>
          <w:sz w:val="24"/>
          <w:szCs w:val="24"/>
        </w:rPr>
        <w:t xml:space="preserve"> </w:t>
      </w:r>
      <w:r>
        <w:rPr>
          <w:rFonts w:ascii="Times New Roman" w:hAnsi="Times New Roman" w:cs="Times New Roman"/>
          <w:sz w:val="24"/>
          <w:szCs w:val="24"/>
        </w:rPr>
        <w:t>SPOTTI,</w:t>
      </w:r>
      <w:r>
        <w:rPr>
          <w:rFonts w:ascii="Times New Roman" w:hAnsi="Times New Roman" w:cs="Times New Roman"/>
          <w:spacing w:val="60"/>
          <w:sz w:val="24"/>
          <w:szCs w:val="24"/>
        </w:rPr>
        <w:t xml:space="preserve"> </w:t>
      </w:r>
      <w:r>
        <w:rPr>
          <w:rFonts w:ascii="Times New Roman" w:hAnsi="Times New Roman" w:cs="Times New Roman"/>
          <w:sz w:val="24"/>
          <w:szCs w:val="24"/>
        </w:rPr>
        <w:t>C.</w:t>
      </w:r>
      <w:r>
        <w:rPr>
          <w:rFonts w:ascii="Times New Roman" w:hAnsi="Times New Roman" w:cs="Times New Roman"/>
          <w:spacing w:val="60"/>
          <w:sz w:val="24"/>
          <w:szCs w:val="24"/>
        </w:rPr>
        <w:t xml:space="preserve"> </w:t>
      </w:r>
      <w:r>
        <w:rPr>
          <w:rFonts w:ascii="Times New Roman" w:hAnsi="Times New Roman" w:cs="Times New Roman"/>
          <w:sz w:val="24"/>
          <w:szCs w:val="24"/>
        </w:rPr>
        <w:t>V.</w:t>
      </w:r>
      <w:r>
        <w:rPr>
          <w:rFonts w:ascii="Times New Roman" w:hAnsi="Times New Roman" w:cs="Times New Roman"/>
          <w:spacing w:val="1"/>
          <w:sz w:val="24"/>
          <w:szCs w:val="24"/>
        </w:rPr>
        <w:t xml:space="preserve"> </w:t>
      </w:r>
      <w:r>
        <w:rPr>
          <w:rFonts w:ascii="Times New Roman" w:hAnsi="Times New Roman" w:cs="Times New Roman"/>
          <w:sz w:val="24"/>
          <w:szCs w:val="24"/>
        </w:rPr>
        <w:t>N.</w:t>
      </w:r>
      <w:r>
        <w:rPr>
          <w:rFonts w:ascii="Times New Roman" w:hAnsi="Times New Roman" w:cs="Times New Roman"/>
          <w:spacing w:val="15"/>
          <w:sz w:val="24"/>
          <w:szCs w:val="24"/>
        </w:rPr>
        <w:t xml:space="preserve"> </w:t>
      </w:r>
      <w:r>
        <w:rPr>
          <w:rFonts w:ascii="Times New Roman" w:hAnsi="Times New Roman" w:cs="Times New Roman"/>
          <w:b/>
          <w:sz w:val="24"/>
          <w:szCs w:val="24"/>
        </w:rPr>
        <w:t>Políticas</w:t>
      </w:r>
      <w:r>
        <w:rPr>
          <w:rFonts w:ascii="Times New Roman" w:hAnsi="Times New Roman" w:cs="Times New Roman"/>
          <w:b/>
          <w:spacing w:val="22"/>
          <w:sz w:val="24"/>
          <w:szCs w:val="24"/>
        </w:rPr>
        <w:t xml:space="preserve"> </w:t>
      </w:r>
      <w:r>
        <w:rPr>
          <w:rFonts w:ascii="Times New Roman" w:hAnsi="Times New Roman" w:cs="Times New Roman"/>
          <w:b/>
          <w:sz w:val="24"/>
          <w:szCs w:val="24"/>
        </w:rPr>
        <w:t>Públicas</w:t>
      </w:r>
      <w:r>
        <w:rPr>
          <w:rFonts w:ascii="Times New Roman" w:hAnsi="Times New Roman" w:cs="Times New Roman"/>
          <w:b/>
          <w:spacing w:val="19"/>
          <w:sz w:val="24"/>
          <w:szCs w:val="24"/>
        </w:rPr>
        <w:t xml:space="preserve"> </w:t>
      </w:r>
      <w:r>
        <w:rPr>
          <w:rFonts w:ascii="Times New Roman" w:hAnsi="Times New Roman" w:cs="Times New Roman"/>
          <w:b/>
          <w:sz w:val="24"/>
          <w:szCs w:val="24"/>
        </w:rPr>
        <w:t>para</w:t>
      </w:r>
      <w:r>
        <w:rPr>
          <w:rFonts w:ascii="Times New Roman" w:hAnsi="Times New Roman" w:cs="Times New Roman"/>
          <w:b/>
          <w:spacing w:val="19"/>
          <w:sz w:val="24"/>
          <w:szCs w:val="24"/>
        </w:rPr>
        <w:t xml:space="preserve"> </w:t>
      </w:r>
      <w:r>
        <w:rPr>
          <w:rFonts w:ascii="Times New Roman" w:hAnsi="Times New Roman" w:cs="Times New Roman"/>
          <w:b/>
          <w:sz w:val="24"/>
          <w:szCs w:val="24"/>
        </w:rPr>
        <w:t>a</w:t>
      </w:r>
      <w:r>
        <w:rPr>
          <w:rFonts w:ascii="Times New Roman" w:hAnsi="Times New Roman" w:cs="Times New Roman"/>
          <w:b/>
          <w:spacing w:val="19"/>
          <w:sz w:val="24"/>
          <w:szCs w:val="24"/>
        </w:rPr>
        <w:t xml:space="preserve"> </w:t>
      </w:r>
      <w:r>
        <w:rPr>
          <w:rFonts w:ascii="Times New Roman" w:hAnsi="Times New Roman" w:cs="Times New Roman"/>
          <w:b/>
          <w:sz w:val="24"/>
          <w:szCs w:val="24"/>
        </w:rPr>
        <w:t>Educação</w:t>
      </w:r>
      <w:r>
        <w:rPr>
          <w:rFonts w:ascii="Times New Roman" w:hAnsi="Times New Roman" w:cs="Times New Roman"/>
          <w:b/>
          <w:spacing w:val="19"/>
          <w:sz w:val="24"/>
          <w:szCs w:val="24"/>
        </w:rPr>
        <w:t xml:space="preserve"> </w:t>
      </w:r>
      <w:r>
        <w:rPr>
          <w:rFonts w:ascii="Times New Roman" w:hAnsi="Times New Roman" w:cs="Times New Roman"/>
          <w:b/>
          <w:sz w:val="24"/>
          <w:szCs w:val="24"/>
        </w:rPr>
        <w:t>Intercultural</w:t>
      </w:r>
      <w:r>
        <w:rPr>
          <w:rFonts w:ascii="Times New Roman" w:hAnsi="Times New Roman" w:cs="Times New Roman"/>
          <w:b/>
          <w:spacing w:val="19"/>
          <w:sz w:val="24"/>
          <w:szCs w:val="24"/>
        </w:rPr>
        <w:t xml:space="preserve"> </w:t>
      </w:r>
      <w:r>
        <w:rPr>
          <w:rFonts w:ascii="Times New Roman" w:hAnsi="Times New Roman" w:cs="Times New Roman"/>
          <w:b/>
          <w:sz w:val="24"/>
          <w:szCs w:val="24"/>
        </w:rPr>
        <w:t>de</w:t>
      </w:r>
      <w:r>
        <w:rPr>
          <w:rFonts w:ascii="Times New Roman" w:hAnsi="Times New Roman" w:cs="Times New Roman"/>
          <w:b/>
          <w:spacing w:val="18"/>
          <w:sz w:val="24"/>
          <w:szCs w:val="24"/>
        </w:rPr>
        <w:t xml:space="preserve"> </w:t>
      </w:r>
      <w:r>
        <w:rPr>
          <w:rFonts w:ascii="Times New Roman" w:hAnsi="Times New Roman" w:cs="Times New Roman"/>
          <w:b/>
          <w:sz w:val="24"/>
          <w:szCs w:val="24"/>
        </w:rPr>
        <w:t>Roraima:</w:t>
      </w:r>
      <w:r>
        <w:rPr>
          <w:rFonts w:ascii="Times New Roman" w:hAnsi="Times New Roman" w:cs="Times New Roman"/>
          <w:b/>
          <w:spacing w:val="20"/>
          <w:sz w:val="24"/>
          <w:szCs w:val="24"/>
        </w:rPr>
        <w:t xml:space="preserve"> </w:t>
      </w:r>
      <w:r>
        <w:rPr>
          <w:rFonts w:ascii="Times New Roman" w:hAnsi="Times New Roman" w:cs="Times New Roman"/>
          <w:b/>
          <w:sz w:val="24"/>
          <w:szCs w:val="24"/>
        </w:rPr>
        <w:t>um</w:t>
      </w:r>
      <w:r>
        <w:rPr>
          <w:rFonts w:ascii="Times New Roman" w:hAnsi="Times New Roman" w:cs="Times New Roman"/>
          <w:b/>
          <w:spacing w:val="16"/>
          <w:sz w:val="24"/>
          <w:szCs w:val="24"/>
        </w:rPr>
        <w:t xml:space="preserve"> </w:t>
      </w:r>
      <w:r>
        <w:rPr>
          <w:rFonts w:ascii="Times New Roman" w:hAnsi="Times New Roman" w:cs="Times New Roman"/>
          <w:b/>
          <w:sz w:val="24"/>
          <w:szCs w:val="24"/>
        </w:rPr>
        <w:t>Estudo</w:t>
      </w:r>
      <w:r>
        <w:rPr>
          <w:rFonts w:ascii="Times New Roman" w:hAnsi="Times New Roman" w:cs="Times New Roman"/>
          <w:b/>
          <w:spacing w:val="19"/>
          <w:sz w:val="24"/>
          <w:szCs w:val="24"/>
        </w:rPr>
        <w:t xml:space="preserve"> </w:t>
      </w:r>
      <w:r>
        <w:rPr>
          <w:rFonts w:ascii="Times New Roman" w:hAnsi="Times New Roman" w:cs="Times New Roman"/>
          <w:b/>
          <w:sz w:val="24"/>
          <w:szCs w:val="24"/>
        </w:rPr>
        <w:t>sobre</w:t>
      </w:r>
      <w:r>
        <w:rPr>
          <w:rFonts w:ascii="Times New Roman" w:hAnsi="Times New Roman" w:cs="Times New Roman"/>
          <w:b/>
          <w:spacing w:val="-57"/>
          <w:sz w:val="24"/>
          <w:szCs w:val="24"/>
        </w:rPr>
        <w:t xml:space="preserve"> </w:t>
      </w:r>
      <w:r>
        <w:rPr>
          <w:rFonts w:ascii="Times New Roman" w:hAnsi="Times New Roman" w:cs="Times New Roman"/>
          <w:b/>
          <w:sz w:val="24"/>
          <w:szCs w:val="24"/>
        </w:rPr>
        <w:t>as Mediações Necessárias</w:t>
      </w:r>
      <w:r>
        <w:rPr>
          <w:rFonts w:ascii="Times New Roman" w:hAnsi="Times New Roman" w:cs="Times New Roman"/>
          <w:sz w:val="24"/>
          <w:szCs w:val="24"/>
        </w:rPr>
        <w:t>. Manaus, AM, Brasil, v. 2, n. 1, art. 4, p. 34-48, janeiro/junho,</w:t>
      </w:r>
      <w:r>
        <w:rPr>
          <w:rFonts w:ascii="Times New Roman" w:hAnsi="Times New Roman" w:cs="Times New Roman"/>
          <w:spacing w:val="1"/>
          <w:sz w:val="24"/>
          <w:szCs w:val="24"/>
        </w:rPr>
        <w:t xml:space="preserve"> </w:t>
      </w:r>
      <w:r>
        <w:rPr>
          <w:rFonts w:ascii="Times New Roman" w:hAnsi="Times New Roman" w:cs="Times New Roman"/>
          <w:sz w:val="24"/>
          <w:szCs w:val="24"/>
        </w:rPr>
        <w:t>2020.</w:t>
      </w:r>
    </w:p>
    <w:p w14:paraId="380ED956" w14:textId="77777777" w:rsidR="00ED5CA4" w:rsidRDefault="00ED5CA4">
      <w:pPr>
        <w:pStyle w:val="Corpodetexto"/>
        <w:spacing w:after="0"/>
        <w:ind w:right="-1"/>
        <w:jc w:val="both"/>
      </w:pPr>
    </w:p>
    <w:p w14:paraId="2CB4796F" w14:textId="77777777" w:rsidR="00ED5CA4" w:rsidRDefault="00000000">
      <w:pPr>
        <w:pStyle w:val="Corpodetexto"/>
        <w:spacing w:after="0"/>
        <w:ind w:right="-1"/>
        <w:jc w:val="both"/>
        <w:rPr>
          <w:lang w:val="pt-BR"/>
        </w:rPr>
      </w:pPr>
      <w:r>
        <w:t xml:space="preserve">BAENINGER, R et al. </w:t>
      </w:r>
      <w:r>
        <w:rPr>
          <w:b/>
        </w:rPr>
        <w:t xml:space="preserve">Migrações venezuelanas. </w:t>
      </w:r>
      <w:r>
        <w:t>Campinas, SP: Núcleo de Estudos de</w:t>
      </w:r>
      <w:r>
        <w:rPr>
          <w:spacing w:val="-57"/>
        </w:rPr>
        <w:t xml:space="preserve"> </w:t>
      </w:r>
      <w:r>
        <w:t>População</w:t>
      </w:r>
      <w:r>
        <w:rPr>
          <w:spacing w:val="-1"/>
        </w:rPr>
        <w:t xml:space="preserve"> </w:t>
      </w:r>
      <w:r>
        <w:t>“Elza</w:t>
      </w:r>
      <w:r>
        <w:rPr>
          <w:spacing w:val="-1"/>
        </w:rPr>
        <w:t xml:space="preserve"> </w:t>
      </w:r>
      <w:r>
        <w:t>Berquó” – Nepo/Unicamp, 2018. 400 p.</w:t>
      </w:r>
    </w:p>
    <w:p w14:paraId="00836BEF" w14:textId="77777777" w:rsidR="00D63877" w:rsidRPr="00D63877" w:rsidRDefault="00D63877">
      <w:pPr>
        <w:pStyle w:val="Corpodetexto"/>
        <w:spacing w:after="0"/>
        <w:ind w:right="-1"/>
        <w:jc w:val="both"/>
        <w:rPr>
          <w:lang w:val="pt-BR"/>
        </w:rPr>
      </w:pPr>
    </w:p>
    <w:p w14:paraId="22A3597D" w14:textId="33DFD4D5" w:rsidR="00ED5CA4" w:rsidRDefault="00D63877">
      <w:pPr>
        <w:spacing w:after="0" w:line="240" w:lineRule="auto"/>
        <w:jc w:val="both"/>
        <w:rPr>
          <w:rFonts w:ascii="Times New Roman" w:hAnsi="Times New Roman" w:cs="Times New Roman"/>
          <w:color w:val="000000"/>
          <w:sz w:val="24"/>
          <w:szCs w:val="24"/>
        </w:rPr>
      </w:pPr>
      <w:r w:rsidRPr="00D63877">
        <w:rPr>
          <w:rFonts w:ascii="Times New Roman" w:hAnsi="Times New Roman" w:cs="Times New Roman"/>
          <w:color w:val="000000"/>
          <w:sz w:val="24"/>
          <w:szCs w:val="24"/>
        </w:rPr>
        <w:t xml:space="preserve">BAUMAN, Z. </w:t>
      </w:r>
      <w:r w:rsidRPr="00D63877">
        <w:rPr>
          <w:rFonts w:ascii="Times New Roman" w:hAnsi="Times New Roman" w:cs="Times New Roman"/>
          <w:b/>
          <w:bCs/>
          <w:color w:val="000000"/>
          <w:sz w:val="24"/>
          <w:szCs w:val="24"/>
        </w:rPr>
        <w:t>Medo líquido.</w:t>
      </w:r>
      <w:r w:rsidRPr="00D63877">
        <w:rPr>
          <w:rFonts w:ascii="Times New Roman" w:hAnsi="Times New Roman" w:cs="Times New Roman"/>
          <w:color w:val="000000"/>
          <w:sz w:val="24"/>
          <w:szCs w:val="24"/>
        </w:rPr>
        <w:t xml:space="preserve"> Rio de Janeiro: Zahar, 2013.</w:t>
      </w:r>
    </w:p>
    <w:p w14:paraId="6E9E73C0" w14:textId="77777777" w:rsidR="00D63877" w:rsidRDefault="00D63877">
      <w:pPr>
        <w:spacing w:after="0" w:line="240" w:lineRule="auto"/>
        <w:jc w:val="both"/>
        <w:rPr>
          <w:rFonts w:ascii="Times New Roman" w:hAnsi="Times New Roman" w:cs="Times New Roman"/>
          <w:color w:val="000000"/>
          <w:sz w:val="24"/>
          <w:szCs w:val="24"/>
        </w:rPr>
      </w:pPr>
    </w:p>
    <w:p w14:paraId="6417E033" w14:textId="32C60E77" w:rsidR="00BB2417" w:rsidRDefault="00BB2417">
      <w:pPr>
        <w:spacing w:after="0" w:line="240" w:lineRule="auto"/>
        <w:jc w:val="both"/>
        <w:rPr>
          <w:rFonts w:ascii="Times New Roman" w:hAnsi="Times New Roman" w:cs="Times New Roman"/>
          <w:color w:val="000000"/>
          <w:sz w:val="24"/>
          <w:szCs w:val="24"/>
        </w:rPr>
      </w:pPr>
      <w:r w:rsidRPr="00BB2417">
        <w:rPr>
          <w:rFonts w:ascii="Times New Roman" w:hAnsi="Times New Roman" w:cs="Times New Roman"/>
          <w:color w:val="000000"/>
          <w:sz w:val="24"/>
          <w:szCs w:val="24"/>
        </w:rPr>
        <w:t xml:space="preserve">BARDIN, L. </w:t>
      </w:r>
      <w:r w:rsidRPr="00BB2417">
        <w:rPr>
          <w:rFonts w:ascii="Times New Roman" w:hAnsi="Times New Roman" w:cs="Times New Roman"/>
          <w:b/>
          <w:bCs/>
          <w:color w:val="000000"/>
          <w:sz w:val="24"/>
          <w:szCs w:val="24"/>
        </w:rPr>
        <w:t>Análise de conteúdo</w:t>
      </w:r>
      <w:r w:rsidRPr="00BB2417">
        <w:rPr>
          <w:rFonts w:ascii="Times New Roman" w:hAnsi="Times New Roman" w:cs="Times New Roman"/>
          <w:color w:val="000000"/>
          <w:sz w:val="24"/>
          <w:szCs w:val="24"/>
        </w:rPr>
        <w:t>. São Paulo: Edições 70, 2011.</w:t>
      </w:r>
    </w:p>
    <w:p w14:paraId="0BEDAA53" w14:textId="77777777" w:rsidR="00BB2417" w:rsidRDefault="00BB2417">
      <w:pPr>
        <w:spacing w:after="0" w:line="240" w:lineRule="auto"/>
        <w:jc w:val="both"/>
        <w:rPr>
          <w:rFonts w:ascii="Times New Roman" w:hAnsi="Times New Roman" w:cs="Times New Roman"/>
          <w:color w:val="000000"/>
          <w:sz w:val="24"/>
          <w:szCs w:val="24"/>
        </w:rPr>
      </w:pPr>
    </w:p>
    <w:p w14:paraId="0B48323D" w14:textId="53633591" w:rsidR="00BB2417" w:rsidRDefault="00BB2417">
      <w:pPr>
        <w:spacing w:after="0" w:line="240" w:lineRule="auto"/>
        <w:jc w:val="both"/>
        <w:rPr>
          <w:rFonts w:ascii="Times New Roman" w:hAnsi="Times New Roman" w:cs="Times New Roman"/>
          <w:color w:val="000000"/>
          <w:sz w:val="24"/>
          <w:szCs w:val="24"/>
        </w:rPr>
      </w:pPr>
      <w:r w:rsidRPr="00BB2417">
        <w:rPr>
          <w:rFonts w:ascii="Times New Roman" w:hAnsi="Times New Roman" w:cs="Times New Roman"/>
          <w:color w:val="000000"/>
          <w:sz w:val="24"/>
          <w:szCs w:val="24"/>
        </w:rPr>
        <w:t xml:space="preserve">BRASIL. </w:t>
      </w:r>
      <w:r w:rsidRPr="00BB2417">
        <w:rPr>
          <w:rFonts w:ascii="Times New Roman" w:hAnsi="Times New Roman" w:cs="Times New Roman"/>
          <w:b/>
          <w:bCs/>
          <w:color w:val="000000"/>
          <w:sz w:val="24"/>
          <w:szCs w:val="24"/>
        </w:rPr>
        <w:t xml:space="preserve">Parâmetros Curriculares Nacionais: introdução aos Parâmetros Curriculares Nacionais. </w:t>
      </w:r>
      <w:r w:rsidRPr="00BB2417">
        <w:rPr>
          <w:rFonts w:ascii="Times New Roman" w:hAnsi="Times New Roman" w:cs="Times New Roman"/>
          <w:color w:val="000000"/>
          <w:sz w:val="24"/>
          <w:szCs w:val="24"/>
        </w:rPr>
        <w:t>Brasília, DF: MEC/SEF, 1997.</w:t>
      </w:r>
    </w:p>
    <w:p w14:paraId="220C8952" w14:textId="77777777" w:rsidR="00BB2417" w:rsidRDefault="00BB2417">
      <w:pPr>
        <w:spacing w:after="0" w:line="240" w:lineRule="auto"/>
        <w:jc w:val="both"/>
        <w:rPr>
          <w:rFonts w:ascii="Times New Roman" w:hAnsi="Times New Roman" w:cs="Times New Roman"/>
          <w:color w:val="000000"/>
          <w:sz w:val="24"/>
          <w:szCs w:val="24"/>
        </w:rPr>
      </w:pPr>
    </w:p>
    <w:p w14:paraId="345474F4" w14:textId="2664B884" w:rsidR="00BB2417" w:rsidRPr="00BB2417" w:rsidRDefault="00BB2417">
      <w:pPr>
        <w:spacing w:after="0" w:line="240" w:lineRule="auto"/>
        <w:jc w:val="both"/>
        <w:rPr>
          <w:rFonts w:ascii="Times New Roman" w:hAnsi="Times New Roman" w:cs="Times New Roman"/>
          <w:color w:val="000000"/>
          <w:sz w:val="24"/>
          <w:szCs w:val="24"/>
        </w:rPr>
      </w:pPr>
      <w:r w:rsidRPr="00BB2417">
        <w:rPr>
          <w:rFonts w:ascii="Times New Roman" w:hAnsi="Times New Roman" w:cs="Times New Roman"/>
          <w:color w:val="000000"/>
          <w:sz w:val="24"/>
          <w:szCs w:val="24"/>
        </w:rPr>
        <w:t xml:space="preserve">BRASIL. Conselho Nacional de Saúde. </w:t>
      </w:r>
      <w:r w:rsidRPr="00BB2417">
        <w:rPr>
          <w:rFonts w:ascii="Times New Roman" w:hAnsi="Times New Roman" w:cs="Times New Roman"/>
          <w:b/>
          <w:bCs/>
          <w:color w:val="000000"/>
          <w:sz w:val="24"/>
          <w:szCs w:val="24"/>
        </w:rPr>
        <w:t>Resolução nº 466, de 12 de dezembro de 2012</w:t>
      </w:r>
      <w:r w:rsidRPr="00BB2417">
        <w:rPr>
          <w:rFonts w:ascii="Times New Roman" w:hAnsi="Times New Roman" w:cs="Times New Roman"/>
          <w:color w:val="000000"/>
          <w:sz w:val="24"/>
          <w:szCs w:val="24"/>
        </w:rPr>
        <w:t>. Aprova diretrizes e normas regulamentadoras de pesquisas envolvendo seres humanos. Diário Oficial da União: seção 1, Brasília, DF, 13 jun. 2013.</w:t>
      </w:r>
    </w:p>
    <w:p w14:paraId="5700953B" w14:textId="77777777" w:rsidR="00BB2417" w:rsidRPr="00BB2417" w:rsidRDefault="00BB2417">
      <w:pPr>
        <w:spacing w:after="0" w:line="240" w:lineRule="auto"/>
        <w:jc w:val="both"/>
        <w:rPr>
          <w:rFonts w:ascii="Times New Roman" w:hAnsi="Times New Roman" w:cs="Times New Roman"/>
          <w:color w:val="000000"/>
          <w:sz w:val="24"/>
          <w:szCs w:val="24"/>
        </w:rPr>
      </w:pPr>
    </w:p>
    <w:p w14:paraId="45845A94" w14:textId="2B2C7912" w:rsidR="007B7C27" w:rsidRDefault="007B7C27">
      <w:pPr>
        <w:spacing w:after="0" w:line="240" w:lineRule="auto"/>
        <w:jc w:val="both"/>
        <w:rPr>
          <w:rFonts w:ascii="Times New Roman" w:hAnsi="Times New Roman" w:cs="Times New Roman"/>
          <w:color w:val="000000"/>
          <w:sz w:val="24"/>
          <w:szCs w:val="24"/>
        </w:rPr>
      </w:pPr>
      <w:r w:rsidRPr="007B7C27">
        <w:rPr>
          <w:rFonts w:ascii="Times New Roman" w:hAnsi="Times New Roman" w:cs="Times New Roman"/>
          <w:color w:val="000000"/>
          <w:sz w:val="24"/>
          <w:szCs w:val="24"/>
        </w:rPr>
        <w:t xml:space="preserve">BRASIL. </w:t>
      </w:r>
      <w:r w:rsidRPr="007B7C27">
        <w:rPr>
          <w:rFonts w:ascii="Times New Roman" w:hAnsi="Times New Roman" w:cs="Times New Roman"/>
          <w:b/>
          <w:bCs/>
          <w:color w:val="000000"/>
          <w:sz w:val="24"/>
          <w:szCs w:val="24"/>
        </w:rPr>
        <w:t>Base Nacional Comum Curricular.</w:t>
      </w:r>
      <w:r w:rsidRPr="007B7C27">
        <w:rPr>
          <w:rFonts w:ascii="Times New Roman" w:hAnsi="Times New Roman" w:cs="Times New Roman"/>
          <w:color w:val="000000"/>
          <w:sz w:val="24"/>
          <w:szCs w:val="24"/>
        </w:rPr>
        <w:t xml:space="preserve"> Brasília: MEC, 2017. Disponível em: https://basenacionalcomum.mec.gov.br/. Acesso em: 17 jul. 2025.</w:t>
      </w:r>
    </w:p>
    <w:p w14:paraId="47BF85C4" w14:textId="77777777" w:rsidR="007B7C27" w:rsidRDefault="007B7C27">
      <w:pPr>
        <w:spacing w:after="0" w:line="240" w:lineRule="auto"/>
        <w:jc w:val="both"/>
        <w:rPr>
          <w:rFonts w:ascii="Times New Roman" w:hAnsi="Times New Roman" w:cs="Times New Roman"/>
          <w:color w:val="000000"/>
          <w:sz w:val="24"/>
          <w:szCs w:val="24"/>
        </w:rPr>
      </w:pPr>
    </w:p>
    <w:p w14:paraId="6FACD2CB" w14:textId="77777777" w:rsidR="00ED5CA4" w:rsidRPr="00143409" w:rsidRDefault="00000000">
      <w:pPr>
        <w:spacing w:after="0" w:line="240" w:lineRule="auto"/>
        <w:jc w:val="both"/>
        <w:rPr>
          <w:rFonts w:ascii="Times New Roman" w:hAnsi="Times New Roman" w:cs="Times New Roman"/>
          <w:b/>
          <w:bCs/>
          <w:color w:val="000000"/>
          <w:sz w:val="24"/>
          <w:szCs w:val="24"/>
        </w:rPr>
      </w:pPr>
      <w:r w:rsidRPr="00143409">
        <w:rPr>
          <w:rFonts w:ascii="Times New Roman" w:hAnsi="Times New Roman" w:cs="Times New Roman"/>
          <w:color w:val="000000"/>
          <w:sz w:val="24"/>
          <w:szCs w:val="24"/>
        </w:rPr>
        <w:t>BRIGHENTE, M.F.;</w:t>
      </w:r>
      <w:r w:rsidRPr="00143409">
        <w:rPr>
          <w:rFonts w:ascii="Times New Roman" w:hAnsi="Times New Roman" w:cs="Times New Roman"/>
          <w:color w:val="403D39"/>
          <w:sz w:val="24"/>
          <w:szCs w:val="24"/>
          <w:shd w:val="clear" w:color="auto" w:fill="FFFFFF"/>
        </w:rPr>
        <w:t xml:space="preserve"> </w:t>
      </w:r>
      <w:r w:rsidRPr="00143409">
        <w:rPr>
          <w:rFonts w:ascii="Times New Roman" w:hAnsi="Times New Roman" w:cs="Times New Roman"/>
          <w:color w:val="000000"/>
          <w:sz w:val="24"/>
          <w:szCs w:val="24"/>
        </w:rPr>
        <w:t>MESQUIDA, P.</w:t>
      </w:r>
      <w:r w:rsidRPr="00143409">
        <w:rPr>
          <w:rFonts w:ascii="Times New Roman" w:hAnsi="Times New Roman" w:cs="Times New Roman"/>
          <w:b/>
          <w:bCs/>
          <w:color w:val="00314C"/>
          <w:spacing w:val="-6"/>
          <w:kern w:val="36"/>
          <w:sz w:val="24"/>
          <w:szCs w:val="24"/>
          <w:lang w:eastAsia="pt-BR"/>
        </w:rPr>
        <w:t xml:space="preserve"> </w:t>
      </w:r>
      <w:r w:rsidRPr="00143409">
        <w:rPr>
          <w:rFonts w:ascii="Times New Roman" w:hAnsi="Times New Roman" w:cs="Times New Roman"/>
          <w:color w:val="000000"/>
          <w:sz w:val="24"/>
          <w:szCs w:val="24"/>
        </w:rPr>
        <w:t>Paulo Freire: da denúncia da educação bancária ao anúncio de uma pedagogia libertadora.</w:t>
      </w:r>
      <w:r w:rsidRPr="00143409">
        <w:rPr>
          <w:rFonts w:ascii="Times New Roman" w:hAnsi="Times New Roman" w:cs="Times New Roman"/>
          <w:color w:val="A7A49E"/>
          <w:sz w:val="24"/>
          <w:szCs w:val="24"/>
          <w:shd w:val="clear" w:color="auto" w:fill="FFFFFF"/>
        </w:rPr>
        <w:t xml:space="preserve"> </w:t>
      </w:r>
      <w:proofErr w:type="spellStart"/>
      <w:r w:rsidRPr="00143409">
        <w:rPr>
          <w:rFonts w:ascii="Times New Roman" w:hAnsi="Times New Roman" w:cs="Times New Roman"/>
          <w:b/>
          <w:bCs/>
          <w:color w:val="000000"/>
          <w:sz w:val="24"/>
          <w:szCs w:val="24"/>
        </w:rPr>
        <w:t>Pro-Posições</w:t>
      </w:r>
      <w:proofErr w:type="spellEnd"/>
      <w:r w:rsidRPr="00143409">
        <w:rPr>
          <w:rFonts w:ascii="Times New Roman" w:hAnsi="Times New Roman" w:cs="Times New Roman"/>
          <w:color w:val="000000"/>
          <w:sz w:val="24"/>
          <w:szCs w:val="24"/>
        </w:rPr>
        <w:t>, Jan-</w:t>
      </w:r>
      <w:proofErr w:type="spellStart"/>
      <w:r w:rsidRPr="00143409">
        <w:rPr>
          <w:rFonts w:ascii="Times New Roman" w:hAnsi="Times New Roman" w:cs="Times New Roman"/>
          <w:color w:val="000000"/>
          <w:sz w:val="24"/>
          <w:szCs w:val="24"/>
        </w:rPr>
        <w:t>Abr</w:t>
      </w:r>
      <w:proofErr w:type="spellEnd"/>
      <w:r w:rsidRPr="00143409">
        <w:rPr>
          <w:rFonts w:ascii="Times New Roman" w:hAnsi="Times New Roman" w:cs="Times New Roman"/>
          <w:color w:val="000000"/>
          <w:sz w:val="24"/>
          <w:szCs w:val="24"/>
        </w:rPr>
        <w:t> 2016 </w:t>
      </w:r>
    </w:p>
    <w:p w14:paraId="541FB366" w14:textId="77777777" w:rsidR="00ED5CA4" w:rsidRDefault="00ED5CA4">
      <w:pPr>
        <w:pStyle w:val="Corpodetexto"/>
        <w:spacing w:after="0"/>
        <w:ind w:right="-1"/>
        <w:jc w:val="both"/>
        <w:rPr>
          <w:lang w:val="pt-BR"/>
        </w:rPr>
      </w:pPr>
    </w:p>
    <w:p w14:paraId="0FF9DC8C" w14:textId="1211FE6F" w:rsidR="00BB2417" w:rsidRDefault="00BB2417">
      <w:pPr>
        <w:pStyle w:val="Corpodetexto"/>
        <w:spacing w:after="0"/>
        <w:ind w:right="-1"/>
        <w:jc w:val="both"/>
        <w:rPr>
          <w:lang w:val="pt-BR"/>
        </w:rPr>
      </w:pPr>
      <w:r w:rsidRPr="00BB2417">
        <w:rPr>
          <w:lang w:val="pt-BR"/>
        </w:rPr>
        <w:t>CABRAL, A</w:t>
      </w:r>
      <w:r w:rsidRPr="00BB2417">
        <w:rPr>
          <w:lang w:val="pt-BR"/>
        </w:rPr>
        <w:t>.</w:t>
      </w:r>
      <w:r w:rsidRPr="00BB2417">
        <w:rPr>
          <w:lang w:val="pt-BR"/>
        </w:rPr>
        <w:t xml:space="preserve"> C</w:t>
      </w:r>
      <w:r w:rsidRPr="00BB2417">
        <w:rPr>
          <w:lang w:val="pt-BR"/>
        </w:rPr>
        <w:t>.</w:t>
      </w:r>
      <w:r w:rsidRPr="00BB2417">
        <w:rPr>
          <w:lang w:val="pt-BR"/>
        </w:rPr>
        <w:t>; SANTOS, E</w:t>
      </w:r>
      <w:r w:rsidRPr="00BB2417">
        <w:rPr>
          <w:lang w:val="pt-BR"/>
        </w:rPr>
        <w:t>.</w:t>
      </w:r>
      <w:r w:rsidRPr="00BB2417">
        <w:rPr>
          <w:lang w:val="pt-BR"/>
        </w:rPr>
        <w:t>; FERREIRA, J</w:t>
      </w:r>
      <w:r w:rsidRPr="00BB2417">
        <w:rPr>
          <w:lang w:val="pt-BR"/>
        </w:rPr>
        <w:t>.</w:t>
      </w:r>
      <w:r w:rsidRPr="00BB2417">
        <w:rPr>
          <w:lang w:val="pt-BR"/>
        </w:rPr>
        <w:t xml:space="preserve"> P. </w:t>
      </w:r>
      <w:r w:rsidRPr="00BB2417">
        <w:rPr>
          <w:b/>
          <w:bCs/>
          <w:lang w:val="pt-BR"/>
        </w:rPr>
        <w:t>Diálogos com Paulo Freire: educação, cultura e transformação social.</w:t>
      </w:r>
      <w:r w:rsidRPr="00BB2417">
        <w:rPr>
          <w:lang w:val="pt-BR"/>
        </w:rPr>
        <w:t xml:space="preserve"> Recife: EDUFRPE, 2015.</w:t>
      </w:r>
    </w:p>
    <w:p w14:paraId="1BA750E7" w14:textId="77777777" w:rsidR="00BB2417" w:rsidRPr="00143409" w:rsidRDefault="00BB2417">
      <w:pPr>
        <w:pStyle w:val="Corpodetexto"/>
        <w:spacing w:after="0"/>
        <w:ind w:right="-1"/>
        <w:jc w:val="both"/>
        <w:rPr>
          <w:lang w:val="pt-BR"/>
        </w:rPr>
      </w:pPr>
    </w:p>
    <w:p w14:paraId="5F32416B" w14:textId="77777777" w:rsidR="00ED5CA4" w:rsidRPr="00143409" w:rsidRDefault="00000000">
      <w:pPr>
        <w:pStyle w:val="Corpodetexto"/>
        <w:spacing w:after="0"/>
        <w:ind w:right="-1"/>
        <w:jc w:val="both"/>
        <w:rPr>
          <w:lang w:val="pt-BR"/>
        </w:rPr>
      </w:pPr>
      <w:r w:rsidRPr="00143409">
        <w:rPr>
          <w:lang w:val="pt-BR"/>
        </w:rPr>
        <w:t>CANDAU, V. M. Multiculturalismo e educação: desafios para a prática pedagógica. </w:t>
      </w:r>
      <w:r w:rsidRPr="00143409">
        <w:rPr>
          <w:b/>
          <w:bCs/>
          <w:lang w:val="pt-BR"/>
        </w:rPr>
        <w:t>Multiculturalismo: diferenças culturais e práticas pedagógicas</w:t>
      </w:r>
      <w:r w:rsidRPr="00143409">
        <w:rPr>
          <w:lang w:val="pt-BR"/>
        </w:rPr>
        <w:t>, v. 2, p. 13-37, 2008.</w:t>
      </w:r>
    </w:p>
    <w:p w14:paraId="26049F42" w14:textId="77777777" w:rsidR="00ED5CA4" w:rsidRDefault="00ED5CA4">
      <w:pPr>
        <w:pStyle w:val="Corpodetexto"/>
        <w:spacing w:after="0"/>
        <w:ind w:right="-1"/>
        <w:jc w:val="both"/>
        <w:rPr>
          <w:highlight w:val="yellow"/>
          <w:lang w:val="pt-BR"/>
        </w:rPr>
      </w:pPr>
    </w:p>
    <w:p w14:paraId="1A5E6458" w14:textId="77777777" w:rsidR="00ED5CA4" w:rsidRDefault="00000000">
      <w:pPr>
        <w:pStyle w:val="Corpodetexto"/>
        <w:spacing w:after="0"/>
        <w:ind w:right="-1"/>
        <w:jc w:val="both"/>
        <w:rPr>
          <w:lang w:val="pt-BR"/>
        </w:rPr>
      </w:pPr>
      <w:r>
        <w:rPr>
          <w:lang w:val="pt-BR"/>
        </w:rPr>
        <w:t>CANDAU, V. M. Direitos humanos, educação e interculturalidade: as tensões entre igualdade e diferença. </w:t>
      </w:r>
      <w:r>
        <w:rPr>
          <w:b/>
          <w:bCs/>
          <w:lang w:val="pt-BR"/>
        </w:rPr>
        <w:t>Revista Brasileira de educação</w:t>
      </w:r>
      <w:r>
        <w:rPr>
          <w:lang w:val="pt-BR"/>
        </w:rPr>
        <w:t>, v. 13, p. 45-56, 2008.</w:t>
      </w:r>
    </w:p>
    <w:p w14:paraId="4DEEB576" w14:textId="77777777" w:rsidR="00143409" w:rsidRDefault="00143409">
      <w:pPr>
        <w:pStyle w:val="Corpodetexto"/>
        <w:spacing w:after="0"/>
        <w:ind w:right="-1"/>
        <w:jc w:val="both"/>
        <w:rPr>
          <w:lang w:val="pt-BR"/>
        </w:rPr>
      </w:pPr>
    </w:p>
    <w:p w14:paraId="096CA958" w14:textId="75C90B9F" w:rsidR="00143409" w:rsidRDefault="00143409">
      <w:pPr>
        <w:pStyle w:val="Corpodetexto"/>
        <w:spacing w:after="0"/>
        <w:ind w:right="-1"/>
        <w:jc w:val="both"/>
        <w:rPr>
          <w:lang w:val="pt-BR"/>
        </w:rPr>
      </w:pPr>
      <w:r w:rsidRPr="00143409">
        <w:rPr>
          <w:lang w:val="pt-BR"/>
        </w:rPr>
        <w:t>CANDAU, V</w:t>
      </w:r>
      <w:r>
        <w:rPr>
          <w:lang w:val="pt-BR"/>
        </w:rPr>
        <w:t>.</w:t>
      </w:r>
      <w:r w:rsidRPr="00143409">
        <w:rPr>
          <w:lang w:val="pt-BR"/>
        </w:rPr>
        <w:t xml:space="preserve"> M. </w:t>
      </w:r>
      <w:r w:rsidRPr="00143409">
        <w:rPr>
          <w:b/>
          <w:bCs/>
          <w:lang w:val="pt-BR"/>
        </w:rPr>
        <w:t>Educação intercultural: mediações e possibilidades.</w:t>
      </w:r>
      <w:r w:rsidRPr="00143409">
        <w:rPr>
          <w:lang w:val="pt-BR"/>
        </w:rPr>
        <w:t xml:space="preserve"> Petrópolis: Vozes, 2008.</w:t>
      </w:r>
    </w:p>
    <w:p w14:paraId="323C54BE" w14:textId="77777777" w:rsidR="00ED5CA4" w:rsidRDefault="00ED5CA4">
      <w:pPr>
        <w:pStyle w:val="Corpodetexto"/>
        <w:spacing w:after="0"/>
        <w:ind w:right="-1"/>
        <w:jc w:val="both"/>
        <w:rPr>
          <w:lang w:val="pt-BR"/>
        </w:rPr>
      </w:pPr>
    </w:p>
    <w:p w14:paraId="4F8BCF85" w14:textId="77777777" w:rsidR="00ED5CA4" w:rsidRDefault="00000000">
      <w:pPr>
        <w:pStyle w:val="Corpodetexto"/>
        <w:spacing w:after="0"/>
        <w:ind w:right="-1"/>
        <w:jc w:val="both"/>
        <w:rPr>
          <w:lang w:val="pt-BR"/>
        </w:rPr>
      </w:pPr>
      <w:r>
        <w:rPr>
          <w:lang w:val="pt-BR"/>
        </w:rPr>
        <w:t>CANDAU, V. M. Didática, interculturalidade e formação de professores: desafios atuais. </w:t>
      </w:r>
      <w:r>
        <w:rPr>
          <w:b/>
          <w:bCs/>
          <w:lang w:val="pt-BR"/>
        </w:rPr>
        <w:t>Revista Cocar</w:t>
      </w:r>
      <w:r>
        <w:rPr>
          <w:lang w:val="pt-BR"/>
        </w:rPr>
        <w:t>, n. 8, p. 28-44, 2020.</w:t>
      </w:r>
    </w:p>
    <w:p w14:paraId="41A4FAA2" w14:textId="77777777" w:rsidR="00ED5CA4" w:rsidRDefault="00ED5CA4">
      <w:pPr>
        <w:pStyle w:val="Corpodetexto"/>
        <w:spacing w:after="0"/>
        <w:ind w:right="-1"/>
        <w:jc w:val="both"/>
        <w:rPr>
          <w:lang w:val="pt-BR"/>
        </w:rPr>
      </w:pPr>
    </w:p>
    <w:p w14:paraId="712FE01B" w14:textId="77777777" w:rsidR="00ED5CA4" w:rsidRDefault="00000000">
      <w:pPr>
        <w:pStyle w:val="Corpodetexto"/>
        <w:spacing w:after="0"/>
        <w:ind w:right="-1"/>
        <w:jc w:val="both"/>
        <w:rPr>
          <w:lang w:val="pt-BR"/>
        </w:rPr>
      </w:pPr>
      <w:r>
        <w:rPr>
          <w:lang w:val="pt-BR"/>
        </w:rPr>
        <w:t xml:space="preserve">CARVALHO, E. J. G. DE.; FAUSTINO, R. C. Educação para a diversidade cultural: reflexões sobre as Influências internacionais na atual política educacional. </w:t>
      </w:r>
      <w:r>
        <w:rPr>
          <w:b/>
          <w:lang w:val="pt-BR"/>
        </w:rPr>
        <w:t>Revista NUPEM</w:t>
      </w:r>
      <w:r>
        <w:rPr>
          <w:lang w:val="pt-BR"/>
        </w:rPr>
        <w:t xml:space="preserve">, Campo Mourão, 8(15), </w:t>
      </w:r>
      <w:proofErr w:type="spellStart"/>
      <w:r>
        <w:rPr>
          <w:lang w:val="pt-BR"/>
        </w:rPr>
        <w:t>jul</w:t>
      </w:r>
      <w:proofErr w:type="spellEnd"/>
      <w:r>
        <w:rPr>
          <w:lang w:val="pt-BR"/>
        </w:rPr>
        <w:t>-dez., 2016.</w:t>
      </w:r>
    </w:p>
    <w:p w14:paraId="0C275C1D" w14:textId="77777777" w:rsidR="0011161C" w:rsidRDefault="0011161C">
      <w:pPr>
        <w:pStyle w:val="Corpodetexto"/>
        <w:spacing w:after="0"/>
        <w:ind w:right="-1"/>
        <w:jc w:val="both"/>
        <w:rPr>
          <w:lang w:val="pt-BR"/>
        </w:rPr>
      </w:pPr>
    </w:p>
    <w:p w14:paraId="54B5620B" w14:textId="69A3C4DA" w:rsidR="00ED5CA4" w:rsidRDefault="0011161C">
      <w:pPr>
        <w:pStyle w:val="Corpodetexto"/>
        <w:spacing w:after="0"/>
        <w:ind w:right="-1"/>
        <w:jc w:val="both"/>
        <w:rPr>
          <w:lang w:val="pt-BR"/>
        </w:rPr>
      </w:pPr>
      <w:r w:rsidRPr="0011161C">
        <w:rPr>
          <w:lang w:val="pt-BR"/>
        </w:rPr>
        <w:t>COSTA, M</w:t>
      </w:r>
      <w:r>
        <w:rPr>
          <w:lang w:val="pt-BR"/>
        </w:rPr>
        <w:t>.</w:t>
      </w:r>
      <w:r w:rsidRPr="0011161C">
        <w:rPr>
          <w:lang w:val="pt-BR"/>
        </w:rPr>
        <w:t xml:space="preserve">; FERREIRA, </w:t>
      </w:r>
      <w:r>
        <w:rPr>
          <w:lang w:val="pt-BR"/>
        </w:rPr>
        <w:t>A.</w:t>
      </w:r>
      <w:r w:rsidRPr="0011161C">
        <w:rPr>
          <w:lang w:val="pt-BR"/>
        </w:rPr>
        <w:t xml:space="preserve"> C. Estigmas migratórios e discursos midiáticos no Brasil.</w:t>
      </w:r>
      <w:r w:rsidRPr="0011161C">
        <w:rPr>
          <w:b/>
          <w:bCs/>
          <w:lang w:val="pt-BR"/>
        </w:rPr>
        <w:t xml:space="preserve"> Revista Comunicação e Sociedade</w:t>
      </w:r>
      <w:r w:rsidRPr="0011161C">
        <w:rPr>
          <w:lang w:val="pt-BR"/>
        </w:rPr>
        <w:t>, v. 42, n. 3, p. 55-70, 2020.</w:t>
      </w:r>
    </w:p>
    <w:p w14:paraId="354FE2F8" w14:textId="77777777" w:rsidR="0011161C" w:rsidRDefault="0011161C">
      <w:pPr>
        <w:pStyle w:val="Corpodetexto"/>
        <w:spacing w:after="0"/>
        <w:ind w:right="-1"/>
        <w:jc w:val="both"/>
        <w:rPr>
          <w:lang w:val="pt-BR"/>
        </w:rPr>
      </w:pPr>
    </w:p>
    <w:p w14:paraId="3B116BB8" w14:textId="68C334FF" w:rsidR="00B07C67" w:rsidRDefault="00B07C67">
      <w:pPr>
        <w:pStyle w:val="Corpodetexto"/>
        <w:spacing w:after="0"/>
        <w:ind w:right="-1"/>
        <w:jc w:val="both"/>
        <w:rPr>
          <w:lang w:val="pt-BR"/>
        </w:rPr>
      </w:pPr>
      <w:r w:rsidRPr="00B07C67">
        <w:rPr>
          <w:lang w:val="pt-BR"/>
        </w:rPr>
        <w:t xml:space="preserve">COPPETE, F. </w:t>
      </w:r>
      <w:r w:rsidRPr="00B07C67">
        <w:rPr>
          <w:b/>
          <w:bCs/>
          <w:lang w:val="pt-BR"/>
        </w:rPr>
        <w:t>Educação intercultural e práticas pedagógicas inclusivas.</w:t>
      </w:r>
      <w:r w:rsidRPr="00B07C67">
        <w:rPr>
          <w:lang w:val="pt-BR"/>
        </w:rPr>
        <w:t xml:space="preserve"> Curitiba: Editora </w:t>
      </w:r>
      <w:proofErr w:type="spellStart"/>
      <w:r w:rsidRPr="00B07C67">
        <w:rPr>
          <w:lang w:val="pt-BR"/>
        </w:rPr>
        <w:t>Appris</w:t>
      </w:r>
      <w:proofErr w:type="spellEnd"/>
      <w:r w:rsidRPr="00B07C67">
        <w:rPr>
          <w:lang w:val="pt-BR"/>
        </w:rPr>
        <w:t>, 2022.</w:t>
      </w:r>
    </w:p>
    <w:p w14:paraId="4D7F321D" w14:textId="7DEA59E2" w:rsidR="00ED5CA4" w:rsidRDefault="00000000">
      <w:pPr>
        <w:spacing w:after="0" w:line="240" w:lineRule="auto"/>
        <w:ind w:right="-1"/>
        <w:jc w:val="both"/>
        <w:rPr>
          <w:rFonts w:ascii="Times New Roman" w:hAnsi="Times New Roman" w:cs="Times New Roman"/>
          <w:sz w:val="24"/>
          <w:szCs w:val="24"/>
        </w:rPr>
      </w:pPr>
      <w:r w:rsidRPr="00143409">
        <w:rPr>
          <w:rFonts w:ascii="Times New Roman" w:hAnsi="Times New Roman" w:cs="Times New Roman"/>
          <w:sz w:val="24"/>
          <w:szCs w:val="24"/>
        </w:rPr>
        <w:lastRenderedPageBreak/>
        <w:t xml:space="preserve">CRESWELL, J. W. </w:t>
      </w:r>
      <w:r w:rsidRPr="00143409">
        <w:rPr>
          <w:rFonts w:ascii="Times New Roman" w:hAnsi="Times New Roman" w:cs="Times New Roman"/>
          <w:b/>
          <w:sz w:val="24"/>
          <w:szCs w:val="24"/>
        </w:rPr>
        <w:t xml:space="preserve">Projeto de </w:t>
      </w:r>
      <w:r w:rsidR="00143409" w:rsidRPr="00143409">
        <w:rPr>
          <w:rFonts w:ascii="Times New Roman" w:hAnsi="Times New Roman" w:cs="Times New Roman"/>
          <w:b/>
          <w:sz w:val="24"/>
          <w:szCs w:val="24"/>
        </w:rPr>
        <w:t>P</w:t>
      </w:r>
      <w:r w:rsidRPr="00143409">
        <w:rPr>
          <w:rFonts w:ascii="Times New Roman" w:hAnsi="Times New Roman" w:cs="Times New Roman"/>
          <w:b/>
          <w:sz w:val="24"/>
          <w:szCs w:val="24"/>
        </w:rPr>
        <w:t xml:space="preserve">esquisa: métodos qualitativo, quantitativo e misto. </w:t>
      </w:r>
      <w:r w:rsidRPr="00143409">
        <w:rPr>
          <w:rFonts w:ascii="Times New Roman" w:hAnsi="Times New Roman" w:cs="Times New Roman"/>
          <w:i/>
          <w:sz w:val="24"/>
          <w:szCs w:val="24"/>
        </w:rPr>
        <w:t>2</w:t>
      </w:r>
      <w:r w:rsidRPr="00143409">
        <w:rPr>
          <w:rFonts w:ascii="Times New Roman" w:hAnsi="Times New Roman" w:cs="Times New Roman"/>
          <w:sz w:val="24"/>
          <w:szCs w:val="24"/>
          <w:vertAlign w:val="superscript"/>
        </w:rPr>
        <w:t>a</w:t>
      </w:r>
      <w:r w:rsidRPr="00143409">
        <w:rPr>
          <w:rFonts w:ascii="Times New Roman" w:hAnsi="Times New Roman" w:cs="Times New Roman"/>
          <w:sz w:val="24"/>
          <w:szCs w:val="24"/>
        </w:rPr>
        <w:t xml:space="preserve"> ed.</w:t>
      </w:r>
      <w:r w:rsidRPr="00143409">
        <w:rPr>
          <w:rFonts w:ascii="Times New Roman" w:hAnsi="Times New Roman" w:cs="Times New Roman"/>
          <w:spacing w:val="1"/>
          <w:sz w:val="24"/>
          <w:szCs w:val="24"/>
        </w:rPr>
        <w:t xml:space="preserve"> </w:t>
      </w:r>
      <w:r w:rsidRPr="00143409">
        <w:rPr>
          <w:rFonts w:ascii="Times New Roman" w:hAnsi="Times New Roman" w:cs="Times New Roman"/>
          <w:sz w:val="24"/>
          <w:szCs w:val="24"/>
        </w:rPr>
        <w:t>[L.</w:t>
      </w:r>
      <w:r w:rsidRPr="00143409">
        <w:rPr>
          <w:rFonts w:ascii="Times New Roman" w:hAnsi="Times New Roman" w:cs="Times New Roman"/>
          <w:spacing w:val="-1"/>
          <w:sz w:val="24"/>
          <w:szCs w:val="24"/>
        </w:rPr>
        <w:t xml:space="preserve"> </w:t>
      </w:r>
      <w:r w:rsidRPr="00143409">
        <w:rPr>
          <w:rFonts w:ascii="Times New Roman" w:hAnsi="Times New Roman" w:cs="Times New Roman"/>
          <w:sz w:val="24"/>
          <w:szCs w:val="24"/>
        </w:rPr>
        <w:t>de</w:t>
      </w:r>
      <w:r w:rsidRPr="00143409">
        <w:rPr>
          <w:rFonts w:ascii="Times New Roman" w:hAnsi="Times New Roman" w:cs="Times New Roman"/>
          <w:spacing w:val="-1"/>
          <w:sz w:val="24"/>
          <w:szCs w:val="24"/>
        </w:rPr>
        <w:t xml:space="preserve"> </w:t>
      </w:r>
      <w:r w:rsidRPr="00143409">
        <w:rPr>
          <w:rFonts w:ascii="Times New Roman" w:hAnsi="Times New Roman" w:cs="Times New Roman"/>
          <w:sz w:val="24"/>
          <w:szCs w:val="24"/>
        </w:rPr>
        <w:t>O. Rocha, Trad]. Porto Alegre: Artmed, 2017.</w:t>
      </w:r>
    </w:p>
    <w:p w14:paraId="23B24E84" w14:textId="77777777" w:rsidR="00ED5CA4" w:rsidRDefault="00ED5CA4">
      <w:pPr>
        <w:pStyle w:val="Corpodetexto"/>
        <w:spacing w:after="0"/>
        <w:ind w:right="-1"/>
        <w:jc w:val="both"/>
      </w:pPr>
    </w:p>
    <w:p w14:paraId="0A7AD87A"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CRUZ, S. M. C. </w:t>
      </w:r>
      <w:r>
        <w:rPr>
          <w:rFonts w:ascii="Times New Roman" w:hAnsi="Times New Roman" w:cs="Times New Roman"/>
          <w:b/>
          <w:sz w:val="24"/>
          <w:szCs w:val="24"/>
        </w:rPr>
        <w:t>Língua espanhola e a importância de seu ensino: uma reflexão calcada</w:t>
      </w:r>
      <w:r>
        <w:rPr>
          <w:rFonts w:ascii="Times New Roman" w:hAnsi="Times New Roman" w:cs="Times New Roman"/>
          <w:b/>
          <w:spacing w:val="1"/>
          <w:sz w:val="24"/>
          <w:szCs w:val="24"/>
        </w:rPr>
        <w:t xml:space="preserve"> </w:t>
      </w:r>
      <w:r>
        <w:rPr>
          <w:rFonts w:ascii="Times New Roman" w:hAnsi="Times New Roman" w:cs="Times New Roman"/>
          <w:b/>
          <w:sz w:val="24"/>
          <w:szCs w:val="24"/>
        </w:rPr>
        <w:t xml:space="preserve">nos PCNs e na lei 11.161. </w:t>
      </w:r>
      <w:r>
        <w:rPr>
          <w:rFonts w:ascii="Times New Roman" w:hAnsi="Times New Roman" w:cs="Times New Roman"/>
          <w:sz w:val="24"/>
          <w:szCs w:val="24"/>
        </w:rPr>
        <w:t>2º encontro Missioneiro de Estudos Interdisciplinares em Cultura.</w:t>
      </w:r>
      <w:r>
        <w:rPr>
          <w:rFonts w:ascii="Times New Roman" w:hAnsi="Times New Roman" w:cs="Times New Roman"/>
          <w:spacing w:val="1"/>
          <w:sz w:val="24"/>
          <w:szCs w:val="24"/>
        </w:rPr>
        <w:t xml:space="preserve"> </w:t>
      </w:r>
      <w:r>
        <w:rPr>
          <w:rFonts w:ascii="Times New Roman" w:hAnsi="Times New Roman" w:cs="Times New Roman"/>
          <w:sz w:val="24"/>
          <w:szCs w:val="24"/>
        </w:rPr>
        <w:t>25</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26 de</w:t>
      </w:r>
      <w:r>
        <w:rPr>
          <w:rFonts w:ascii="Times New Roman" w:hAnsi="Times New Roman" w:cs="Times New Roman"/>
          <w:spacing w:val="-1"/>
          <w:sz w:val="24"/>
          <w:szCs w:val="24"/>
        </w:rPr>
        <w:t xml:space="preserve"> </w:t>
      </w:r>
      <w:r>
        <w:rPr>
          <w:rFonts w:ascii="Times New Roman" w:hAnsi="Times New Roman" w:cs="Times New Roman"/>
          <w:sz w:val="24"/>
          <w:szCs w:val="24"/>
        </w:rPr>
        <w:t>agosto, URI</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São</w:t>
      </w:r>
      <w:r>
        <w:rPr>
          <w:rFonts w:ascii="Times New Roman" w:hAnsi="Times New Roman" w:cs="Times New Roman"/>
          <w:spacing w:val="2"/>
          <w:sz w:val="24"/>
          <w:szCs w:val="24"/>
        </w:rPr>
        <w:t xml:space="preserve"> </w:t>
      </w:r>
      <w:r>
        <w:rPr>
          <w:rFonts w:ascii="Times New Roman" w:hAnsi="Times New Roman" w:cs="Times New Roman"/>
          <w:sz w:val="24"/>
          <w:szCs w:val="24"/>
        </w:rPr>
        <w:t>Luiz</w:t>
      </w:r>
      <w:r>
        <w:rPr>
          <w:rFonts w:ascii="Times New Roman" w:hAnsi="Times New Roman" w:cs="Times New Roman"/>
          <w:spacing w:val="1"/>
          <w:sz w:val="24"/>
          <w:szCs w:val="24"/>
        </w:rPr>
        <w:t xml:space="preserve"> </w:t>
      </w:r>
      <w:r>
        <w:rPr>
          <w:rFonts w:ascii="Times New Roman" w:hAnsi="Times New Roman" w:cs="Times New Roman"/>
          <w:sz w:val="24"/>
          <w:szCs w:val="24"/>
        </w:rPr>
        <w:t>Gonzaga,</w:t>
      </w:r>
      <w:r>
        <w:rPr>
          <w:rFonts w:ascii="Times New Roman" w:hAnsi="Times New Roman" w:cs="Times New Roman"/>
          <w:spacing w:val="-1"/>
          <w:sz w:val="24"/>
          <w:szCs w:val="24"/>
        </w:rPr>
        <w:t xml:space="preserve"> </w:t>
      </w:r>
      <w:r>
        <w:rPr>
          <w:rFonts w:ascii="Times New Roman" w:hAnsi="Times New Roman" w:cs="Times New Roman"/>
          <w:sz w:val="24"/>
          <w:szCs w:val="24"/>
        </w:rPr>
        <w:t>2016.</w:t>
      </w:r>
    </w:p>
    <w:p w14:paraId="3F6DD0EF" w14:textId="77777777" w:rsidR="00EB115E" w:rsidRDefault="00EB115E">
      <w:pPr>
        <w:spacing w:after="0" w:line="240" w:lineRule="auto"/>
        <w:ind w:right="-1"/>
        <w:jc w:val="both"/>
        <w:rPr>
          <w:rFonts w:ascii="Times New Roman" w:hAnsi="Times New Roman" w:cs="Times New Roman"/>
          <w:sz w:val="24"/>
          <w:szCs w:val="24"/>
        </w:rPr>
      </w:pPr>
    </w:p>
    <w:p w14:paraId="4542B8A5" w14:textId="01AA3530" w:rsidR="00EB115E" w:rsidRDefault="00EB115E">
      <w:pPr>
        <w:spacing w:after="0" w:line="240" w:lineRule="auto"/>
        <w:ind w:right="-1"/>
        <w:jc w:val="both"/>
        <w:rPr>
          <w:rFonts w:ascii="Times New Roman" w:hAnsi="Times New Roman" w:cs="Times New Roman"/>
          <w:sz w:val="24"/>
          <w:szCs w:val="24"/>
        </w:rPr>
      </w:pPr>
      <w:r w:rsidRPr="00EB115E">
        <w:rPr>
          <w:rFonts w:ascii="Times New Roman" w:hAnsi="Times New Roman" w:cs="Times New Roman"/>
          <w:sz w:val="24"/>
          <w:szCs w:val="24"/>
        </w:rPr>
        <w:t>CUSICANQUI, S</w:t>
      </w:r>
      <w:r>
        <w:rPr>
          <w:rFonts w:ascii="Times New Roman" w:hAnsi="Times New Roman" w:cs="Times New Roman"/>
          <w:sz w:val="24"/>
          <w:szCs w:val="24"/>
        </w:rPr>
        <w:t>. R</w:t>
      </w:r>
      <w:r w:rsidRPr="00EB115E">
        <w:rPr>
          <w:rFonts w:ascii="Times New Roman" w:hAnsi="Times New Roman" w:cs="Times New Roman"/>
          <w:sz w:val="24"/>
          <w:szCs w:val="24"/>
        </w:rPr>
        <w:t xml:space="preserve">. </w:t>
      </w:r>
      <w:proofErr w:type="spellStart"/>
      <w:r w:rsidRPr="00680F9B">
        <w:rPr>
          <w:rFonts w:ascii="Times New Roman" w:hAnsi="Times New Roman" w:cs="Times New Roman"/>
          <w:b/>
          <w:bCs/>
          <w:sz w:val="24"/>
          <w:szCs w:val="24"/>
        </w:rPr>
        <w:t>Ch’ixinakax</w:t>
      </w:r>
      <w:proofErr w:type="spellEnd"/>
      <w:r w:rsidRPr="00680F9B">
        <w:rPr>
          <w:rFonts w:ascii="Times New Roman" w:hAnsi="Times New Roman" w:cs="Times New Roman"/>
          <w:b/>
          <w:bCs/>
          <w:sz w:val="24"/>
          <w:szCs w:val="24"/>
        </w:rPr>
        <w:t xml:space="preserve"> </w:t>
      </w:r>
      <w:proofErr w:type="spellStart"/>
      <w:r w:rsidRPr="00680F9B">
        <w:rPr>
          <w:rFonts w:ascii="Times New Roman" w:hAnsi="Times New Roman" w:cs="Times New Roman"/>
          <w:b/>
          <w:bCs/>
          <w:sz w:val="24"/>
          <w:szCs w:val="24"/>
        </w:rPr>
        <w:t>utxiwa</w:t>
      </w:r>
      <w:proofErr w:type="spellEnd"/>
      <w:r w:rsidRPr="00680F9B">
        <w:rPr>
          <w:rFonts w:ascii="Times New Roman" w:hAnsi="Times New Roman" w:cs="Times New Roman"/>
          <w:b/>
          <w:bCs/>
          <w:sz w:val="24"/>
          <w:szCs w:val="24"/>
        </w:rPr>
        <w:t>: uma reflexão sobre práticas e discursos descolonizadores.</w:t>
      </w:r>
      <w:r w:rsidRPr="00EB115E">
        <w:rPr>
          <w:rFonts w:ascii="Times New Roman" w:hAnsi="Times New Roman" w:cs="Times New Roman"/>
          <w:sz w:val="24"/>
          <w:szCs w:val="24"/>
        </w:rPr>
        <w:t xml:space="preserve"> São Paulo: Elefante, 2010.</w:t>
      </w:r>
    </w:p>
    <w:p w14:paraId="25CF6E7A" w14:textId="77777777" w:rsidR="00ED5CA4" w:rsidRDefault="00ED5CA4">
      <w:pPr>
        <w:pStyle w:val="Corpodetexto"/>
        <w:spacing w:after="0"/>
        <w:ind w:right="-1"/>
        <w:jc w:val="both"/>
      </w:pPr>
    </w:p>
    <w:p w14:paraId="21CE13F7"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DALFOVO,</w:t>
      </w:r>
      <w:r>
        <w:rPr>
          <w:rFonts w:ascii="Times New Roman" w:hAnsi="Times New Roman" w:cs="Times New Roman"/>
          <w:spacing w:val="22"/>
          <w:sz w:val="24"/>
          <w:szCs w:val="24"/>
        </w:rPr>
        <w:t xml:space="preserve"> </w:t>
      </w:r>
      <w:r>
        <w:rPr>
          <w:rFonts w:ascii="Times New Roman" w:hAnsi="Times New Roman" w:cs="Times New Roman"/>
          <w:sz w:val="24"/>
          <w:szCs w:val="24"/>
        </w:rPr>
        <w:t>M.</w:t>
      </w:r>
      <w:r>
        <w:rPr>
          <w:rFonts w:ascii="Times New Roman" w:hAnsi="Times New Roman" w:cs="Times New Roman"/>
          <w:spacing w:val="24"/>
          <w:sz w:val="24"/>
          <w:szCs w:val="24"/>
        </w:rPr>
        <w:t xml:space="preserve"> </w:t>
      </w:r>
      <w:r>
        <w:rPr>
          <w:rFonts w:ascii="Times New Roman" w:hAnsi="Times New Roman" w:cs="Times New Roman"/>
          <w:sz w:val="24"/>
          <w:szCs w:val="24"/>
        </w:rPr>
        <w:t>S.;</w:t>
      </w:r>
      <w:r>
        <w:rPr>
          <w:rFonts w:ascii="Times New Roman" w:hAnsi="Times New Roman" w:cs="Times New Roman"/>
          <w:spacing w:val="26"/>
          <w:sz w:val="24"/>
          <w:szCs w:val="24"/>
        </w:rPr>
        <w:t xml:space="preserve"> </w:t>
      </w:r>
      <w:r>
        <w:rPr>
          <w:rFonts w:ascii="Times New Roman" w:hAnsi="Times New Roman" w:cs="Times New Roman"/>
          <w:sz w:val="24"/>
          <w:szCs w:val="24"/>
        </w:rPr>
        <w:t>LANA,</w:t>
      </w:r>
      <w:r>
        <w:rPr>
          <w:rFonts w:ascii="Times New Roman" w:hAnsi="Times New Roman" w:cs="Times New Roman"/>
          <w:spacing w:val="23"/>
          <w:sz w:val="24"/>
          <w:szCs w:val="24"/>
        </w:rPr>
        <w:t xml:space="preserve"> </w:t>
      </w:r>
      <w:r>
        <w:rPr>
          <w:rFonts w:ascii="Times New Roman" w:hAnsi="Times New Roman" w:cs="Times New Roman"/>
          <w:sz w:val="24"/>
          <w:szCs w:val="24"/>
        </w:rPr>
        <w:t>R.</w:t>
      </w:r>
      <w:r>
        <w:rPr>
          <w:rFonts w:ascii="Times New Roman" w:hAnsi="Times New Roman" w:cs="Times New Roman"/>
          <w:spacing w:val="22"/>
          <w:sz w:val="24"/>
          <w:szCs w:val="24"/>
        </w:rPr>
        <w:t xml:space="preserve"> </w:t>
      </w:r>
      <w:r>
        <w:rPr>
          <w:rFonts w:ascii="Times New Roman" w:hAnsi="Times New Roman" w:cs="Times New Roman"/>
          <w:sz w:val="24"/>
          <w:szCs w:val="24"/>
        </w:rPr>
        <w:t>A.;</w:t>
      </w:r>
      <w:r>
        <w:rPr>
          <w:rFonts w:ascii="Times New Roman" w:hAnsi="Times New Roman" w:cs="Times New Roman"/>
          <w:spacing w:val="23"/>
          <w:sz w:val="24"/>
          <w:szCs w:val="24"/>
        </w:rPr>
        <w:t xml:space="preserve"> </w:t>
      </w:r>
      <w:r>
        <w:rPr>
          <w:rFonts w:ascii="Times New Roman" w:hAnsi="Times New Roman" w:cs="Times New Roman"/>
          <w:sz w:val="24"/>
          <w:szCs w:val="24"/>
        </w:rPr>
        <w:t>SILVEIRA,</w:t>
      </w:r>
      <w:r>
        <w:rPr>
          <w:rFonts w:ascii="Times New Roman" w:hAnsi="Times New Roman" w:cs="Times New Roman"/>
          <w:spacing w:val="25"/>
          <w:sz w:val="24"/>
          <w:szCs w:val="24"/>
        </w:rPr>
        <w:t xml:space="preserve"> </w:t>
      </w:r>
      <w:r>
        <w:rPr>
          <w:rFonts w:ascii="Times New Roman" w:hAnsi="Times New Roman" w:cs="Times New Roman"/>
          <w:sz w:val="24"/>
          <w:szCs w:val="24"/>
        </w:rPr>
        <w:t>A.</w:t>
      </w:r>
      <w:r>
        <w:rPr>
          <w:rFonts w:ascii="Times New Roman" w:hAnsi="Times New Roman" w:cs="Times New Roman"/>
          <w:spacing w:val="23"/>
          <w:sz w:val="24"/>
          <w:szCs w:val="24"/>
        </w:rPr>
        <w:t xml:space="preserve"> </w:t>
      </w:r>
      <w:r>
        <w:rPr>
          <w:rFonts w:ascii="Times New Roman" w:hAnsi="Times New Roman" w:cs="Times New Roman"/>
          <w:sz w:val="24"/>
          <w:szCs w:val="24"/>
        </w:rPr>
        <w:t>Métodos</w:t>
      </w:r>
      <w:r>
        <w:rPr>
          <w:rFonts w:ascii="Times New Roman" w:hAnsi="Times New Roman" w:cs="Times New Roman"/>
          <w:spacing w:val="23"/>
          <w:sz w:val="24"/>
          <w:szCs w:val="24"/>
        </w:rPr>
        <w:t xml:space="preserve"> </w:t>
      </w:r>
      <w:r>
        <w:rPr>
          <w:rFonts w:ascii="Times New Roman" w:hAnsi="Times New Roman" w:cs="Times New Roman"/>
          <w:sz w:val="24"/>
          <w:szCs w:val="24"/>
        </w:rPr>
        <w:t>quantitativos</w:t>
      </w:r>
      <w:r>
        <w:rPr>
          <w:rFonts w:ascii="Times New Roman" w:hAnsi="Times New Roman" w:cs="Times New Roman"/>
          <w:spacing w:val="23"/>
          <w:sz w:val="24"/>
          <w:szCs w:val="24"/>
        </w:rPr>
        <w:t xml:space="preserve"> </w:t>
      </w:r>
      <w:r>
        <w:rPr>
          <w:rFonts w:ascii="Times New Roman" w:hAnsi="Times New Roman" w:cs="Times New Roman"/>
          <w:sz w:val="24"/>
          <w:szCs w:val="24"/>
        </w:rPr>
        <w:t>e</w:t>
      </w:r>
      <w:r>
        <w:rPr>
          <w:rFonts w:ascii="Times New Roman" w:hAnsi="Times New Roman" w:cs="Times New Roman"/>
          <w:spacing w:val="22"/>
          <w:sz w:val="24"/>
          <w:szCs w:val="24"/>
        </w:rPr>
        <w:t xml:space="preserve"> </w:t>
      </w:r>
      <w:r>
        <w:rPr>
          <w:rFonts w:ascii="Times New Roman" w:hAnsi="Times New Roman" w:cs="Times New Roman"/>
          <w:sz w:val="24"/>
          <w:szCs w:val="24"/>
        </w:rPr>
        <w:t>qualitativos:</w:t>
      </w:r>
      <w:r>
        <w:rPr>
          <w:rFonts w:ascii="Times New Roman" w:hAnsi="Times New Roman" w:cs="Times New Roman"/>
          <w:spacing w:val="24"/>
          <w:sz w:val="24"/>
          <w:szCs w:val="24"/>
        </w:rPr>
        <w:t xml:space="preserve"> </w:t>
      </w:r>
      <w:r>
        <w:rPr>
          <w:rFonts w:ascii="Times New Roman" w:hAnsi="Times New Roman" w:cs="Times New Roman"/>
          <w:sz w:val="24"/>
          <w:szCs w:val="24"/>
        </w:rPr>
        <w:t>um</w:t>
      </w:r>
      <w:r>
        <w:rPr>
          <w:rFonts w:ascii="Times New Roman" w:hAnsi="Times New Roman" w:cs="Times New Roman"/>
          <w:spacing w:val="-57"/>
          <w:sz w:val="24"/>
          <w:szCs w:val="24"/>
        </w:rPr>
        <w:t xml:space="preserve"> </w:t>
      </w:r>
      <w:r>
        <w:rPr>
          <w:rFonts w:ascii="Times New Roman" w:hAnsi="Times New Roman" w:cs="Times New Roman"/>
          <w:sz w:val="24"/>
          <w:szCs w:val="24"/>
        </w:rPr>
        <w:t>resgate</w:t>
      </w:r>
      <w:r>
        <w:rPr>
          <w:rFonts w:ascii="Times New Roman" w:hAnsi="Times New Roman" w:cs="Times New Roman"/>
          <w:spacing w:val="-1"/>
          <w:sz w:val="24"/>
          <w:szCs w:val="24"/>
        </w:rPr>
        <w:t xml:space="preserve"> </w:t>
      </w:r>
      <w:r>
        <w:rPr>
          <w:rFonts w:ascii="Times New Roman" w:hAnsi="Times New Roman" w:cs="Times New Roman"/>
          <w:sz w:val="24"/>
          <w:szCs w:val="24"/>
        </w:rPr>
        <w:t>teórico.</w:t>
      </w:r>
      <w:r>
        <w:rPr>
          <w:rFonts w:ascii="Times New Roman" w:hAnsi="Times New Roman" w:cs="Times New Roman"/>
          <w:spacing w:val="-1"/>
          <w:sz w:val="24"/>
          <w:szCs w:val="24"/>
        </w:rPr>
        <w:t xml:space="preserve"> </w:t>
      </w:r>
      <w:r>
        <w:rPr>
          <w:rFonts w:ascii="Times New Roman" w:hAnsi="Times New Roman" w:cs="Times New Roman"/>
          <w:b/>
          <w:sz w:val="24"/>
          <w:szCs w:val="24"/>
        </w:rPr>
        <w:t>Revista</w:t>
      </w:r>
      <w:r>
        <w:rPr>
          <w:rFonts w:ascii="Times New Roman" w:hAnsi="Times New Roman" w:cs="Times New Roman"/>
          <w:b/>
          <w:spacing w:val="-1"/>
          <w:sz w:val="24"/>
          <w:szCs w:val="24"/>
        </w:rPr>
        <w:t xml:space="preserve"> </w:t>
      </w:r>
      <w:r>
        <w:rPr>
          <w:rFonts w:ascii="Times New Roman" w:hAnsi="Times New Roman" w:cs="Times New Roman"/>
          <w:b/>
          <w:sz w:val="24"/>
          <w:szCs w:val="24"/>
        </w:rPr>
        <w:t>Interdisciplinar</w:t>
      </w:r>
      <w:r>
        <w:rPr>
          <w:rFonts w:ascii="Times New Roman" w:hAnsi="Times New Roman" w:cs="Times New Roman"/>
          <w:b/>
          <w:spacing w:val="-2"/>
          <w:sz w:val="24"/>
          <w:szCs w:val="24"/>
        </w:rPr>
        <w:t xml:space="preserve"> </w:t>
      </w:r>
      <w:r>
        <w:rPr>
          <w:rFonts w:ascii="Times New Roman" w:hAnsi="Times New Roman" w:cs="Times New Roman"/>
          <w:b/>
          <w:sz w:val="24"/>
          <w:szCs w:val="24"/>
        </w:rPr>
        <w:t>Científica</w:t>
      </w:r>
      <w:r>
        <w:rPr>
          <w:rFonts w:ascii="Times New Roman" w:hAnsi="Times New Roman" w:cs="Times New Roman"/>
          <w:b/>
          <w:spacing w:val="-1"/>
          <w:sz w:val="24"/>
          <w:szCs w:val="24"/>
        </w:rPr>
        <w:t xml:space="preserve"> </w:t>
      </w:r>
      <w:r>
        <w:rPr>
          <w:rFonts w:ascii="Times New Roman" w:hAnsi="Times New Roman" w:cs="Times New Roman"/>
          <w:b/>
          <w:sz w:val="24"/>
          <w:szCs w:val="24"/>
        </w:rPr>
        <w:t>Aplicada</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Blumenau,</w:t>
      </w:r>
      <w:r>
        <w:rPr>
          <w:rFonts w:ascii="Times New Roman" w:hAnsi="Times New Roman" w:cs="Times New Roman"/>
          <w:spacing w:val="1"/>
          <w:sz w:val="24"/>
          <w:szCs w:val="24"/>
        </w:rPr>
        <w:t xml:space="preserve"> </w:t>
      </w:r>
      <w:r>
        <w:rPr>
          <w:rFonts w:ascii="Times New Roman" w:hAnsi="Times New Roman" w:cs="Times New Roman"/>
          <w:sz w:val="24"/>
          <w:szCs w:val="24"/>
        </w:rPr>
        <w:t>v.2,</w:t>
      </w:r>
      <w:r>
        <w:rPr>
          <w:rFonts w:ascii="Times New Roman" w:hAnsi="Times New Roman" w:cs="Times New Roman"/>
          <w:spacing w:val="-1"/>
          <w:sz w:val="24"/>
          <w:szCs w:val="24"/>
        </w:rPr>
        <w:t xml:space="preserve"> </w:t>
      </w:r>
      <w:r>
        <w:rPr>
          <w:rFonts w:ascii="Times New Roman" w:hAnsi="Times New Roman" w:cs="Times New Roman"/>
          <w:sz w:val="24"/>
          <w:szCs w:val="24"/>
        </w:rPr>
        <w:t>n.4,</w:t>
      </w:r>
      <w:r>
        <w:rPr>
          <w:rFonts w:ascii="Times New Roman" w:hAnsi="Times New Roman" w:cs="Times New Roman"/>
          <w:spacing w:val="-1"/>
          <w:sz w:val="24"/>
          <w:szCs w:val="24"/>
        </w:rPr>
        <w:t xml:space="preserve"> </w:t>
      </w:r>
      <w:r>
        <w:rPr>
          <w:rFonts w:ascii="Times New Roman" w:hAnsi="Times New Roman" w:cs="Times New Roman"/>
          <w:sz w:val="24"/>
          <w:szCs w:val="24"/>
        </w:rPr>
        <w:t>p.01-13.</w:t>
      </w:r>
    </w:p>
    <w:p w14:paraId="79E0B5CE" w14:textId="77777777" w:rsidR="00ED5CA4" w:rsidRDefault="00ED5CA4">
      <w:pPr>
        <w:pStyle w:val="Corpodetexto"/>
        <w:spacing w:after="0"/>
        <w:ind w:right="-1"/>
        <w:jc w:val="both"/>
        <w:rPr>
          <w:lang w:val="pt-BR"/>
        </w:rPr>
      </w:pPr>
    </w:p>
    <w:p w14:paraId="3CABA030" w14:textId="77777777" w:rsidR="00ED5CA4" w:rsidRDefault="00000000">
      <w:pPr>
        <w:pStyle w:val="Corpodetexto"/>
        <w:spacing w:after="0"/>
        <w:ind w:right="-1"/>
        <w:jc w:val="both"/>
        <w:rPr>
          <w:lang w:val="pt-BR"/>
        </w:rPr>
      </w:pPr>
      <w:r>
        <w:t>DELMONDEZ, P.</w:t>
      </w:r>
      <w:r>
        <w:rPr>
          <w:lang w:val="pt-BR"/>
        </w:rPr>
        <w:t>;</w:t>
      </w:r>
      <w:r>
        <w:t xml:space="preserve"> PULINO, L. H. C. Z. Sobre identidade e diferença no contexto da educação escolar indígena. </w:t>
      </w:r>
      <w:r>
        <w:rPr>
          <w:b/>
        </w:rPr>
        <w:t>Psicologia &amp; Sociedade,</w:t>
      </w:r>
      <w:r>
        <w:t xml:space="preserve"> 26(3),</w:t>
      </w:r>
      <w:r>
        <w:rPr>
          <w:lang w:val="pt-BR"/>
        </w:rPr>
        <w:t xml:space="preserve"> 2014, </w:t>
      </w:r>
      <w:r>
        <w:rPr>
          <w:lang w:val="pt-BR"/>
        </w:rPr>
        <w:tab/>
        <w:t>pp.</w:t>
      </w:r>
      <w:r>
        <w:t xml:space="preserve"> 632-641</w:t>
      </w:r>
    </w:p>
    <w:p w14:paraId="1F2D3120" w14:textId="77777777" w:rsidR="00ED5CA4" w:rsidRDefault="00ED5CA4">
      <w:pPr>
        <w:pStyle w:val="Corpodetexto"/>
        <w:spacing w:after="0"/>
        <w:ind w:right="-1"/>
        <w:jc w:val="both"/>
        <w:rPr>
          <w:lang w:val="pt-BR"/>
        </w:rPr>
      </w:pPr>
    </w:p>
    <w:p w14:paraId="23C24A61"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DENZIN, N. K; LINCOLN, Y. S. </w:t>
      </w:r>
      <w:r>
        <w:rPr>
          <w:rFonts w:ascii="Times New Roman" w:hAnsi="Times New Roman" w:cs="Times New Roman"/>
          <w:b/>
          <w:sz w:val="24"/>
          <w:szCs w:val="24"/>
        </w:rPr>
        <w:t>O planejamento da pesquisa qualitativa: teoria e</w:t>
      </w:r>
      <w:r>
        <w:rPr>
          <w:rFonts w:ascii="Times New Roman" w:hAnsi="Times New Roman" w:cs="Times New Roman"/>
          <w:b/>
          <w:spacing w:val="-57"/>
          <w:sz w:val="24"/>
          <w:szCs w:val="24"/>
        </w:rPr>
        <w:t xml:space="preserve"> </w:t>
      </w:r>
      <w:r>
        <w:rPr>
          <w:rFonts w:ascii="Times New Roman" w:hAnsi="Times New Roman" w:cs="Times New Roman"/>
          <w:b/>
          <w:sz w:val="24"/>
          <w:szCs w:val="24"/>
        </w:rPr>
        <w:t>abordagens.</w:t>
      </w:r>
      <w:r>
        <w:rPr>
          <w:rFonts w:ascii="Times New Roman" w:hAnsi="Times New Roman" w:cs="Times New Roman"/>
          <w:b/>
          <w:spacing w:val="-1"/>
          <w:sz w:val="24"/>
          <w:szCs w:val="24"/>
        </w:rPr>
        <w:t xml:space="preserve"> </w:t>
      </w:r>
      <w:r>
        <w:rPr>
          <w:rFonts w:ascii="Times New Roman" w:hAnsi="Times New Roman" w:cs="Times New Roman"/>
          <w:sz w:val="24"/>
          <w:szCs w:val="24"/>
        </w:rPr>
        <w:t>2</w:t>
      </w:r>
      <w:r>
        <w:rPr>
          <w:rFonts w:ascii="Times New Roman" w:hAnsi="Times New Roman" w:cs="Times New Roman"/>
          <w:sz w:val="24"/>
          <w:szCs w:val="24"/>
          <w:vertAlign w:val="superscript"/>
        </w:rPr>
        <w:t>a</w:t>
      </w:r>
      <w:r>
        <w:rPr>
          <w:rFonts w:ascii="Times New Roman" w:hAnsi="Times New Roman" w:cs="Times New Roman"/>
          <w:spacing w:val="-1"/>
          <w:sz w:val="24"/>
          <w:szCs w:val="24"/>
        </w:rPr>
        <w:t xml:space="preserve"> </w:t>
      </w:r>
      <w:r>
        <w:rPr>
          <w:rFonts w:ascii="Times New Roman" w:hAnsi="Times New Roman" w:cs="Times New Roman"/>
          <w:sz w:val="24"/>
          <w:szCs w:val="24"/>
        </w:rPr>
        <w:t>ed.</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[S. R. </w:t>
      </w:r>
      <w:proofErr w:type="spellStart"/>
      <w:r>
        <w:rPr>
          <w:rFonts w:ascii="Times New Roman" w:hAnsi="Times New Roman" w:cs="Times New Roman"/>
          <w:sz w:val="24"/>
          <w:szCs w:val="24"/>
        </w:rPr>
        <w:t>Netz</w:t>
      </w:r>
      <w:proofErr w:type="spellEnd"/>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Trad.]</w:t>
      </w:r>
      <w:r>
        <w:rPr>
          <w:rFonts w:ascii="Times New Roman" w:hAnsi="Times New Roman" w:cs="Times New Roman"/>
          <w:spacing w:val="1"/>
          <w:sz w:val="24"/>
          <w:szCs w:val="24"/>
        </w:rPr>
        <w:t xml:space="preserve"> </w:t>
      </w:r>
      <w:r>
        <w:rPr>
          <w:rFonts w:ascii="Times New Roman" w:hAnsi="Times New Roman" w:cs="Times New Roman"/>
          <w:sz w:val="24"/>
          <w:szCs w:val="24"/>
        </w:rPr>
        <w:t>Porto Alegre:</w:t>
      </w:r>
      <w:r>
        <w:rPr>
          <w:rFonts w:ascii="Times New Roman" w:hAnsi="Times New Roman" w:cs="Times New Roman"/>
          <w:spacing w:val="-1"/>
          <w:sz w:val="24"/>
          <w:szCs w:val="24"/>
        </w:rPr>
        <w:t xml:space="preserve"> </w:t>
      </w:r>
      <w:r>
        <w:rPr>
          <w:rFonts w:ascii="Times New Roman" w:hAnsi="Times New Roman" w:cs="Times New Roman"/>
          <w:sz w:val="24"/>
          <w:szCs w:val="24"/>
        </w:rPr>
        <w:t>Bookman,</w:t>
      </w:r>
      <w:r>
        <w:rPr>
          <w:rFonts w:ascii="Times New Roman" w:hAnsi="Times New Roman" w:cs="Times New Roman"/>
          <w:spacing w:val="2"/>
          <w:sz w:val="24"/>
          <w:szCs w:val="24"/>
        </w:rPr>
        <w:t xml:space="preserve"> </w:t>
      </w:r>
      <w:r>
        <w:rPr>
          <w:rFonts w:ascii="Times New Roman" w:hAnsi="Times New Roman" w:cs="Times New Roman"/>
          <w:sz w:val="24"/>
          <w:szCs w:val="24"/>
        </w:rPr>
        <w:t>2016.</w:t>
      </w:r>
    </w:p>
    <w:p w14:paraId="6FAC3617" w14:textId="77777777" w:rsidR="00ED5CA4" w:rsidRDefault="00ED5CA4">
      <w:pPr>
        <w:spacing w:after="0" w:line="240" w:lineRule="auto"/>
        <w:ind w:right="-1"/>
        <w:jc w:val="both"/>
        <w:rPr>
          <w:rFonts w:ascii="Times New Roman" w:hAnsi="Times New Roman" w:cs="Times New Roman"/>
          <w:sz w:val="24"/>
          <w:szCs w:val="24"/>
        </w:rPr>
      </w:pPr>
    </w:p>
    <w:p w14:paraId="3CA3FBCE"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FAUSTINO, R. C. </w:t>
      </w:r>
      <w:r>
        <w:rPr>
          <w:rFonts w:ascii="Times New Roman" w:hAnsi="Times New Roman" w:cs="Times New Roman"/>
          <w:b/>
          <w:sz w:val="24"/>
          <w:szCs w:val="24"/>
        </w:rPr>
        <w:t>Política educacional nos anos de 1990: o multiculturalismo e a interculturalidade na educação escolar indígena</w:t>
      </w:r>
      <w:r>
        <w:rPr>
          <w:rFonts w:ascii="Times New Roman" w:hAnsi="Times New Roman" w:cs="Times New Roman"/>
          <w:sz w:val="24"/>
          <w:szCs w:val="24"/>
        </w:rPr>
        <w:t xml:space="preserve"> (Tese de doutorado). Programa de Pós-graduação em Educação da Universidade Federal de Santa Catarina, 2006.</w:t>
      </w:r>
    </w:p>
    <w:p w14:paraId="79FFD397" w14:textId="77777777" w:rsidR="00ED5CA4" w:rsidRDefault="00ED5CA4">
      <w:pPr>
        <w:spacing w:after="0" w:line="240" w:lineRule="auto"/>
        <w:ind w:right="-1"/>
        <w:jc w:val="both"/>
        <w:rPr>
          <w:rFonts w:ascii="Times New Roman" w:hAnsi="Times New Roman" w:cs="Times New Roman"/>
          <w:sz w:val="24"/>
          <w:szCs w:val="24"/>
        </w:rPr>
      </w:pPr>
    </w:p>
    <w:p w14:paraId="66654C2D" w14:textId="77777777" w:rsidR="00ED5CA4" w:rsidRDefault="00000000">
      <w:pPr>
        <w:spacing w:after="0" w:line="240" w:lineRule="auto"/>
        <w:ind w:right="-1"/>
        <w:jc w:val="both"/>
        <w:rPr>
          <w:rFonts w:ascii="Times New Roman" w:hAnsi="Times New Roman" w:cs="Times New Roman"/>
          <w:sz w:val="24"/>
          <w:szCs w:val="24"/>
          <w:lang w:val="en-US"/>
        </w:rPr>
      </w:pPr>
      <w:r>
        <w:rPr>
          <w:rFonts w:ascii="Times New Roman" w:hAnsi="Times New Roman" w:cs="Times New Roman"/>
          <w:sz w:val="24"/>
          <w:szCs w:val="24"/>
        </w:rPr>
        <w:t>FORTUNATO, I. Tornar-se professor: reflexões iniciais sobre um percurso paradoxal.</w:t>
      </w:r>
      <w:r>
        <w:rPr>
          <w:rFonts w:ascii="Times New Roman" w:hAnsi="Times New Roman" w:cs="Times New Roman"/>
          <w:spacing w:val="1"/>
          <w:sz w:val="24"/>
          <w:szCs w:val="24"/>
        </w:rPr>
        <w:t xml:space="preserve"> </w:t>
      </w:r>
      <w:r>
        <w:rPr>
          <w:rFonts w:ascii="Times New Roman" w:hAnsi="Times New Roman" w:cs="Times New Roman"/>
          <w:b/>
          <w:sz w:val="24"/>
          <w:szCs w:val="24"/>
          <w:lang w:val="en-US"/>
        </w:rPr>
        <w:t>South American journal of basic education, technical and</w:t>
      </w:r>
      <w:r>
        <w:rPr>
          <w:rFonts w:ascii="Times New Roman" w:hAnsi="Times New Roman" w:cs="Times New Roman"/>
          <w:b/>
          <w:spacing w:val="60"/>
          <w:sz w:val="24"/>
          <w:szCs w:val="24"/>
          <w:lang w:val="en-US"/>
        </w:rPr>
        <w:t xml:space="preserve"> </w:t>
      </w:r>
      <w:r>
        <w:rPr>
          <w:rFonts w:ascii="Times New Roman" w:hAnsi="Times New Roman" w:cs="Times New Roman"/>
          <w:b/>
          <w:sz w:val="24"/>
          <w:szCs w:val="24"/>
          <w:lang w:val="en-US"/>
        </w:rPr>
        <w:t>technological</w:t>
      </w:r>
      <w:r>
        <w:rPr>
          <w:rFonts w:ascii="Times New Roman" w:hAnsi="Times New Roman" w:cs="Times New Roman"/>
          <w:sz w:val="24"/>
          <w:szCs w:val="24"/>
          <w:lang w:val="en-US"/>
        </w:rPr>
        <w:t>, Rio Branco</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(AC),</w:t>
      </w:r>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v. 4, n. 1, p. 4-9, 2018.</w:t>
      </w:r>
    </w:p>
    <w:p w14:paraId="57285228" w14:textId="77777777" w:rsidR="00ED5CA4" w:rsidRDefault="00ED5CA4">
      <w:pPr>
        <w:pStyle w:val="Corpodetexto"/>
        <w:spacing w:after="0"/>
        <w:ind w:right="-1"/>
        <w:jc w:val="both"/>
        <w:rPr>
          <w:lang w:val="en-US"/>
        </w:rPr>
      </w:pPr>
    </w:p>
    <w:p w14:paraId="40E4B361"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FLEURY, M. T. L.; DA COSTA WERLANG, S. R. Pesquisa aplicada: conceitos e abordagens. </w:t>
      </w:r>
      <w:r>
        <w:rPr>
          <w:rFonts w:ascii="Times New Roman" w:hAnsi="Times New Roman" w:cs="Times New Roman"/>
          <w:b/>
          <w:bCs/>
          <w:sz w:val="24"/>
          <w:szCs w:val="24"/>
        </w:rPr>
        <w:t>Anuário de Pesquisa GV Pesquisa</w:t>
      </w:r>
      <w:r>
        <w:rPr>
          <w:rFonts w:ascii="Times New Roman" w:hAnsi="Times New Roman" w:cs="Times New Roman"/>
          <w:sz w:val="24"/>
          <w:szCs w:val="24"/>
        </w:rPr>
        <w:t>, 2016.</w:t>
      </w:r>
    </w:p>
    <w:p w14:paraId="111A3715" w14:textId="77777777" w:rsidR="004B735E" w:rsidRDefault="004B735E" w:rsidP="004B735E">
      <w:pPr>
        <w:spacing w:after="0" w:line="240" w:lineRule="auto"/>
        <w:ind w:right="-1"/>
        <w:jc w:val="both"/>
        <w:rPr>
          <w:rFonts w:ascii="Times New Roman" w:hAnsi="Times New Roman" w:cs="Times New Roman"/>
          <w:sz w:val="24"/>
          <w:szCs w:val="24"/>
        </w:rPr>
      </w:pPr>
    </w:p>
    <w:p w14:paraId="3D42085F" w14:textId="47BF4DD8" w:rsidR="004B735E" w:rsidRDefault="004B735E" w:rsidP="004B735E">
      <w:pPr>
        <w:spacing w:after="0" w:line="240" w:lineRule="auto"/>
        <w:ind w:right="-1"/>
        <w:jc w:val="both"/>
        <w:rPr>
          <w:rFonts w:ascii="Times New Roman" w:hAnsi="Times New Roman" w:cs="Times New Roman"/>
          <w:sz w:val="24"/>
          <w:szCs w:val="24"/>
        </w:rPr>
      </w:pPr>
      <w:r w:rsidRPr="004B735E">
        <w:rPr>
          <w:rFonts w:ascii="Times New Roman" w:hAnsi="Times New Roman" w:cs="Times New Roman"/>
          <w:sz w:val="24"/>
          <w:szCs w:val="24"/>
        </w:rPr>
        <w:t>FLEURI, R</w:t>
      </w:r>
      <w:r>
        <w:rPr>
          <w:rFonts w:ascii="Times New Roman" w:hAnsi="Times New Roman" w:cs="Times New Roman"/>
          <w:sz w:val="24"/>
          <w:szCs w:val="24"/>
        </w:rPr>
        <w:t>.</w:t>
      </w:r>
      <w:r w:rsidRPr="004B735E">
        <w:rPr>
          <w:rFonts w:ascii="Times New Roman" w:hAnsi="Times New Roman" w:cs="Times New Roman"/>
          <w:sz w:val="24"/>
          <w:szCs w:val="24"/>
        </w:rPr>
        <w:t xml:space="preserve"> M. </w:t>
      </w:r>
      <w:r w:rsidRPr="004B735E">
        <w:rPr>
          <w:rFonts w:ascii="Times New Roman" w:hAnsi="Times New Roman" w:cs="Times New Roman"/>
          <w:b/>
          <w:bCs/>
          <w:sz w:val="24"/>
          <w:szCs w:val="24"/>
        </w:rPr>
        <w:t>Cultura e diálogo intercultural na educação</w:t>
      </w:r>
      <w:r w:rsidRPr="004B735E">
        <w:rPr>
          <w:rFonts w:ascii="Times New Roman" w:hAnsi="Times New Roman" w:cs="Times New Roman"/>
          <w:sz w:val="24"/>
          <w:szCs w:val="24"/>
        </w:rPr>
        <w:t>. Petrópolis: Vozes, 2003.</w:t>
      </w:r>
    </w:p>
    <w:p w14:paraId="20C26AD4" w14:textId="77777777" w:rsidR="00ED5CA4" w:rsidRDefault="00ED5CA4">
      <w:pPr>
        <w:spacing w:after="0" w:line="240" w:lineRule="auto"/>
        <w:ind w:right="-1"/>
        <w:jc w:val="both"/>
        <w:rPr>
          <w:rFonts w:ascii="Times New Roman" w:hAnsi="Times New Roman" w:cs="Times New Roman"/>
          <w:sz w:val="24"/>
          <w:szCs w:val="24"/>
        </w:rPr>
      </w:pPr>
    </w:p>
    <w:p w14:paraId="5D8911A5"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FLEURI, R. M. </w:t>
      </w:r>
      <w:r>
        <w:rPr>
          <w:rFonts w:ascii="Times New Roman" w:hAnsi="Times New Roman" w:cs="Times New Roman"/>
          <w:b/>
          <w:sz w:val="24"/>
          <w:szCs w:val="24"/>
        </w:rPr>
        <w:t>Educação intercultural e formação de professores.</w:t>
      </w:r>
      <w:r>
        <w:rPr>
          <w:rFonts w:ascii="Times New Roman" w:hAnsi="Times New Roman" w:cs="Times New Roman"/>
          <w:sz w:val="24"/>
          <w:szCs w:val="24"/>
        </w:rPr>
        <w:t xml:space="preserve"> João Pessoa: Editora do CCTA, 2018.</w:t>
      </w:r>
    </w:p>
    <w:p w14:paraId="6EA309E6" w14:textId="77777777" w:rsidR="004B735E" w:rsidRDefault="004B735E">
      <w:pPr>
        <w:spacing w:after="0" w:line="240" w:lineRule="auto"/>
        <w:ind w:right="-1"/>
        <w:jc w:val="both"/>
        <w:rPr>
          <w:rFonts w:ascii="Times New Roman" w:hAnsi="Times New Roman" w:cs="Times New Roman"/>
          <w:sz w:val="24"/>
          <w:szCs w:val="24"/>
        </w:rPr>
      </w:pPr>
    </w:p>
    <w:p w14:paraId="5C501004" w14:textId="77777777" w:rsidR="00ED5CA4" w:rsidRDefault="00000000">
      <w:pPr>
        <w:tabs>
          <w:tab w:val="left" w:pos="83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FREIRE, P. </w:t>
      </w:r>
      <w:r>
        <w:rPr>
          <w:rFonts w:ascii="Times New Roman" w:hAnsi="Times New Roman" w:cs="Times New Roman"/>
          <w:b/>
          <w:bCs/>
          <w:sz w:val="24"/>
          <w:szCs w:val="24"/>
        </w:rPr>
        <w:t xml:space="preserve">Conscientização: Teoria e prática da libertação: </w:t>
      </w:r>
      <w:r>
        <w:rPr>
          <w:rFonts w:ascii="Times New Roman" w:hAnsi="Times New Roman" w:cs="Times New Roman"/>
          <w:sz w:val="24"/>
          <w:szCs w:val="24"/>
        </w:rPr>
        <w:t>uma introdução ao pensamento de Paulo Freire. São Paulo: Cortez e Moraes, 1979.</w:t>
      </w:r>
    </w:p>
    <w:p w14:paraId="06835EDF" w14:textId="77777777" w:rsidR="00ED5CA4" w:rsidRDefault="00ED5CA4">
      <w:pPr>
        <w:tabs>
          <w:tab w:val="left" w:pos="8370"/>
        </w:tabs>
        <w:spacing w:after="0" w:line="240" w:lineRule="auto"/>
        <w:jc w:val="both"/>
        <w:rPr>
          <w:rFonts w:ascii="Times New Roman" w:hAnsi="Times New Roman" w:cs="Times New Roman"/>
          <w:sz w:val="24"/>
          <w:szCs w:val="24"/>
        </w:rPr>
      </w:pPr>
    </w:p>
    <w:p w14:paraId="78DB3653" w14:textId="77777777" w:rsidR="00ED5CA4" w:rsidRDefault="00000000">
      <w:pPr>
        <w:tabs>
          <w:tab w:val="left" w:pos="83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FREIRE, P. </w:t>
      </w:r>
      <w:r>
        <w:rPr>
          <w:rFonts w:ascii="Times New Roman" w:hAnsi="Times New Roman" w:cs="Times New Roman"/>
          <w:b/>
          <w:bCs/>
          <w:sz w:val="24"/>
          <w:szCs w:val="24"/>
        </w:rPr>
        <w:t>Por uma Pedagogia da Pergunta.</w:t>
      </w:r>
      <w:r>
        <w:rPr>
          <w:rFonts w:ascii="Times New Roman" w:hAnsi="Times New Roman" w:cs="Times New Roman"/>
          <w:sz w:val="24"/>
          <w:szCs w:val="24"/>
        </w:rPr>
        <w:t xml:space="preserve"> Rio de Janeiro: Paz e Terra, 1985.</w:t>
      </w:r>
    </w:p>
    <w:p w14:paraId="0CBFF987" w14:textId="77777777" w:rsidR="00ED5CA4" w:rsidRDefault="00000000">
      <w:pPr>
        <w:tabs>
          <w:tab w:val="left" w:pos="13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BD46EC2" w14:textId="77777777" w:rsidR="00ED5CA4"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FREIRE, P. </w:t>
      </w:r>
      <w:r>
        <w:rPr>
          <w:rFonts w:ascii="Times New Roman" w:hAnsi="Times New Roman" w:cs="Times New Roman"/>
          <w:b/>
          <w:bCs/>
          <w:color w:val="000000"/>
          <w:sz w:val="24"/>
          <w:szCs w:val="24"/>
        </w:rPr>
        <w:t>Pedagogia da autonomia:</w:t>
      </w:r>
      <w:r>
        <w:rPr>
          <w:rFonts w:ascii="Times New Roman" w:hAnsi="Times New Roman" w:cs="Times New Roman"/>
          <w:color w:val="000000"/>
          <w:sz w:val="24"/>
          <w:szCs w:val="24"/>
        </w:rPr>
        <w:t xml:space="preserve"> Saberes necessários à pratica educativa. São Paulo: Paz e Terra, 1996.</w:t>
      </w:r>
    </w:p>
    <w:p w14:paraId="5FA9E396" w14:textId="77777777" w:rsidR="00ED5CA4" w:rsidRDefault="00ED5CA4">
      <w:pPr>
        <w:spacing w:after="0" w:line="240" w:lineRule="auto"/>
        <w:jc w:val="both"/>
        <w:rPr>
          <w:rFonts w:ascii="Times New Roman" w:hAnsi="Times New Roman" w:cs="Times New Roman"/>
          <w:color w:val="000000"/>
          <w:sz w:val="24"/>
          <w:szCs w:val="24"/>
        </w:rPr>
      </w:pPr>
    </w:p>
    <w:p w14:paraId="138CECE7" w14:textId="424BFCEC" w:rsidR="00ED5CA4"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FREIRE, P. </w:t>
      </w:r>
      <w:r>
        <w:rPr>
          <w:rFonts w:ascii="Times New Roman" w:hAnsi="Times New Roman" w:cs="Times New Roman"/>
          <w:b/>
          <w:bCs/>
          <w:sz w:val="24"/>
          <w:szCs w:val="24"/>
        </w:rPr>
        <w:t>Educação como prática da liberdade</w:t>
      </w:r>
      <w:r>
        <w:rPr>
          <w:rFonts w:ascii="Times New Roman" w:hAnsi="Times New Roman" w:cs="Times New Roman"/>
          <w:sz w:val="24"/>
          <w:szCs w:val="24"/>
        </w:rPr>
        <w:t>. 31. ed. Rio de Janeiro: Paz e Terra, 200</w:t>
      </w:r>
      <w:r w:rsidR="00B07C67">
        <w:rPr>
          <w:rFonts w:ascii="Times New Roman" w:hAnsi="Times New Roman" w:cs="Times New Roman"/>
          <w:sz w:val="24"/>
          <w:szCs w:val="24"/>
        </w:rPr>
        <w:t>3</w:t>
      </w:r>
      <w:r>
        <w:rPr>
          <w:rFonts w:ascii="Times New Roman" w:hAnsi="Times New Roman" w:cs="Times New Roman"/>
          <w:sz w:val="24"/>
          <w:szCs w:val="24"/>
        </w:rPr>
        <w:t>.</w:t>
      </w:r>
    </w:p>
    <w:p w14:paraId="2069139D" w14:textId="77777777" w:rsidR="00ED5CA4" w:rsidRDefault="00ED5CA4">
      <w:pPr>
        <w:spacing w:after="0" w:line="240" w:lineRule="auto"/>
        <w:jc w:val="both"/>
        <w:rPr>
          <w:rFonts w:ascii="Times New Roman" w:hAnsi="Times New Roman" w:cs="Times New Roman"/>
          <w:color w:val="000000"/>
          <w:sz w:val="24"/>
          <w:szCs w:val="24"/>
        </w:rPr>
      </w:pPr>
    </w:p>
    <w:p w14:paraId="7A2242A0" w14:textId="77777777" w:rsidR="00ED5CA4"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GABRIEL, C. T. </w:t>
      </w:r>
      <w:r>
        <w:rPr>
          <w:rFonts w:ascii="Times New Roman" w:hAnsi="Times New Roman" w:cs="Times New Roman"/>
          <w:b/>
          <w:bCs/>
          <w:color w:val="000000"/>
          <w:sz w:val="24"/>
          <w:szCs w:val="24"/>
        </w:rPr>
        <w:t xml:space="preserve">Didática crítica </w:t>
      </w:r>
      <w:proofErr w:type="spellStart"/>
      <w:r>
        <w:rPr>
          <w:rFonts w:ascii="Times New Roman" w:hAnsi="Times New Roman" w:cs="Times New Roman"/>
          <w:b/>
          <w:bCs/>
          <w:color w:val="000000"/>
          <w:sz w:val="24"/>
          <w:szCs w:val="24"/>
        </w:rPr>
        <w:t>multi</w:t>
      </w:r>
      <w:proofErr w:type="spellEnd"/>
      <w:r>
        <w:rPr>
          <w:rFonts w:ascii="Times New Roman" w:hAnsi="Times New Roman" w:cs="Times New Roman"/>
          <w:b/>
          <w:bCs/>
          <w:color w:val="000000"/>
          <w:sz w:val="24"/>
          <w:szCs w:val="24"/>
        </w:rPr>
        <w:t xml:space="preserve">/intercultural: sobre interlocuções teóricas e construções de objetos. </w:t>
      </w:r>
      <w:r>
        <w:rPr>
          <w:rFonts w:ascii="Times New Roman" w:hAnsi="Times New Roman" w:cs="Times New Roman"/>
          <w:color w:val="000000"/>
          <w:sz w:val="24"/>
          <w:szCs w:val="24"/>
        </w:rPr>
        <w:t>In: CANDAU, V. M. </w:t>
      </w:r>
      <w:r>
        <w:rPr>
          <w:rFonts w:ascii="Times New Roman" w:hAnsi="Times New Roman" w:cs="Times New Roman"/>
          <w:i/>
          <w:iCs/>
          <w:color w:val="000000"/>
          <w:sz w:val="24"/>
          <w:szCs w:val="24"/>
        </w:rPr>
        <w:t>Educação intercultural e cotidiano escolar.</w:t>
      </w:r>
      <w:r>
        <w:rPr>
          <w:rFonts w:ascii="Times New Roman" w:hAnsi="Times New Roman" w:cs="Times New Roman"/>
          <w:color w:val="000000"/>
          <w:sz w:val="24"/>
          <w:szCs w:val="24"/>
        </w:rPr>
        <w:t> Rio de Janeiro: 7Letras, 2016. p. 31-34</w:t>
      </w:r>
    </w:p>
    <w:p w14:paraId="0F62F71A" w14:textId="77777777" w:rsidR="00ED5CA4" w:rsidRDefault="00ED5CA4">
      <w:pPr>
        <w:spacing w:after="0" w:line="240" w:lineRule="auto"/>
        <w:ind w:right="-1"/>
        <w:jc w:val="both"/>
        <w:rPr>
          <w:rFonts w:ascii="Times New Roman" w:hAnsi="Times New Roman" w:cs="Times New Roman"/>
          <w:sz w:val="24"/>
          <w:szCs w:val="24"/>
        </w:rPr>
      </w:pPr>
    </w:p>
    <w:p w14:paraId="62AE6767"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GADOTTI,</w:t>
      </w:r>
      <w:r>
        <w:rPr>
          <w:rFonts w:ascii="Times New Roman" w:hAnsi="Times New Roman" w:cs="Times New Roman"/>
          <w:spacing w:val="-2"/>
          <w:sz w:val="24"/>
          <w:szCs w:val="24"/>
        </w:rPr>
        <w:t xml:space="preserve"> </w:t>
      </w:r>
      <w:r>
        <w:rPr>
          <w:rFonts w:ascii="Times New Roman" w:hAnsi="Times New Roman" w:cs="Times New Roman"/>
          <w:sz w:val="24"/>
          <w:szCs w:val="24"/>
        </w:rPr>
        <w:t>M.</w:t>
      </w:r>
      <w:r>
        <w:rPr>
          <w:rFonts w:ascii="Times New Roman" w:hAnsi="Times New Roman" w:cs="Times New Roman"/>
          <w:spacing w:val="1"/>
          <w:sz w:val="24"/>
          <w:szCs w:val="24"/>
        </w:rPr>
        <w:t xml:space="preserve"> </w:t>
      </w:r>
      <w:r>
        <w:rPr>
          <w:rFonts w:ascii="Times New Roman" w:hAnsi="Times New Roman" w:cs="Times New Roman"/>
          <w:b/>
          <w:sz w:val="24"/>
          <w:szCs w:val="24"/>
        </w:rPr>
        <w:t>Perspectivas</w:t>
      </w:r>
      <w:r>
        <w:rPr>
          <w:rFonts w:ascii="Times New Roman" w:hAnsi="Times New Roman" w:cs="Times New Roman"/>
          <w:b/>
          <w:spacing w:val="-1"/>
          <w:sz w:val="24"/>
          <w:szCs w:val="24"/>
        </w:rPr>
        <w:t xml:space="preserve"> </w:t>
      </w:r>
      <w:r>
        <w:rPr>
          <w:rFonts w:ascii="Times New Roman" w:hAnsi="Times New Roman" w:cs="Times New Roman"/>
          <w:b/>
          <w:sz w:val="24"/>
          <w:szCs w:val="24"/>
        </w:rPr>
        <w:t>Atuais</w:t>
      </w:r>
      <w:r>
        <w:rPr>
          <w:rFonts w:ascii="Times New Roman" w:hAnsi="Times New Roman" w:cs="Times New Roman"/>
          <w:b/>
          <w:spacing w:val="-2"/>
          <w:sz w:val="24"/>
          <w:szCs w:val="24"/>
        </w:rPr>
        <w:t xml:space="preserve"> </w:t>
      </w:r>
      <w:r>
        <w:rPr>
          <w:rFonts w:ascii="Times New Roman" w:hAnsi="Times New Roman" w:cs="Times New Roman"/>
          <w:b/>
          <w:sz w:val="24"/>
          <w:szCs w:val="24"/>
        </w:rPr>
        <w:t>da</w:t>
      </w:r>
      <w:r>
        <w:rPr>
          <w:rFonts w:ascii="Times New Roman" w:hAnsi="Times New Roman" w:cs="Times New Roman"/>
          <w:b/>
          <w:spacing w:val="-1"/>
          <w:sz w:val="24"/>
          <w:szCs w:val="24"/>
        </w:rPr>
        <w:t xml:space="preserve"> </w:t>
      </w:r>
      <w:r>
        <w:rPr>
          <w:rFonts w:ascii="Times New Roman" w:hAnsi="Times New Roman" w:cs="Times New Roman"/>
          <w:b/>
          <w:sz w:val="24"/>
          <w:szCs w:val="24"/>
        </w:rPr>
        <w:t>Educação</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Porto</w:t>
      </w:r>
      <w:r>
        <w:rPr>
          <w:rFonts w:ascii="Times New Roman" w:hAnsi="Times New Roman" w:cs="Times New Roman"/>
          <w:spacing w:val="-1"/>
          <w:sz w:val="24"/>
          <w:szCs w:val="24"/>
        </w:rPr>
        <w:t xml:space="preserve"> </w:t>
      </w:r>
      <w:r>
        <w:rPr>
          <w:rFonts w:ascii="Times New Roman" w:hAnsi="Times New Roman" w:cs="Times New Roman"/>
          <w:sz w:val="24"/>
          <w:szCs w:val="24"/>
        </w:rPr>
        <w:t>Alegre;</w:t>
      </w:r>
      <w:r>
        <w:rPr>
          <w:rFonts w:ascii="Times New Roman" w:hAnsi="Times New Roman" w:cs="Times New Roman"/>
          <w:spacing w:val="-2"/>
          <w:sz w:val="24"/>
          <w:szCs w:val="24"/>
        </w:rPr>
        <w:t xml:space="preserve"> </w:t>
      </w:r>
      <w:r>
        <w:rPr>
          <w:rFonts w:ascii="Times New Roman" w:hAnsi="Times New Roman" w:cs="Times New Roman"/>
          <w:sz w:val="24"/>
          <w:szCs w:val="24"/>
        </w:rPr>
        <w:t>Artes</w:t>
      </w:r>
      <w:r>
        <w:rPr>
          <w:rFonts w:ascii="Times New Roman" w:hAnsi="Times New Roman" w:cs="Times New Roman"/>
          <w:spacing w:val="-1"/>
          <w:sz w:val="24"/>
          <w:szCs w:val="24"/>
        </w:rPr>
        <w:t xml:space="preserve"> </w:t>
      </w:r>
      <w:r>
        <w:rPr>
          <w:rFonts w:ascii="Times New Roman" w:hAnsi="Times New Roman" w:cs="Times New Roman"/>
          <w:sz w:val="24"/>
          <w:szCs w:val="24"/>
        </w:rPr>
        <w:t>Medicas</w:t>
      </w:r>
      <w:r>
        <w:rPr>
          <w:rFonts w:ascii="Times New Roman" w:hAnsi="Times New Roman" w:cs="Times New Roman"/>
          <w:spacing w:val="-1"/>
          <w:sz w:val="24"/>
          <w:szCs w:val="24"/>
        </w:rPr>
        <w:t xml:space="preserve"> </w:t>
      </w:r>
      <w:r>
        <w:rPr>
          <w:rFonts w:ascii="Times New Roman" w:hAnsi="Times New Roman" w:cs="Times New Roman"/>
          <w:sz w:val="24"/>
          <w:szCs w:val="24"/>
        </w:rPr>
        <w:t>Sul,</w:t>
      </w:r>
      <w:r>
        <w:rPr>
          <w:rFonts w:ascii="Times New Roman" w:hAnsi="Times New Roman" w:cs="Times New Roman"/>
          <w:spacing w:val="-1"/>
          <w:sz w:val="24"/>
          <w:szCs w:val="24"/>
        </w:rPr>
        <w:t xml:space="preserve"> </w:t>
      </w:r>
      <w:r>
        <w:rPr>
          <w:rFonts w:ascii="Times New Roman" w:hAnsi="Times New Roman" w:cs="Times New Roman"/>
          <w:sz w:val="24"/>
          <w:szCs w:val="24"/>
        </w:rPr>
        <w:t>2000.</w:t>
      </w:r>
    </w:p>
    <w:p w14:paraId="57C1B4C8" w14:textId="77777777" w:rsidR="00ED5CA4" w:rsidRDefault="00ED5CA4">
      <w:pPr>
        <w:pStyle w:val="Corpodetexto"/>
        <w:spacing w:after="0"/>
        <w:ind w:right="-1"/>
        <w:jc w:val="both"/>
      </w:pPr>
    </w:p>
    <w:p w14:paraId="3D4138BE"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GIL, A.C. </w:t>
      </w:r>
      <w:r>
        <w:rPr>
          <w:rFonts w:ascii="Times New Roman" w:hAnsi="Times New Roman" w:cs="Times New Roman"/>
          <w:b/>
          <w:sz w:val="24"/>
          <w:szCs w:val="24"/>
        </w:rPr>
        <w:t xml:space="preserve">Métodos e técnicas de pesquisa social. </w:t>
      </w:r>
      <w:r>
        <w:rPr>
          <w:rFonts w:ascii="Times New Roman" w:hAnsi="Times New Roman" w:cs="Times New Roman"/>
          <w:sz w:val="24"/>
          <w:szCs w:val="24"/>
        </w:rPr>
        <w:t xml:space="preserve">6. ed. 5. </w:t>
      </w:r>
      <w:proofErr w:type="spellStart"/>
      <w:r>
        <w:rPr>
          <w:rFonts w:ascii="Times New Roman" w:hAnsi="Times New Roman" w:cs="Times New Roman"/>
          <w:sz w:val="24"/>
          <w:szCs w:val="24"/>
        </w:rPr>
        <w:t>reimpr</w:t>
      </w:r>
      <w:proofErr w:type="spellEnd"/>
      <w:r>
        <w:rPr>
          <w:rFonts w:ascii="Times New Roman" w:hAnsi="Times New Roman" w:cs="Times New Roman"/>
          <w:sz w:val="24"/>
          <w:szCs w:val="24"/>
        </w:rPr>
        <w:t>. São Paulo: Atlas,</w:t>
      </w:r>
      <w:r>
        <w:rPr>
          <w:rFonts w:ascii="Times New Roman" w:hAnsi="Times New Roman" w:cs="Times New Roman"/>
          <w:spacing w:val="1"/>
          <w:sz w:val="24"/>
          <w:szCs w:val="24"/>
        </w:rPr>
        <w:t xml:space="preserve"> </w:t>
      </w:r>
      <w:r>
        <w:rPr>
          <w:rFonts w:ascii="Times New Roman" w:hAnsi="Times New Roman" w:cs="Times New Roman"/>
          <w:sz w:val="24"/>
          <w:szCs w:val="24"/>
        </w:rPr>
        <w:t>2012.</w:t>
      </w:r>
    </w:p>
    <w:p w14:paraId="500AB8B1" w14:textId="320635A0" w:rsidR="002A0EB8" w:rsidRDefault="002A0EB8">
      <w:pPr>
        <w:spacing w:after="0" w:line="240" w:lineRule="auto"/>
        <w:ind w:right="-1"/>
        <w:jc w:val="both"/>
        <w:rPr>
          <w:rFonts w:ascii="Times New Roman" w:hAnsi="Times New Roman" w:cs="Times New Roman"/>
          <w:sz w:val="24"/>
          <w:szCs w:val="24"/>
        </w:rPr>
      </w:pPr>
      <w:r w:rsidRPr="002A0EB8">
        <w:rPr>
          <w:rFonts w:ascii="Times New Roman" w:hAnsi="Times New Roman" w:cs="Times New Roman"/>
          <w:sz w:val="24"/>
          <w:szCs w:val="24"/>
        </w:rPr>
        <w:t>GOMES, N</w:t>
      </w:r>
      <w:r>
        <w:rPr>
          <w:rFonts w:ascii="Times New Roman" w:hAnsi="Times New Roman" w:cs="Times New Roman"/>
          <w:sz w:val="24"/>
          <w:szCs w:val="24"/>
        </w:rPr>
        <w:t>.</w:t>
      </w:r>
      <w:r w:rsidRPr="002A0EB8">
        <w:rPr>
          <w:rFonts w:ascii="Times New Roman" w:hAnsi="Times New Roman" w:cs="Times New Roman"/>
          <w:sz w:val="24"/>
          <w:szCs w:val="24"/>
        </w:rPr>
        <w:t xml:space="preserve"> L. </w:t>
      </w:r>
      <w:r w:rsidRPr="002A0EB8">
        <w:rPr>
          <w:rFonts w:ascii="Times New Roman" w:hAnsi="Times New Roman" w:cs="Times New Roman"/>
          <w:b/>
          <w:bCs/>
          <w:sz w:val="24"/>
          <w:szCs w:val="24"/>
        </w:rPr>
        <w:t>Educação para a diversidade: o que os professores têm a ver com isso?</w:t>
      </w:r>
      <w:r w:rsidRPr="002A0EB8">
        <w:rPr>
          <w:rFonts w:ascii="Times New Roman" w:hAnsi="Times New Roman" w:cs="Times New Roman"/>
          <w:sz w:val="24"/>
          <w:szCs w:val="24"/>
        </w:rPr>
        <w:t xml:space="preserve"> Belo Horizonte: Autêntica, 2012.</w:t>
      </w:r>
    </w:p>
    <w:p w14:paraId="0A2AB3EF" w14:textId="77777777" w:rsidR="00ED5CA4" w:rsidRDefault="00ED5CA4">
      <w:pPr>
        <w:pStyle w:val="Corpodetexto"/>
        <w:spacing w:after="0"/>
        <w:ind w:right="-1"/>
        <w:jc w:val="both"/>
      </w:pPr>
    </w:p>
    <w:p w14:paraId="23458250"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lang w:val="en-US"/>
        </w:rPr>
        <w:t xml:space="preserve">GRINSPUN, M. P. S. </w:t>
      </w:r>
      <w:proofErr w:type="spellStart"/>
      <w:r>
        <w:rPr>
          <w:rFonts w:ascii="Times New Roman" w:hAnsi="Times New Roman" w:cs="Times New Roman"/>
          <w:sz w:val="24"/>
          <w:szCs w:val="24"/>
          <w:lang w:val="en-US"/>
        </w:rPr>
        <w:t>Zippin</w:t>
      </w:r>
      <w:proofErr w:type="spellEnd"/>
      <w:r>
        <w:rPr>
          <w:rFonts w:ascii="Times New Roman" w:hAnsi="Times New Roman" w:cs="Times New Roman"/>
          <w:sz w:val="24"/>
          <w:szCs w:val="24"/>
          <w:lang w:val="en-US"/>
        </w:rPr>
        <w:t xml:space="preserve"> (org.) </w:t>
      </w:r>
      <w:r>
        <w:rPr>
          <w:rFonts w:ascii="Times New Roman" w:hAnsi="Times New Roman" w:cs="Times New Roman"/>
          <w:b/>
          <w:sz w:val="24"/>
          <w:szCs w:val="24"/>
        </w:rPr>
        <w:t xml:space="preserve">Autonomia e ética na escola: </w:t>
      </w:r>
      <w:r>
        <w:rPr>
          <w:rFonts w:ascii="Times New Roman" w:hAnsi="Times New Roman" w:cs="Times New Roman"/>
          <w:sz w:val="24"/>
          <w:szCs w:val="24"/>
        </w:rPr>
        <w:t>o novo mapa da educação.</w:t>
      </w:r>
      <w:r>
        <w:rPr>
          <w:rFonts w:ascii="Times New Roman" w:hAnsi="Times New Roman" w:cs="Times New Roman"/>
          <w:spacing w:val="1"/>
          <w:sz w:val="24"/>
          <w:szCs w:val="24"/>
        </w:rPr>
        <w:t xml:space="preserve"> </w:t>
      </w:r>
      <w:r>
        <w:rPr>
          <w:rFonts w:ascii="Times New Roman" w:hAnsi="Times New Roman" w:cs="Times New Roman"/>
          <w:sz w:val="24"/>
          <w:szCs w:val="24"/>
        </w:rPr>
        <w:t>São</w:t>
      </w:r>
      <w:r>
        <w:rPr>
          <w:rFonts w:ascii="Times New Roman" w:hAnsi="Times New Roman" w:cs="Times New Roman"/>
          <w:spacing w:val="-1"/>
          <w:sz w:val="24"/>
          <w:szCs w:val="24"/>
        </w:rPr>
        <w:t xml:space="preserve"> </w:t>
      </w:r>
      <w:r>
        <w:rPr>
          <w:rFonts w:ascii="Times New Roman" w:hAnsi="Times New Roman" w:cs="Times New Roman"/>
          <w:sz w:val="24"/>
          <w:szCs w:val="24"/>
        </w:rPr>
        <w:t>Paulo: Cortez, 2014.</w:t>
      </w:r>
    </w:p>
    <w:p w14:paraId="3CA4EA2A" w14:textId="77777777" w:rsidR="00ED5CA4" w:rsidRDefault="00ED5CA4">
      <w:pPr>
        <w:pStyle w:val="Corpodetexto"/>
        <w:spacing w:after="0"/>
        <w:ind w:right="-1"/>
        <w:jc w:val="both"/>
        <w:rPr>
          <w:lang w:val="pt-BR"/>
        </w:rPr>
      </w:pPr>
    </w:p>
    <w:p w14:paraId="0CB6ED15" w14:textId="1EB99393" w:rsidR="00205B46" w:rsidRDefault="00205B46" w:rsidP="00205B46">
      <w:pPr>
        <w:spacing w:after="0" w:line="240" w:lineRule="auto"/>
        <w:ind w:right="-1"/>
        <w:jc w:val="both"/>
        <w:rPr>
          <w:rFonts w:ascii="Times New Roman" w:hAnsi="Times New Roman" w:cs="Times New Roman"/>
          <w:sz w:val="24"/>
          <w:szCs w:val="24"/>
        </w:rPr>
      </w:pPr>
      <w:r w:rsidRPr="00205B46">
        <w:rPr>
          <w:rFonts w:ascii="Times New Roman" w:hAnsi="Times New Roman" w:cs="Times New Roman"/>
          <w:sz w:val="24"/>
          <w:szCs w:val="24"/>
        </w:rPr>
        <w:t xml:space="preserve">HALL, S. </w:t>
      </w:r>
      <w:r w:rsidRPr="00205B46">
        <w:rPr>
          <w:rFonts w:ascii="Times New Roman" w:hAnsi="Times New Roman" w:cs="Times New Roman"/>
          <w:b/>
          <w:bCs/>
          <w:sz w:val="24"/>
          <w:szCs w:val="24"/>
        </w:rPr>
        <w:t>A identidade cultural na pós-modernidade</w:t>
      </w:r>
      <w:r w:rsidRPr="00205B46">
        <w:rPr>
          <w:rFonts w:ascii="Times New Roman" w:hAnsi="Times New Roman" w:cs="Times New Roman"/>
          <w:sz w:val="24"/>
          <w:szCs w:val="24"/>
        </w:rPr>
        <w:t>. 11. ed. Rio de Janeiro: DP&amp;A, 2003.</w:t>
      </w:r>
    </w:p>
    <w:p w14:paraId="36022E4C" w14:textId="77777777" w:rsidR="00205B46" w:rsidRPr="00205B46" w:rsidRDefault="00205B46">
      <w:pPr>
        <w:pStyle w:val="Corpodetexto"/>
        <w:spacing w:after="0"/>
        <w:ind w:right="-1"/>
        <w:jc w:val="both"/>
        <w:rPr>
          <w:lang w:val="pt-BR"/>
        </w:rPr>
      </w:pPr>
    </w:p>
    <w:p w14:paraId="1DB82274" w14:textId="49D041F9"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LIB</w:t>
      </w:r>
      <w:r w:rsidR="00143409">
        <w:rPr>
          <w:rFonts w:ascii="Times New Roman" w:hAnsi="Times New Roman" w:cs="Times New Roman"/>
          <w:sz w:val="24"/>
          <w:szCs w:val="24"/>
        </w:rPr>
        <w:t>Â</w:t>
      </w:r>
      <w:r>
        <w:rPr>
          <w:rFonts w:ascii="Times New Roman" w:hAnsi="Times New Roman" w:cs="Times New Roman"/>
          <w:sz w:val="24"/>
          <w:szCs w:val="24"/>
        </w:rPr>
        <w:t>NEO, José Carlos.</w:t>
      </w:r>
      <w:r>
        <w:rPr>
          <w:rFonts w:ascii="Times New Roman" w:hAnsi="Times New Roman" w:cs="Times New Roman"/>
          <w:spacing w:val="8"/>
          <w:sz w:val="24"/>
          <w:szCs w:val="24"/>
        </w:rPr>
        <w:t xml:space="preserve"> </w:t>
      </w:r>
      <w:r>
        <w:rPr>
          <w:rFonts w:ascii="Times New Roman" w:hAnsi="Times New Roman" w:cs="Times New Roman"/>
          <w:b/>
          <w:sz w:val="24"/>
          <w:szCs w:val="24"/>
        </w:rPr>
        <w:t>Democratização da</w:t>
      </w:r>
      <w:r>
        <w:rPr>
          <w:rFonts w:ascii="Times New Roman" w:hAnsi="Times New Roman" w:cs="Times New Roman"/>
          <w:b/>
          <w:spacing w:val="1"/>
          <w:sz w:val="24"/>
          <w:szCs w:val="24"/>
        </w:rPr>
        <w:t xml:space="preserve"> </w:t>
      </w:r>
      <w:r>
        <w:rPr>
          <w:rFonts w:ascii="Times New Roman" w:hAnsi="Times New Roman" w:cs="Times New Roman"/>
          <w:b/>
          <w:sz w:val="24"/>
          <w:szCs w:val="24"/>
        </w:rPr>
        <w:t>Escola</w:t>
      </w:r>
      <w:r>
        <w:rPr>
          <w:rFonts w:ascii="Times New Roman" w:hAnsi="Times New Roman" w:cs="Times New Roman"/>
          <w:b/>
          <w:spacing w:val="1"/>
          <w:sz w:val="24"/>
          <w:szCs w:val="24"/>
        </w:rPr>
        <w:t xml:space="preserve"> </w:t>
      </w:r>
      <w:r>
        <w:rPr>
          <w:rFonts w:ascii="Times New Roman" w:hAnsi="Times New Roman" w:cs="Times New Roman"/>
          <w:b/>
          <w:sz w:val="24"/>
          <w:szCs w:val="24"/>
        </w:rPr>
        <w:t>Pública: a</w:t>
      </w:r>
      <w:r>
        <w:rPr>
          <w:rFonts w:ascii="Times New Roman" w:hAnsi="Times New Roman" w:cs="Times New Roman"/>
          <w:b/>
          <w:spacing w:val="2"/>
          <w:sz w:val="24"/>
          <w:szCs w:val="24"/>
        </w:rPr>
        <w:t xml:space="preserve"> </w:t>
      </w:r>
      <w:r>
        <w:rPr>
          <w:rFonts w:ascii="Times New Roman" w:hAnsi="Times New Roman" w:cs="Times New Roman"/>
          <w:b/>
          <w:sz w:val="24"/>
          <w:szCs w:val="24"/>
        </w:rPr>
        <w:t>pedagogia</w:t>
      </w:r>
      <w:r>
        <w:rPr>
          <w:rFonts w:ascii="Times New Roman" w:hAnsi="Times New Roman" w:cs="Times New Roman"/>
          <w:b/>
          <w:spacing w:val="1"/>
          <w:sz w:val="24"/>
          <w:szCs w:val="24"/>
        </w:rPr>
        <w:t xml:space="preserve"> </w:t>
      </w:r>
      <w:r>
        <w:rPr>
          <w:rFonts w:ascii="Times New Roman" w:hAnsi="Times New Roman" w:cs="Times New Roman"/>
          <w:b/>
          <w:sz w:val="24"/>
          <w:szCs w:val="24"/>
        </w:rPr>
        <w:t>critico</w:t>
      </w:r>
      <w:r>
        <w:rPr>
          <w:rFonts w:ascii="Times New Roman" w:hAnsi="Times New Roman" w:cs="Times New Roman"/>
          <w:b/>
          <w:spacing w:val="1"/>
          <w:sz w:val="24"/>
          <w:szCs w:val="24"/>
        </w:rPr>
        <w:t xml:space="preserve"> </w:t>
      </w:r>
      <w:r>
        <w:rPr>
          <w:rFonts w:ascii="Times New Roman" w:hAnsi="Times New Roman" w:cs="Times New Roman"/>
          <w:b/>
          <w:sz w:val="24"/>
          <w:szCs w:val="24"/>
        </w:rPr>
        <w:t>social dos</w:t>
      </w:r>
      <w:r>
        <w:rPr>
          <w:rFonts w:ascii="Times New Roman" w:hAnsi="Times New Roman" w:cs="Times New Roman"/>
          <w:b/>
          <w:spacing w:val="-57"/>
          <w:sz w:val="24"/>
          <w:szCs w:val="24"/>
        </w:rPr>
        <w:t xml:space="preserve"> </w:t>
      </w:r>
      <w:r>
        <w:rPr>
          <w:rFonts w:ascii="Times New Roman" w:hAnsi="Times New Roman" w:cs="Times New Roman"/>
          <w:b/>
          <w:sz w:val="24"/>
          <w:szCs w:val="24"/>
        </w:rPr>
        <w:t>conteúdos.</w:t>
      </w:r>
      <w:r>
        <w:rPr>
          <w:rFonts w:ascii="Times New Roman" w:hAnsi="Times New Roman" w:cs="Times New Roman"/>
          <w:b/>
          <w:spacing w:val="-1"/>
          <w:sz w:val="24"/>
          <w:szCs w:val="24"/>
        </w:rPr>
        <w:t xml:space="preserve"> </w:t>
      </w:r>
      <w:r>
        <w:rPr>
          <w:rFonts w:ascii="Times New Roman" w:hAnsi="Times New Roman" w:cs="Times New Roman"/>
          <w:sz w:val="24"/>
          <w:szCs w:val="24"/>
        </w:rPr>
        <w:t>São Paulo:</w:t>
      </w:r>
      <w:r>
        <w:rPr>
          <w:rFonts w:ascii="Times New Roman" w:hAnsi="Times New Roman" w:cs="Times New Roman"/>
          <w:spacing w:val="2"/>
          <w:sz w:val="24"/>
          <w:szCs w:val="24"/>
        </w:rPr>
        <w:t xml:space="preserve"> </w:t>
      </w:r>
      <w:r>
        <w:rPr>
          <w:rFonts w:ascii="Times New Roman" w:hAnsi="Times New Roman" w:cs="Times New Roman"/>
          <w:sz w:val="24"/>
          <w:szCs w:val="24"/>
        </w:rPr>
        <w:t>Loyola,1996.</w:t>
      </w:r>
    </w:p>
    <w:p w14:paraId="0A918A61" w14:textId="77777777" w:rsidR="00205B46" w:rsidRDefault="00205B46">
      <w:pPr>
        <w:spacing w:after="0" w:line="240" w:lineRule="auto"/>
        <w:ind w:right="-1"/>
        <w:jc w:val="both"/>
        <w:rPr>
          <w:rFonts w:ascii="Times New Roman" w:hAnsi="Times New Roman" w:cs="Times New Roman"/>
          <w:sz w:val="24"/>
          <w:szCs w:val="24"/>
        </w:rPr>
      </w:pPr>
    </w:p>
    <w:p w14:paraId="53CEE6B9" w14:textId="61841046" w:rsidR="0011161C" w:rsidRDefault="0011161C">
      <w:pPr>
        <w:spacing w:after="0" w:line="240" w:lineRule="auto"/>
        <w:ind w:right="-1"/>
        <w:jc w:val="both"/>
        <w:rPr>
          <w:rFonts w:ascii="Times New Roman" w:hAnsi="Times New Roman" w:cs="Times New Roman"/>
          <w:sz w:val="24"/>
          <w:szCs w:val="24"/>
        </w:rPr>
      </w:pPr>
      <w:r w:rsidRPr="0011161C">
        <w:rPr>
          <w:rFonts w:ascii="Times New Roman" w:hAnsi="Times New Roman" w:cs="Times New Roman"/>
          <w:sz w:val="24"/>
          <w:szCs w:val="24"/>
        </w:rPr>
        <w:t>MENDES, L</w:t>
      </w:r>
      <w:r>
        <w:rPr>
          <w:rFonts w:ascii="Times New Roman" w:hAnsi="Times New Roman" w:cs="Times New Roman"/>
          <w:sz w:val="24"/>
          <w:szCs w:val="24"/>
        </w:rPr>
        <w:t>.</w:t>
      </w:r>
      <w:r w:rsidRPr="0011161C">
        <w:rPr>
          <w:rFonts w:ascii="Times New Roman" w:hAnsi="Times New Roman" w:cs="Times New Roman"/>
          <w:sz w:val="24"/>
          <w:szCs w:val="24"/>
        </w:rPr>
        <w:t xml:space="preserve">; PEREIRA, C. </w:t>
      </w:r>
      <w:r w:rsidRPr="0011161C">
        <w:rPr>
          <w:rFonts w:ascii="Times New Roman" w:hAnsi="Times New Roman" w:cs="Times New Roman"/>
          <w:b/>
          <w:bCs/>
          <w:sz w:val="24"/>
          <w:szCs w:val="24"/>
        </w:rPr>
        <w:t>Educação crítica e letramento midiático na promoção da diversidade cultural</w:t>
      </w:r>
      <w:r w:rsidRPr="0011161C">
        <w:rPr>
          <w:rFonts w:ascii="Times New Roman" w:hAnsi="Times New Roman" w:cs="Times New Roman"/>
          <w:sz w:val="24"/>
          <w:szCs w:val="24"/>
        </w:rPr>
        <w:t>. Curitiba: CRV, 2023.</w:t>
      </w:r>
    </w:p>
    <w:p w14:paraId="3D2D7572" w14:textId="77777777" w:rsidR="0011161C" w:rsidRDefault="0011161C">
      <w:pPr>
        <w:spacing w:after="0" w:line="240" w:lineRule="auto"/>
        <w:ind w:right="-1"/>
        <w:jc w:val="both"/>
        <w:rPr>
          <w:rFonts w:ascii="Times New Roman" w:hAnsi="Times New Roman" w:cs="Times New Roman"/>
          <w:sz w:val="24"/>
          <w:szCs w:val="24"/>
        </w:rPr>
      </w:pPr>
    </w:p>
    <w:p w14:paraId="13E20F49"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MICHEL, M. E. </w:t>
      </w:r>
      <w:r>
        <w:rPr>
          <w:rFonts w:ascii="Times New Roman" w:hAnsi="Times New Roman" w:cs="Times New Roman"/>
          <w:b/>
          <w:sz w:val="24"/>
          <w:szCs w:val="24"/>
        </w:rPr>
        <w:t>Metodologia e pesquisa científica em ciências sociais: um guia prático</w:t>
      </w:r>
      <w:r>
        <w:rPr>
          <w:rFonts w:ascii="Times New Roman" w:hAnsi="Times New Roman" w:cs="Times New Roman"/>
          <w:b/>
          <w:spacing w:val="1"/>
          <w:sz w:val="24"/>
          <w:szCs w:val="24"/>
        </w:rPr>
        <w:t xml:space="preserve"> </w:t>
      </w:r>
      <w:r>
        <w:rPr>
          <w:rFonts w:ascii="Times New Roman" w:hAnsi="Times New Roman" w:cs="Times New Roman"/>
          <w:b/>
          <w:sz w:val="24"/>
          <w:szCs w:val="24"/>
        </w:rPr>
        <w:t>para acompanhamento da disciplina e elaboração de trabalhos monográficos</w:t>
      </w:r>
      <w:r>
        <w:rPr>
          <w:rFonts w:ascii="Times New Roman" w:hAnsi="Times New Roman" w:cs="Times New Roman"/>
          <w:sz w:val="24"/>
          <w:szCs w:val="24"/>
        </w:rPr>
        <w:t>. 3. ed. São</w:t>
      </w:r>
      <w:r>
        <w:rPr>
          <w:rFonts w:ascii="Times New Roman" w:hAnsi="Times New Roman" w:cs="Times New Roman"/>
          <w:spacing w:val="-57"/>
          <w:sz w:val="24"/>
          <w:szCs w:val="24"/>
        </w:rPr>
        <w:t xml:space="preserve"> </w:t>
      </w:r>
      <w:r>
        <w:rPr>
          <w:rFonts w:ascii="Times New Roman" w:hAnsi="Times New Roman" w:cs="Times New Roman"/>
          <w:sz w:val="24"/>
          <w:szCs w:val="24"/>
        </w:rPr>
        <w:t>Paulo: Atlas,</w:t>
      </w:r>
      <w:r>
        <w:rPr>
          <w:rFonts w:ascii="Times New Roman" w:hAnsi="Times New Roman" w:cs="Times New Roman"/>
          <w:spacing w:val="-1"/>
          <w:sz w:val="24"/>
          <w:szCs w:val="24"/>
        </w:rPr>
        <w:t xml:space="preserve"> </w:t>
      </w:r>
      <w:r>
        <w:rPr>
          <w:rFonts w:ascii="Times New Roman" w:hAnsi="Times New Roman" w:cs="Times New Roman"/>
          <w:sz w:val="24"/>
          <w:szCs w:val="24"/>
        </w:rPr>
        <w:t>2019.</w:t>
      </w:r>
    </w:p>
    <w:p w14:paraId="530AFA40" w14:textId="77777777" w:rsidR="002A0EB8" w:rsidRDefault="002A0EB8">
      <w:pPr>
        <w:spacing w:after="0" w:line="240" w:lineRule="auto"/>
        <w:ind w:right="-1"/>
        <w:jc w:val="both"/>
        <w:rPr>
          <w:rFonts w:ascii="Times New Roman" w:hAnsi="Times New Roman" w:cs="Times New Roman"/>
          <w:sz w:val="24"/>
          <w:szCs w:val="24"/>
        </w:rPr>
      </w:pPr>
    </w:p>
    <w:p w14:paraId="1CC008ED" w14:textId="786C6EBD" w:rsidR="002A0EB8" w:rsidRDefault="002A0EB8">
      <w:pPr>
        <w:spacing w:after="0" w:line="240" w:lineRule="auto"/>
        <w:ind w:right="-1"/>
        <w:jc w:val="both"/>
        <w:rPr>
          <w:rFonts w:ascii="Times New Roman" w:hAnsi="Times New Roman" w:cs="Times New Roman"/>
          <w:sz w:val="24"/>
          <w:szCs w:val="24"/>
        </w:rPr>
      </w:pPr>
      <w:r w:rsidRPr="002A0EB8">
        <w:rPr>
          <w:rFonts w:ascii="Times New Roman" w:hAnsi="Times New Roman" w:cs="Times New Roman"/>
          <w:sz w:val="24"/>
          <w:szCs w:val="24"/>
        </w:rPr>
        <w:t>MOREIRA, A</w:t>
      </w:r>
      <w:r>
        <w:rPr>
          <w:rFonts w:ascii="Times New Roman" w:hAnsi="Times New Roman" w:cs="Times New Roman"/>
          <w:sz w:val="24"/>
          <w:szCs w:val="24"/>
        </w:rPr>
        <w:t>.</w:t>
      </w:r>
      <w:r w:rsidRPr="002A0EB8">
        <w:rPr>
          <w:rFonts w:ascii="Times New Roman" w:hAnsi="Times New Roman" w:cs="Times New Roman"/>
          <w:sz w:val="24"/>
          <w:szCs w:val="24"/>
        </w:rPr>
        <w:t xml:space="preserve"> F</w:t>
      </w:r>
      <w:r>
        <w:rPr>
          <w:rFonts w:ascii="Times New Roman" w:hAnsi="Times New Roman" w:cs="Times New Roman"/>
          <w:sz w:val="24"/>
          <w:szCs w:val="24"/>
        </w:rPr>
        <w:t>.</w:t>
      </w:r>
      <w:r w:rsidRPr="002A0EB8">
        <w:rPr>
          <w:rFonts w:ascii="Times New Roman" w:hAnsi="Times New Roman" w:cs="Times New Roman"/>
          <w:sz w:val="24"/>
          <w:szCs w:val="24"/>
        </w:rPr>
        <w:t xml:space="preserve"> B</w:t>
      </w:r>
      <w:r>
        <w:rPr>
          <w:rFonts w:ascii="Times New Roman" w:hAnsi="Times New Roman" w:cs="Times New Roman"/>
          <w:sz w:val="24"/>
          <w:szCs w:val="24"/>
        </w:rPr>
        <w:t>.</w:t>
      </w:r>
      <w:r w:rsidRPr="002A0EB8">
        <w:rPr>
          <w:rFonts w:ascii="Times New Roman" w:hAnsi="Times New Roman" w:cs="Times New Roman"/>
          <w:sz w:val="24"/>
          <w:szCs w:val="24"/>
        </w:rPr>
        <w:t>; CANDAU, V</w:t>
      </w:r>
      <w:r>
        <w:rPr>
          <w:rFonts w:ascii="Times New Roman" w:hAnsi="Times New Roman" w:cs="Times New Roman"/>
          <w:sz w:val="24"/>
          <w:szCs w:val="24"/>
        </w:rPr>
        <w:t>.</w:t>
      </w:r>
      <w:r w:rsidRPr="002A0EB8">
        <w:rPr>
          <w:rFonts w:ascii="Times New Roman" w:hAnsi="Times New Roman" w:cs="Times New Roman"/>
          <w:sz w:val="24"/>
          <w:szCs w:val="24"/>
        </w:rPr>
        <w:t xml:space="preserve"> M</w:t>
      </w:r>
      <w:r>
        <w:rPr>
          <w:rFonts w:ascii="Times New Roman" w:hAnsi="Times New Roman" w:cs="Times New Roman"/>
          <w:sz w:val="24"/>
          <w:szCs w:val="24"/>
        </w:rPr>
        <w:t>.</w:t>
      </w:r>
      <w:r w:rsidRPr="002A0EB8">
        <w:rPr>
          <w:rFonts w:ascii="Times New Roman" w:hAnsi="Times New Roman" w:cs="Times New Roman"/>
          <w:sz w:val="24"/>
          <w:szCs w:val="24"/>
        </w:rPr>
        <w:t xml:space="preserve"> </w:t>
      </w:r>
      <w:r w:rsidRPr="002A0EB8">
        <w:rPr>
          <w:rFonts w:ascii="Times New Roman" w:hAnsi="Times New Roman" w:cs="Times New Roman"/>
          <w:b/>
          <w:bCs/>
          <w:sz w:val="24"/>
          <w:szCs w:val="24"/>
        </w:rPr>
        <w:t>Multiculturalismo: diferença cultural e práticas pedagógicas.</w:t>
      </w:r>
      <w:r w:rsidRPr="002A0EB8">
        <w:rPr>
          <w:rFonts w:ascii="Times New Roman" w:hAnsi="Times New Roman" w:cs="Times New Roman"/>
          <w:sz w:val="24"/>
          <w:szCs w:val="24"/>
        </w:rPr>
        <w:t xml:space="preserve"> Petrópolis: Vozes, 2007</w:t>
      </w:r>
    </w:p>
    <w:p w14:paraId="62711A84" w14:textId="77777777" w:rsidR="00ED5CA4" w:rsidRDefault="00ED5CA4">
      <w:pPr>
        <w:spacing w:after="0" w:line="240" w:lineRule="auto"/>
        <w:ind w:right="-1"/>
        <w:jc w:val="both"/>
        <w:rPr>
          <w:rFonts w:ascii="Times New Roman" w:hAnsi="Times New Roman" w:cs="Times New Roman"/>
          <w:sz w:val="24"/>
          <w:szCs w:val="24"/>
        </w:rPr>
      </w:pPr>
    </w:p>
    <w:p w14:paraId="2813203B"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MUNANGA, K. </w:t>
      </w:r>
      <w:r>
        <w:rPr>
          <w:rFonts w:ascii="Times New Roman" w:hAnsi="Times New Roman" w:cs="Times New Roman"/>
          <w:bCs/>
          <w:sz w:val="24"/>
          <w:szCs w:val="24"/>
        </w:rPr>
        <w:t>Educação e diversidade cultural</w:t>
      </w:r>
      <w:r>
        <w:rPr>
          <w:rFonts w:ascii="Times New Roman" w:hAnsi="Times New Roman" w:cs="Times New Roman"/>
          <w:sz w:val="24"/>
          <w:szCs w:val="24"/>
        </w:rPr>
        <w:t xml:space="preserve">. </w:t>
      </w:r>
      <w:r>
        <w:rPr>
          <w:rFonts w:ascii="Times New Roman" w:hAnsi="Times New Roman" w:cs="Times New Roman"/>
          <w:b/>
          <w:bCs/>
          <w:sz w:val="24"/>
          <w:szCs w:val="24"/>
        </w:rPr>
        <w:t>Cadernos PENESB,</w:t>
      </w:r>
      <w:r>
        <w:rPr>
          <w:rFonts w:ascii="Times New Roman" w:hAnsi="Times New Roman" w:cs="Times New Roman"/>
          <w:sz w:val="24"/>
          <w:szCs w:val="24"/>
        </w:rPr>
        <w:t xml:space="preserve"> Niterói, n. 10, p. 37- 54, 2010.</w:t>
      </w:r>
    </w:p>
    <w:p w14:paraId="00C84EF4" w14:textId="77777777" w:rsidR="00ED5CA4" w:rsidRDefault="00ED5CA4">
      <w:pPr>
        <w:spacing w:after="0" w:line="240" w:lineRule="auto"/>
        <w:ind w:right="-1"/>
        <w:jc w:val="both"/>
        <w:rPr>
          <w:rFonts w:ascii="Times New Roman" w:hAnsi="Times New Roman" w:cs="Times New Roman"/>
          <w:sz w:val="24"/>
          <w:szCs w:val="24"/>
        </w:rPr>
      </w:pPr>
    </w:p>
    <w:p w14:paraId="1F89A01D" w14:textId="77777777" w:rsidR="00ED5CA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PANSINI, F.; NENEVÉ, M. Educação multicultural e formação docente. </w:t>
      </w:r>
      <w:r>
        <w:rPr>
          <w:rFonts w:ascii="Times New Roman" w:hAnsi="Times New Roman" w:cs="Times New Roman"/>
          <w:b/>
          <w:bCs/>
          <w:sz w:val="24"/>
          <w:szCs w:val="24"/>
        </w:rPr>
        <w:t>Currículo sem Fronteiras</w:t>
      </w:r>
      <w:r>
        <w:rPr>
          <w:rFonts w:ascii="Times New Roman" w:hAnsi="Times New Roman" w:cs="Times New Roman"/>
          <w:i/>
          <w:iCs/>
          <w:sz w:val="24"/>
          <w:szCs w:val="24"/>
        </w:rPr>
        <w:t>,</w:t>
      </w:r>
      <w:r>
        <w:rPr>
          <w:rFonts w:ascii="Times New Roman" w:hAnsi="Times New Roman" w:cs="Times New Roman"/>
          <w:sz w:val="24"/>
          <w:szCs w:val="24"/>
        </w:rPr>
        <w:t> v. 8, n. 1, p. 31-48, 2018.</w:t>
      </w:r>
    </w:p>
    <w:p w14:paraId="7DD03839" w14:textId="77777777" w:rsidR="00ED5CA4" w:rsidRDefault="00ED5CA4">
      <w:pPr>
        <w:spacing w:after="0" w:line="240" w:lineRule="auto"/>
        <w:jc w:val="both"/>
        <w:rPr>
          <w:rFonts w:ascii="Times New Roman" w:hAnsi="Times New Roman" w:cs="Times New Roman"/>
          <w:sz w:val="24"/>
          <w:szCs w:val="24"/>
        </w:rPr>
      </w:pPr>
    </w:p>
    <w:p w14:paraId="3809D72F" w14:textId="77777777" w:rsidR="00ED5CA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OLIVEIRA, C.S.R.; LACERDA, E.G. O processo de inserção de estudantes venezuelanos nas escolas em Roraima.</w:t>
      </w:r>
      <w:r>
        <w:t xml:space="preserve"> </w:t>
      </w:r>
      <w:proofErr w:type="spellStart"/>
      <w:r>
        <w:rPr>
          <w:rFonts w:ascii="Times New Roman" w:hAnsi="Times New Roman" w:cs="Times New Roman"/>
          <w:b/>
          <w:bCs/>
          <w:sz w:val="24"/>
          <w:szCs w:val="24"/>
        </w:rPr>
        <w:t>Geog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Ens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Pesq</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Santa Maria, v. 26, e31, 2022.</w:t>
      </w:r>
    </w:p>
    <w:p w14:paraId="6C90FAAA" w14:textId="77777777" w:rsidR="00ED5CA4" w:rsidRDefault="00ED5CA4">
      <w:pPr>
        <w:spacing w:after="0" w:line="240" w:lineRule="auto"/>
        <w:ind w:right="-1"/>
        <w:jc w:val="both"/>
        <w:rPr>
          <w:rFonts w:ascii="Times New Roman" w:hAnsi="Times New Roman" w:cs="Times New Roman"/>
          <w:sz w:val="24"/>
          <w:szCs w:val="24"/>
        </w:rPr>
      </w:pPr>
    </w:p>
    <w:p w14:paraId="10ED4EBC" w14:textId="77777777" w:rsidR="00ED5CA4" w:rsidRDefault="00000000">
      <w:pPr>
        <w:spacing w:line="240" w:lineRule="auto"/>
        <w:ind w:right="-1"/>
        <w:jc w:val="both"/>
        <w:rPr>
          <w:rFonts w:ascii="Times New Roman" w:hAnsi="Times New Roman"/>
          <w:szCs w:val="24"/>
        </w:rPr>
      </w:pPr>
      <w:r>
        <w:rPr>
          <w:rFonts w:ascii="Times New Roman" w:hAnsi="Times New Roman" w:cs="Times New Roman"/>
          <w:sz w:val="24"/>
          <w:szCs w:val="24"/>
        </w:rPr>
        <w:t xml:space="preserve">RAMALHO, Y.; RUFINO, S. </w:t>
      </w:r>
      <w:r>
        <w:rPr>
          <w:rFonts w:ascii="Times New Roman" w:hAnsi="Times New Roman"/>
          <w:b/>
          <w:bCs/>
          <w:szCs w:val="24"/>
        </w:rPr>
        <w:t xml:space="preserve">Busca por emprego, educação e saúde: o raio X dos 9 anos da migração venezuelana para o Brasil </w:t>
      </w:r>
      <w:r>
        <w:rPr>
          <w:rFonts w:ascii="Times New Roman" w:hAnsi="Times New Roman"/>
          <w:szCs w:val="24"/>
        </w:rPr>
        <w:t>[2024]. Disponível em:</w:t>
      </w:r>
      <w:r>
        <w:t xml:space="preserve"> </w:t>
      </w:r>
      <w:r>
        <w:rPr>
          <w:rFonts w:ascii="Times New Roman" w:hAnsi="Times New Roman"/>
          <w:szCs w:val="24"/>
        </w:rPr>
        <w:t>https://g1.globo.com/rr/roraima/noticia/2024/07/21/busca-por-emprego-educacao-e-saude-o-raio-x-dos-9-anos-da-migracao-venezuelana-para-o-brasil.ghtml Acesso em: 15 de dez. de 2024.</w:t>
      </w:r>
    </w:p>
    <w:p w14:paraId="76E50FCD" w14:textId="6FCF823D" w:rsidR="0011161C" w:rsidRPr="0011161C" w:rsidRDefault="0011161C">
      <w:pPr>
        <w:spacing w:line="240" w:lineRule="auto"/>
        <w:ind w:right="-1"/>
        <w:jc w:val="both"/>
        <w:rPr>
          <w:rFonts w:ascii="Times New Roman" w:hAnsi="Times New Roman"/>
          <w:sz w:val="24"/>
          <w:szCs w:val="24"/>
        </w:rPr>
      </w:pPr>
      <w:r w:rsidRPr="0011161C">
        <w:rPr>
          <w:rFonts w:ascii="Times New Roman" w:hAnsi="Times New Roman"/>
          <w:sz w:val="24"/>
          <w:szCs w:val="24"/>
        </w:rPr>
        <w:t xml:space="preserve">RODRIGUES, L. </w:t>
      </w:r>
      <w:r w:rsidRPr="0011161C">
        <w:rPr>
          <w:rFonts w:ascii="Times New Roman" w:hAnsi="Times New Roman"/>
          <w:b/>
          <w:bCs/>
          <w:sz w:val="24"/>
          <w:szCs w:val="24"/>
        </w:rPr>
        <w:t>Alteridade e direitos humanos: por uma cultura de empatia.</w:t>
      </w:r>
      <w:r w:rsidRPr="0011161C">
        <w:rPr>
          <w:rFonts w:ascii="Times New Roman" w:hAnsi="Times New Roman"/>
          <w:sz w:val="24"/>
          <w:szCs w:val="24"/>
        </w:rPr>
        <w:t xml:space="preserve"> Belo Horizonte: Autêntica, 2024.</w:t>
      </w:r>
    </w:p>
    <w:p w14:paraId="7AF24940"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RORAIMA. </w:t>
      </w:r>
      <w:r>
        <w:rPr>
          <w:rFonts w:ascii="Times New Roman" w:hAnsi="Times New Roman" w:cs="Times New Roman"/>
          <w:b/>
          <w:sz w:val="24"/>
          <w:szCs w:val="24"/>
        </w:rPr>
        <w:t>Secretaria Estadual de Educação e Desporto de Roraima</w:t>
      </w:r>
      <w:r>
        <w:rPr>
          <w:rFonts w:ascii="Times New Roman" w:hAnsi="Times New Roman" w:cs="Times New Roman"/>
          <w:sz w:val="24"/>
          <w:szCs w:val="24"/>
        </w:rPr>
        <w:t>. Matrículas nas Escolas Estaduais (SEED/RR, 2019).</w:t>
      </w:r>
    </w:p>
    <w:p w14:paraId="6268014A" w14:textId="77777777" w:rsidR="00D63877" w:rsidRDefault="00D63877">
      <w:pPr>
        <w:spacing w:after="0" w:line="240" w:lineRule="auto"/>
        <w:ind w:right="-1"/>
        <w:jc w:val="both"/>
        <w:rPr>
          <w:rFonts w:ascii="Times New Roman" w:hAnsi="Times New Roman" w:cs="Times New Roman"/>
          <w:sz w:val="24"/>
          <w:szCs w:val="24"/>
        </w:rPr>
      </w:pPr>
    </w:p>
    <w:p w14:paraId="44A73B35" w14:textId="191ABC2D" w:rsidR="002A0EB8" w:rsidRDefault="002A0EB8">
      <w:pPr>
        <w:spacing w:after="0" w:line="240" w:lineRule="auto"/>
        <w:ind w:right="-1"/>
        <w:jc w:val="both"/>
        <w:rPr>
          <w:rFonts w:ascii="Times New Roman" w:hAnsi="Times New Roman" w:cs="Times New Roman"/>
          <w:sz w:val="24"/>
          <w:szCs w:val="24"/>
        </w:rPr>
      </w:pPr>
      <w:r w:rsidRPr="002A0EB8">
        <w:rPr>
          <w:rFonts w:ascii="Times New Roman" w:hAnsi="Times New Roman" w:cs="Times New Roman"/>
          <w:sz w:val="24"/>
          <w:szCs w:val="24"/>
        </w:rPr>
        <w:t>SANTOS, B</w:t>
      </w:r>
      <w:r>
        <w:rPr>
          <w:rFonts w:ascii="Times New Roman" w:hAnsi="Times New Roman" w:cs="Times New Roman"/>
          <w:sz w:val="24"/>
          <w:szCs w:val="24"/>
        </w:rPr>
        <w:t>.</w:t>
      </w:r>
      <w:r w:rsidRPr="002A0EB8">
        <w:rPr>
          <w:rFonts w:ascii="Times New Roman" w:hAnsi="Times New Roman" w:cs="Times New Roman"/>
          <w:sz w:val="24"/>
          <w:szCs w:val="24"/>
        </w:rPr>
        <w:t xml:space="preserve"> S. </w:t>
      </w:r>
      <w:r w:rsidRPr="002A0EB8">
        <w:rPr>
          <w:rFonts w:ascii="Times New Roman" w:hAnsi="Times New Roman" w:cs="Times New Roman"/>
          <w:b/>
          <w:bCs/>
          <w:sz w:val="24"/>
          <w:szCs w:val="24"/>
        </w:rPr>
        <w:t xml:space="preserve">Para além do pensamento abissal: das linhas globais a uma ecologia de saberes. </w:t>
      </w:r>
      <w:r w:rsidRPr="002A0EB8">
        <w:rPr>
          <w:rFonts w:ascii="Times New Roman" w:hAnsi="Times New Roman" w:cs="Times New Roman"/>
          <w:sz w:val="24"/>
          <w:szCs w:val="24"/>
        </w:rPr>
        <w:t xml:space="preserve">In: SANTOS, Boaventura de Sousa; MENESES, Maria Paula G. </w:t>
      </w:r>
      <w:r w:rsidRPr="002A0EB8">
        <w:rPr>
          <w:rFonts w:ascii="Times New Roman" w:hAnsi="Times New Roman" w:cs="Times New Roman"/>
          <w:i/>
          <w:iCs/>
          <w:sz w:val="24"/>
          <w:szCs w:val="24"/>
        </w:rPr>
        <w:t>Epistemologias do Sul</w:t>
      </w:r>
      <w:r w:rsidRPr="002A0EB8">
        <w:rPr>
          <w:rFonts w:ascii="Times New Roman" w:hAnsi="Times New Roman" w:cs="Times New Roman"/>
          <w:sz w:val="24"/>
          <w:szCs w:val="24"/>
        </w:rPr>
        <w:t>. São Paulo: Cortez, 2010. p. 31-83.</w:t>
      </w:r>
    </w:p>
    <w:p w14:paraId="78299DCA" w14:textId="77777777" w:rsidR="009609B1" w:rsidRPr="009609B1" w:rsidRDefault="009609B1">
      <w:pPr>
        <w:spacing w:after="0" w:line="240" w:lineRule="auto"/>
        <w:ind w:right="-1"/>
        <w:jc w:val="both"/>
        <w:rPr>
          <w:rFonts w:ascii="Times New Roman" w:hAnsi="Times New Roman" w:cs="Times New Roman"/>
          <w:sz w:val="24"/>
          <w:szCs w:val="24"/>
        </w:rPr>
      </w:pPr>
    </w:p>
    <w:p w14:paraId="59CB4BD9" w14:textId="1903CE5D" w:rsidR="009609B1" w:rsidRPr="009609B1" w:rsidRDefault="009609B1">
      <w:pPr>
        <w:spacing w:after="0" w:line="240" w:lineRule="auto"/>
        <w:ind w:right="-1"/>
        <w:jc w:val="both"/>
        <w:rPr>
          <w:rFonts w:ascii="Times New Roman" w:hAnsi="Times New Roman" w:cs="Times New Roman"/>
          <w:sz w:val="24"/>
          <w:szCs w:val="24"/>
        </w:rPr>
      </w:pPr>
      <w:r w:rsidRPr="009609B1">
        <w:rPr>
          <w:rFonts w:ascii="Times New Roman" w:hAnsi="Times New Roman" w:cs="Times New Roman"/>
          <w:sz w:val="24"/>
          <w:szCs w:val="24"/>
        </w:rPr>
        <w:t>SANTOS, A</w:t>
      </w:r>
      <w:r>
        <w:rPr>
          <w:rFonts w:ascii="Times New Roman" w:hAnsi="Times New Roman" w:cs="Times New Roman"/>
          <w:sz w:val="24"/>
          <w:szCs w:val="24"/>
        </w:rPr>
        <w:t>.</w:t>
      </w:r>
      <w:r w:rsidRPr="009609B1">
        <w:rPr>
          <w:rFonts w:ascii="Times New Roman" w:hAnsi="Times New Roman" w:cs="Times New Roman"/>
          <w:sz w:val="24"/>
          <w:szCs w:val="24"/>
        </w:rPr>
        <w:t xml:space="preserve"> C. </w:t>
      </w:r>
      <w:r w:rsidRPr="009609B1">
        <w:rPr>
          <w:rFonts w:ascii="Times New Roman" w:hAnsi="Times New Roman" w:cs="Times New Roman"/>
          <w:b/>
          <w:bCs/>
          <w:sz w:val="24"/>
          <w:szCs w:val="24"/>
        </w:rPr>
        <w:t>Educação e migração: práticas pedagógicas para a inclusão de alunos imigrantes</w:t>
      </w:r>
      <w:r w:rsidRPr="009609B1">
        <w:rPr>
          <w:rFonts w:ascii="Times New Roman" w:hAnsi="Times New Roman" w:cs="Times New Roman"/>
          <w:sz w:val="24"/>
          <w:szCs w:val="24"/>
        </w:rPr>
        <w:t>. Porto Alegre: Penso, 2022.</w:t>
      </w:r>
    </w:p>
    <w:p w14:paraId="5585C28E" w14:textId="77777777" w:rsidR="002A0EB8" w:rsidRDefault="002A0EB8">
      <w:pPr>
        <w:spacing w:after="0" w:line="240" w:lineRule="auto"/>
        <w:ind w:right="-1"/>
        <w:jc w:val="both"/>
        <w:rPr>
          <w:rFonts w:ascii="Times New Roman" w:hAnsi="Times New Roman" w:cs="Times New Roman"/>
          <w:sz w:val="24"/>
          <w:szCs w:val="24"/>
        </w:rPr>
      </w:pPr>
    </w:p>
    <w:p w14:paraId="71B5DB7C" w14:textId="77777777" w:rsidR="00D63877" w:rsidRDefault="00D63877">
      <w:pPr>
        <w:tabs>
          <w:tab w:val="left" w:pos="3660"/>
        </w:tabs>
        <w:spacing w:after="0" w:line="240" w:lineRule="auto"/>
        <w:ind w:right="-1"/>
        <w:jc w:val="both"/>
        <w:rPr>
          <w:rFonts w:ascii="Times New Roman" w:hAnsi="Times New Roman" w:cs="Times New Roman"/>
          <w:sz w:val="24"/>
          <w:szCs w:val="24"/>
        </w:rPr>
      </w:pPr>
      <w:r w:rsidRPr="00D63877">
        <w:rPr>
          <w:rFonts w:ascii="Times New Roman" w:hAnsi="Times New Roman" w:cs="Times New Roman"/>
          <w:sz w:val="24"/>
          <w:szCs w:val="24"/>
        </w:rPr>
        <w:lastRenderedPageBreak/>
        <w:t xml:space="preserve">SASSEN, S. </w:t>
      </w:r>
      <w:r w:rsidRPr="00D63877">
        <w:rPr>
          <w:rFonts w:ascii="Times New Roman" w:hAnsi="Times New Roman" w:cs="Times New Roman"/>
          <w:b/>
          <w:bCs/>
          <w:sz w:val="24"/>
          <w:szCs w:val="24"/>
        </w:rPr>
        <w:t>Expulsões: brutalidade e complexidade na economia global</w:t>
      </w:r>
      <w:r w:rsidRPr="00D63877">
        <w:rPr>
          <w:rFonts w:ascii="Times New Roman" w:hAnsi="Times New Roman" w:cs="Times New Roman"/>
          <w:sz w:val="24"/>
          <w:szCs w:val="24"/>
        </w:rPr>
        <w:t>. São Paulo: Paz e Terra, 2016.</w:t>
      </w:r>
    </w:p>
    <w:p w14:paraId="3BF11CFA" w14:textId="19E4985D" w:rsidR="00ED5CA4" w:rsidRDefault="00000000">
      <w:pPr>
        <w:tabs>
          <w:tab w:val="left" w:pos="3660"/>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p>
    <w:p w14:paraId="2BF17F0F" w14:textId="77777777" w:rsidR="00ED5CA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SILVA, V. A.; REBOLO, F. A educação intercultural e os desafios para a escola e para o professor. </w:t>
      </w:r>
      <w:r>
        <w:rPr>
          <w:rFonts w:ascii="Times New Roman" w:hAnsi="Times New Roman" w:cs="Times New Roman"/>
          <w:b/>
          <w:bCs/>
          <w:sz w:val="24"/>
          <w:szCs w:val="24"/>
        </w:rPr>
        <w:t>Interações</w:t>
      </w:r>
      <w:r>
        <w:rPr>
          <w:rFonts w:ascii="Times New Roman" w:hAnsi="Times New Roman" w:cs="Times New Roman"/>
          <w:sz w:val="24"/>
          <w:szCs w:val="24"/>
        </w:rPr>
        <w:t xml:space="preserve"> (Campo Grande), Jan-Mar 2017.</w:t>
      </w:r>
    </w:p>
    <w:p w14:paraId="64B83019" w14:textId="77777777" w:rsidR="00BB2417" w:rsidRDefault="00BB2417">
      <w:pPr>
        <w:spacing w:after="0" w:line="240" w:lineRule="auto"/>
        <w:jc w:val="both"/>
        <w:rPr>
          <w:rFonts w:ascii="Times New Roman" w:hAnsi="Times New Roman" w:cs="Times New Roman"/>
          <w:sz w:val="24"/>
          <w:szCs w:val="24"/>
        </w:rPr>
      </w:pPr>
    </w:p>
    <w:p w14:paraId="4A393059" w14:textId="1796654B" w:rsidR="00BB2417" w:rsidRPr="00BB2417" w:rsidRDefault="00BB2417">
      <w:pPr>
        <w:spacing w:after="0" w:line="240" w:lineRule="auto"/>
        <w:jc w:val="both"/>
        <w:rPr>
          <w:rFonts w:ascii="Times New Roman" w:hAnsi="Times New Roman" w:cs="Times New Roman"/>
          <w:sz w:val="24"/>
          <w:szCs w:val="24"/>
        </w:rPr>
      </w:pPr>
      <w:r w:rsidRPr="00BB2417">
        <w:rPr>
          <w:rFonts w:ascii="Times New Roman" w:hAnsi="Times New Roman" w:cs="Times New Roman"/>
          <w:sz w:val="24"/>
          <w:szCs w:val="24"/>
        </w:rPr>
        <w:t>SILVA, M</w:t>
      </w:r>
      <w:r w:rsidRPr="00BB2417">
        <w:rPr>
          <w:rFonts w:ascii="Times New Roman" w:hAnsi="Times New Roman" w:cs="Times New Roman"/>
          <w:sz w:val="24"/>
          <w:szCs w:val="24"/>
        </w:rPr>
        <w:t>.</w:t>
      </w:r>
      <w:r w:rsidRPr="00BB2417">
        <w:rPr>
          <w:rFonts w:ascii="Times New Roman" w:hAnsi="Times New Roman" w:cs="Times New Roman"/>
          <w:sz w:val="24"/>
          <w:szCs w:val="24"/>
        </w:rPr>
        <w:t xml:space="preserve"> A. </w:t>
      </w:r>
      <w:r w:rsidRPr="00BB2417">
        <w:rPr>
          <w:rFonts w:ascii="Times New Roman" w:hAnsi="Times New Roman" w:cs="Times New Roman"/>
          <w:b/>
          <w:bCs/>
          <w:sz w:val="24"/>
          <w:szCs w:val="24"/>
        </w:rPr>
        <w:t xml:space="preserve">Educação, migração e direitos humanos: práticas para a inclusão intercultural. </w:t>
      </w:r>
      <w:r w:rsidRPr="00BB2417">
        <w:rPr>
          <w:rFonts w:ascii="Times New Roman" w:hAnsi="Times New Roman" w:cs="Times New Roman"/>
          <w:sz w:val="24"/>
          <w:szCs w:val="24"/>
        </w:rPr>
        <w:t>São Paulo: Cortez, 2019.</w:t>
      </w:r>
    </w:p>
    <w:p w14:paraId="02E536D3" w14:textId="77777777" w:rsidR="00AA7491" w:rsidRDefault="00AA7491">
      <w:pPr>
        <w:spacing w:after="0" w:line="240" w:lineRule="auto"/>
        <w:jc w:val="both"/>
        <w:rPr>
          <w:rFonts w:ascii="Times New Roman" w:hAnsi="Times New Roman" w:cs="Times New Roman"/>
          <w:sz w:val="24"/>
          <w:szCs w:val="24"/>
        </w:rPr>
      </w:pPr>
    </w:p>
    <w:p w14:paraId="64E23FD7" w14:textId="5507B987" w:rsidR="0011161C" w:rsidRDefault="0011161C">
      <w:pPr>
        <w:spacing w:after="0" w:line="240" w:lineRule="auto"/>
        <w:jc w:val="both"/>
        <w:rPr>
          <w:rFonts w:ascii="Times New Roman" w:hAnsi="Times New Roman" w:cs="Times New Roman"/>
          <w:sz w:val="24"/>
          <w:szCs w:val="24"/>
        </w:rPr>
      </w:pPr>
      <w:r w:rsidRPr="0011161C">
        <w:rPr>
          <w:rFonts w:ascii="Times New Roman" w:hAnsi="Times New Roman" w:cs="Times New Roman"/>
          <w:sz w:val="24"/>
          <w:szCs w:val="24"/>
        </w:rPr>
        <w:t>SILVA, J</w:t>
      </w:r>
      <w:r w:rsidR="00AA7491">
        <w:rPr>
          <w:rFonts w:ascii="Times New Roman" w:hAnsi="Times New Roman" w:cs="Times New Roman"/>
          <w:sz w:val="24"/>
          <w:szCs w:val="24"/>
        </w:rPr>
        <w:t>.</w:t>
      </w:r>
      <w:r w:rsidRPr="0011161C">
        <w:rPr>
          <w:rFonts w:ascii="Times New Roman" w:hAnsi="Times New Roman" w:cs="Times New Roman"/>
          <w:sz w:val="24"/>
          <w:szCs w:val="24"/>
        </w:rPr>
        <w:t xml:space="preserve">; SOUZA, M. </w:t>
      </w:r>
      <w:r w:rsidRPr="00AA7491">
        <w:rPr>
          <w:rFonts w:ascii="Times New Roman" w:hAnsi="Times New Roman" w:cs="Times New Roman"/>
          <w:sz w:val="24"/>
          <w:szCs w:val="24"/>
        </w:rPr>
        <w:t>Senso comum e preconceito: a influência da mídia na percepção dos migrantes</w:t>
      </w:r>
      <w:r w:rsidRPr="0011161C">
        <w:rPr>
          <w:rFonts w:ascii="Times New Roman" w:hAnsi="Times New Roman" w:cs="Times New Roman"/>
          <w:sz w:val="24"/>
          <w:szCs w:val="24"/>
        </w:rPr>
        <w:t xml:space="preserve">. </w:t>
      </w:r>
      <w:r w:rsidRPr="00AA7491">
        <w:rPr>
          <w:rFonts w:ascii="Times New Roman" w:hAnsi="Times New Roman" w:cs="Times New Roman"/>
          <w:b/>
          <w:bCs/>
          <w:sz w:val="24"/>
          <w:szCs w:val="24"/>
        </w:rPr>
        <w:t>Revista Brasileira de Ciências Sociais</w:t>
      </w:r>
      <w:r w:rsidRPr="0011161C">
        <w:rPr>
          <w:rFonts w:ascii="Times New Roman" w:hAnsi="Times New Roman" w:cs="Times New Roman"/>
          <w:sz w:val="24"/>
          <w:szCs w:val="24"/>
        </w:rPr>
        <w:t>, v. 36, n. 1, p. 112-130, 2021.</w:t>
      </w:r>
    </w:p>
    <w:p w14:paraId="6AA42CED" w14:textId="77777777" w:rsidR="00ED5CA4" w:rsidRDefault="00ED5CA4">
      <w:pPr>
        <w:spacing w:after="0" w:line="240" w:lineRule="auto"/>
        <w:rPr>
          <w:rFonts w:ascii="Times New Roman" w:hAnsi="Times New Roman"/>
          <w:color w:val="000000"/>
          <w:sz w:val="24"/>
          <w:szCs w:val="24"/>
        </w:rPr>
      </w:pPr>
    </w:p>
    <w:p w14:paraId="114E693B" w14:textId="5880E329" w:rsidR="00D63877" w:rsidRDefault="00D63877" w:rsidP="00D63877">
      <w:pPr>
        <w:spacing w:after="0" w:line="240" w:lineRule="auto"/>
        <w:jc w:val="both"/>
        <w:rPr>
          <w:rFonts w:ascii="Times New Roman" w:hAnsi="Times New Roman"/>
          <w:color w:val="000000"/>
          <w:sz w:val="24"/>
          <w:szCs w:val="24"/>
        </w:rPr>
      </w:pPr>
      <w:r w:rsidRPr="00D63877">
        <w:rPr>
          <w:rFonts w:ascii="Times New Roman" w:hAnsi="Times New Roman"/>
          <w:color w:val="000000"/>
          <w:sz w:val="24"/>
          <w:szCs w:val="24"/>
        </w:rPr>
        <w:t>SILVA, R</w:t>
      </w:r>
      <w:r>
        <w:rPr>
          <w:rFonts w:ascii="Times New Roman" w:hAnsi="Times New Roman"/>
          <w:color w:val="000000"/>
          <w:sz w:val="24"/>
          <w:szCs w:val="24"/>
        </w:rPr>
        <w:t>.</w:t>
      </w:r>
      <w:r w:rsidRPr="00D63877">
        <w:rPr>
          <w:rFonts w:ascii="Times New Roman" w:hAnsi="Times New Roman"/>
          <w:color w:val="000000"/>
          <w:sz w:val="24"/>
          <w:szCs w:val="24"/>
        </w:rPr>
        <w:t>; MORAES, J.</w:t>
      </w:r>
      <w:r w:rsidRPr="00D63877">
        <w:t xml:space="preserve"> </w:t>
      </w:r>
      <w:r w:rsidRPr="00D63877">
        <w:rPr>
          <w:rFonts w:ascii="Times New Roman" w:hAnsi="Times New Roman"/>
          <w:b/>
          <w:bCs/>
          <w:color w:val="000000"/>
          <w:sz w:val="24"/>
          <w:szCs w:val="24"/>
        </w:rPr>
        <w:t>INTERFASES da mobilidade humana na Amazônia: interculturalidade, mídia e migração</w:t>
      </w:r>
      <w:r>
        <w:rPr>
          <w:rFonts w:ascii="Times New Roman" w:hAnsi="Times New Roman"/>
          <w:b/>
          <w:bCs/>
          <w:color w:val="000000"/>
          <w:sz w:val="24"/>
          <w:szCs w:val="24"/>
        </w:rPr>
        <w:t>.</w:t>
      </w:r>
      <w:r w:rsidRPr="00D63877">
        <w:t xml:space="preserve"> </w:t>
      </w:r>
      <w:r w:rsidRPr="00D63877">
        <w:rPr>
          <w:rFonts w:ascii="Times New Roman" w:hAnsi="Times New Roman"/>
          <w:color w:val="000000"/>
          <w:sz w:val="24"/>
          <w:szCs w:val="24"/>
        </w:rPr>
        <w:t>Belém: NAEA/UFPA, 2020.</w:t>
      </w:r>
    </w:p>
    <w:p w14:paraId="52D2A363" w14:textId="77777777" w:rsidR="00D63877" w:rsidRDefault="00D63877">
      <w:pPr>
        <w:spacing w:after="0" w:line="240" w:lineRule="auto"/>
        <w:rPr>
          <w:rFonts w:ascii="Times New Roman" w:hAnsi="Times New Roman"/>
          <w:color w:val="000000"/>
          <w:sz w:val="24"/>
          <w:szCs w:val="24"/>
        </w:rPr>
      </w:pPr>
    </w:p>
    <w:p w14:paraId="375C6F11" w14:textId="77777777" w:rsidR="00ED5CA4" w:rsidRDefault="00000000">
      <w:pPr>
        <w:jc w:val="both"/>
        <w:rPr>
          <w:rFonts w:ascii="Times New Roman" w:hAnsi="Times New Roman"/>
          <w:color w:val="000000"/>
          <w:sz w:val="24"/>
          <w:szCs w:val="24"/>
        </w:rPr>
      </w:pPr>
      <w:r>
        <w:rPr>
          <w:rFonts w:ascii="Times New Roman" w:hAnsi="Times New Roman"/>
          <w:color w:val="000000"/>
          <w:sz w:val="24"/>
          <w:szCs w:val="24"/>
        </w:rPr>
        <w:t>SIMÕES, G.; CAVALCANTI, L.; OLIVEIRA, T.; MOREIRA, E.; CAMARGO, J.</w:t>
      </w:r>
      <w:r>
        <w:rPr>
          <w:rFonts w:ascii="Times New Roman" w:hAnsi="Times New Roman"/>
          <w:iCs/>
          <w:color w:val="000000"/>
          <w:sz w:val="24"/>
          <w:szCs w:val="24"/>
        </w:rPr>
        <w:t xml:space="preserve"> Resumo executivo – Perfil </w:t>
      </w:r>
      <w:proofErr w:type="spellStart"/>
      <w:r>
        <w:rPr>
          <w:rFonts w:ascii="Times New Roman" w:hAnsi="Times New Roman"/>
          <w:iCs/>
          <w:color w:val="000000"/>
          <w:sz w:val="24"/>
          <w:szCs w:val="24"/>
        </w:rPr>
        <w:t>socidemográfico</w:t>
      </w:r>
      <w:proofErr w:type="spellEnd"/>
      <w:r>
        <w:rPr>
          <w:rFonts w:ascii="Times New Roman" w:hAnsi="Times New Roman"/>
          <w:iCs/>
          <w:color w:val="000000"/>
          <w:sz w:val="24"/>
          <w:szCs w:val="24"/>
        </w:rPr>
        <w:t xml:space="preserve"> e laboral da imigração </w:t>
      </w:r>
      <w:proofErr w:type="spellStart"/>
      <w:r>
        <w:rPr>
          <w:rFonts w:ascii="Times New Roman" w:hAnsi="Times New Roman"/>
          <w:iCs/>
          <w:color w:val="000000"/>
          <w:sz w:val="24"/>
          <w:szCs w:val="24"/>
        </w:rPr>
        <w:t>venezuelanano</w:t>
      </w:r>
      <w:proofErr w:type="spellEnd"/>
      <w:r>
        <w:rPr>
          <w:rFonts w:ascii="Times New Roman" w:hAnsi="Times New Roman"/>
          <w:iCs/>
          <w:color w:val="000000"/>
          <w:sz w:val="24"/>
          <w:szCs w:val="24"/>
        </w:rPr>
        <w:t xml:space="preserve"> Brasil</w:t>
      </w:r>
      <w:r>
        <w:rPr>
          <w:rFonts w:ascii="Times New Roman" w:hAnsi="Times New Roman"/>
          <w:color w:val="000000"/>
          <w:sz w:val="24"/>
          <w:szCs w:val="24"/>
        </w:rPr>
        <w:t xml:space="preserve">. Conselho Nacional de Imigração. Brasília, DF: </w:t>
      </w:r>
      <w:proofErr w:type="spellStart"/>
      <w:r>
        <w:rPr>
          <w:rFonts w:ascii="Times New Roman" w:hAnsi="Times New Roman"/>
          <w:color w:val="000000"/>
          <w:sz w:val="24"/>
          <w:szCs w:val="24"/>
        </w:rPr>
        <w:t>CNIg</w:t>
      </w:r>
      <w:proofErr w:type="spellEnd"/>
      <w:r>
        <w:rPr>
          <w:rFonts w:ascii="Times New Roman" w:hAnsi="Times New Roman"/>
          <w:color w:val="000000"/>
          <w:sz w:val="24"/>
          <w:szCs w:val="24"/>
        </w:rPr>
        <w:t>, 2017.</w:t>
      </w:r>
    </w:p>
    <w:p w14:paraId="701DB963" w14:textId="77777777" w:rsidR="00ED5CA4"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TRIVIÑOS, A. N. S. </w:t>
      </w:r>
      <w:r>
        <w:rPr>
          <w:rFonts w:ascii="Times New Roman" w:hAnsi="Times New Roman"/>
          <w:b/>
          <w:sz w:val="24"/>
          <w:szCs w:val="24"/>
        </w:rPr>
        <w:t xml:space="preserve">Introdução à pesquisa em ciências sociais: a pesquisa qualitativa em educação. </w:t>
      </w:r>
      <w:r>
        <w:rPr>
          <w:rFonts w:ascii="Times New Roman" w:hAnsi="Times New Roman"/>
          <w:sz w:val="24"/>
          <w:szCs w:val="24"/>
        </w:rPr>
        <w:t>São Paulo: Atlas, 2017.</w:t>
      </w:r>
    </w:p>
    <w:p w14:paraId="3F5DFF7B" w14:textId="77777777" w:rsidR="00ED5CA4" w:rsidRDefault="00ED5CA4">
      <w:pPr>
        <w:spacing w:after="0" w:line="240" w:lineRule="auto"/>
        <w:jc w:val="both"/>
        <w:rPr>
          <w:rFonts w:ascii="Times New Roman" w:hAnsi="Times New Roman"/>
          <w:sz w:val="24"/>
          <w:szCs w:val="24"/>
        </w:rPr>
      </w:pPr>
    </w:p>
    <w:p w14:paraId="141ED68C" w14:textId="77777777" w:rsidR="00ED5CA4" w:rsidRDefault="00000000">
      <w:pPr>
        <w:spacing w:after="0" w:line="240" w:lineRule="auto"/>
        <w:ind w:right="-1"/>
        <w:jc w:val="both"/>
        <w:rPr>
          <w:rFonts w:ascii="Times New Roman" w:hAnsi="Times New Roman" w:cs="Times New Roman"/>
        </w:rPr>
      </w:pPr>
      <w:r>
        <w:rPr>
          <w:rFonts w:ascii="Times New Roman" w:hAnsi="Times New Roman" w:cs="Times New Roman"/>
        </w:rPr>
        <w:t>VYGOTSKY, L.S; LURIA, A.R.; LEONTIEV, A.N. </w:t>
      </w:r>
      <w:r>
        <w:rPr>
          <w:rFonts w:ascii="Times New Roman" w:hAnsi="Times New Roman" w:cs="Times New Roman"/>
          <w:b/>
          <w:bCs/>
        </w:rPr>
        <w:t>Linguagem, desenvolvimento e aprendizagem. </w:t>
      </w:r>
      <w:r>
        <w:rPr>
          <w:rFonts w:ascii="Times New Roman" w:hAnsi="Times New Roman" w:cs="Times New Roman"/>
        </w:rPr>
        <w:t>São Paulo: Ícone: Editora da Universidade de São Paulo, 1998.</w:t>
      </w:r>
    </w:p>
    <w:p w14:paraId="7E19698F" w14:textId="77777777" w:rsidR="00ED5CA4" w:rsidRDefault="00ED5CA4">
      <w:pPr>
        <w:spacing w:after="0" w:line="240" w:lineRule="auto"/>
        <w:ind w:right="-1"/>
        <w:jc w:val="both"/>
        <w:rPr>
          <w:rFonts w:ascii="Times New Roman" w:hAnsi="Times New Roman" w:cs="Times New Roman"/>
          <w:sz w:val="24"/>
          <w:szCs w:val="24"/>
        </w:rPr>
      </w:pPr>
    </w:p>
    <w:p w14:paraId="2FF395B3" w14:textId="77777777" w:rsidR="00ED5CA4" w:rsidRDefault="00000000">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UNICEF BRASIL. </w:t>
      </w:r>
      <w:r>
        <w:rPr>
          <w:rFonts w:ascii="Times New Roman" w:hAnsi="Times New Roman" w:cs="Times New Roman"/>
          <w:b/>
          <w:sz w:val="24"/>
          <w:szCs w:val="24"/>
        </w:rPr>
        <w:t>Crise migratória venezuelana no Brasil</w:t>
      </w:r>
      <w:r>
        <w:rPr>
          <w:rFonts w:ascii="Times New Roman" w:hAnsi="Times New Roman" w:cs="Times New Roman"/>
          <w:sz w:val="24"/>
          <w:szCs w:val="24"/>
        </w:rPr>
        <w:t xml:space="preserve"> [2019]. Disponível em: https://www.unicef.org/brazil/crise-migratoria-venezuelana-no-brasil Acesso em: </w:t>
      </w:r>
    </w:p>
    <w:p w14:paraId="2EC2CC85" w14:textId="77777777" w:rsidR="00ED5CA4" w:rsidRDefault="00ED5CA4">
      <w:pPr>
        <w:spacing w:after="0" w:line="240" w:lineRule="auto"/>
        <w:ind w:right="-1"/>
        <w:jc w:val="both"/>
        <w:rPr>
          <w:rFonts w:ascii="Times New Roman" w:hAnsi="Times New Roman" w:cs="Times New Roman"/>
          <w:sz w:val="24"/>
          <w:szCs w:val="24"/>
        </w:rPr>
      </w:pPr>
    </w:p>
    <w:p w14:paraId="022CD1A7" w14:textId="77777777" w:rsidR="00ED5CA4" w:rsidRDefault="00000000">
      <w:pPr>
        <w:tabs>
          <w:tab w:val="left" w:pos="1678"/>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WALSH, C. Interculturalidade Crítica e Pedagogia Decolonial: insurgir, reexistir e reviver, 2009. </w:t>
      </w:r>
    </w:p>
    <w:p w14:paraId="19EB707C" w14:textId="77777777" w:rsidR="004B735E" w:rsidRDefault="004B735E">
      <w:pPr>
        <w:tabs>
          <w:tab w:val="left" w:pos="1678"/>
        </w:tabs>
        <w:spacing w:after="0" w:line="240" w:lineRule="auto"/>
        <w:ind w:right="-1"/>
        <w:jc w:val="both"/>
        <w:rPr>
          <w:rFonts w:ascii="Times New Roman" w:hAnsi="Times New Roman" w:cs="Times New Roman"/>
          <w:sz w:val="24"/>
          <w:szCs w:val="24"/>
        </w:rPr>
      </w:pPr>
    </w:p>
    <w:p w14:paraId="584E209B" w14:textId="1275C377" w:rsidR="004B735E" w:rsidRDefault="004B735E">
      <w:pPr>
        <w:tabs>
          <w:tab w:val="left" w:pos="1678"/>
        </w:tabs>
        <w:spacing w:after="0" w:line="240" w:lineRule="auto"/>
        <w:ind w:right="-1"/>
        <w:jc w:val="both"/>
        <w:rPr>
          <w:rFonts w:ascii="Times New Roman" w:hAnsi="Times New Roman" w:cs="Times New Roman"/>
          <w:sz w:val="24"/>
          <w:szCs w:val="24"/>
        </w:rPr>
      </w:pPr>
      <w:r w:rsidRPr="004B735E">
        <w:rPr>
          <w:rFonts w:ascii="Times New Roman" w:hAnsi="Times New Roman" w:cs="Times New Roman"/>
          <w:sz w:val="24"/>
          <w:szCs w:val="24"/>
        </w:rPr>
        <w:t xml:space="preserve">WALSH, C. </w:t>
      </w:r>
      <w:r w:rsidRPr="004B735E">
        <w:rPr>
          <w:rFonts w:ascii="Times New Roman" w:hAnsi="Times New Roman" w:cs="Times New Roman"/>
          <w:b/>
          <w:bCs/>
          <w:sz w:val="24"/>
          <w:szCs w:val="24"/>
        </w:rPr>
        <w:t>Interculturalidade, descolonização e educação</w:t>
      </w:r>
      <w:r w:rsidRPr="004B735E">
        <w:rPr>
          <w:rFonts w:ascii="Times New Roman" w:hAnsi="Times New Roman" w:cs="Times New Roman"/>
          <w:sz w:val="24"/>
          <w:szCs w:val="24"/>
        </w:rPr>
        <w:t>. In: CANDAU, Vera (org.). Educação e diversidade cultural: desafios e perspectivas contemporâneas. Petrópolis: Vozes, 2009. p. 25-38</w:t>
      </w:r>
    </w:p>
    <w:p w14:paraId="0C73A426" w14:textId="77777777" w:rsidR="00ED5CA4" w:rsidRDefault="00ED5CA4">
      <w:pPr>
        <w:tabs>
          <w:tab w:val="left" w:pos="1678"/>
        </w:tabs>
        <w:spacing w:after="0" w:line="240" w:lineRule="auto"/>
        <w:ind w:right="-1"/>
        <w:jc w:val="both"/>
        <w:rPr>
          <w:rFonts w:ascii="Times New Roman" w:hAnsi="Times New Roman" w:cs="Times New Roman"/>
          <w:sz w:val="24"/>
          <w:szCs w:val="24"/>
        </w:rPr>
      </w:pPr>
    </w:p>
    <w:p w14:paraId="4B6D0D4A" w14:textId="77777777" w:rsidR="00ED5CA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WEISSMANN, Lisette. Multiculturalidade, </w:t>
      </w:r>
      <w:proofErr w:type="spellStart"/>
      <w:r>
        <w:rPr>
          <w:rFonts w:ascii="Times New Roman" w:hAnsi="Times New Roman" w:cs="Times New Roman"/>
          <w:sz w:val="24"/>
          <w:szCs w:val="24"/>
        </w:rPr>
        <w:t>transculturalidade</w:t>
      </w:r>
      <w:proofErr w:type="spellEnd"/>
      <w:r>
        <w:rPr>
          <w:rFonts w:ascii="Times New Roman" w:hAnsi="Times New Roman" w:cs="Times New Roman"/>
          <w:sz w:val="24"/>
          <w:szCs w:val="24"/>
        </w:rPr>
        <w:t>, interculturalidade. </w:t>
      </w:r>
      <w:r>
        <w:rPr>
          <w:rFonts w:ascii="Times New Roman" w:hAnsi="Times New Roman" w:cs="Times New Roman"/>
          <w:b/>
          <w:bCs/>
          <w:sz w:val="24"/>
          <w:szCs w:val="24"/>
        </w:rPr>
        <w:t>Construção psicopedagógica</w:t>
      </w:r>
      <w:r>
        <w:rPr>
          <w:rFonts w:ascii="Times New Roman" w:hAnsi="Times New Roman" w:cs="Times New Roman"/>
          <w:sz w:val="24"/>
          <w:szCs w:val="24"/>
        </w:rPr>
        <w:t>, v. 26, n. 27, p. 21-36, 2018.</w:t>
      </w:r>
    </w:p>
    <w:bookmarkEnd w:id="13"/>
    <w:p w14:paraId="0C58C77B" w14:textId="77777777" w:rsidR="002A0EB8" w:rsidRDefault="002A0EB8">
      <w:pPr>
        <w:spacing w:after="0" w:line="240" w:lineRule="auto"/>
        <w:jc w:val="center"/>
        <w:rPr>
          <w:rFonts w:ascii="Times New Roman" w:hAnsi="Times New Roman" w:cs="Times New Roman"/>
          <w:b/>
          <w:sz w:val="24"/>
          <w:szCs w:val="24"/>
        </w:rPr>
      </w:pPr>
    </w:p>
    <w:p w14:paraId="4AFF04B4" w14:textId="77777777" w:rsidR="002A0EB8" w:rsidRDefault="002A0EB8">
      <w:pPr>
        <w:spacing w:after="0" w:line="240" w:lineRule="auto"/>
        <w:jc w:val="center"/>
        <w:rPr>
          <w:rFonts w:ascii="Times New Roman" w:hAnsi="Times New Roman" w:cs="Times New Roman"/>
          <w:b/>
          <w:sz w:val="24"/>
          <w:szCs w:val="24"/>
        </w:rPr>
      </w:pPr>
    </w:p>
    <w:p w14:paraId="05D9B670" w14:textId="77777777" w:rsidR="002A0EB8" w:rsidRDefault="002A0EB8">
      <w:pPr>
        <w:spacing w:after="0" w:line="240" w:lineRule="auto"/>
        <w:jc w:val="center"/>
        <w:rPr>
          <w:rFonts w:ascii="Times New Roman" w:hAnsi="Times New Roman" w:cs="Times New Roman"/>
          <w:b/>
          <w:sz w:val="24"/>
          <w:szCs w:val="24"/>
        </w:rPr>
      </w:pPr>
    </w:p>
    <w:p w14:paraId="720C141A" w14:textId="77777777" w:rsidR="002A0EB8" w:rsidRDefault="002A0EB8">
      <w:pPr>
        <w:spacing w:after="0" w:line="240" w:lineRule="auto"/>
        <w:jc w:val="center"/>
        <w:rPr>
          <w:rFonts w:ascii="Times New Roman" w:hAnsi="Times New Roman" w:cs="Times New Roman"/>
          <w:b/>
          <w:sz w:val="24"/>
          <w:szCs w:val="24"/>
        </w:rPr>
      </w:pPr>
    </w:p>
    <w:p w14:paraId="506A8662" w14:textId="77777777" w:rsidR="002A0EB8" w:rsidRDefault="002A0EB8">
      <w:pPr>
        <w:spacing w:after="0" w:line="240" w:lineRule="auto"/>
        <w:jc w:val="center"/>
        <w:rPr>
          <w:rFonts w:ascii="Times New Roman" w:hAnsi="Times New Roman" w:cs="Times New Roman"/>
          <w:b/>
          <w:sz w:val="24"/>
          <w:szCs w:val="24"/>
        </w:rPr>
      </w:pPr>
    </w:p>
    <w:p w14:paraId="4FD17B85" w14:textId="77777777" w:rsidR="002A0EB8" w:rsidRDefault="002A0EB8">
      <w:pPr>
        <w:spacing w:after="0" w:line="240" w:lineRule="auto"/>
        <w:jc w:val="center"/>
        <w:rPr>
          <w:rFonts w:ascii="Times New Roman" w:hAnsi="Times New Roman" w:cs="Times New Roman"/>
          <w:b/>
          <w:sz w:val="24"/>
          <w:szCs w:val="24"/>
        </w:rPr>
      </w:pPr>
    </w:p>
    <w:p w14:paraId="20E51AF7" w14:textId="055062FD" w:rsidR="00ED5CA4"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APÊNDICE A- ROTEIRO</w:t>
      </w:r>
      <w:r>
        <w:rPr>
          <w:rFonts w:ascii="Times New Roman" w:hAnsi="Times New Roman"/>
          <w:b/>
          <w:sz w:val="24"/>
          <w:szCs w:val="24"/>
        </w:rPr>
        <w:t xml:space="preserve"> UM ROTEIRO DE PERGUNTAS PREVIAMENTE ESTABELECIDO</w:t>
      </w:r>
    </w:p>
    <w:p w14:paraId="10484C6D" w14:textId="77777777" w:rsidR="00ED5CA4" w:rsidRDefault="00ED5CA4">
      <w:pPr>
        <w:spacing w:after="0" w:line="240" w:lineRule="auto"/>
        <w:jc w:val="both"/>
        <w:rPr>
          <w:rFonts w:ascii="Times New Roman" w:hAnsi="Times New Roman" w:cs="Times New Roman"/>
          <w:b/>
          <w:sz w:val="24"/>
          <w:szCs w:val="24"/>
        </w:rPr>
      </w:pPr>
    </w:p>
    <w:p w14:paraId="5BD9A83E" w14:textId="77777777" w:rsidR="00C32EFD" w:rsidRDefault="00C32EFD">
      <w:pPr>
        <w:spacing w:after="0" w:line="240" w:lineRule="auto"/>
        <w:jc w:val="both"/>
        <w:rPr>
          <w:rFonts w:ascii="Times New Roman" w:hAnsi="Times New Roman" w:cs="Times New Roman"/>
          <w:b/>
          <w:sz w:val="24"/>
          <w:szCs w:val="24"/>
        </w:rPr>
      </w:pPr>
    </w:p>
    <w:p w14:paraId="65339D62" w14:textId="77777777" w:rsidR="00C32EFD" w:rsidRDefault="00C32EFD">
      <w:pPr>
        <w:spacing w:after="0" w:line="240" w:lineRule="auto"/>
        <w:jc w:val="both"/>
        <w:rPr>
          <w:rFonts w:ascii="Times New Roman" w:hAnsi="Times New Roman" w:cs="Times New Roman"/>
          <w:b/>
          <w:sz w:val="24"/>
          <w:szCs w:val="24"/>
        </w:rPr>
      </w:pPr>
    </w:p>
    <w:p w14:paraId="37015A2A" w14:textId="77777777" w:rsidR="00C32EFD" w:rsidRPr="00C32EFD" w:rsidRDefault="00C32EFD" w:rsidP="00C32EFD">
      <w:pPr>
        <w:spacing w:after="0" w:line="240" w:lineRule="auto"/>
        <w:jc w:val="both"/>
        <w:rPr>
          <w:rFonts w:ascii="Times New Roman" w:hAnsi="Times New Roman" w:cs="Times New Roman"/>
          <w:b/>
          <w:bCs/>
          <w:sz w:val="24"/>
          <w:szCs w:val="24"/>
        </w:rPr>
      </w:pPr>
      <w:r w:rsidRPr="00C32EFD">
        <w:rPr>
          <w:rFonts w:ascii="Times New Roman" w:hAnsi="Times New Roman" w:cs="Times New Roman"/>
          <w:b/>
          <w:bCs/>
          <w:sz w:val="24"/>
          <w:szCs w:val="24"/>
        </w:rPr>
        <w:t>EIXO 1: PERFIL DO ENTREVISTADO</w:t>
      </w:r>
    </w:p>
    <w:p w14:paraId="49ECCC9B" w14:textId="77777777" w:rsidR="00C32EFD" w:rsidRPr="00C32EFD" w:rsidRDefault="00C32EFD" w:rsidP="00C32EFD">
      <w:pPr>
        <w:numPr>
          <w:ilvl w:val="0"/>
          <w:numId w:val="4"/>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Qual é a sua formação acadêmica e há quanto tempo atua como professor(a)?</w:t>
      </w:r>
    </w:p>
    <w:p w14:paraId="1C723DDD" w14:textId="77777777" w:rsidR="00C32EFD" w:rsidRPr="00C32EFD" w:rsidRDefault="00C32EFD" w:rsidP="00C32EFD">
      <w:pPr>
        <w:numPr>
          <w:ilvl w:val="0"/>
          <w:numId w:val="4"/>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lastRenderedPageBreak/>
        <w:t>Há quanto tempo você trabalha na rede municipal de ensino de Boa Vista?</w:t>
      </w:r>
    </w:p>
    <w:p w14:paraId="65BBFBCF" w14:textId="77777777" w:rsidR="00C32EFD" w:rsidRPr="00C32EFD" w:rsidRDefault="00C32EFD" w:rsidP="00C32EFD">
      <w:pPr>
        <w:numPr>
          <w:ilvl w:val="0"/>
          <w:numId w:val="4"/>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Você já teve experiências anteriores com turmas compostas por estudantes migrantes? Quais?</w:t>
      </w:r>
    </w:p>
    <w:p w14:paraId="6CE53172" w14:textId="77777777" w:rsidR="00C32EFD" w:rsidRPr="00C32EFD" w:rsidRDefault="00C32EFD" w:rsidP="00C32EFD">
      <w:pPr>
        <w:spacing w:after="0" w:line="240" w:lineRule="auto"/>
        <w:jc w:val="both"/>
        <w:rPr>
          <w:rFonts w:ascii="Times New Roman" w:hAnsi="Times New Roman" w:cs="Times New Roman"/>
          <w:b/>
          <w:bCs/>
          <w:sz w:val="24"/>
          <w:szCs w:val="24"/>
        </w:rPr>
      </w:pPr>
      <w:r w:rsidRPr="00C32EFD">
        <w:rPr>
          <w:rFonts w:ascii="Times New Roman" w:hAnsi="Times New Roman" w:cs="Times New Roman"/>
          <w:b/>
          <w:bCs/>
          <w:sz w:val="24"/>
          <w:szCs w:val="24"/>
        </w:rPr>
        <w:t>EIXO 2: INTERCULTURALIDADE</w:t>
      </w:r>
    </w:p>
    <w:p w14:paraId="2FA6DC53" w14:textId="77777777" w:rsidR="00C32EFD" w:rsidRPr="00C32EFD" w:rsidRDefault="00C32EFD" w:rsidP="00C32EFD">
      <w:pPr>
        <w:numPr>
          <w:ilvl w:val="0"/>
          <w:numId w:val="5"/>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Como você compreende o conceito de interculturalidade no contexto escolar?</w:t>
      </w:r>
    </w:p>
    <w:p w14:paraId="2F5F2403" w14:textId="77777777" w:rsidR="00C32EFD" w:rsidRPr="00C32EFD" w:rsidRDefault="00C32EFD" w:rsidP="00C32EFD">
      <w:pPr>
        <w:numPr>
          <w:ilvl w:val="0"/>
          <w:numId w:val="5"/>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De que forma a presença de estudantes venezuelanos impacta o ambiente escolar e as relações entre os alunos?</w:t>
      </w:r>
    </w:p>
    <w:p w14:paraId="6FF541FB" w14:textId="77777777" w:rsidR="00C32EFD" w:rsidRPr="00C32EFD" w:rsidRDefault="00C32EFD" w:rsidP="00C32EFD">
      <w:pPr>
        <w:numPr>
          <w:ilvl w:val="0"/>
          <w:numId w:val="5"/>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A escola ou a Secretaria Municipal de Educação oferece algum tipo de formação ou apoio específico sobre interculturalidade?</w:t>
      </w:r>
    </w:p>
    <w:p w14:paraId="760688F8" w14:textId="77777777" w:rsidR="00C32EFD" w:rsidRPr="00C32EFD" w:rsidRDefault="00C32EFD" w:rsidP="00C32EFD">
      <w:pPr>
        <w:spacing w:after="0" w:line="240" w:lineRule="auto"/>
        <w:jc w:val="both"/>
        <w:rPr>
          <w:rFonts w:ascii="Times New Roman" w:hAnsi="Times New Roman" w:cs="Times New Roman"/>
          <w:b/>
          <w:bCs/>
          <w:sz w:val="24"/>
          <w:szCs w:val="24"/>
        </w:rPr>
      </w:pPr>
      <w:r w:rsidRPr="00C32EFD">
        <w:rPr>
          <w:rFonts w:ascii="Times New Roman" w:hAnsi="Times New Roman" w:cs="Times New Roman"/>
          <w:b/>
          <w:bCs/>
          <w:sz w:val="24"/>
          <w:szCs w:val="24"/>
        </w:rPr>
        <w:t>EIXO 3: PRÁTICA PEDAGÓGICA</w:t>
      </w:r>
    </w:p>
    <w:p w14:paraId="73C18C60" w14:textId="77777777" w:rsidR="00C32EFD" w:rsidRPr="00C32EFD" w:rsidRDefault="00C32EFD" w:rsidP="00C32EFD">
      <w:pPr>
        <w:numPr>
          <w:ilvl w:val="0"/>
          <w:numId w:val="6"/>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Quais estratégias pedagógicas você utiliza para incluir os alunos venezuelanos nas atividades escolares?</w:t>
      </w:r>
    </w:p>
    <w:p w14:paraId="6333297F" w14:textId="77777777" w:rsidR="00C32EFD" w:rsidRPr="00C32EFD" w:rsidRDefault="00C32EFD" w:rsidP="00C32EFD">
      <w:pPr>
        <w:numPr>
          <w:ilvl w:val="0"/>
          <w:numId w:val="6"/>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Como você lida com as barreiras linguísticas em sala de aula?</w:t>
      </w:r>
    </w:p>
    <w:p w14:paraId="3CCBD942" w14:textId="77777777" w:rsidR="00C32EFD" w:rsidRPr="00C32EFD" w:rsidRDefault="00C32EFD" w:rsidP="00C32EFD">
      <w:pPr>
        <w:numPr>
          <w:ilvl w:val="0"/>
          <w:numId w:val="6"/>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Os materiais didáticos disponíveis contemplam a diversidade cultural presente na escola?</w:t>
      </w:r>
    </w:p>
    <w:p w14:paraId="755D467B" w14:textId="77777777" w:rsidR="00C32EFD" w:rsidRPr="00C32EFD" w:rsidRDefault="00C32EFD" w:rsidP="00C32EFD">
      <w:pPr>
        <w:spacing w:after="0" w:line="240" w:lineRule="auto"/>
        <w:jc w:val="both"/>
        <w:rPr>
          <w:rFonts w:ascii="Times New Roman" w:hAnsi="Times New Roman" w:cs="Times New Roman"/>
          <w:b/>
          <w:bCs/>
          <w:sz w:val="24"/>
          <w:szCs w:val="24"/>
        </w:rPr>
      </w:pPr>
      <w:r w:rsidRPr="00C32EFD">
        <w:rPr>
          <w:rFonts w:ascii="Times New Roman" w:hAnsi="Times New Roman" w:cs="Times New Roman"/>
          <w:b/>
          <w:bCs/>
          <w:sz w:val="24"/>
          <w:szCs w:val="24"/>
        </w:rPr>
        <w:t>EIXO 4: PAPEL DO DOCENTE</w:t>
      </w:r>
    </w:p>
    <w:p w14:paraId="1665E009" w14:textId="77777777" w:rsidR="00C32EFD" w:rsidRPr="00C32EFD" w:rsidRDefault="00C32EFD" w:rsidP="00C32EFD">
      <w:pPr>
        <w:numPr>
          <w:ilvl w:val="0"/>
          <w:numId w:val="7"/>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Qual você acredita que seja o papel do professor na promoção da inclusão intercultural?</w:t>
      </w:r>
    </w:p>
    <w:p w14:paraId="5D507CC7" w14:textId="77777777" w:rsidR="00C32EFD" w:rsidRPr="00C32EFD" w:rsidRDefault="00C32EFD" w:rsidP="00C32EFD">
      <w:pPr>
        <w:numPr>
          <w:ilvl w:val="0"/>
          <w:numId w:val="7"/>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Você considera que os docentes estão preparados para trabalhar com essa diversidade cultural? Por quê?</w:t>
      </w:r>
    </w:p>
    <w:p w14:paraId="73CFD161" w14:textId="77777777" w:rsidR="00C32EFD" w:rsidRPr="00C32EFD" w:rsidRDefault="00C32EFD" w:rsidP="00C32EFD">
      <w:pPr>
        <w:numPr>
          <w:ilvl w:val="0"/>
          <w:numId w:val="7"/>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Que tipo de apoio institucional seria importante para melhorar sua atuação nesse contexto?</w:t>
      </w:r>
    </w:p>
    <w:p w14:paraId="54EC9ECC" w14:textId="77777777" w:rsidR="00C32EFD" w:rsidRPr="00C32EFD" w:rsidRDefault="00C32EFD" w:rsidP="00C32EFD">
      <w:pPr>
        <w:spacing w:after="0" w:line="240" w:lineRule="auto"/>
        <w:jc w:val="both"/>
        <w:rPr>
          <w:rFonts w:ascii="Times New Roman" w:hAnsi="Times New Roman" w:cs="Times New Roman"/>
          <w:b/>
          <w:bCs/>
          <w:sz w:val="24"/>
          <w:szCs w:val="24"/>
        </w:rPr>
      </w:pPr>
      <w:r w:rsidRPr="00C32EFD">
        <w:rPr>
          <w:rFonts w:ascii="Times New Roman" w:hAnsi="Times New Roman" w:cs="Times New Roman"/>
          <w:b/>
          <w:bCs/>
          <w:sz w:val="24"/>
          <w:szCs w:val="24"/>
        </w:rPr>
        <w:t>EIXO 5: DESAFIOS</w:t>
      </w:r>
    </w:p>
    <w:p w14:paraId="1494D878" w14:textId="77777777" w:rsidR="00C32EFD" w:rsidRPr="00C32EFD" w:rsidRDefault="00C32EFD" w:rsidP="00C32EFD">
      <w:pPr>
        <w:numPr>
          <w:ilvl w:val="0"/>
          <w:numId w:val="8"/>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Quais são os principais desafios enfrentados em sua prática docente ao trabalhar com turmas mistas (brasileiros e venezuelanos)?</w:t>
      </w:r>
    </w:p>
    <w:p w14:paraId="2D413DB3" w14:textId="77777777" w:rsidR="00C32EFD" w:rsidRPr="00C32EFD" w:rsidRDefault="00C32EFD" w:rsidP="00C32EFD">
      <w:pPr>
        <w:numPr>
          <w:ilvl w:val="0"/>
          <w:numId w:val="8"/>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Você já enfrentou situações de preconceito, discriminação ou conflito cultural em sala de aula? Como lidou com elas?</w:t>
      </w:r>
    </w:p>
    <w:p w14:paraId="3AE8C828" w14:textId="77777777" w:rsidR="00C32EFD" w:rsidRPr="00C32EFD" w:rsidRDefault="00C32EFD" w:rsidP="00C32EFD">
      <w:pPr>
        <w:numPr>
          <w:ilvl w:val="0"/>
          <w:numId w:val="8"/>
        </w:numPr>
        <w:spacing w:after="0" w:line="240" w:lineRule="auto"/>
        <w:jc w:val="both"/>
        <w:rPr>
          <w:rFonts w:ascii="Times New Roman" w:hAnsi="Times New Roman" w:cs="Times New Roman"/>
          <w:bCs/>
          <w:sz w:val="24"/>
          <w:szCs w:val="24"/>
        </w:rPr>
      </w:pPr>
      <w:r w:rsidRPr="00C32EFD">
        <w:rPr>
          <w:rFonts w:ascii="Times New Roman" w:hAnsi="Times New Roman" w:cs="Times New Roman"/>
          <w:bCs/>
          <w:sz w:val="24"/>
          <w:szCs w:val="24"/>
        </w:rPr>
        <w:t>Que sugestões você daria para tornar a escola um espaço mais acolhedor e inclusivo para todos os estudantes?</w:t>
      </w:r>
    </w:p>
    <w:p w14:paraId="7D8BDECE" w14:textId="77777777" w:rsidR="00C32EFD" w:rsidRDefault="00C32EFD" w:rsidP="00C32EFD">
      <w:pPr>
        <w:spacing w:after="0" w:line="240" w:lineRule="auto"/>
        <w:jc w:val="both"/>
        <w:rPr>
          <w:rFonts w:ascii="Times New Roman" w:hAnsi="Times New Roman" w:cs="Times New Roman"/>
          <w:b/>
          <w:bCs/>
          <w:sz w:val="24"/>
          <w:szCs w:val="24"/>
        </w:rPr>
      </w:pPr>
      <w:r w:rsidRPr="00C32EFD">
        <w:rPr>
          <w:rFonts w:ascii="Times New Roman" w:hAnsi="Times New Roman" w:cs="Times New Roman"/>
          <w:b/>
          <w:bCs/>
          <w:sz w:val="24"/>
          <w:szCs w:val="24"/>
        </w:rPr>
        <w:t>Observações finais:</w:t>
      </w:r>
    </w:p>
    <w:p w14:paraId="0ED5AC31" w14:textId="066C231E" w:rsidR="00C32EFD" w:rsidRPr="00C32EFD" w:rsidRDefault="00C32EFD" w:rsidP="00C32EFD">
      <w:pPr>
        <w:spacing w:after="0" w:line="240" w:lineRule="auto"/>
        <w:jc w:val="both"/>
        <w:rPr>
          <w:rFonts w:ascii="Times New Roman" w:hAnsi="Times New Roman" w:cs="Times New Roman"/>
          <w:b/>
          <w:sz w:val="24"/>
          <w:szCs w:val="24"/>
        </w:rPr>
      </w:pPr>
      <w:r w:rsidRPr="00C32EFD">
        <w:rPr>
          <w:rFonts w:ascii="Times New Roman" w:hAnsi="Times New Roman" w:cs="Times New Roman"/>
          <w:b/>
          <w:sz w:val="24"/>
          <w:szCs w:val="24"/>
        </w:rPr>
        <w:br/>
        <w:t>16. Há algo mais que você gostaria de acrescentar sobre a sua experiência com o ensino em contextos interculturais?</w:t>
      </w:r>
    </w:p>
    <w:p w14:paraId="3FE373B4" w14:textId="77777777" w:rsidR="00C32EFD" w:rsidRDefault="00C32EFD">
      <w:pPr>
        <w:spacing w:after="0" w:line="240" w:lineRule="auto"/>
        <w:jc w:val="both"/>
        <w:rPr>
          <w:rFonts w:ascii="Times New Roman" w:hAnsi="Times New Roman" w:cs="Times New Roman"/>
          <w:b/>
          <w:sz w:val="24"/>
          <w:szCs w:val="24"/>
        </w:rPr>
      </w:pPr>
    </w:p>
    <w:p w14:paraId="439823E6" w14:textId="77777777" w:rsidR="00C32EFD" w:rsidRDefault="00C32EFD">
      <w:pPr>
        <w:spacing w:after="0" w:line="240" w:lineRule="auto"/>
        <w:jc w:val="both"/>
        <w:rPr>
          <w:rFonts w:ascii="Times New Roman" w:hAnsi="Times New Roman" w:cs="Times New Roman"/>
          <w:b/>
          <w:sz w:val="24"/>
          <w:szCs w:val="24"/>
        </w:rPr>
      </w:pPr>
    </w:p>
    <w:p w14:paraId="044C08F8" w14:textId="77777777" w:rsidR="00C32EFD" w:rsidRDefault="00C32EFD">
      <w:pPr>
        <w:spacing w:after="0" w:line="240" w:lineRule="auto"/>
        <w:jc w:val="both"/>
        <w:rPr>
          <w:rFonts w:ascii="Times New Roman" w:hAnsi="Times New Roman" w:cs="Times New Roman"/>
          <w:b/>
          <w:sz w:val="24"/>
          <w:szCs w:val="24"/>
        </w:rPr>
      </w:pPr>
    </w:p>
    <w:p w14:paraId="5BF04BFD" w14:textId="77777777" w:rsidR="00C32EFD" w:rsidRDefault="00C32EFD">
      <w:pPr>
        <w:spacing w:after="0" w:line="240" w:lineRule="auto"/>
        <w:jc w:val="both"/>
        <w:rPr>
          <w:rFonts w:ascii="Times New Roman" w:hAnsi="Times New Roman" w:cs="Times New Roman"/>
          <w:b/>
          <w:sz w:val="24"/>
          <w:szCs w:val="24"/>
        </w:rPr>
      </w:pPr>
    </w:p>
    <w:p w14:paraId="10D2DA38" w14:textId="77777777" w:rsidR="00C32EFD" w:rsidRDefault="00C32EFD">
      <w:pPr>
        <w:spacing w:after="0" w:line="240" w:lineRule="auto"/>
        <w:jc w:val="both"/>
        <w:rPr>
          <w:rFonts w:ascii="Times New Roman" w:hAnsi="Times New Roman" w:cs="Times New Roman"/>
          <w:b/>
          <w:sz w:val="24"/>
          <w:szCs w:val="24"/>
        </w:rPr>
      </w:pPr>
    </w:p>
    <w:p w14:paraId="1B6DFB91" w14:textId="77777777" w:rsidR="00C32EFD" w:rsidRDefault="00C32EFD">
      <w:pPr>
        <w:spacing w:after="0" w:line="240" w:lineRule="auto"/>
        <w:jc w:val="both"/>
        <w:rPr>
          <w:rFonts w:ascii="Times New Roman" w:hAnsi="Times New Roman" w:cs="Times New Roman"/>
          <w:b/>
          <w:sz w:val="24"/>
          <w:szCs w:val="24"/>
        </w:rPr>
      </w:pPr>
    </w:p>
    <w:p w14:paraId="12D9BB1F" w14:textId="77777777" w:rsidR="00C32EFD" w:rsidRDefault="00C32EFD">
      <w:pPr>
        <w:spacing w:after="0" w:line="240" w:lineRule="auto"/>
        <w:jc w:val="both"/>
        <w:rPr>
          <w:rFonts w:ascii="Times New Roman" w:hAnsi="Times New Roman" w:cs="Times New Roman"/>
          <w:b/>
          <w:sz w:val="24"/>
          <w:szCs w:val="24"/>
        </w:rPr>
      </w:pPr>
    </w:p>
    <w:p w14:paraId="13BFB863" w14:textId="77777777" w:rsidR="00C32EFD" w:rsidRDefault="00C32EFD">
      <w:pPr>
        <w:spacing w:after="0" w:line="240" w:lineRule="auto"/>
        <w:jc w:val="both"/>
        <w:rPr>
          <w:rFonts w:ascii="Times New Roman" w:hAnsi="Times New Roman" w:cs="Times New Roman"/>
          <w:b/>
          <w:sz w:val="24"/>
          <w:szCs w:val="24"/>
        </w:rPr>
      </w:pPr>
    </w:p>
    <w:p w14:paraId="61BF5C19" w14:textId="77777777" w:rsidR="00C32EFD" w:rsidRDefault="00C32EFD">
      <w:pPr>
        <w:spacing w:after="0" w:line="240" w:lineRule="auto"/>
        <w:jc w:val="both"/>
        <w:rPr>
          <w:rFonts w:ascii="Times New Roman" w:hAnsi="Times New Roman" w:cs="Times New Roman"/>
          <w:b/>
          <w:sz w:val="24"/>
          <w:szCs w:val="24"/>
        </w:rPr>
      </w:pPr>
    </w:p>
    <w:p w14:paraId="1148DF88" w14:textId="77777777" w:rsidR="00C32EFD" w:rsidRDefault="00C32EFD">
      <w:pPr>
        <w:spacing w:after="0" w:line="240" w:lineRule="auto"/>
        <w:jc w:val="both"/>
        <w:rPr>
          <w:rFonts w:ascii="Times New Roman" w:hAnsi="Times New Roman" w:cs="Times New Roman"/>
          <w:b/>
          <w:sz w:val="24"/>
          <w:szCs w:val="24"/>
        </w:rPr>
      </w:pPr>
    </w:p>
    <w:p w14:paraId="1DAC1A4C" w14:textId="77777777" w:rsidR="00C32EFD" w:rsidRDefault="00C32EFD">
      <w:pPr>
        <w:spacing w:after="0" w:line="240" w:lineRule="auto"/>
        <w:jc w:val="both"/>
        <w:rPr>
          <w:rFonts w:ascii="Times New Roman" w:hAnsi="Times New Roman" w:cs="Times New Roman"/>
          <w:b/>
          <w:sz w:val="24"/>
          <w:szCs w:val="24"/>
        </w:rPr>
      </w:pPr>
    </w:p>
    <w:p w14:paraId="21BA711A" w14:textId="4BE8488F" w:rsidR="00ED5CA4" w:rsidRDefault="00C32E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APÊNDICE B-QUESTIONÁRIO APLICADO</w:t>
      </w:r>
    </w:p>
    <w:p w14:paraId="0891B0F0" w14:textId="77777777" w:rsidR="00ED5CA4" w:rsidRDefault="0000000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Objetivo: </w:t>
      </w:r>
      <w:r>
        <w:rPr>
          <w:rFonts w:ascii="Times New Roman" w:hAnsi="Times New Roman" w:cs="Times New Roman"/>
          <w:sz w:val="24"/>
          <w:szCs w:val="24"/>
        </w:rPr>
        <w:t>Identificar os desafios enfrentados pelos docentes em turmas compostas por alunos brasileiros e venezuelanos em uma escola municipal de Boa Vista-RR no que se refere à interculturalidade no ensino.</w:t>
      </w:r>
    </w:p>
    <w:p w14:paraId="583DAD65" w14:textId="77777777" w:rsidR="00ED5CA4" w:rsidRDefault="0000000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Instruções</w:t>
      </w:r>
      <w:r>
        <w:rPr>
          <w:rFonts w:ascii="Times New Roman" w:hAnsi="Times New Roman" w:cs="Times New Roman"/>
          <w:sz w:val="24"/>
          <w:szCs w:val="24"/>
        </w:rPr>
        <w:t>: Este questionário contém perguntas abertas e fechadas. Por favor, responda com sinceridade, pois suas respostas contribuirão para compreender melhor as necessidades e os desafios enfrentados no ambiente escolar.</w:t>
      </w:r>
    </w:p>
    <w:p w14:paraId="5131DD19" w14:textId="77777777" w:rsidR="00ED5CA4" w:rsidRDefault="00ED5CA4">
      <w:pPr>
        <w:spacing w:after="0" w:line="240" w:lineRule="auto"/>
        <w:jc w:val="both"/>
        <w:rPr>
          <w:rFonts w:ascii="Times New Roman" w:hAnsi="Times New Roman" w:cs="Times New Roman"/>
          <w:b/>
          <w:sz w:val="24"/>
          <w:szCs w:val="24"/>
        </w:rPr>
      </w:pPr>
    </w:p>
    <w:p w14:paraId="00FBE705" w14:textId="77777777" w:rsidR="00ED5CA4" w:rsidRDefault="000000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Identificação</w:t>
      </w:r>
    </w:p>
    <w:p w14:paraId="5ADA639C"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1.Qual é o seu tempo de experiência como professor?</w:t>
      </w:r>
    </w:p>
    <w:p w14:paraId="072C4BBE"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Menos de 1 ano</w:t>
      </w:r>
    </w:p>
    <w:p w14:paraId="49625E76"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Entre 1 e 5 anos</w:t>
      </w:r>
    </w:p>
    <w:p w14:paraId="5DCEB5AC"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Entre 5 e 10 anos</w:t>
      </w:r>
    </w:p>
    <w:p w14:paraId="5E1C7B66"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Mais de 10 anos</w:t>
      </w:r>
    </w:p>
    <w:p w14:paraId="05B6D1D3" w14:textId="77777777" w:rsidR="00ED5CA4" w:rsidRDefault="00ED5CA4">
      <w:pPr>
        <w:spacing w:after="0" w:line="240" w:lineRule="auto"/>
        <w:jc w:val="both"/>
        <w:rPr>
          <w:rFonts w:ascii="Times New Roman" w:hAnsi="Times New Roman" w:cs="Times New Roman"/>
          <w:bCs/>
          <w:sz w:val="24"/>
          <w:szCs w:val="24"/>
        </w:rPr>
      </w:pPr>
    </w:p>
    <w:p w14:paraId="519C2FFE"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2.Você leciona em turmas que possuem alunos venezuelanos?</w:t>
      </w:r>
    </w:p>
    <w:p w14:paraId="6FEA00C8"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Sim</w:t>
      </w:r>
    </w:p>
    <w:p w14:paraId="7F2CECDE"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Não</w:t>
      </w:r>
    </w:p>
    <w:p w14:paraId="7987F65C" w14:textId="77777777" w:rsidR="00ED5CA4" w:rsidRDefault="00ED5CA4">
      <w:pPr>
        <w:spacing w:after="0" w:line="240" w:lineRule="auto"/>
        <w:jc w:val="both"/>
        <w:rPr>
          <w:rFonts w:ascii="Times New Roman" w:hAnsi="Times New Roman" w:cs="Times New Roman"/>
          <w:b/>
          <w:sz w:val="24"/>
          <w:szCs w:val="24"/>
        </w:rPr>
      </w:pPr>
    </w:p>
    <w:p w14:paraId="70030F0C" w14:textId="77777777" w:rsidR="00ED5CA4" w:rsidRDefault="000000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Parte: Percepções sobre a Interculturalidade</w:t>
      </w:r>
    </w:p>
    <w:p w14:paraId="4065214A"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3.Como você percebe a convivência entre alunos brasileiros e venezuelanos em sala de aula?</w:t>
      </w:r>
    </w:p>
    <w:p w14:paraId="02BAFD50"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Muito boa</w:t>
      </w:r>
    </w:p>
    <w:p w14:paraId="5A9488FA"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Boa</w:t>
      </w:r>
    </w:p>
    <w:p w14:paraId="0F57D164"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Regular</w:t>
      </w:r>
    </w:p>
    <w:p w14:paraId="3708A965"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Ruim</w:t>
      </w:r>
    </w:p>
    <w:p w14:paraId="625746C7"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Muito ruim</w:t>
      </w:r>
    </w:p>
    <w:p w14:paraId="49433E3F" w14:textId="77777777" w:rsidR="00ED5CA4" w:rsidRDefault="00ED5CA4">
      <w:pPr>
        <w:spacing w:after="0" w:line="240" w:lineRule="auto"/>
        <w:jc w:val="both"/>
        <w:rPr>
          <w:rFonts w:ascii="Times New Roman" w:hAnsi="Times New Roman" w:cs="Times New Roman"/>
          <w:bCs/>
          <w:sz w:val="24"/>
          <w:szCs w:val="24"/>
        </w:rPr>
      </w:pPr>
    </w:p>
    <w:p w14:paraId="33B7DDB0"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Em sua opinião, quais são os principais benefícios de ter turmas multiculturais na escola?</w:t>
      </w:r>
    </w:p>
    <w:p w14:paraId="2FC08ADF"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Enriquecimento cultural</w:t>
      </w:r>
    </w:p>
    <w:p w14:paraId="089C5000"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Desenvolvimento de valores como respeito e empatia</w:t>
      </w:r>
    </w:p>
    <w:p w14:paraId="6FB5D24F"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Troca de experiências linguísticas</w:t>
      </w:r>
    </w:p>
    <w:p w14:paraId="2D521763"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Outros: _________________________</w:t>
      </w:r>
    </w:p>
    <w:p w14:paraId="41580004" w14:textId="77777777" w:rsidR="00ED5CA4" w:rsidRDefault="00ED5CA4">
      <w:pPr>
        <w:spacing w:after="0" w:line="240" w:lineRule="auto"/>
        <w:jc w:val="both"/>
        <w:rPr>
          <w:rFonts w:ascii="Times New Roman" w:hAnsi="Times New Roman" w:cs="Times New Roman"/>
          <w:bCs/>
          <w:sz w:val="24"/>
          <w:szCs w:val="24"/>
        </w:rPr>
      </w:pPr>
    </w:p>
    <w:p w14:paraId="68056521"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5.De que maneira a presença de alunos venezuelanos impacta o planejamento das suas aulas?</w:t>
      </w:r>
    </w:p>
    <w:p w14:paraId="32058E5D"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Resposta aberta: ________________________________________</w:t>
      </w:r>
    </w:p>
    <w:p w14:paraId="1A33446E" w14:textId="77777777" w:rsidR="00ED5CA4" w:rsidRDefault="00ED5CA4">
      <w:pPr>
        <w:spacing w:after="0" w:line="240" w:lineRule="auto"/>
        <w:jc w:val="both"/>
        <w:rPr>
          <w:rFonts w:ascii="Times New Roman" w:hAnsi="Times New Roman" w:cs="Times New Roman"/>
          <w:bCs/>
          <w:sz w:val="24"/>
          <w:szCs w:val="24"/>
        </w:rPr>
      </w:pPr>
    </w:p>
    <w:p w14:paraId="3BD4DDBE" w14:textId="77777777" w:rsidR="00ED5CA4" w:rsidRDefault="000000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Parte: Desafios enfrentados</w:t>
      </w:r>
    </w:p>
    <w:p w14:paraId="704B9B2F"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6.Quais dificuldades você enfrenta ao ensinar turmas com alunos de diferentes nacionalidades?</w:t>
      </w:r>
    </w:p>
    <w:p w14:paraId="1F8D6020"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Barreiras linguísticas</w:t>
      </w:r>
    </w:p>
    <w:p w14:paraId="0DAD5D75"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Diferenças culturais</w:t>
      </w:r>
    </w:p>
    <w:p w14:paraId="4EE6FCF6"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Adaptação curricular</w:t>
      </w:r>
    </w:p>
    <w:p w14:paraId="0E8350B2"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Falta de formação específica para trabalhar com diversidade cultural</w:t>
      </w:r>
    </w:p>
    <w:p w14:paraId="5EBB82A5"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Outros: _________________________</w:t>
      </w:r>
    </w:p>
    <w:p w14:paraId="5A8FE6CE" w14:textId="77777777" w:rsidR="00ED5CA4" w:rsidRDefault="00ED5CA4">
      <w:pPr>
        <w:spacing w:after="0" w:line="240" w:lineRule="auto"/>
        <w:jc w:val="both"/>
        <w:rPr>
          <w:rFonts w:ascii="Times New Roman" w:hAnsi="Times New Roman" w:cs="Times New Roman"/>
          <w:bCs/>
          <w:sz w:val="24"/>
          <w:szCs w:val="24"/>
        </w:rPr>
      </w:pPr>
    </w:p>
    <w:p w14:paraId="5D965822" w14:textId="77777777" w:rsidR="00ED5CA4" w:rsidRDefault="00ED5CA4">
      <w:pPr>
        <w:spacing w:after="0" w:line="240" w:lineRule="auto"/>
        <w:jc w:val="both"/>
        <w:rPr>
          <w:rFonts w:ascii="Times New Roman" w:hAnsi="Times New Roman" w:cs="Times New Roman"/>
          <w:bCs/>
          <w:sz w:val="24"/>
          <w:szCs w:val="24"/>
        </w:rPr>
      </w:pPr>
    </w:p>
    <w:p w14:paraId="6BBFEE62" w14:textId="77777777" w:rsidR="00ED5CA4" w:rsidRDefault="00ED5CA4">
      <w:pPr>
        <w:spacing w:after="0" w:line="240" w:lineRule="auto"/>
        <w:jc w:val="both"/>
        <w:rPr>
          <w:rFonts w:ascii="Times New Roman" w:hAnsi="Times New Roman" w:cs="Times New Roman"/>
          <w:bCs/>
          <w:sz w:val="24"/>
          <w:szCs w:val="24"/>
        </w:rPr>
      </w:pPr>
    </w:p>
    <w:p w14:paraId="3D29243B"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 Como você avalia o domínio da língua portuguesa dos alunos venezuelanos em suas turmas?</w:t>
      </w:r>
    </w:p>
    <w:p w14:paraId="6E5FC45F"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Muito bom</w:t>
      </w:r>
    </w:p>
    <w:p w14:paraId="6AFD61A7"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Bom</w:t>
      </w:r>
    </w:p>
    <w:p w14:paraId="1598284D"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Regular</w:t>
      </w:r>
    </w:p>
    <w:p w14:paraId="094EC35B"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Fraco</w:t>
      </w:r>
    </w:p>
    <w:p w14:paraId="2DA92212"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Muito fraco</w:t>
      </w:r>
    </w:p>
    <w:p w14:paraId="4C8CE63A" w14:textId="77777777" w:rsidR="00ED5CA4" w:rsidRDefault="00ED5CA4">
      <w:pPr>
        <w:spacing w:after="0" w:line="240" w:lineRule="auto"/>
        <w:jc w:val="both"/>
        <w:rPr>
          <w:rFonts w:ascii="Times New Roman" w:hAnsi="Times New Roman" w:cs="Times New Roman"/>
          <w:bCs/>
          <w:sz w:val="24"/>
          <w:szCs w:val="24"/>
        </w:rPr>
      </w:pPr>
    </w:p>
    <w:p w14:paraId="5469292B"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 estratégias você utiliza para integrar alunos venezuelanos e brasileiros durante as atividades em sala de aula?</w:t>
      </w:r>
    </w:p>
    <w:p w14:paraId="615D3840"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Resposta aberta: ________________________________________</w:t>
      </w:r>
    </w:p>
    <w:p w14:paraId="5043E317" w14:textId="77777777" w:rsidR="00ED5CA4" w:rsidRDefault="00ED5CA4">
      <w:pPr>
        <w:spacing w:after="0" w:line="240" w:lineRule="auto"/>
        <w:jc w:val="both"/>
        <w:rPr>
          <w:rFonts w:ascii="Times New Roman" w:hAnsi="Times New Roman" w:cs="Times New Roman"/>
          <w:bCs/>
          <w:sz w:val="24"/>
          <w:szCs w:val="24"/>
        </w:rPr>
      </w:pPr>
    </w:p>
    <w:p w14:paraId="576BBC26"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Parte: Apoio e formação</w:t>
      </w:r>
    </w:p>
    <w:p w14:paraId="5B1DF2FE"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9.Você sente que recebe suporte suficiente da escola ou da secretaria municipal de educação para trabalhar com turmas multiculturais?</w:t>
      </w:r>
    </w:p>
    <w:p w14:paraId="26FFD769"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Sim</w:t>
      </w:r>
    </w:p>
    <w:p w14:paraId="3FF7A884"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Parcialmente</w:t>
      </w:r>
    </w:p>
    <w:p w14:paraId="1B08B3D6" w14:textId="77777777" w:rsidR="00ED5CA4" w:rsidRDefault="00000000">
      <w:pPr>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 )</w:t>
      </w:r>
      <w:proofErr w:type="gramEnd"/>
      <w:r>
        <w:rPr>
          <w:rFonts w:ascii="Times New Roman" w:hAnsi="Times New Roman" w:cs="Times New Roman"/>
          <w:bCs/>
          <w:sz w:val="24"/>
          <w:szCs w:val="24"/>
        </w:rPr>
        <w:t xml:space="preserve"> Não</w:t>
      </w:r>
    </w:p>
    <w:p w14:paraId="37E7D117" w14:textId="77777777" w:rsidR="00ED5CA4" w:rsidRDefault="00ED5CA4">
      <w:pPr>
        <w:spacing w:after="0" w:line="240" w:lineRule="auto"/>
        <w:jc w:val="both"/>
        <w:rPr>
          <w:rFonts w:ascii="Times New Roman" w:hAnsi="Times New Roman" w:cs="Times New Roman"/>
          <w:bCs/>
          <w:sz w:val="24"/>
          <w:szCs w:val="24"/>
        </w:rPr>
      </w:pPr>
    </w:p>
    <w:p w14:paraId="534D299C"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10.Que tipo de formação ou recurso adicional você considera importante para lidar com as demandas de turmas multiculturais?</w:t>
      </w:r>
    </w:p>
    <w:p w14:paraId="52421FBC" w14:textId="77777777" w:rsidR="00ED5CA4"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Resposta aberta: ________________________________________</w:t>
      </w:r>
    </w:p>
    <w:p w14:paraId="4DC855E0" w14:textId="77777777" w:rsidR="00ED5CA4" w:rsidRDefault="00ED5CA4">
      <w:pPr>
        <w:spacing w:after="0" w:line="240" w:lineRule="auto"/>
        <w:jc w:val="both"/>
        <w:rPr>
          <w:rFonts w:ascii="Times New Roman" w:hAnsi="Times New Roman" w:cs="Times New Roman"/>
          <w:b/>
          <w:sz w:val="24"/>
          <w:szCs w:val="24"/>
        </w:rPr>
      </w:pPr>
    </w:p>
    <w:p w14:paraId="19933F67" w14:textId="77777777" w:rsidR="00ED5CA4" w:rsidRDefault="00ED5CA4">
      <w:pPr>
        <w:spacing w:after="0" w:line="240" w:lineRule="auto"/>
        <w:jc w:val="both"/>
        <w:rPr>
          <w:rFonts w:ascii="Times New Roman" w:hAnsi="Times New Roman" w:cs="Times New Roman"/>
          <w:b/>
          <w:sz w:val="24"/>
          <w:szCs w:val="24"/>
        </w:rPr>
      </w:pPr>
    </w:p>
    <w:p w14:paraId="40F421C4" w14:textId="77777777" w:rsidR="00ED5CA4" w:rsidRDefault="00ED5CA4">
      <w:pPr>
        <w:spacing w:after="0" w:line="240" w:lineRule="auto"/>
        <w:jc w:val="both"/>
        <w:rPr>
          <w:rFonts w:ascii="Times New Roman" w:hAnsi="Times New Roman" w:cs="Times New Roman"/>
          <w:b/>
          <w:sz w:val="24"/>
          <w:szCs w:val="24"/>
        </w:rPr>
      </w:pPr>
    </w:p>
    <w:p w14:paraId="70C043C0" w14:textId="77777777" w:rsidR="00ED5CA4" w:rsidRDefault="00ED5CA4">
      <w:pPr>
        <w:spacing w:after="0" w:line="240" w:lineRule="auto"/>
        <w:jc w:val="both"/>
        <w:rPr>
          <w:rFonts w:ascii="Times New Roman" w:hAnsi="Times New Roman" w:cs="Times New Roman"/>
          <w:b/>
          <w:sz w:val="24"/>
          <w:szCs w:val="24"/>
        </w:rPr>
      </w:pPr>
    </w:p>
    <w:p w14:paraId="1AF41E01" w14:textId="77777777" w:rsidR="00ED5CA4" w:rsidRDefault="00ED5CA4">
      <w:pPr>
        <w:spacing w:after="0" w:line="240" w:lineRule="auto"/>
        <w:jc w:val="both"/>
        <w:rPr>
          <w:rFonts w:ascii="Times New Roman" w:hAnsi="Times New Roman" w:cs="Times New Roman"/>
          <w:b/>
          <w:sz w:val="24"/>
          <w:szCs w:val="24"/>
        </w:rPr>
      </w:pPr>
    </w:p>
    <w:p w14:paraId="222FCC94" w14:textId="77777777" w:rsidR="00ED5CA4" w:rsidRDefault="00ED5CA4">
      <w:pPr>
        <w:spacing w:after="0" w:line="240" w:lineRule="auto"/>
        <w:jc w:val="both"/>
        <w:rPr>
          <w:rFonts w:ascii="Times New Roman" w:hAnsi="Times New Roman" w:cs="Times New Roman"/>
          <w:b/>
          <w:sz w:val="24"/>
          <w:szCs w:val="24"/>
        </w:rPr>
      </w:pPr>
    </w:p>
    <w:p w14:paraId="1EC816CB" w14:textId="77777777" w:rsidR="00ED5CA4" w:rsidRDefault="00ED5CA4">
      <w:pPr>
        <w:spacing w:after="0" w:line="240" w:lineRule="auto"/>
        <w:jc w:val="both"/>
        <w:rPr>
          <w:rFonts w:ascii="Times New Roman" w:hAnsi="Times New Roman" w:cs="Times New Roman"/>
          <w:b/>
          <w:sz w:val="24"/>
          <w:szCs w:val="24"/>
        </w:rPr>
      </w:pPr>
    </w:p>
    <w:p w14:paraId="7D1F3917" w14:textId="77777777" w:rsidR="00ED5CA4" w:rsidRDefault="00ED5CA4">
      <w:pPr>
        <w:spacing w:after="0" w:line="240" w:lineRule="auto"/>
        <w:jc w:val="both"/>
        <w:rPr>
          <w:rFonts w:ascii="Times New Roman" w:hAnsi="Times New Roman" w:cs="Times New Roman"/>
          <w:b/>
          <w:sz w:val="24"/>
          <w:szCs w:val="24"/>
        </w:rPr>
      </w:pPr>
    </w:p>
    <w:p w14:paraId="31DE3545" w14:textId="77777777" w:rsidR="00ED5CA4" w:rsidRDefault="00ED5CA4">
      <w:pPr>
        <w:spacing w:after="0" w:line="240" w:lineRule="auto"/>
        <w:jc w:val="both"/>
        <w:rPr>
          <w:rFonts w:ascii="Times New Roman" w:hAnsi="Times New Roman" w:cs="Times New Roman"/>
          <w:b/>
          <w:sz w:val="24"/>
          <w:szCs w:val="24"/>
        </w:rPr>
      </w:pPr>
    </w:p>
    <w:p w14:paraId="34AE731B" w14:textId="77777777" w:rsidR="00ED5CA4" w:rsidRDefault="00ED5CA4">
      <w:pPr>
        <w:spacing w:after="0" w:line="240" w:lineRule="auto"/>
        <w:jc w:val="both"/>
        <w:rPr>
          <w:rFonts w:ascii="Times New Roman" w:hAnsi="Times New Roman" w:cs="Times New Roman"/>
          <w:b/>
          <w:sz w:val="24"/>
          <w:szCs w:val="24"/>
        </w:rPr>
      </w:pPr>
    </w:p>
    <w:p w14:paraId="2382A0E3" w14:textId="77777777" w:rsidR="00ED5CA4" w:rsidRDefault="00ED5CA4">
      <w:pPr>
        <w:spacing w:after="0" w:line="240" w:lineRule="auto"/>
        <w:jc w:val="both"/>
        <w:rPr>
          <w:rFonts w:ascii="Times New Roman" w:hAnsi="Times New Roman" w:cs="Times New Roman"/>
          <w:b/>
          <w:sz w:val="24"/>
          <w:szCs w:val="24"/>
        </w:rPr>
      </w:pPr>
    </w:p>
    <w:p w14:paraId="6562E247" w14:textId="77777777" w:rsidR="00ED5CA4" w:rsidRDefault="00ED5CA4">
      <w:pPr>
        <w:spacing w:after="0" w:line="240" w:lineRule="auto"/>
        <w:jc w:val="both"/>
        <w:rPr>
          <w:rFonts w:ascii="Times New Roman" w:hAnsi="Times New Roman" w:cs="Times New Roman"/>
          <w:b/>
          <w:sz w:val="24"/>
          <w:szCs w:val="24"/>
        </w:rPr>
      </w:pPr>
    </w:p>
    <w:p w14:paraId="1D8FB861" w14:textId="77777777" w:rsidR="00ED5CA4" w:rsidRDefault="00ED5CA4">
      <w:pPr>
        <w:spacing w:after="0" w:line="240" w:lineRule="auto"/>
        <w:jc w:val="both"/>
        <w:rPr>
          <w:rFonts w:ascii="Times New Roman" w:hAnsi="Times New Roman" w:cs="Times New Roman"/>
          <w:b/>
          <w:sz w:val="24"/>
          <w:szCs w:val="24"/>
        </w:rPr>
      </w:pPr>
    </w:p>
    <w:p w14:paraId="2DA11B02" w14:textId="77777777" w:rsidR="00ED5CA4" w:rsidRDefault="00ED5CA4">
      <w:pPr>
        <w:spacing w:after="0" w:line="240" w:lineRule="auto"/>
        <w:jc w:val="both"/>
        <w:rPr>
          <w:rFonts w:ascii="Times New Roman" w:hAnsi="Times New Roman" w:cs="Times New Roman"/>
          <w:b/>
          <w:sz w:val="24"/>
          <w:szCs w:val="24"/>
        </w:rPr>
      </w:pPr>
    </w:p>
    <w:p w14:paraId="1895F74B" w14:textId="77777777" w:rsidR="00ED5CA4" w:rsidRDefault="00ED5CA4">
      <w:pPr>
        <w:spacing w:after="0" w:line="240" w:lineRule="auto"/>
        <w:jc w:val="both"/>
        <w:rPr>
          <w:rFonts w:ascii="Times New Roman" w:hAnsi="Times New Roman" w:cs="Times New Roman"/>
          <w:b/>
          <w:sz w:val="24"/>
          <w:szCs w:val="24"/>
        </w:rPr>
      </w:pPr>
    </w:p>
    <w:p w14:paraId="6A0C402D" w14:textId="77777777" w:rsidR="00C32EFD" w:rsidRDefault="00C32EFD">
      <w:pPr>
        <w:spacing w:after="0" w:line="240" w:lineRule="auto"/>
        <w:jc w:val="both"/>
        <w:rPr>
          <w:rFonts w:ascii="Times New Roman" w:hAnsi="Times New Roman" w:cs="Times New Roman"/>
          <w:b/>
          <w:sz w:val="24"/>
          <w:szCs w:val="24"/>
        </w:rPr>
      </w:pPr>
    </w:p>
    <w:p w14:paraId="6C3571DA" w14:textId="77777777" w:rsidR="00C32EFD" w:rsidRDefault="00C32EFD">
      <w:pPr>
        <w:spacing w:after="0" w:line="240" w:lineRule="auto"/>
        <w:jc w:val="both"/>
        <w:rPr>
          <w:rFonts w:ascii="Times New Roman" w:hAnsi="Times New Roman" w:cs="Times New Roman"/>
          <w:b/>
          <w:sz w:val="24"/>
          <w:szCs w:val="24"/>
        </w:rPr>
      </w:pPr>
    </w:p>
    <w:p w14:paraId="79DFC52A" w14:textId="77777777" w:rsidR="00C32EFD" w:rsidRDefault="00C32EFD">
      <w:pPr>
        <w:spacing w:after="0" w:line="240" w:lineRule="auto"/>
        <w:jc w:val="both"/>
        <w:rPr>
          <w:rFonts w:ascii="Times New Roman" w:hAnsi="Times New Roman" w:cs="Times New Roman"/>
          <w:b/>
          <w:sz w:val="24"/>
          <w:szCs w:val="24"/>
        </w:rPr>
      </w:pPr>
    </w:p>
    <w:p w14:paraId="2B1572B1" w14:textId="77777777" w:rsidR="00C32EFD" w:rsidRDefault="00C32EFD">
      <w:pPr>
        <w:spacing w:after="0" w:line="240" w:lineRule="auto"/>
        <w:jc w:val="both"/>
        <w:rPr>
          <w:rFonts w:ascii="Times New Roman" w:hAnsi="Times New Roman" w:cs="Times New Roman"/>
          <w:b/>
          <w:sz w:val="24"/>
          <w:szCs w:val="24"/>
        </w:rPr>
      </w:pPr>
    </w:p>
    <w:p w14:paraId="05C64E18" w14:textId="77777777" w:rsidR="00C32EFD" w:rsidRDefault="00C32EFD">
      <w:pPr>
        <w:spacing w:after="0" w:line="240" w:lineRule="auto"/>
        <w:jc w:val="both"/>
        <w:rPr>
          <w:rFonts w:ascii="Times New Roman" w:hAnsi="Times New Roman" w:cs="Times New Roman"/>
          <w:b/>
          <w:sz w:val="24"/>
          <w:szCs w:val="24"/>
        </w:rPr>
      </w:pPr>
    </w:p>
    <w:p w14:paraId="7BED7CB7" w14:textId="77777777" w:rsidR="00C32EFD" w:rsidRDefault="00C32EFD">
      <w:pPr>
        <w:spacing w:after="0" w:line="240" w:lineRule="auto"/>
        <w:jc w:val="both"/>
        <w:rPr>
          <w:rFonts w:ascii="Times New Roman" w:hAnsi="Times New Roman" w:cs="Times New Roman"/>
          <w:b/>
          <w:sz w:val="24"/>
          <w:szCs w:val="24"/>
        </w:rPr>
      </w:pPr>
    </w:p>
    <w:p w14:paraId="1CFDB90D" w14:textId="77777777" w:rsidR="00C32EFD" w:rsidRDefault="00C32EFD">
      <w:pPr>
        <w:spacing w:after="0" w:line="240" w:lineRule="auto"/>
        <w:jc w:val="both"/>
        <w:rPr>
          <w:rFonts w:ascii="Times New Roman" w:hAnsi="Times New Roman" w:cs="Times New Roman"/>
          <w:b/>
          <w:sz w:val="24"/>
          <w:szCs w:val="24"/>
        </w:rPr>
      </w:pPr>
    </w:p>
    <w:p w14:paraId="391516D8" w14:textId="77777777" w:rsidR="00C32EFD" w:rsidRDefault="00C32EFD">
      <w:pPr>
        <w:spacing w:after="0" w:line="240" w:lineRule="auto"/>
        <w:jc w:val="both"/>
        <w:rPr>
          <w:rFonts w:ascii="Times New Roman" w:hAnsi="Times New Roman" w:cs="Times New Roman"/>
          <w:b/>
          <w:sz w:val="24"/>
          <w:szCs w:val="24"/>
        </w:rPr>
      </w:pPr>
    </w:p>
    <w:p w14:paraId="48E3E0AA" w14:textId="77777777" w:rsidR="002A0EB8" w:rsidRDefault="002A0EB8">
      <w:pPr>
        <w:spacing w:after="0" w:line="240" w:lineRule="auto"/>
        <w:jc w:val="both"/>
        <w:rPr>
          <w:rFonts w:ascii="Times New Roman" w:hAnsi="Times New Roman" w:cs="Times New Roman"/>
          <w:b/>
          <w:sz w:val="24"/>
          <w:szCs w:val="24"/>
        </w:rPr>
      </w:pPr>
    </w:p>
    <w:p w14:paraId="42110AB5" w14:textId="77777777" w:rsidR="002A0EB8" w:rsidRDefault="002A0EB8">
      <w:pPr>
        <w:spacing w:after="0" w:line="240" w:lineRule="auto"/>
        <w:jc w:val="both"/>
        <w:rPr>
          <w:rFonts w:ascii="Times New Roman" w:hAnsi="Times New Roman" w:cs="Times New Roman"/>
          <w:b/>
          <w:sz w:val="24"/>
          <w:szCs w:val="24"/>
        </w:rPr>
      </w:pPr>
    </w:p>
    <w:p w14:paraId="520000C7" w14:textId="77777777" w:rsidR="002A0EB8" w:rsidRDefault="002A0EB8">
      <w:pPr>
        <w:spacing w:after="0" w:line="240" w:lineRule="auto"/>
        <w:jc w:val="both"/>
        <w:rPr>
          <w:rFonts w:ascii="Times New Roman" w:hAnsi="Times New Roman" w:cs="Times New Roman"/>
          <w:b/>
          <w:sz w:val="24"/>
          <w:szCs w:val="24"/>
        </w:rPr>
      </w:pPr>
    </w:p>
    <w:p w14:paraId="7E01221A" w14:textId="77777777" w:rsidR="00C32EFD" w:rsidRDefault="00C32EFD">
      <w:pPr>
        <w:spacing w:after="0" w:line="240" w:lineRule="auto"/>
        <w:jc w:val="both"/>
        <w:rPr>
          <w:rFonts w:ascii="Times New Roman" w:hAnsi="Times New Roman" w:cs="Times New Roman"/>
          <w:b/>
          <w:sz w:val="24"/>
          <w:szCs w:val="24"/>
        </w:rPr>
      </w:pPr>
    </w:p>
    <w:p w14:paraId="121439C8" w14:textId="77777777" w:rsidR="00C32EFD" w:rsidRDefault="00C32EFD">
      <w:pPr>
        <w:spacing w:after="0" w:line="240" w:lineRule="auto"/>
        <w:jc w:val="both"/>
        <w:rPr>
          <w:rFonts w:ascii="Times New Roman" w:hAnsi="Times New Roman" w:cs="Times New Roman"/>
          <w:b/>
          <w:sz w:val="24"/>
          <w:szCs w:val="24"/>
        </w:rPr>
      </w:pPr>
    </w:p>
    <w:p w14:paraId="79F59A25" w14:textId="77777777" w:rsidR="00C32EFD" w:rsidRDefault="00C32EFD">
      <w:pPr>
        <w:spacing w:after="0" w:line="240" w:lineRule="auto"/>
        <w:jc w:val="both"/>
        <w:rPr>
          <w:rFonts w:ascii="Times New Roman" w:hAnsi="Times New Roman" w:cs="Times New Roman"/>
          <w:b/>
          <w:sz w:val="24"/>
          <w:szCs w:val="24"/>
        </w:rPr>
      </w:pPr>
    </w:p>
    <w:p w14:paraId="2A6567A0" w14:textId="77777777" w:rsidR="00C32EFD" w:rsidRDefault="00C32EFD">
      <w:pPr>
        <w:spacing w:after="0" w:line="240" w:lineRule="auto"/>
        <w:jc w:val="both"/>
        <w:rPr>
          <w:rFonts w:ascii="Times New Roman" w:hAnsi="Times New Roman" w:cs="Times New Roman"/>
          <w:b/>
          <w:sz w:val="24"/>
          <w:szCs w:val="24"/>
        </w:rPr>
      </w:pPr>
    </w:p>
    <w:p w14:paraId="4C3CAA5F" w14:textId="77777777" w:rsidR="00ED5CA4" w:rsidRDefault="00ED5CA4">
      <w:pPr>
        <w:spacing w:after="0" w:line="240" w:lineRule="auto"/>
        <w:jc w:val="both"/>
        <w:rPr>
          <w:rFonts w:ascii="Times New Roman" w:hAnsi="Times New Roman" w:cs="Times New Roman"/>
          <w:b/>
          <w:sz w:val="24"/>
          <w:szCs w:val="24"/>
        </w:rPr>
      </w:pPr>
    </w:p>
    <w:p w14:paraId="4E60EC35" w14:textId="77777777" w:rsidR="00ED5CA4" w:rsidRDefault="00ED5CA4">
      <w:pPr>
        <w:spacing w:after="0" w:line="240" w:lineRule="auto"/>
        <w:jc w:val="both"/>
        <w:rPr>
          <w:rFonts w:ascii="Times New Roman" w:hAnsi="Times New Roman" w:cs="Times New Roman"/>
          <w:b/>
          <w:sz w:val="24"/>
          <w:szCs w:val="24"/>
        </w:rPr>
      </w:pPr>
    </w:p>
    <w:p w14:paraId="77528418" w14:textId="77777777" w:rsidR="00ED5CA4" w:rsidRDefault="00000000">
      <w:pPr>
        <w:pStyle w:val="Ttulo2"/>
        <w:rPr>
          <w:rFonts w:ascii="Times New Roman" w:hAnsi="Times New Roman" w:cs="Times New Roman"/>
          <w:color w:val="000000" w:themeColor="text1"/>
          <w:sz w:val="24"/>
          <w:szCs w:val="24"/>
        </w:rPr>
      </w:pPr>
      <w:bookmarkStart w:id="14" w:name="_Toc160481971"/>
      <w:bookmarkStart w:id="15" w:name="_Toc139192467"/>
      <w:r>
        <w:rPr>
          <w:rFonts w:ascii="Times New Roman" w:hAnsi="Times New Roman" w:cs="Times New Roman"/>
          <w:color w:val="000000" w:themeColor="text1"/>
          <w:sz w:val="24"/>
          <w:szCs w:val="24"/>
        </w:rPr>
        <w:t>APÊNDICE B-TERMO DE CONSENTIMENTO LIVRE E ESCLARECIDO</w:t>
      </w:r>
      <w:bookmarkEnd w:id="14"/>
      <w:bookmarkEnd w:id="15"/>
    </w:p>
    <w:p w14:paraId="33A27A91" w14:textId="77777777" w:rsidR="00ED5CA4" w:rsidRDefault="00ED5CA4">
      <w:pPr>
        <w:spacing w:after="0" w:line="240" w:lineRule="auto"/>
        <w:jc w:val="both"/>
        <w:rPr>
          <w:rFonts w:ascii="Times New Roman" w:hAnsi="Times New Roman" w:cs="Times New Roman"/>
          <w:b/>
          <w:sz w:val="24"/>
          <w:szCs w:val="24"/>
        </w:rPr>
      </w:pPr>
    </w:p>
    <w:p w14:paraId="7B44CB3D" w14:textId="77777777" w:rsidR="00ED5CA4" w:rsidRDefault="00000000">
      <w:pPr>
        <w:jc w:val="both"/>
      </w:pPr>
      <w:r>
        <w:rPr>
          <w:rFonts w:ascii="Times New Roman" w:hAnsi="Times New Roman"/>
          <w:sz w:val="24"/>
          <w:szCs w:val="24"/>
        </w:rPr>
        <w:t xml:space="preserve">Você está sendo convidado a participar da pesquisa </w:t>
      </w:r>
      <w:r>
        <w:rPr>
          <w:rFonts w:ascii="Times New Roman" w:hAnsi="Times New Roman"/>
          <w:b/>
          <w:color w:val="000000"/>
          <w:sz w:val="24"/>
          <w:szCs w:val="24"/>
        </w:rPr>
        <w:t>“OS ALUNOS VENEZUELANOS E A FORMAÇÃO DE TURMAS MULTICULTURAIS: DESAFIOS DOCENTES FRENTE À INTERCULTURALIDADE NO ENSINO”</w:t>
      </w:r>
      <w:r>
        <w:rPr>
          <w:rFonts w:ascii="Times New Roman" w:hAnsi="Times New Roman"/>
          <w:b/>
          <w:color w:val="C00000"/>
          <w:sz w:val="24"/>
          <w:szCs w:val="24"/>
        </w:rPr>
        <w:t xml:space="preserve"> </w:t>
      </w:r>
      <w:r>
        <w:rPr>
          <w:rFonts w:ascii="Times New Roman" w:hAnsi="Times New Roman"/>
          <w:sz w:val="24"/>
          <w:szCs w:val="24"/>
        </w:rPr>
        <w:t xml:space="preserve">sob a responsabilidade da pesquisadora: KAREN JULIANA RIBEIRO DA SILVA e sua participação não é obrigatória. A qualquer </w:t>
      </w:r>
      <w:r>
        <w:rPr>
          <w:rFonts w:ascii="Times New Roman" w:hAnsi="Times New Roman"/>
          <w:sz w:val="24"/>
          <w:szCs w:val="24"/>
        </w:rPr>
        <w:lastRenderedPageBreak/>
        <w:t>momento você pode desistir de participar e poderá sair da pesquisa sem nenhum prejuízo para você ou para o pesquisador.</w:t>
      </w:r>
    </w:p>
    <w:p w14:paraId="1935D6B4" w14:textId="77777777" w:rsidR="00ED5CA4" w:rsidRDefault="00000000">
      <w:pPr>
        <w:spacing w:after="0" w:line="240"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sz w:val="24"/>
          <w:szCs w:val="24"/>
        </w:rPr>
        <w:t>O objetivo deste estudo é:</w:t>
      </w:r>
      <w:r>
        <w:rPr>
          <w:rFonts w:ascii="Times New Roman" w:hAnsi="Times New Roman" w:cs="Times New Roman"/>
          <w:sz w:val="24"/>
          <w:szCs w:val="24"/>
        </w:rPr>
        <w:t xml:space="preserve"> Identificar os desafios enfrentados pelos docentes em turmas compostas por alunos brasileiros e venezuelanos em uma escola municipal de Boa Vista-RR no que se refere à interculturalidade no ensino.</w:t>
      </w:r>
    </w:p>
    <w:p w14:paraId="417A6E77" w14:textId="77777777" w:rsidR="00ED5CA4" w:rsidRDefault="00000000">
      <w:pPr>
        <w:spacing w:after="0" w:line="240" w:lineRule="auto"/>
        <w:jc w:val="both"/>
      </w:pPr>
      <w:r>
        <w:rPr>
          <w:rFonts w:ascii="Times New Roman" w:hAnsi="Times New Roman"/>
          <w:sz w:val="24"/>
          <w:szCs w:val="24"/>
        </w:rPr>
        <w:t xml:space="preserve">2. </w:t>
      </w:r>
      <w:r>
        <w:rPr>
          <w:rFonts w:ascii="Times New Roman" w:hAnsi="Times New Roman"/>
          <w:b/>
          <w:sz w:val="24"/>
          <w:szCs w:val="24"/>
        </w:rPr>
        <w:t>Sua participação nesta pesquisa será:</w:t>
      </w:r>
      <w:r>
        <w:rPr>
          <w:rFonts w:ascii="Times New Roman" w:hAnsi="Times New Roman"/>
          <w:sz w:val="24"/>
          <w:szCs w:val="24"/>
        </w:rPr>
        <w:t xml:space="preserve"> voluntária</w:t>
      </w:r>
    </w:p>
    <w:p w14:paraId="10EC921E" w14:textId="77777777" w:rsidR="00ED5CA4" w:rsidRDefault="00000000">
      <w:pPr>
        <w:spacing w:after="0" w:line="240" w:lineRule="auto"/>
        <w:ind w:right="-51"/>
        <w:jc w:val="both"/>
      </w:pPr>
      <w:r>
        <w:rPr>
          <w:rFonts w:ascii="Times New Roman" w:hAnsi="Times New Roman"/>
          <w:sz w:val="24"/>
          <w:szCs w:val="24"/>
        </w:rPr>
        <w:t xml:space="preserve">3. </w:t>
      </w:r>
      <w:r>
        <w:rPr>
          <w:rFonts w:ascii="Times New Roman" w:hAnsi="Times New Roman"/>
          <w:b/>
          <w:sz w:val="24"/>
          <w:szCs w:val="24"/>
        </w:rPr>
        <w:t>O principal benefício relacionado com a sua participação será:</w:t>
      </w:r>
      <w:r>
        <w:t xml:space="preserve"> </w:t>
      </w:r>
      <w:r>
        <w:rPr>
          <w:rFonts w:ascii="Times New Roman" w:hAnsi="Times New Roman"/>
          <w:sz w:val="24"/>
          <w:szCs w:val="24"/>
        </w:rPr>
        <w:t xml:space="preserve">A obtenção de dados que serão utilizados para fins científicos, contribuirá também para pesquisa de futuros pesquisadores que tenham interesse pelo tema. Os resultados obtidos serão apresentados na Dissertação de </w:t>
      </w:r>
      <w:proofErr w:type="spellStart"/>
      <w:r>
        <w:rPr>
          <w:rFonts w:ascii="Times New Roman" w:hAnsi="Times New Roman"/>
          <w:sz w:val="24"/>
          <w:szCs w:val="24"/>
        </w:rPr>
        <w:t>Mesrado</w:t>
      </w:r>
      <w:proofErr w:type="spellEnd"/>
      <w:r>
        <w:rPr>
          <w:rFonts w:ascii="Times New Roman" w:hAnsi="Times New Roman"/>
          <w:sz w:val="24"/>
          <w:szCs w:val="24"/>
        </w:rPr>
        <w:t>, em eventos, na forma de artigos e resumos científicos.</w:t>
      </w:r>
    </w:p>
    <w:p w14:paraId="5EAE35EE" w14:textId="77777777" w:rsidR="00ED5CA4" w:rsidRDefault="00000000">
      <w:pPr>
        <w:spacing w:after="0" w:line="240" w:lineRule="auto"/>
        <w:jc w:val="both"/>
      </w:pPr>
      <w:r>
        <w:rPr>
          <w:rFonts w:ascii="Times New Roman" w:hAnsi="Times New Roman"/>
          <w:sz w:val="24"/>
          <w:szCs w:val="24"/>
        </w:rPr>
        <w:t>4</w:t>
      </w:r>
      <w:r>
        <w:rPr>
          <w:rFonts w:ascii="Times New Roman" w:hAnsi="Times New Roman"/>
          <w:b/>
          <w:sz w:val="24"/>
          <w:szCs w:val="24"/>
        </w:rPr>
        <w:t>. O principal risco relacionado com a sua participação será:</w:t>
      </w:r>
      <w:r>
        <w:rPr>
          <w:rFonts w:ascii="Times New Roman" w:hAnsi="Times New Roman"/>
          <w:sz w:val="24"/>
          <w:szCs w:val="24"/>
        </w:rPr>
        <w:t xml:space="preserve"> A pesquisa terá riscos mínimos, conforme a Resolução nº 466/2012 podendo haver risco de constrangimento, cansaço ou estresse ao responder alguma pergunta, no entanto, o participante terá o direito de não responder tal pergunta ou interromper a resolução do questionário até que se sinta à vontade e confortável para continuar, também a quebra de sigilo dos participantes, no entanto para resguardar o sigilo, os dados serão mantidos em um computador com acesso restrito através de senha pelos pesquisadores.</w:t>
      </w:r>
    </w:p>
    <w:p w14:paraId="5C57CBAB" w14:textId="77777777" w:rsidR="00ED5CA4" w:rsidRDefault="00000000">
      <w:pPr>
        <w:spacing w:after="0" w:line="240" w:lineRule="auto"/>
        <w:jc w:val="both"/>
        <w:rPr>
          <w:rFonts w:ascii="Times New Roman" w:hAnsi="Times New Roman"/>
          <w:color w:val="000000"/>
          <w:sz w:val="24"/>
          <w:szCs w:val="24"/>
        </w:rPr>
      </w:pPr>
      <w:r>
        <w:rPr>
          <w:rFonts w:ascii="Times New Roman" w:hAnsi="Times New Roman"/>
          <w:sz w:val="24"/>
          <w:szCs w:val="24"/>
        </w:rPr>
        <w:t>5</w:t>
      </w:r>
      <w:r>
        <w:rPr>
          <w:rFonts w:ascii="Times New Roman" w:hAnsi="Times New Roman"/>
          <w:b/>
          <w:sz w:val="24"/>
          <w:szCs w:val="24"/>
        </w:rPr>
        <w:t>. Serão incluídos nesta pesquisa:</w:t>
      </w:r>
      <w:r>
        <w:t xml:space="preserve"> </w:t>
      </w:r>
      <w:r>
        <w:rPr>
          <w:rFonts w:ascii="Times New Roman" w:hAnsi="Times New Roman"/>
          <w:bCs/>
          <w:sz w:val="24"/>
          <w:szCs w:val="24"/>
        </w:rPr>
        <w:t>professores que atendem turma multiculturais formadas por alunos venezuelanos e brasileiros dos anos iniciais do Ensino Fundamental da Escola Municipal Pequeno Polegar.</w:t>
      </w:r>
    </w:p>
    <w:p w14:paraId="2F2D41A7" w14:textId="77777777" w:rsidR="00ED5CA4" w:rsidRDefault="00000000">
      <w:pPr>
        <w:spacing w:after="0" w:line="240" w:lineRule="auto"/>
        <w:ind w:right="-51" w:firstLine="708"/>
        <w:jc w:val="both"/>
      </w:pPr>
      <w:r>
        <w:rPr>
          <w:rFonts w:ascii="Times New Roman" w:hAnsi="Times New Roman"/>
          <w:sz w:val="24"/>
          <w:szCs w:val="24"/>
        </w:rPr>
        <w:t>As informações desta pesquisa serão confidenciais e garantimos que somente o pesquisador saberá sobre sua participação.</w:t>
      </w:r>
    </w:p>
    <w:p w14:paraId="763C7809" w14:textId="77777777" w:rsidR="00ED5CA4" w:rsidRDefault="00000000">
      <w:pPr>
        <w:spacing w:after="0" w:line="240" w:lineRule="auto"/>
        <w:ind w:right="-51" w:firstLine="708"/>
        <w:jc w:val="both"/>
      </w:pPr>
      <w:r>
        <w:rPr>
          <w:rFonts w:ascii="Times New Roman" w:hAnsi="Times New Roman"/>
          <w:sz w:val="24"/>
          <w:szCs w:val="24"/>
        </w:rPr>
        <w:t>Você receberá uma via deste termo com o telefone e o endereço institucional do pesquisador principal e do CEP e poderá tirar suas dúvidas sobre o projeto e sua participação, agora ou a qualquer momento. Você poderá entrar em contato conosco, sempre que achar necessário, através do telefone do pesquisador responsável, KAREN JULIANA RIBEIRO DA SILVA</w:t>
      </w:r>
      <w:r>
        <w:rPr>
          <w:rFonts w:ascii="Times New Roman" w:hAnsi="Times New Roman"/>
          <w:bCs/>
          <w:color w:val="000000"/>
          <w:sz w:val="24"/>
          <w:szCs w:val="24"/>
        </w:rPr>
        <w:t>,</w:t>
      </w:r>
      <w:r>
        <w:rPr>
          <w:rFonts w:ascii="Times New Roman" w:hAnsi="Times New Roman"/>
          <w:b/>
          <w:sz w:val="24"/>
          <w:szCs w:val="24"/>
        </w:rPr>
        <w:t xml:space="preserve"> </w:t>
      </w:r>
      <w:r>
        <w:rPr>
          <w:rFonts w:ascii="Times New Roman" w:hAnsi="Times New Roman"/>
          <w:sz w:val="24"/>
          <w:szCs w:val="24"/>
        </w:rPr>
        <w:t xml:space="preserve">número </w:t>
      </w:r>
      <w:r>
        <w:rPr>
          <w:rFonts w:ascii="Times New Roman" w:hAnsi="Times New Roman"/>
          <w:color w:val="000000"/>
          <w:sz w:val="24"/>
          <w:szCs w:val="24"/>
        </w:rPr>
        <w:t>(95) 981147496</w:t>
      </w:r>
      <w:r>
        <w:rPr>
          <w:rFonts w:ascii="Times New Roman" w:hAnsi="Times New Roman"/>
          <w:sz w:val="24"/>
          <w:szCs w:val="24"/>
        </w:rPr>
        <w:t>, caso tenha alguma dúvida.</w:t>
      </w:r>
    </w:p>
    <w:p w14:paraId="08D5DF58" w14:textId="77777777" w:rsidR="00ED5CA4" w:rsidRDefault="00ED5CA4">
      <w:pPr>
        <w:spacing w:after="0" w:line="240" w:lineRule="auto"/>
        <w:ind w:right="-51" w:firstLine="708"/>
        <w:jc w:val="both"/>
        <w:rPr>
          <w:rFonts w:ascii="Times New Roman" w:hAnsi="Times New Roman"/>
          <w:sz w:val="24"/>
          <w:szCs w:val="24"/>
        </w:rPr>
      </w:pPr>
    </w:p>
    <w:p w14:paraId="0FE5E001" w14:textId="77777777" w:rsidR="00ED5CA4" w:rsidRDefault="00000000">
      <w:pPr>
        <w:spacing w:after="0" w:line="240" w:lineRule="auto"/>
        <w:ind w:right="-51"/>
        <w:jc w:val="center"/>
      </w:pPr>
      <w:r>
        <w:rPr>
          <w:rFonts w:ascii="Times New Roman" w:hAnsi="Times New Roman"/>
          <w:sz w:val="24"/>
          <w:szCs w:val="24"/>
        </w:rPr>
        <w:t>_____________________________________________</w:t>
      </w:r>
    </w:p>
    <w:p w14:paraId="00CF4036" w14:textId="77777777" w:rsidR="00ED5CA4" w:rsidRDefault="00000000">
      <w:pPr>
        <w:spacing w:after="0" w:line="240" w:lineRule="auto"/>
        <w:ind w:right="-51"/>
        <w:jc w:val="center"/>
      </w:pPr>
      <w:r>
        <w:rPr>
          <w:rFonts w:ascii="Times New Roman" w:hAnsi="Times New Roman"/>
          <w:sz w:val="24"/>
          <w:szCs w:val="24"/>
        </w:rPr>
        <w:t>Pesquisador</w:t>
      </w:r>
    </w:p>
    <w:p w14:paraId="29DF13C9" w14:textId="77777777" w:rsidR="00ED5CA4" w:rsidRDefault="00000000">
      <w:pPr>
        <w:spacing w:after="0" w:line="240" w:lineRule="auto"/>
        <w:ind w:right="-51" w:firstLine="708"/>
        <w:jc w:val="both"/>
      </w:pPr>
      <w:r>
        <w:rPr>
          <w:rFonts w:ascii="Times New Roman" w:hAnsi="Times New Roman"/>
          <w:b/>
          <w:sz w:val="24"/>
          <w:szCs w:val="24"/>
        </w:rPr>
        <w:t>Declaro que entendi os objetivos, riscos e benefícios de minha participação na pesquisa e concordo em participar.</w:t>
      </w:r>
    </w:p>
    <w:p w14:paraId="6E06DA63" w14:textId="77777777" w:rsidR="00ED5CA4" w:rsidRDefault="00ED5CA4">
      <w:pPr>
        <w:spacing w:after="0" w:line="240" w:lineRule="auto"/>
        <w:ind w:right="-51"/>
        <w:jc w:val="center"/>
        <w:rPr>
          <w:rFonts w:ascii="Times New Roman" w:hAnsi="Times New Roman"/>
          <w:b/>
          <w:sz w:val="24"/>
          <w:szCs w:val="24"/>
        </w:rPr>
      </w:pPr>
    </w:p>
    <w:p w14:paraId="17F5018A" w14:textId="77777777" w:rsidR="00ED5CA4" w:rsidRDefault="00000000">
      <w:pPr>
        <w:spacing w:after="0" w:line="240" w:lineRule="auto"/>
        <w:ind w:right="-51"/>
        <w:jc w:val="center"/>
      </w:pPr>
      <w:r>
        <w:rPr>
          <w:rFonts w:ascii="Times New Roman" w:hAnsi="Times New Roman"/>
          <w:b/>
          <w:sz w:val="24"/>
          <w:szCs w:val="24"/>
        </w:rPr>
        <w:t>_______________________________________________</w:t>
      </w:r>
    </w:p>
    <w:p w14:paraId="2D48C6DA" w14:textId="77777777" w:rsidR="00ED5CA4" w:rsidRDefault="00000000">
      <w:pPr>
        <w:spacing w:after="0" w:line="240" w:lineRule="auto"/>
        <w:ind w:right="-51"/>
        <w:jc w:val="center"/>
      </w:pPr>
      <w:r>
        <w:rPr>
          <w:rFonts w:ascii="Times New Roman" w:hAnsi="Times New Roman"/>
          <w:sz w:val="24"/>
          <w:szCs w:val="24"/>
        </w:rPr>
        <w:t>Participante da Pesquisa</w:t>
      </w:r>
    </w:p>
    <w:p w14:paraId="5C016A1E" w14:textId="77777777" w:rsidR="00ED5CA4" w:rsidRDefault="00ED5CA4">
      <w:pPr>
        <w:spacing w:after="0" w:line="240" w:lineRule="auto"/>
        <w:ind w:right="-51"/>
        <w:jc w:val="center"/>
        <w:rPr>
          <w:rFonts w:ascii="Times New Roman" w:hAnsi="Times New Roman"/>
          <w:sz w:val="20"/>
          <w:szCs w:val="20"/>
        </w:rPr>
      </w:pPr>
    </w:p>
    <w:p w14:paraId="3D50E155" w14:textId="77777777" w:rsidR="00ED5CA4" w:rsidRDefault="00ED5CA4">
      <w:pPr>
        <w:spacing w:after="0" w:line="240" w:lineRule="auto"/>
        <w:ind w:right="-51"/>
        <w:jc w:val="center"/>
        <w:rPr>
          <w:rFonts w:ascii="Times New Roman" w:hAnsi="Times New Roman"/>
          <w:sz w:val="20"/>
          <w:szCs w:val="20"/>
        </w:rPr>
      </w:pPr>
    </w:p>
    <w:p w14:paraId="62E14AF3" w14:textId="77777777" w:rsidR="00ED5CA4" w:rsidRDefault="00000000">
      <w:pPr>
        <w:spacing w:after="0" w:line="240" w:lineRule="auto"/>
        <w:ind w:right="-51"/>
        <w:jc w:val="center"/>
      </w:pPr>
      <w:r>
        <w:rPr>
          <w:rFonts w:ascii="Times New Roman" w:hAnsi="Times New Roman"/>
          <w:sz w:val="20"/>
          <w:szCs w:val="20"/>
        </w:rPr>
        <w:t>Endereço do pesquisador:</w:t>
      </w:r>
    </w:p>
    <w:p w14:paraId="78053AA5" w14:textId="77777777" w:rsidR="00ED5CA4" w:rsidRDefault="00ED5CA4">
      <w:pPr>
        <w:spacing w:after="0" w:line="240" w:lineRule="auto"/>
        <w:ind w:right="-51"/>
        <w:jc w:val="center"/>
        <w:rPr>
          <w:rFonts w:ascii="Times New Roman" w:hAnsi="Times New Roman"/>
          <w:sz w:val="20"/>
          <w:szCs w:val="20"/>
        </w:rPr>
      </w:pPr>
    </w:p>
    <w:p w14:paraId="7BA7BB22" w14:textId="77777777" w:rsidR="00ED5CA4" w:rsidRDefault="00000000">
      <w:pPr>
        <w:spacing w:after="0" w:line="240" w:lineRule="auto"/>
        <w:ind w:right="-51"/>
        <w:jc w:val="center"/>
      </w:pPr>
      <w:r>
        <w:rPr>
          <w:rFonts w:ascii="Times New Roman" w:hAnsi="Times New Roman"/>
          <w:b/>
          <w:sz w:val="20"/>
          <w:szCs w:val="20"/>
        </w:rPr>
        <w:t>Endereço do Comitê de Ética em Pesquisa:</w:t>
      </w:r>
    </w:p>
    <w:p w14:paraId="6CC2F678" w14:textId="77777777" w:rsidR="00ED5CA4" w:rsidRDefault="00ED5CA4">
      <w:pPr>
        <w:spacing w:after="0" w:line="240" w:lineRule="auto"/>
        <w:jc w:val="center"/>
        <w:rPr>
          <w:rFonts w:ascii="Times New Roman" w:hAnsi="Times New Roman" w:cs="Times New Roman"/>
          <w:sz w:val="24"/>
          <w:szCs w:val="24"/>
        </w:rPr>
      </w:pPr>
    </w:p>
    <w:sectPr w:rsidR="00ED5CA4">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D6447" w14:textId="77777777" w:rsidR="00107B7D" w:rsidRDefault="00107B7D">
      <w:pPr>
        <w:spacing w:line="240" w:lineRule="auto"/>
      </w:pPr>
      <w:r>
        <w:separator/>
      </w:r>
    </w:p>
  </w:endnote>
  <w:endnote w:type="continuationSeparator" w:id="0">
    <w:p w14:paraId="03065BB3" w14:textId="77777777" w:rsidR="00107B7D" w:rsidRDefault="00107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EC18B" w14:textId="77777777" w:rsidR="00107B7D" w:rsidRDefault="00107B7D">
      <w:pPr>
        <w:spacing w:after="0"/>
      </w:pPr>
      <w:r>
        <w:separator/>
      </w:r>
    </w:p>
  </w:footnote>
  <w:footnote w:type="continuationSeparator" w:id="0">
    <w:p w14:paraId="0CFC73EB" w14:textId="77777777" w:rsidR="00107B7D" w:rsidRDefault="00107B7D">
      <w:pPr>
        <w:spacing w:after="0"/>
      </w:pPr>
      <w:r>
        <w:continuationSeparator/>
      </w:r>
    </w:p>
  </w:footnote>
  <w:footnote w:id="1">
    <w:p w14:paraId="4CAC4728" w14:textId="3A2946CC" w:rsidR="00ED5CA4" w:rsidRPr="009D0B3C" w:rsidRDefault="00000000">
      <w:pPr>
        <w:pStyle w:val="Textodenotaderodap"/>
        <w:jc w:val="both"/>
        <w:rPr>
          <w:rFonts w:ascii="Times New Roman" w:hAnsi="Times New Roman" w:cs="Times New Roman"/>
          <w:highlight w:val="yellow"/>
        </w:rPr>
      </w:pPr>
      <w:r w:rsidRPr="009D0B3C">
        <w:rPr>
          <w:rStyle w:val="Refdenotaderodap"/>
          <w:rFonts w:ascii="Times New Roman" w:hAnsi="Times New Roman" w:cs="Times New Roman"/>
        </w:rPr>
        <w:footnoteRef/>
      </w:r>
      <w:r w:rsidRPr="009D0B3C">
        <w:rPr>
          <w:rFonts w:ascii="Times New Roman" w:hAnsi="Times New Roman" w:cs="Times New Roman"/>
        </w:rPr>
        <w:t xml:space="preserve"> </w:t>
      </w:r>
      <w:r w:rsidR="009D0B3C" w:rsidRPr="009D0B3C">
        <w:rPr>
          <w:rFonts w:ascii="Times New Roman" w:hAnsi="Times New Roman" w:cs="Times New Roman"/>
        </w:rPr>
        <w:t>Conhecimento prévio refere-se ao conjunto de informações, experiências, vivências e saberes que um indivíduo já possui antes de entrar em contato com um novo conteúdo ou situação de aprendizagem. Esse conhecimento é construído ao longo da vida, por meio das interações sociais, culturais e educacionais, e influencia diretamente a forma como o novo conteúdo será compreendido, interpretado e assimilado.</w:t>
      </w:r>
      <w:r w:rsidR="009D0B3C">
        <w:rPr>
          <w:rFonts w:ascii="Times New Roman" w:hAnsi="Times New Roman" w:cs="Times New Roman"/>
        </w:rPr>
        <w:t xml:space="preserve"> </w:t>
      </w:r>
      <w:r w:rsidR="009D0B3C" w:rsidRPr="009D0B3C">
        <w:rPr>
          <w:rFonts w:ascii="Times New Roman" w:hAnsi="Times New Roman" w:cs="Times New Roman"/>
        </w:rPr>
        <w:t>Na educação, considerar os conhecimentos prévios dos estudantes é fundamental para tornar o processo de ensino mais significativo. Ao partir daquilo que o aluno já sabe, o professor pode estabelecer conexões entre o novo e o conhecido, facilitando a construção do aprendizado de forma mais eficaz e contextualizada.</w:t>
      </w:r>
    </w:p>
  </w:footnote>
  <w:footnote w:id="2">
    <w:p w14:paraId="0832A21A" w14:textId="77777777" w:rsidR="00ED5CA4" w:rsidRDefault="00000000">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Transformar o indivíduo em um cidadão crítico, capaz de questionar, criticar, reivindicar, participar e contribuir para a transformação da sociedade.</w:t>
      </w:r>
    </w:p>
  </w:footnote>
  <w:footnote w:id="3">
    <w:p w14:paraId="19816763" w14:textId="77777777" w:rsidR="00ED5CA4" w:rsidRDefault="00000000">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Os profissionais precisam desenvolver habilidades como inteligência emocional, empatia e colaboração. Para lidar com as diferentes necessidades dos alunos e criar um ambiente de aprendizagem mais positivo, algumas competências que são cruciais para quem atua na Educação (LIMA, Ana Maria Cavalcante de. O desenvolvimento de habilidades pessoais em promoção da alimentação saudável no contexto da comunicação e educação. 2008. 55 f. Trabalho de Conclusão de Curso (Especialização em Gestão de Políticas de Alimentação e Nutrição) –Diretoria Regional de Brasília, Fundação Oswaldo Cruz, Brasília, 2008.)</w:t>
      </w:r>
    </w:p>
  </w:footnote>
  <w:footnote w:id="4">
    <w:p w14:paraId="1467ED53" w14:textId="77777777" w:rsidR="00ED5CA4" w:rsidRDefault="00000000">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São grupos de estudantes com diferentes origens culturais, étnicas, linguísticas, religiosas e/ou sociais, que convivem e aprendem juntos em um mesmo ambiente educacional. Essas turmas são cada vez mais comuns em um mundo globalizado, caracterizado por migrações, intercâmbios culturais e a diversidade natural das populações.</w:t>
      </w:r>
    </w:p>
  </w:footnote>
  <w:footnote w:id="5">
    <w:p w14:paraId="72085101" w14:textId="77777777" w:rsidR="00ED5CA4" w:rsidRDefault="00000000">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As práticas pedagógicas são um conjunto de ações planejadas e estruturadas para promover a aprendizagem dos alunos. Elas são uma escolha metodológica do docente, da instituição ou do próprio estudante, e podem ser aplicadas em diferentes espaços e tempos da escola. (você escreveu? Ou é algo de alguma autora??)</w:t>
      </w:r>
    </w:p>
  </w:footnote>
  <w:footnote w:id="6">
    <w:p w14:paraId="44189AFC" w14:textId="5CCE1CE5" w:rsidR="00ED5CA4" w:rsidRDefault="00000000">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A interculturalidade é baseada em princípios como o diálogo e a capacidade de argumentar racionalmente. O objetivo é que os sujeitos reconheçam as perspectivas históricas dos outros como válidas, reconstruindo uma </w:t>
      </w:r>
      <w:proofErr w:type="spellStart"/>
      <w:r>
        <w:rPr>
          <w:rFonts w:ascii="Times New Roman" w:hAnsi="Times New Roman" w:cs="Times New Roman"/>
        </w:rPr>
        <w:t>multiperspectividade</w:t>
      </w:r>
      <w:proofErr w:type="spellEnd"/>
      <w:r>
        <w:rPr>
          <w:rFonts w:ascii="Times New Roman" w:hAnsi="Times New Roman" w:cs="Times New Roman"/>
        </w:rPr>
        <w:t xml:space="preserve"> humanista</w:t>
      </w:r>
      <w:r w:rsidR="00E12E1A">
        <w:rPr>
          <w:rFonts w:ascii="Times New Roman" w:hAnsi="Times New Roman" w:cs="Times New Roman"/>
        </w:rPr>
        <w:t>.</w:t>
      </w:r>
    </w:p>
  </w:footnote>
  <w:footnote w:id="7">
    <w:p w14:paraId="7EFE86B1" w14:textId="77777777" w:rsidR="00ED5CA4" w:rsidRDefault="00000000">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Freire (1985) critica o que ele chama de “educação bancária”, em que o conhecimento é “depositado” nos alunos de forma mecânica e passiva, sem que eles participem ativamente do aprendizado, a proposta da Educação Libertadora, por outro lado, aponta um modelo de ensino ativo e participativo, no qual o aluno é o centro do processo educativo, construindo o conhecimento em conjunto com o professor, a partir de sua própria realidade (</w:t>
      </w:r>
      <w:proofErr w:type="spellStart"/>
      <w:r>
        <w:rPr>
          <w:rFonts w:ascii="Times New Roman" w:hAnsi="Times New Roman" w:cs="Times New Roman"/>
        </w:rPr>
        <w:t>Brighente</w:t>
      </w:r>
      <w:proofErr w:type="spellEnd"/>
      <w:r>
        <w:rPr>
          <w:rFonts w:ascii="Times New Roman" w:hAnsi="Times New Roman" w:cs="Times New Roman"/>
        </w:rPr>
        <w:t xml:space="preserve">; </w:t>
      </w:r>
      <w:proofErr w:type="spellStart"/>
      <w:r>
        <w:rPr>
          <w:rFonts w:ascii="Times New Roman" w:hAnsi="Times New Roman" w:cs="Times New Roman"/>
        </w:rPr>
        <w:t>Mesquida</w:t>
      </w:r>
      <w:proofErr w:type="spellEnd"/>
      <w:r>
        <w:rPr>
          <w:rFonts w:ascii="Times New Roman" w:hAnsi="Times New Roman" w:cs="Times New Roman"/>
        </w:rPr>
        <w:t xml:space="preserve">,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9805898"/>
    </w:sdtPr>
    <w:sdtEndPr>
      <w:rPr>
        <w:rFonts w:ascii="Times New Roman" w:hAnsi="Times New Roman"/>
        <w:sz w:val="20"/>
        <w:szCs w:val="20"/>
      </w:rPr>
    </w:sdtEndPr>
    <w:sdtContent>
      <w:p w14:paraId="41E40F31" w14:textId="77777777" w:rsidR="00ED5CA4" w:rsidRDefault="00000000">
        <w:pPr>
          <w:pStyle w:val="Cabealho"/>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sdtContent>
  </w:sdt>
  <w:p w14:paraId="6527AA08" w14:textId="77777777" w:rsidR="00ED5CA4" w:rsidRDefault="00ED5C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D0D35"/>
    <w:multiLevelType w:val="singleLevel"/>
    <w:tmpl w:val="0D9D0D35"/>
    <w:lvl w:ilvl="0">
      <w:start w:val="1"/>
      <w:numFmt w:val="decimal"/>
      <w:suff w:val="space"/>
      <w:lvlText w:val="%1."/>
      <w:lvlJc w:val="left"/>
    </w:lvl>
  </w:abstractNum>
  <w:abstractNum w:abstractNumId="1" w15:restartNumberingAfterBreak="0">
    <w:nsid w:val="10A53BEA"/>
    <w:multiLevelType w:val="multilevel"/>
    <w:tmpl w:val="96CEE3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35034"/>
    <w:multiLevelType w:val="multilevel"/>
    <w:tmpl w:val="16835034"/>
    <w:lvl w:ilvl="0">
      <w:start w:val="1"/>
      <w:numFmt w:val="lowerLetter"/>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A542F60"/>
    <w:multiLevelType w:val="multilevel"/>
    <w:tmpl w:val="795431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1F587D"/>
    <w:multiLevelType w:val="multilevel"/>
    <w:tmpl w:val="FFBA4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55E1B"/>
    <w:multiLevelType w:val="multilevel"/>
    <w:tmpl w:val="12CE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2B2A4A"/>
    <w:multiLevelType w:val="multilevel"/>
    <w:tmpl w:val="2E7EE4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306C4B"/>
    <w:multiLevelType w:val="multilevel"/>
    <w:tmpl w:val="9CE230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045819">
    <w:abstractNumId w:val="0"/>
  </w:num>
  <w:num w:numId="2" w16cid:durableId="2069449636">
    <w:abstractNumId w:val="2"/>
  </w:num>
  <w:num w:numId="3" w16cid:durableId="2099057143">
    <w:abstractNumId w:val="5"/>
  </w:num>
  <w:num w:numId="4" w16cid:durableId="101806418">
    <w:abstractNumId w:val="4"/>
  </w:num>
  <w:num w:numId="5" w16cid:durableId="772940912">
    <w:abstractNumId w:val="3"/>
  </w:num>
  <w:num w:numId="6" w16cid:durableId="1169255633">
    <w:abstractNumId w:val="1"/>
  </w:num>
  <w:num w:numId="7" w16cid:durableId="1882747569">
    <w:abstractNumId w:val="7"/>
  </w:num>
  <w:num w:numId="8" w16cid:durableId="1435249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C8"/>
    <w:rsid w:val="00001C58"/>
    <w:rsid w:val="00003501"/>
    <w:rsid w:val="000064AF"/>
    <w:rsid w:val="0002155D"/>
    <w:rsid w:val="00024854"/>
    <w:rsid w:val="0004300E"/>
    <w:rsid w:val="00055404"/>
    <w:rsid w:val="000824F7"/>
    <w:rsid w:val="00082ECB"/>
    <w:rsid w:val="00091E3F"/>
    <w:rsid w:val="000A01A8"/>
    <w:rsid w:val="000A0232"/>
    <w:rsid w:val="000A0529"/>
    <w:rsid w:val="000A10D4"/>
    <w:rsid w:val="000A31A5"/>
    <w:rsid w:val="000A572C"/>
    <w:rsid w:val="000A78CA"/>
    <w:rsid w:val="000B5F8F"/>
    <w:rsid w:val="000B60F4"/>
    <w:rsid w:val="000B68E2"/>
    <w:rsid w:val="000D2800"/>
    <w:rsid w:val="000F6B4E"/>
    <w:rsid w:val="00105E9E"/>
    <w:rsid w:val="00107B7D"/>
    <w:rsid w:val="0011161C"/>
    <w:rsid w:val="001163BC"/>
    <w:rsid w:val="00124B33"/>
    <w:rsid w:val="00134990"/>
    <w:rsid w:val="001374AC"/>
    <w:rsid w:val="0014235F"/>
    <w:rsid w:val="00143409"/>
    <w:rsid w:val="00157662"/>
    <w:rsid w:val="001641DB"/>
    <w:rsid w:val="001663C7"/>
    <w:rsid w:val="00167572"/>
    <w:rsid w:val="001735E8"/>
    <w:rsid w:val="00180399"/>
    <w:rsid w:val="001922CD"/>
    <w:rsid w:val="001C0307"/>
    <w:rsid w:val="001C3D60"/>
    <w:rsid w:val="001D2CA2"/>
    <w:rsid w:val="001E1669"/>
    <w:rsid w:val="001E7F9A"/>
    <w:rsid w:val="001F1B5F"/>
    <w:rsid w:val="001F3AB2"/>
    <w:rsid w:val="00201862"/>
    <w:rsid w:val="00202C7A"/>
    <w:rsid w:val="00205B46"/>
    <w:rsid w:val="002113C3"/>
    <w:rsid w:val="00222DB2"/>
    <w:rsid w:val="0022464F"/>
    <w:rsid w:val="00252F86"/>
    <w:rsid w:val="002539CA"/>
    <w:rsid w:val="002629D5"/>
    <w:rsid w:val="002644EF"/>
    <w:rsid w:val="00266A2D"/>
    <w:rsid w:val="00277D83"/>
    <w:rsid w:val="002A0EB8"/>
    <w:rsid w:val="002A2524"/>
    <w:rsid w:val="002A4781"/>
    <w:rsid w:val="002B1754"/>
    <w:rsid w:val="002C0428"/>
    <w:rsid w:val="002C109A"/>
    <w:rsid w:val="002C3EC1"/>
    <w:rsid w:val="002D6A46"/>
    <w:rsid w:val="002D6E7D"/>
    <w:rsid w:val="002E2F64"/>
    <w:rsid w:val="00302B0E"/>
    <w:rsid w:val="003100C6"/>
    <w:rsid w:val="00312540"/>
    <w:rsid w:val="003176D8"/>
    <w:rsid w:val="00324349"/>
    <w:rsid w:val="003361C8"/>
    <w:rsid w:val="00340649"/>
    <w:rsid w:val="0034195D"/>
    <w:rsid w:val="00344539"/>
    <w:rsid w:val="0035587D"/>
    <w:rsid w:val="00364922"/>
    <w:rsid w:val="00377CA2"/>
    <w:rsid w:val="00392A0F"/>
    <w:rsid w:val="00397CBE"/>
    <w:rsid w:val="003A66FB"/>
    <w:rsid w:val="003B1E47"/>
    <w:rsid w:val="003B5DE7"/>
    <w:rsid w:val="003C1257"/>
    <w:rsid w:val="003C312C"/>
    <w:rsid w:val="003D3286"/>
    <w:rsid w:val="003E0B35"/>
    <w:rsid w:val="003E6134"/>
    <w:rsid w:val="0042091D"/>
    <w:rsid w:val="00432AB3"/>
    <w:rsid w:val="004377B2"/>
    <w:rsid w:val="00454006"/>
    <w:rsid w:val="00464D78"/>
    <w:rsid w:val="00487990"/>
    <w:rsid w:val="00490EE5"/>
    <w:rsid w:val="004B735E"/>
    <w:rsid w:val="004B787D"/>
    <w:rsid w:val="004C5BEE"/>
    <w:rsid w:val="004D1866"/>
    <w:rsid w:val="004D288E"/>
    <w:rsid w:val="004E03AF"/>
    <w:rsid w:val="004E05D2"/>
    <w:rsid w:val="0051406A"/>
    <w:rsid w:val="00523158"/>
    <w:rsid w:val="00524FD3"/>
    <w:rsid w:val="005274AB"/>
    <w:rsid w:val="005333F2"/>
    <w:rsid w:val="00542D50"/>
    <w:rsid w:val="005466CF"/>
    <w:rsid w:val="00553003"/>
    <w:rsid w:val="005601F7"/>
    <w:rsid w:val="00572862"/>
    <w:rsid w:val="00580761"/>
    <w:rsid w:val="00582576"/>
    <w:rsid w:val="00594CB9"/>
    <w:rsid w:val="005A4934"/>
    <w:rsid w:val="005A558D"/>
    <w:rsid w:val="005A677B"/>
    <w:rsid w:val="005A7E28"/>
    <w:rsid w:val="005B27BE"/>
    <w:rsid w:val="005D4154"/>
    <w:rsid w:val="005E0733"/>
    <w:rsid w:val="00601623"/>
    <w:rsid w:val="006051BA"/>
    <w:rsid w:val="006054F7"/>
    <w:rsid w:val="00607AD5"/>
    <w:rsid w:val="00624425"/>
    <w:rsid w:val="00626BDE"/>
    <w:rsid w:val="00635F37"/>
    <w:rsid w:val="00651F83"/>
    <w:rsid w:val="006558F5"/>
    <w:rsid w:val="00656127"/>
    <w:rsid w:val="0065745A"/>
    <w:rsid w:val="00662BF9"/>
    <w:rsid w:val="0066383A"/>
    <w:rsid w:val="00663A28"/>
    <w:rsid w:val="00680F9B"/>
    <w:rsid w:val="00681EC8"/>
    <w:rsid w:val="006A1549"/>
    <w:rsid w:val="006A2A1C"/>
    <w:rsid w:val="006D30D3"/>
    <w:rsid w:val="006D40D8"/>
    <w:rsid w:val="006D5F66"/>
    <w:rsid w:val="006D77E1"/>
    <w:rsid w:val="006E0A58"/>
    <w:rsid w:val="006F3757"/>
    <w:rsid w:val="007313B3"/>
    <w:rsid w:val="00746DD3"/>
    <w:rsid w:val="0074717B"/>
    <w:rsid w:val="00751F47"/>
    <w:rsid w:val="007619DD"/>
    <w:rsid w:val="00762895"/>
    <w:rsid w:val="007638DC"/>
    <w:rsid w:val="00763E1F"/>
    <w:rsid w:val="00767CF6"/>
    <w:rsid w:val="00787184"/>
    <w:rsid w:val="007A6B00"/>
    <w:rsid w:val="007B194F"/>
    <w:rsid w:val="007B22F8"/>
    <w:rsid w:val="007B7C27"/>
    <w:rsid w:val="007E2414"/>
    <w:rsid w:val="007E4EC1"/>
    <w:rsid w:val="007F139C"/>
    <w:rsid w:val="00810D77"/>
    <w:rsid w:val="00822D20"/>
    <w:rsid w:val="00822D94"/>
    <w:rsid w:val="00831DFA"/>
    <w:rsid w:val="00852B5A"/>
    <w:rsid w:val="00870D97"/>
    <w:rsid w:val="008811E5"/>
    <w:rsid w:val="008913A2"/>
    <w:rsid w:val="00891448"/>
    <w:rsid w:val="00897360"/>
    <w:rsid w:val="008A1851"/>
    <w:rsid w:val="008D2CF3"/>
    <w:rsid w:val="008E4970"/>
    <w:rsid w:val="008F00DC"/>
    <w:rsid w:val="008F18DA"/>
    <w:rsid w:val="008F73B1"/>
    <w:rsid w:val="00903DD8"/>
    <w:rsid w:val="00916605"/>
    <w:rsid w:val="009270A6"/>
    <w:rsid w:val="00934E47"/>
    <w:rsid w:val="0094694C"/>
    <w:rsid w:val="009609B1"/>
    <w:rsid w:val="00970655"/>
    <w:rsid w:val="00990A3B"/>
    <w:rsid w:val="009C5C13"/>
    <w:rsid w:val="009D0B3C"/>
    <w:rsid w:val="009D3A94"/>
    <w:rsid w:val="009D5F1C"/>
    <w:rsid w:val="009E1001"/>
    <w:rsid w:val="009E24D4"/>
    <w:rsid w:val="009E2876"/>
    <w:rsid w:val="009E3FED"/>
    <w:rsid w:val="009E7CB1"/>
    <w:rsid w:val="009F29B8"/>
    <w:rsid w:val="00A02B24"/>
    <w:rsid w:val="00A05470"/>
    <w:rsid w:val="00A10830"/>
    <w:rsid w:val="00A245AA"/>
    <w:rsid w:val="00A262A1"/>
    <w:rsid w:val="00A34AD2"/>
    <w:rsid w:val="00A54666"/>
    <w:rsid w:val="00A60FD4"/>
    <w:rsid w:val="00A71AD2"/>
    <w:rsid w:val="00A74F62"/>
    <w:rsid w:val="00A760A0"/>
    <w:rsid w:val="00AA7491"/>
    <w:rsid w:val="00AC30F6"/>
    <w:rsid w:val="00AC6A50"/>
    <w:rsid w:val="00AD201B"/>
    <w:rsid w:val="00AE2C80"/>
    <w:rsid w:val="00AE3066"/>
    <w:rsid w:val="00AF1838"/>
    <w:rsid w:val="00AF6538"/>
    <w:rsid w:val="00B07C67"/>
    <w:rsid w:val="00B129FA"/>
    <w:rsid w:val="00B34B61"/>
    <w:rsid w:val="00B40DA9"/>
    <w:rsid w:val="00B469E1"/>
    <w:rsid w:val="00B60CBE"/>
    <w:rsid w:val="00B702B4"/>
    <w:rsid w:val="00B70904"/>
    <w:rsid w:val="00B83360"/>
    <w:rsid w:val="00B83A6C"/>
    <w:rsid w:val="00B95DCB"/>
    <w:rsid w:val="00BB2417"/>
    <w:rsid w:val="00BB5FD2"/>
    <w:rsid w:val="00BC0E23"/>
    <w:rsid w:val="00BC4B34"/>
    <w:rsid w:val="00BE5E11"/>
    <w:rsid w:val="00BF6213"/>
    <w:rsid w:val="00C01381"/>
    <w:rsid w:val="00C01DBA"/>
    <w:rsid w:val="00C142E3"/>
    <w:rsid w:val="00C16950"/>
    <w:rsid w:val="00C177F9"/>
    <w:rsid w:val="00C2359A"/>
    <w:rsid w:val="00C2437E"/>
    <w:rsid w:val="00C32EFD"/>
    <w:rsid w:val="00C344B5"/>
    <w:rsid w:val="00C3600E"/>
    <w:rsid w:val="00C44596"/>
    <w:rsid w:val="00C54028"/>
    <w:rsid w:val="00C63A83"/>
    <w:rsid w:val="00C644D5"/>
    <w:rsid w:val="00C66210"/>
    <w:rsid w:val="00C67908"/>
    <w:rsid w:val="00C83916"/>
    <w:rsid w:val="00CA063D"/>
    <w:rsid w:val="00CB0DC0"/>
    <w:rsid w:val="00CD14E3"/>
    <w:rsid w:val="00CD6218"/>
    <w:rsid w:val="00CE120B"/>
    <w:rsid w:val="00CF432E"/>
    <w:rsid w:val="00D05687"/>
    <w:rsid w:val="00D06297"/>
    <w:rsid w:val="00D0678D"/>
    <w:rsid w:val="00D1071B"/>
    <w:rsid w:val="00D3028F"/>
    <w:rsid w:val="00D32237"/>
    <w:rsid w:val="00D63877"/>
    <w:rsid w:val="00D64C3E"/>
    <w:rsid w:val="00D65063"/>
    <w:rsid w:val="00D6585D"/>
    <w:rsid w:val="00D74857"/>
    <w:rsid w:val="00D83EAD"/>
    <w:rsid w:val="00D93B7B"/>
    <w:rsid w:val="00D94A31"/>
    <w:rsid w:val="00D963C8"/>
    <w:rsid w:val="00DB01CB"/>
    <w:rsid w:val="00DB2274"/>
    <w:rsid w:val="00DB2AF3"/>
    <w:rsid w:val="00DC063F"/>
    <w:rsid w:val="00DC19C8"/>
    <w:rsid w:val="00DC24BF"/>
    <w:rsid w:val="00DC2ECF"/>
    <w:rsid w:val="00DC46C4"/>
    <w:rsid w:val="00DD4F57"/>
    <w:rsid w:val="00DD64C7"/>
    <w:rsid w:val="00DF41F2"/>
    <w:rsid w:val="00E00C68"/>
    <w:rsid w:val="00E1080C"/>
    <w:rsid w:val="00E12E1A"/>
    <w:rsid w:val="00E221D0"/>
    <w:rsid w:val="00E33E70"/>
    <w:rsid w:val="00E4454B"/>
    <w:rsid w:val="00E45A43"/>
    <w:rsid w:val="00E72C00"/>
    <w:rsid w:val="00E74B25"/>
    <w:rsid w:val="00E950B1"/>
    <w:rsid w:val="00EB115E"/>
    <w:rsid w:val="00EB5A0F"/>
    <w:rsid w:val="00EC4D1D"/>
    <w:rsid w:val="00EC705A"/>
    <w:rsid w:val="00ED5CA4"/>
    <w:rsid w:val="00ED689C"/>
    <w:rsid w:val="00ED738B"/>
    <w:rsid w:val="00EE42B5"/>
    <w:rsid w:val="00F02498"/>
    <w:rsid w:val="00F11EBE"/>
    <w:rsid w:val="00F14C46"/>
    <w:rsid w:val="00F2218C"/>
    <w:rsid w:val="00F257D9"/>
    <w:rsid w:val="00F34E35"/>
    <w:rsid w:val="00F50ED3"/>
    <w:rsid w:val="00F63A2C"/>
    <w:rsid w:val="00F70902"/>
    <w:rsid w:val="00F71A24"/>
    <w:rsid w:val="00F82BC9"/>
    <w:rsid w:val="00F90219"/>
    <w:rsid w:val="00F93E48"/>
    <w:rsid w:val="00FA13C2"/>
    <w:rsid w:val="00FB1802"/>
    <w:rsid w:val="00FC25E3"/>
    <w:rsid w:val="00FC7ECD"/>
    <w:rsid w:val="00FD529F"/>
    <w:rsid w:val="00FD65A7"/>
    <w:rsid w:val="00FE0790"/>
    <w:rsid w:val="00FE2A17"/>
    <w:rsid w:val="00FE2A50"/>
    <w:rsid w:val="13857326"/>
    <w:rsid w:val="15832E89"/>
    <w:rsid w:val="18EB3AAA"/>
    <w:rsid w:val="22AA2C19"/>
    <w:rsid w:val="23131662"/>
    <w:rsid w:val="3363746D"/>
    <w:rsid w:val="344C63AA"/>
    <w:rsid w:val="34993A6D"/>
    <w:rsid w:val="34AF2C6B"/>
    <w:rsid w:val="494916A1"/>
    <w:rsid w:val="5B5014B8"/>
    <w:rsid w:val="5D3B222F"/>
    <w:rsid w:val="68A361E7"/>
    <w:rsid w:val="71463D91"/>
    <w:rsid w:val="7C7F74A9"/>
    <w:rsid w:val="7F3350F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35C8C2"/>
  <w15:docId w15:val="{99E99533-8DF7-44FD-B4A6-DD233D7A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har"/>
    <w:qFormat/>
    <w:pPr>
      <w:keepNext/>
      <w:keepLines/>
      <w:suppressAutoHyphens/>
      <w:spacing w:before="240" w:after="0" w:line="259" w:lineRule="auto"/>
      <w:outlineLvl w:val="0"/>
    </w:pPr>
    <w:rPr>
      <w:rFonts w:ascii="Arial" w:eastAsia="SimSun" w:hAnsi="Arial" w:cs="Times New Roman"/>
      <w:b/>
      <w:sz w:val="24"/>
      <w:szCs w:val="32"/>
      <w:lang w:eastAsia="pt-BR"/>
    </w:rPr>
  </w:style>
  <w:style w:type="paragraph" w:styleId="Ttulo2">
    <w:name w:val="heading 2"/>
    <w:basedOn w:val="Normal"/>
    <w:next w:val="Normal"/>
    <w:link w:val="Ttulo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themeColor="hyperlink"/>
      <w:u w:val="single"/>
    </w:rPr>
  </w:style>
  <w:style w:type="paragraph" w:styleId="Sumrio2">
    <w:name w:val="toc 2"/>
    <w:basedOn w:val="Normal"/>
    <w:next w:val="Normal"/>
    <w:autoRedefine/>
    <w:uiPriority w:val="39"/>
    <w:unhideWhenUsed/>
    <w:qFormat/>
    <w:pPr>
      <w:tabs>
        <w:tab w:val="right" w:leader="dot" w:pos="9061"/>
      </w:tabs>
      <w:spacing w:after="0" w:line="360" w:lineRule="auto"/>
      <w:jc w:val="both"/>
    </w:pPr>
    <w:rPr>
      <w:rFonts w:ascii="Times New Roman" w:hAnsi="Times New Roman" w:cs="Times New Roman"/>
      <w:b/>
      <w:bCs/>
      <w:sz w:val="24"/>
      <w:szCs w:val="24"/>
    </w:rPr>
  </w:style>
  <w:style w:type="paragraph" w:styleId="Corpodetexto">
    <w:name w:val="Body Text"/>
    <w:basedOn w:val="Normal"/>
    <w:link w:val="CorpodetextoChar"/>
    <w:semiHidden/>
    <w:unhideWhenUsed/>
    <w:qFormat/>
    <w:pPr>
      <w:suppressAutoHyphens/>
      <w:spacing w:after="120" w:line="240" w:lineRule="auto"/>
    </w:pPr>
    <w:rPr>
      <w:rFonts w:ascii="Times New Roman" w:eastAsia="Times New Roman" w:hAnsi="Times New Roman" w:cs="Times New Roman"/>
      <w:kern w:val="2"/>
      <w:sz w:val="24"/>
      <w:szCs w:val="24"/>
      <w:lang w:val="zh-CN" w:eastAsia="zh-CN"/>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rPr>
      <w:rFonts w:ascii="Calibri" w:eastAsia="Calibri" w:hAnsi="Calibri" w:cs="Times New Roman"/>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Sumrio3">
    <w:name w:val="toc 3"/>
    <w:basedOn w:val="Normal"/>
    <w:next w:val="Normal"/>
    <w:autoRedefine/>
    <w:uiPriority w:val="39"/>
    <w:unhideWhenUsed/>
    <w:qFormat/>
    <w:pPr>
      <w:spacing w:after="100" w:line="259" w:lineRule="auto"/>
      <w:ind w:left="440"/>
    </w:pPr>
    <w:rPr>
      <w:rFonts w:eastAsiaTheme="minorEastAsia" w:cs="Times New Roman"/>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paragraph" w:styleId="Sumrio1">
    <w:name w:val="toc 1"/>
    <w:basedOn w:val="Normal"/>
    <w:next w:val="Normal"/>
    <w:autoRedefine/>
    <w:uiPriority w:val="39"/>
    <w:unhideWhenUsed/>
    <w:qFormat/>
    <w:pPr>
      <w:spacing w:after="100" w:line="259" w:lineRule="auto"/>
    </w:pPr>
    <w:rPr>
      <w:rFonts w:eastAsiaTheme="minorEastAsia" w:cs="Times New Roman"/>
      <w:lang w:eastAsia="pt-BR"/>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Estilopadro">
    <w:name w:val="Estilo padrão"/>
    <w:basedOn w:val="Normal"/>
    <w:qFormat/>
    <w:pPr>
      <w:suppressAutoHyphens/>
    </w:pPr>
    <w:rPr>
      <w:rFonts w:ascii="Calibri" w:eastAsia="SimSun" w:hAnsi="Calibri" w:cs="Calibri"/>
      <w:color w:val="00000A"/>
    </w:rPr>
  </w:style>
  <w:style w:type="character" w:customStyle="1" w:styleId="Ttulo1Char">
    <w:name w:val="Título 1 Char"/>
    <w:basedOn w:val="Fontepargpadro"/>
    <w:link w:val="Ttulo1"/>
    <w:qFormat/>
    <w:rPr>
      <w:rFonts w:ascii="Arial" w:eastAsia="SimSun" w:hAnsi="Arial" w:cs="Times New Roman"/>
      <w:b/>
      <w:sz w:val="24"/>
      <w:szCs w:val="32"/>
      <w:lang w:eastAsia="pt-BR"/>
    </w:rPr>
  </w:style>
  <w:style w:type="paragraph" w:customStyle="1" w:styleId="Standard">
    <w:name w:val="Standard"/>
    <w:qFormat/>
    <w:pPr>
      <w:suppressAutoHyphens/>
      <w:spacing w:after="200" w:line="276" w:lineRule="auto"/>
      <w:ind w:firstLine="360"/>
    </w:pPr>
    <w:rPr>
      <w:rFonts w:ascii="Calibri" w:eastAsia="Arial" w:hAnsi="Calibri" w:cs="Calibri"/>
      <w:kern w:val="2"/>
      <w:sz w:val="22"/>
      <w:szCs w:val="22"/>
      <w:lang w:eastAsia="zh-CN"/>
    </w:rPr>
  </w:style>
  <w:style w:type="character" w:customStyle="1" w:styleId="Ttulo2Char">
    <w:name w:val="Título 2 Char"/>
    <w:basedOn w:val="Fontepargpadro"/>
    <w:link w:val="Ttulo2"/>
    <w:uiPriority w:val="9"/>
    <w:qFormat/>
    <w:rPr>
      <w:rFonts w:asciiTheme="majorHAnsi" w:eastAsiaTheme="majorEastAsia" w:hAnsiTheme="majorHAnsi" w:cstheme="majorBidi"/>
      <w:b/>
      <w:bCs/>
      <w:color w:val="4F81BD" w:themeColor="accent1"/>
      <w:sz w:val="26"/>
      <w:szCs w:val="26"/>
    </w:rPr>
  </w:style>
  <w:style w:type="character" w:customStyle="1" w:styleId="CabealhoChar">
    <w:name w:val="Cabeçalho Char"/>
    <w:basedOn w:val="Fontepargpadro"/>
    <w:link w:val="Cabealho"/>
    <w:uiPriority w:val="99"/>
    <w:qFormat/>
    <w:rPr>
      <w:rFonts w:ascii="Calibri" w:eastAsia="Calibri" w:hAnsi="Calibri" w:cs="Times New Roman"/>
    </w:rPr>
  </w:style>
  <w:style w:type="character" w:customStyle="1" w:styleId="RodapChar">
    <w:name w:val="Rodapé Char"/>
    <w:basedOn w:val="Fontepargpadro"/>
    <w:link w:val="Rodap"/>
    <w:uiPriority w:val="99"/>
    <w:qFormat/>
  </w:style>
  <w:style w:type="paragraph" w:customStyle="1" w:styleId="CabealhodoSumrio1">
    <w:name w:val="Cabeçalho do Sumário1"/>
    <w:basedOn w:val="Ttulo1"/>
    <w:next w:val="Normal"/>
    <w:uiPriority w:val="39"/>
    <w:semiHidden/>
    <w:unhideWhenUsed/>
    <w:qFormat/>
    <w:pPr>
      <w:suppressAutoHyphens w:val="0"/>
      <w:spacing w:before="480" w:line="276" w:lineRule="auto"/>
      <w:outlineLvl w:val="9"/>
    </w:pPr>
    <w:rPr>
      <w:rFonts w:asciiTheme="majorHAnsi" w:eastAsiaTheme="majorEastAsia" w:hAnsiTheme="majorHAnsi" w:cstheme="majorBidi"/>
      <w:bCs/>
      <w:color w:val="365F91" w:themeColor="accent1" w:themeShade="BF"/>
      <w:sz w:val="28"/>
      <w:szCs w:val="28"/>
    </w:rPr>
  </w:style>
  <w:style w:type="character" w:customStyle="1" w:styleId="CorpodetextoChar">
    <w:name w:val="Corpo de texto Char"/>
    <w:basedOn w:val="Fontepargpadro"/>
    <w:link w:val="Corpodetexto"/>
    <w:semiHidden/>
    <w:qFormat/>
    <w:rPr>
      <w:rFonts w:ascii="Times New Roman" w:eastAsia="Times New Roman" w:hAnsi="Times New Roman" w:cs="Times New Roman"/>
      <w:kern w:val="2"/>
      <w:sz w:val="24"/>
      <w:szCs w:val="24"/>
      <w:lang w:val="zh-CN" w:eastAsia="zh-CN"/>
    </w:rPr>
  </w:style>
  <w:style w:type="character" w:customStyle="1" w:styleId="TextodenotaderodapChar">
    <w:name w:val="Texto de nota de rodapé Char"/>
    <w:basedOn w:val="Fontepargpadro"/>
    <w:link w:val="Textodenotaderodap"/>
    <w:uiPriority w:val="99"/>
    <w:semiHidden/>
    <w:qFormat/>
    <w:rPr>
      <w:sz w:val="20"/>
      <w:szCs w:val="20"/>
    </w:rPr>
  </w:style>
  <w:style w:type="character" w:customStyle="1" w:styleId="Ttulo3Char">
    <w:name w:val="Título 3 Char"/>
    <w:basedOn w:val="Fontepargpadro"/>
    <w:link w:val="Ttulo3"/>
    <w:uiPriority w:val="9"/>
    <w:semiHidden/>
    <w:qFormat/>
    <w:rPr>
      <w:rFonts w:asciiTheme="majorHAnsi" w:eastAsiaTheme="majorEastAsia" w:hAnsiTheme="majorHAnsi" w:cstheme="majorBidi"/>
      <w:color w:val="244061" w:themeColor="accent1" w:themeShade="80"/>
      <w:sz w:val="24"/>
      <w:szCs w:val="24"/>
      <w:lang w:eastAsia="en-US"/>
    </w:rPr>
  </w:style>
  <w:style w:type="character" w:customStyle="1" w:styleId="fontstyle01">
    <w:name w:val="fontstyle01"/>
    <w:qFormat/>
    <w:rPr>
      <w:rFonts w:ascii="Times New Roman" w:hAnsi="Times New Roman" w:cs="Times New Roman" w:hint="default"/>
      <w:color w:val="000000"/>
      <w:sz w:val="24"/>
      <w:szCs w:val="24"/>
    </w:rPr>
  </w:style>
  <w:style w:type="paragraph" w:customStyle="1" w:styleId="CabealhodoSumrio2">
    <w:name w:val="Cabeçalho do Sumário2"/>
    <w:basedOn w:val="Ttulo1"/>
    <w:next w:val="Normal"/>
    <w:uiPriority w:val="39"/>
    <w:unhideWhenUsed/>
    <w:qFormat/>
    <w:pPr>
      <w:suppressAutoHyphens w:val="0"/>
      <w:outlineLvl w:val="9"/>
    </w:pPr>
    <w:rPr>
      <w:rFonts w:asciiTheme="majorHAnsi" w:eastAsiaTheme="majorEastAsia" w:hAnsiTheme="majorHAnsi" w:cstheme="majorBidi"/>
      <w:b w:val="0"/>
      <w:color w:val="365F91" w:themeColor="accent1" w:themeShade="BF"/>
      <w:sz w:val="32"/>
    </w:rPr>
  </w:style>
  <w:style w:type="paragraph" w:customStyle="1" w:styleId="Estilo1">
    <w:name w:val="Estilo1"/>
    <w:basedOn w:val="Normal"/>
    <w:link w:val="Estilo1Char"/>
    <w:qFormat/>
  </w:style>
  <w:style w:type="character" w:customStyle="1" w:styleId="Estilo1Char">
    <w:name w:val="Estilo1 Char"/>
    <w:basedOn w:val="Fontepargpadro"/>
    <w:link w:val="Estilo1"/>
    <w:qFormat/>
    <w:rPr>
      <w:sz w:val="22"/>
      <w:szCs w:val="22"/>
      <w:lang w:eastAsia="en-US"/>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styleId="MenoPendente">
    <w:name w:val="Unresolved Mention"/>
    <w:basedOn w:val="Fontepargpadro"/>
    <w:uiPriority w:val="99"/>
    <w:semiHidden/>
    <w:unhideWhenUsed/>
    <w:rsid w:val="00111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53274">
      <w:bodyDiv w:val="1"/>
      <w:marLeft w:val="0"/>
      <w:marRight w:val="0"/>
      <w:marTop w:val="0"/>
      <w:marBottom w:val="0"/>
      <w:divBdr>
        <w:top w:val="none" w:sz="0" w:space="0" w:color="auto"/>
        <w:left w:val="none" w:sz="0" w:space="0" w:color="auto"/>
        <w:bottom w:val="none" w:sz="0" w:space="0" w:color="auto"/>
        <w:right w:val="none" w:sz="0" w:space="0" w:color="auto"/>
      </w:divBdr>
    </w:div>
    <w:div w:id="169293967">
      <w:bodyDiv w:val="1"/>
      <w:marLeft w:val="0"/>
      <w:marRight w:val="0"/>
      <w:marTop w:val="0"/>
      <w:marBottom w:val="0"/>
      <w:divBdr>
        <w:top w:val="none" w:sz="0" w:space="0" w:color="auto"/>
        <w:left w:val="none" w:sz="0" w:space="0" w:color="auto"/>
        <w:bottom w:val="none" w:sz="0" w:space="0" w:color="auto"/>
        <w:right w:val="none" w:sz="0" w:space="0" w:color="auto"/>
      </w:divBdr>
    </w:div>
    <w:div w:id="217665941">
      <w:bodyDiv w:val="1"/>
      <w:marLeft w:val="0"/>
      <w:marRight w:val="0"/>
      <w:marTop w:val="0"/>
      <w:marBottom w:val="0"/>
      <w:divBdr>
        <w:top w:val="none" w:sz="0" w:space="0" w:color="auto"/>
        <w:left w:val="none" w:sz="0" w:space="0" w:color="auto"/>
        <w:bottom w:val="none" w:sz="0" w:space="0" w:color="auto"/>
        <w:right w:val="none" w:sz="0" w:space="0" w:color="auto"/>
      </w:divBdr>
    </w:div>
    <w:div w:id="242565082">
      <w:bodyDiv w:val="1"/>
      <w:marLeft w:val="0"/>
      <w:marRight w:val="0"/>
      <w:marTop w:val="0"/>
      <w:marBottom w:val="0"/>
      <w:divBdr>
        <w:top w:val="none" w:sz="0" w:space="0" w:color="auto"/>
        <w:left w:val="none" w:sz="0" w:space="0" w:color="auto"/>
        <w:bottom w:val="none" w:sz="0" w:space="0" w:color="auto"/>
        <w:right w:val="none" w:sz="0" w:space="0" w:color="auto"/>
      </w:divBdr>
    </w:div>
    <w:div w:id="252131218">
      <w:bodyDiv w:val="1"/>
      <w:marLeft w:val="0"/>
      <w:marRight w:val="0"/>
      <w:marTop w:val="0"/>
      <w:marBottom w:val="0"/>
      <w:divBdr>
        <w:top w:val="none" w:sz="0" w:space="0" w:color="auto"/>
        <w:left w:val="none" w:sz="0" w:space="0" w:color="auto"/>
        <w:bottom w:val="none" w:sz="0" w:space="0" w:color="auto"/>
        <w:right w:val="none" w:sz="0" w:space="0" w:color="auto"/>
      </w:divBdr>
    </w:div>
    <w:div w:id="376324560">
      <w:bodyDiv w:val="1"/>
      <w:marLeft w:val="0"/>
      <w:marRight w:val="0"/>
      <w:marTop w:val="0"/>
      <w:marBottom w:val="0"/>
      <w:divBdr>
        <w:top w:val="none" w:sz="0" w:space="0" w:color="auto"/>
        <w:left w:val="none" w:sz="0" w:space="0" w:color="auto"/>
        <w:bottom w:val="none" w:sz="0" w:space="0" w:color="auto"/>
        <w:right w:val="none" w:sz="0" w:space="0" w:color="auto"/>
      </w:divBdr>
    </w:div>
    <w:div w:id="555894574">
      <w:bodyDiv w:val="1"/>
      <w:marLeft w:val="0"/>
      <w:marRight w:val="0"/>
      <w:marTop w:val="0"/>
      <w:marBottom w:val="0"/>
      <w:divBdr>
        <w:top w:val="none" w:sz="0" w:space="0" w:color="auto"/>
        <w:left w:val="none" w:sz="0" w:space="0" w:color="auto"/>
        <w:bottom w:val="none" w:sz="0" w:space="0" w:color="auto"/>
        <w:right w:val="none" w:sz="0" w:space="0" w:color="auto"/>
      </w:divBdr>
    </w:div>
    <w:div w:id="833104439">
      <w:bodyDiv w:val="1"/>
      <w:marLeft w:val="0"/>
      <w:marRight w:val="0"/>
      <w:marTop w:val="0"/>
      <w:marBottom w:val="0"/>
      <w:divBdr>
        <w:top w:val="none" w:sz="0" w:space="0" w:color="auto"/>
        <w:left w:val="none" w:sz="0" w:space="0" w:color="auto"/>
        <w:bottom w:val="none" w:sz="0" w:space="0" w:color="auto"/>
        <w:right w:val="none" w:sz="0" w:space="0" w:color="auto"/>
      </w:divBdr>
    </w:div>
    <w:div w:id="935092261">
      <w:bodyDiv w:val="1"/>
      <w:marLeft w:val="0"/>
      <w:marRight w:val="0"/>
      <w:marTop w:val="0"/>
      <w:marBottom w:val="0"/>
      <w:divBdr>
        <w:top w:val="none" w:sz="0" w:space="0" w:color="auto"/>
        <w:left w:val="none" w:sz="0" w:space="0" w:color="auto"/>
        <w:bottom w:val="none" w:sz="0" w:space="0" w:color="auto"/>
        <w:right w:val="none" w:sz="0" w:space="0" w:color="auto"/>
      </w:divBdr>
    </w:div>
    <w:div w:id="948119310">
      <w:bodyDiv w:val="1"/>
      <w:marLeft w:val="0"/>
      <w:marRight w:val="0"/>
      <w:marTop w:val="0"/>
      <w:marBottom w:val="0"/>
      <w:divBdr>
        <w:top w:val="none" w:sz="0" w:space="0" w:color="auto"/>
        <w:left w:val="none" w:sz="0" w:space="0" w:color="auto"/>
        <w:bottom w:val="none" w:sz="0" w:space="0" w:color="auto"/>
        <w:right w:val="none" w:sz="0" w:space="0" w:color="auto"/>
      </w:divBdr>
    </w:div>
    <w:div w:id="1123571755">
      <w:bodyDiv w:val="1"/>
      <w:marLeft w:val="0"/>
      <w:marRight w:val="0"/>
      <w:marTop w:val="0"/>
      <w:marBottom w:val="0"/>
      <w:divBdr>
        <w:top w:val="none" w:sz="0" w:space="0" w:color="auto"/>
        <w:left w:val="none" w:sz="0" w:space="0" w:color="auto"/>
        <w:bottom w:val="none" w:sz="0" w:space="0" w:color="auto"/>
        <w:right w:val="none" w:sz="0" w:space="0" w:color="auto"/>
      </w:divBdr>
    </w:div>
    <w:div w:id="1263562854">
      <w:bodyDiv w:val="1"/>
      <w:marLeft w:val="0"/>
      <w:marRight w:val="0"/>
      <w:marTop w:val="0"/>
      <w:marBottom w:val="0"/>
      <w:divBdr>
        <w:top w:val="none" w:sz="0" w:space="0" w:color="auto"/>
        <w:left w:val="none" w:sz="0" w:space="0" w:color="auto"/>
        <w:bottom w:val="none" w:sz="0" w:space="0" w:color="auto"/>
        <w:right w:val="none" w:sz="0" w:space="0" w:color="auto"/>
      </w:divBdr>
    </w:div>
    <w:div w:id="1294748870">
      <w:bodyDiv w:val="1"/>
      <w:marLeft w:val="0"/>
      <w:marRight w:val="0"/>
      <w:marTop w:val="0"/>
      <w:marBottom w:val="0"/>
      <w:divBdr>
        <w:top w:val="none" w:sz="0" w:space="0" w:color="auto"/>
        <w:left w:val="none" w:sz="0" w:space="0" w:color="auto"/>
        <w:bottom w:val="none" w:sz="0" w:space="0" w:color="auto"/>
        <w:right w:val="none" w:sz="0" w:space="0" w:color="auto"/>
      </w:divBdr>
    </w:div>
    <w:div w:id="1435201380">
      <w:bodyDiv w:val="1"/>
      <w:marLeft w:val="0"/>
      <w:marRight w:val="0"/>
      <w:marTop w:val="0"/>
      <w:marBottom w:val="0"/>
      <w:divBdr>
        <w:top w:val="none" w:sz="0" w:space="0" w:color="auto"/>
        <w:left w:val="none" w:sz="0" w:space="0" w:color="auto"/>
        <w:bottom w:val="none" w:sz="0" w:space="0" w:color="auto"/>
        <w:right w:val="none" w:sz="0" w:space="0" w:color="auto"/>
      </w:divBdr>
    </w:div>
    <w:div w:id="1492059278">
      <w:bodyDiv w:val="1"/>
      <w:marLeft w:val="0"/>
      <w:marRight w:val="0"/>
      <w:marTop w:val="0"/>
      <w:marBottom w:val="0"/>
      <w:divBdr>
        <w:top w:val="none" w:sz="0" w:space="0" w:color="auto"/>
        <w:left w:val="none" w:sz="0" w:space="0" w:color="auto"/>
        <w:bottom w:val="none" w:sz="0" w:space="0" w:color="auto"/>
        <w:right w:val="none" w:sz="0" w:space="0" w:color="auto"/>
      </w:divBdr>
    </w:div>
    <w:div w:id="1497913615">
      <w:bodyDiv w:val="1"/>
      <w:marLeft w:val="0"/>
      <w:marRight w:val="0"/>
      <w:marTop w:val="0"/>
      <w:marBottom w:val="0"/>
      <w:divBdr>
        <w:top w:val="none" w:sz="0" w:space="0" w:color="auto"/>
        <w:left w:val="none" w:sz="0" w:space="0" w:color="auto"/>
        <w:bottom w:val="none" w:sz="0" w:space="0" w:color="auto"/>
        <w:right w:val="none" w:sz="0" w:space="0" w:color="auto"/>
      </w:divBdr>
    </w:div>
    <w:div w:id="1522205507">
      <w:bodyDiv w:val="1"/>
      <w:marLeft w:val="0"/>
      <w:marRight w:val="0"/>
      <w:marTop w:val="0"/>
      <w:marBottom w:val="0"/>
      <w:divBdr>
        <w:top w:val="none" w:sz="0" w:space="0" w:color="auto"/>
        <w:left w:val="none" w:sz="0" w:space="0" w:color="auto"/>
        <w:bottom w:val="none" w:sz="0" w:space="0" w:color="auto"/>
        <w:right w:val="none" w:sz="0" w:space="0" w:color="auto"/>
      </w:divBdr>
    </w:div>
    <w:div w:id="1566722872">
      <w:bodyDiv w:val="1"/>
      <w:marLeft w:val="0"/>
      <w:marRight w:val="0"/>
      <w:marTop w:val="0"/>
      <w:marBottom w:val="0"/>
      <w:divBdr>
        <w:top w:val="none" w:sz="0" w:space="0" w:color="auto"/>
        <w:left w:val="none" w:sz="0" w:space="0" w:color="auto"/>
        <w:bottom w:val="none" w:sz="0" w:space="0" w:color="auto"/>
        <w:right w:val="none" w:sz="0" w:space="0" w:color="auto"/>
      </w:divBdr>
    </w:div>
    <w:div w:id="1637491412">
      <w:bodyDiv w:val="1"/>
      <w:marLeft w:val="0"/>
      <w:marRight w:val="0"/>
      <w:marTop w:val="0"/>
      <w:marBottom w:val="0"/>
      <w:divBdr>
        <w:top w:val="none" w:sz="0" w:space="0" w:color="auto"/>
        <w:left w:val="none" w:sz="0" w:space="0" w:color="auto"/>
        <w:bottom w:val="none" w:sz="0" w:space="0" w:color="auto"/>
        <w:right w:val="none" w:sz="0" w:space="0" w:color="auto"/>
      </w:divBdr>
    </w:div>
    <w:div w:id="1738895055">
      <w:bodyDiv w:val="1"/>
      <w:marLeft w:val="0"/>
      <w:marRight w:val="0"/>
      <w:marTop w:val="0"/>
      <w:marBottom w:val="0"/>
      <w:divBdr>
        <w:top w:val="none" w:sz="0" w:space="0" w:color="auto"/>
        <w:left w:val="none" w:sz="0" w:space="0" w:color="auto"/>
        <w:bottom w:val="none" w:sz="0" w:space="0" w:color="auto"/>
        <w:right w:val="none" w:sz="0" w:space="0" w:color="auto"/>
      </w:divBdr>
    </w:div>
    <w:div w:id="1744334398">
      <w:bodyDiv w:val="1"/>
      <w:marLeft w:val="0"/>
      <w:marRight w:val="0"/>
      <w:marTop w:val="0"/>
      <w:marBottom w:val="0"/>
      <w:divBdr>
        <w:top w:val="none" w:sz="0" w:space="0" w:color="auto"/>
        <w:left w:val="none" w:sz="0" w:space="0" w:color="auto"/>
        <w:bottom w:val="none" w:sz="0" w:space="0" w:color="auto"/>
        <w:right w:val="none" w:sz="0" w:space="0" w:color="auto"/>
      </w:divBdr>
    </w:div>
    <w:div w:id="1767456651">
      <w:bodyDiv w:val="1"/>
      <w:marLeft w:val="0"/>
      <w:marRight w:val="0"/>
      <w:marTop w:val="0"/>
      <w:marBottom w:val="0"/>
      <w:divBdr>
        <w:top w:val="none" w:sz="0" w:space="0" w:color="auto"/>
        <w:left w:val="none" w:sz="0" w:space="0" w:color="auto"/>
        <w:bottom w:val="none" w:sz="0" w:space="0" w:color="auto"/>
        <w:right w:val="none" w:sz="0" w:space="0" w:color="auto"/>
      </w:divBdr>
    </w:div>
    <w:div w:id="1826555163">
      <w:bodyDiv w:val="1"/>
      <w:marLeft w:val="0"/>
      <w:marRight w:val="0"/>
      <w:marTop w:val="0"/>
      <w:marBottom w:val="0"/>
      <w:divBdr>
        <w:top w:val="none" w:sz="0" w:space="0" w:color="auto"/>
        <w:left w:val="none" w:sz="0" w:space="0" w:color="auto"/>
        <w:bottom w:val="none" w:sz="0" w:space="0" w:color="auto"/>
        <w:right w:val="none" w:sz="0" w:space="0" w:color="auto"/>
      </w:divBdr>
    </w:div>
    <w:div w:id="1826966276">
      <w:bodyDiv w:val="1"/>
      <w:marLeft w:val="0"/>
      <w:marRight w:val="0"/>
      <w:marTop w:val="0"/>
      <w:marBottom w:val="0"/>
      <w:divBdr>
        <w:top w:val="none" w:sz="0" w:space="0" w:color="auto"/>
        <w:left w:val="none" w:sz="0" w:space="0" w:color="auto"/>
        <w:bottom w:val="none" w:sz="0" w:space="0" w:color="auto"/>
        <w:right w:val="none" w:sz="0" w:space="0" w:color="auto"/>
      </w:divBdr>
    </w:div>
    <w:div w:id="1908682441">
      <w:bodyDiv w:val="1"/>
      <w:marLeft w:val="0"/>
      <w:marRight w:val="0"/>
      <w:marTop w:val="0"/>
      <w:marBottom w:val="0"/>
      <w:divBdr>
        <w:top w:val="none" w:sz="0" w:space="0" w:color="auto"/>
        <w:left w:val="none" w:sz="0" w:space="0" w:color="auto"/>
        <w:bottom w:val="none" w:sz="0" w:space="0" w:color="auto"/>
        <w:right w:val="none" w:sz="0" w:space="0" w:color="auto"/>
      </w:divBdr>
    </w:div>
    <w:div w:id="1928806667">
      <w:bodyDiv w:val="1"/>
      <w:marLeft w:val="0"/>
      <w:marRight w:val="0"/>
      <w:marTop w:val="0"/>
      <w:marBottom w:val="0"/>
      <w:divBdr>
        <w:top w:val="none" w:sz="0" w:space="0" w:color="auto"/>
        <w:left w:val="none" w:sz="0" w:space="0" w:color="auto"/>
        <w:bottom w:val="none" w:sz="0" w:space="0" w:color="auto"/>
        <w:right w:val="none" w:sz="0" w:space="0" w:color="auto"/>
      </w:divBdr>
    </w:div>
    <w:div w:id="2125420898">
      <w:bodyDiv w:val="1"/>
      <w:marLeft w:val="0"/>
      <w:marRight w:val="0"/>
      <w:marTop w:val="0"/>
      <w:marBottom w:val="0"/>
      <w:divBdr>
        <w:top w:val="none" w:sz="0" w:space="0" w:color="auto"/>
        <w:left w:val="none" w:sz="0" w:space="0" w:color="auto"/>
        <w:bottom w:val="none" w:sz="0" w:space="0" w:color="auto"/>
        <w:right w:val="none" w:sz="0" w:space="0" w:color="auto"/>
      </w:divBdr>
    </w:div>
    <w:div w:id="2137867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20419</Words>
  <Characters>110265</Characters>
  <Application>Microsoft Office Word</Application>
  <DocSecurity>0</DocSecurity>
  <Lines>918</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dc:creator>
  <cp:lastModifiedBy>pinhobeka@gmail.com</cp:lastModifiedBy>
  <cp:revision>4</cp:revision>
  <dcterms:created xsi:type="dcterms:W3CDTF">2025-07-18T01:30:00Z</dcterms:created>
  <dcterms:modified xsi:type="dcterms:W3CDTF">2025-07-18T01:32:00Z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1046-12.2.0.20782</vt:lpwstr>
  </property>
  <property fmtid="{D5CDD505-2E9C-101B-9397-08002B2CF9AE}" pid="3" name="ICV">
    <vt:lpwstr>CA8DFE76AEE14E088340809D59C80179_13</vt:lpwstr>
  </property>
</Properties>
</file>