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3F41" w14:textId="7EB01C85" w:rsidR="00DD27F5" w:rsidRDefault="00214316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 w:rsidRPr="00214316">
        <w:rPr>
          <w:b/>
          <w:bCs/>
          <w:sz w:val="28"/>
          <w:szCs w:val="28"/>
        </w:rPr>
        <w:t>ESTUDO DA TÉCNICA DA MISE EN ABYME EM UM SOPRO DE VIDA, DE CLARICE LISPECTOR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3ABC4EF9" w:rsidR="00890CB9" w:rsidRPr="00890CB9" w:rsidRDefault="00214316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Maikeli</w:t>
      </w:r>
      <w:proofErr w:type="spellEnd"/>
      <w:r>
        <w:rPr>
          <w:sz w:val="24"/>
          <w:szCs w:val="24"/>
        </w:rPr>
        <w:t xml:space="preserve"> Sarai Meza Vasquez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07A41C94" w14:textId="4FD0FC83" w:rsidR="00890CB9" w:rsidRPr="00890CB9" w:rsidRDefault="00214316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Altamir </w:t>
      </w:r>
      <w:proofErr w:type="spellStart"/>
      <w:r>
        <w:rPr>
          <w:sz w:val="24"/>
          <w:szCs w:val="24"/>
        </w:rPr>
        <w:t>Botoso</w:t>
      </w:r>
      <w:proofErr w:type="spellEnd"/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2"/>
      </w:r>
    </w:p>
    <w:p w14:paraId="48B53EC0" w14:textId="1BCD4136" w:rsidR="00890CB9" w:rsidRPr="00890CB9" w:rsidRDefault="00890CB9" w:rsidP="00214316">
      <w:pPr>
        <w:tabs>
          <w:tab w:val="left" w:pos="2040"/>
        </w:tabs>
        <w:spacing w:line="240" w:lineRule="auto"/>
        <w:rPr>
          <w:sz w:val="24"/>
          <w:szCs w:val="24"/>
        </w:rPr>
      </w:pP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6292B827" w14:textId="73E63BB9" w:rsidR="00214316" w:rsidRPr="002862A4" w:rsidRDefault="00890CB9" w:rsidP="00214316">
      <w:pPr>
        <w:spacing w:line="276" w:lineRule="auto"/>
        <w:rPr>
          <w:sz w:val="24"/>
          <w:szCs w:val="24"/>
        </w:rPr>
      </w:pPr>
      <w:r w:rsidRPr="00890CB9">
        <w:rPr>
          <w:sz w:val="24"/>
          <w:szCs w:val="24"/>
        </w:rPr>
        <w:t xml:space="preserve"> </w:t>
      </w:r>
      <w:r w:rsidR="00214316" w:rsidRPr="002862A4">
        <w:rPr>
          <w:sz w:val="24"/>
          <w:szCs w:val="24"/>
        </w:rPr>
        <w:t xml:space="preserve">A obra póstuma da escritora Clarice Lispector, </w:t>
      </w:r>
      <w:proofErr w:type="gramStart"/>
      <w:r w:rsidR="00214316" w:rsidRPr="002862A4">
        <w:rPr>
          <w:i/>
          <w:iCs/>
          <w:sz w:val="24"/>
          <w:szCs w:val="24"/>
        </w:rPr>
        <w:t>Um</w:t>
      </w:r>
      <w:proofErr w:type="gramEnd"/>
      <w:r w:rsidR="00214316" w:rsidRPr="002862A4">
        <w:rPr>
          <w:i/>
          <w:iCs/>
          <w:sz w:val="24"/>
          <w:szCs w:val="24"/>
        </w:rPr>
        <w:t xml:space="preserve"> sopro de vida</w:t>
      </w:r>
      <w:r w:rsidR="00214316" w:rsidRPr="002862A4">
        <w:rPr>
          <w:sz w:val="24"/>
          <w:szCs w:val="24"/>
        </w:rPr>
        <w:t xml:space="preserve">, é um livro que adquire relevância por apresentar em seu enredo o desenvolvimento de uma obra ou romance dentro de outro romance. Esse livro, publicado postumamente, está estruturado em três partes, é narrado em primeira pessoa pelo escritor narrador que se encontra em um processo de criação de sua mais recente personagem, Ângela </w:t>
      </w:r>
      <w:proofErr w:type="spellStart"/>
      <w:r w:rsidR="00214316" w:rsidRPr="002862A4">
        <w:rPr>
          <w:sz w:val="24"/>
          <w:szCs w:val="24"/>
        </w:rPr>
        <w:t>Pralini</w:t>
      </w:r>
      <w:proofErr w:type="spellEnd"/>
      <w:r w:rsidR="00214316" w:rsidRPr="002862A4">
        <w:rPr>
          <w:sz w:val="24"/>
          <w:szCs w:val="24"/>
        </w:rPr>
        <w:t xml:space="preserve">, a qual é concebida a partir da necessidade desse escritor de entender e expressar seus próprios desejos internos não concretizados e explorar a linha que se estabelece entre autor e personagem. Durante a leitura, verifica-se que a estrutura narrativa e o enredo </w:t>
      </w:r>
      <w:proofErr w:type="gramStart"/>
      <w:r w:rsidR="00214316" w:rsidRPr="002862A4">
        <w:rPr>
          <w:sz w:val="24"/>
          <w:szCs w:val="24"/>
        </w:rPr>
        <w:t xml:space="preserve">de </w:t>
      </w:r>
      <w:r w:rsidR="00214316" w:rsidRPr="002862A4">
        <w:rPr>
          <w:i/>
          <w:iCs/>
          <w:sz w:val="24"/>
          <w:szCs w:val="24"/>
        </w:rPr>
        <w:t>Um</w:t>
      </w:r>
      <w:proofErr w:type="gramEnd"/>
      <w:r w:rsidR="00214316" w:rsidRPr="002862A4">
        <w:rPr>
          <w:i/>
          <w:iCs/>
          <w:sz w:val="24"/>
          <w:szCs w:val="24"/>
        </w:rPr>
        <w:t xml:space="preserve"> sopro de vida</w:t>
      </w:r>
      <w:r w:rsidR="00214316" w:rsidRPr="002862A4">
        <w:rPr>
          <w:sz w:val="24"/>
          <w:szCs w:val="24"/>
        </w:rPr>
        <w:t xml:space="preserve"> edifica-se pela nítida utilização da técnica </w:t>
      </w:r>
      <w:proofErr w:type="spellStart"/>
      <w:r w:rsidR="00214316" w:rsidRPr="002862A4">
        <w:rPr>
          <w:sz w:val="24"/>
          <w:szCs w:val="24"/>
        </w:rPr>
        <w:t>mise</w:t>
      </w:r>
      <w:proofErr w:type="spellEnd"/>
      <w:r w:rsidR="00214316" w:rsidRPr="002862A4">
        <w:rPr>
          <w:sz w:val="24"/>
          <w:szCs w:val="24"/>
        </w:rPr>
        <w:t xml:space="preserve"> </w:t>
      </w:r>
      <w:proofErr w:type="spellStart"/>
      <w:r w:rsidR="00214316" w:rsidRPr="002862A4">
        <w:rPr>
          <w:sz w:val="24"/>
          <w:szCs w:val="24"/>
        </w:rPr>
        <w:t>en</w:t>
      </w:r>
      <w:proofErr w:type="spellEnd"/>
      <w:r w:rsidR="00214316" w:rsidRPr="002862A4">
        <w:rPr>
          <w:sz w:val="24"/>
          <w:szCs w:val="24"/>
        </w:rPr>
        <w:t xml:space="preserve"> </w:t>
      </w:r>
      <w:proofErr w:type="spellStart"/>
      <w:r w:rsidR="00214316" w:rsidRPr="002862A4">
        <w:rPr>
          <w:sz w:val="24"/>
          <w:szCs w:val="24"/>
        </w:rPr>
        <w:t>abyme</w:t>
      </w:r>
      <w:proofErr w:type="spellEnd"/>
      <w:r w:rsidR="00214316" w:rsidRPr="002862A4">
        <w:rPr>
          <w:sz w:val="24"/>
          <w:szCs w:val="24"/>
        </w:rPr>
        <w:t>.</w:t>
      </w:r>
      <w:r w:rsidR="00214316">
        <w:rPr>
          <w:sz w:val="24"/>
          <w:szCs w:val="24"/>
        </w:rPr>
        <w:t xml:space="preserve"> </w:t>
      </w:r>
      <w:r w:rsidR="00214316" w:rsidRPr="002862A4">
        <w:rPr>
          <w:sz w:val="24"/>
          <w:szCs w:val="24"/>
        </w:rPr>
        <w:t xml:space="preserve">A técnica em questão é conhecida como </w:t>
      </w:r>
      <w:proofErr w:type="spellStart"/>
      <w:r w:rsidR="00214316" w:rsidRPr="002862A4">
        <w:rPr>
          <w:i/>
          <w:iCs/>
          <w:sz w:val="24"/>
          <w:szCs w:val="24"/>
        </w:rPr>
        <w:t>mise</w:t>
      </w:r>
      <w:proofErr w:type="spellEnd"/>
      <w:r w:rsidR="00214316" w:rsidRPr="002862A4">
        <w:rPr>
          <w:i/>
          <w:iCs/>
          <w:sz w:val="24"/>
          <w:szCs w:val="24"/>
        </w:rPr>
        <w:t xml:space="preserve"> </w:t>
      </w:r>
      <w:proofErr w:type="spellStart"/>
      <w:r w:rsidR="00214316" w:rsidRPr="002862A4">
        <w:rPr>
          <w:i/>
          <w:iCs/>
          <w:sz w:val="24"/>
          <w:szCs w:val="24"/>
        </w:rPr>
        <w:t>en</w:t>
      </w:r>
      <w:proofErr w:type="spellEnd"/>
      <w:r w:rsidR="00214316" w:rsidRPr="002862A4">
        <w:rPr>
          <w:i/>
          <w:iCs/>
          <w:sz w:val="24"/>
          <w:szCs w:val="24"/>
        </w:rPr>
        <w:t xml:space="preserve"> </w:t>
      </w:r>
      <w:proofErr w:type="spellStart"/>
      <w:r w:rsidR="00214316" w:rsidRPr="002862A4">
        <w:rPr>
          <w:i/>
          <w:iCs/>
          <w:sz w:val="24"/>
          <w:szCs w:val="24"/>
        </w:rPr>
        <w:t>abyme</w:t>
      </w:r>
      <w:proofErr w:type="spellEnd"/>
      <w:r w:rsidR="00214316" w:rsidRPr="002862A4">
        <w:rPr>
          <w:sz w:val="24"/>
          <w:szCs w:val="24"/>
        </w:rPr>
        <w:t xml:space="preserve"> e é identificada nos processos de criação ficcional pelo fato de haver uma história dentro da história principal ou o espelhamento entre os personagens ou acontecimentos que ocorrem no enredo de uma narrativa. Levando em conta o exposto, o objetivo desta comunicação será analisar como Lispector utiliza essa técnica para criar uma interligação entre a ficção e a realidade, especialmente no desenvolvimento da personagem Ângela </w:t>
      </w:r>
      <w:proofErr w:type="spellStart"/>
      <w:r w:rsidR="00214316" w:rsidRPr="002862A4">
        <w:rPr>
          <w:sz w:val="24"/>
          <w:szCs w:val="24"/>
        </w:rPr>
        <w:t>Pralini</w:t>
      </w:r>
      <w:proofErr w:type="spellEnd"/>
      <w:r w:rsidR="00214316" w:rsidRPr="002862A4">
        <w:rPr>
          <w:sz w:val="24"/>
          <w:szCs w:val="24"/>
        </w:rPr>
        <w:t xml:space="preserve">, que se torna um reflexo das inquietações existenciais do personagem Autor, estabelecendo uma relação com o autor empírico e criando um jogo de espelhos que amplia as dimensões da narrativa, refletindo sobre o próprio ato de escrever e sobre os dilemas internos da personagem. A interdependência entre autor e personagem, evidenciada pela construção da figura de Ângela, fortalece o enredo e proporciona uma profundidade única à obra, ampliando suas camadas de significado. A utilização dessa técnica cria uma rede de reflexões, fazendo com que o romance seja uma obra multifacetada. Ao mesmo tempo, é possível identificar que o romance apresenta uma estrutura narrativa que caracteriza as obras da escritora Clarice Lispector. Como suporte teórico, empregamos os estudos de </w:t>
      </w:r>
      <w:proofErr w:type="spellStart"/>
      <w:r w:rsidR="00214316" w:rsidRPr="002862A4">
        <w:rPr>
          <w:sz w:val="24"/>
          <w:szCs w:val="24"/>
        </w:rPr>
        <w:t>Dällenbach</w:t>
      </w:r>
      <w:proofErr w:type="spellEnd"/>
      <w:r w:rsidR="00214316" w:rsidRPr="002862A4">
        <w:rPr>
          <w:sz w:val="24"/>
          <w:szCs w:val="24"/>
        </w:rPr>
        <w:t xml:space="preserve"> (1977, 1991), Rita (2010), </w:t>
      </w:r>
      <w:proofErr w:type="spellStart"/>
      <w:r w:rsidR="00214316" w:rsidRPr="002862A4">
        <w:rPr>
          <w:sz w:val="24"/>
          <w:szCs w:val="24"/>
        </w:rPr>
        <w:t>Goulet</w:t>
      </w:r>
      <w:proofErr w:type="spellEnd"/>
      <w:r w:rsidR="00214316" w:rsidRPr="002862A4">
        <w:rPr>
          <w:sz w:val="24"/>
          <w:szCs w:val="24"/>
        </w:rPr>
        <w:t xml:space="preserve"> (2006), Todorov (2006), Alonso (2011, 2015), Nunes (1989), Costa (2020), dentre outros.</w:t>
      </w:r>
    </w:p>
    <w:p w14:paraId="31AFA8F4" w14:textId="77777777" w:rsidR="00214316" w:rsidRPr="002862A4" w:rsidRDefault="00214316" w:rsidP="00214316">
      <w:pPr>
        <w:spacing w:line="276" w:lineRule="auto"/>
        <w:rPr>
          <w:sz w:val="24"/>
          <w:szCs w:val="24"/>
        </w:rPr>
      </w:pPr>
      <w:r w:rsidRPr="00214316">
        <w:rPr>
          <w:b/>
          <w:bCs/>
          <w:sz w:val="24"/>
          <w:szCs w:val="24"/>
        </w:rPr>
        <w:t>Palavras-chave:</w:t>
      </w:r>
      <w:r w:rsidRPr="002862A4">
        <w:rPr>
          <w:sz w:val="24"/>
          <w:szCs w:val="24"/>
        </w:rPr>
        <w:t xml:space="preserve"> Clarice Lispector. Autor </w:t>
      </w:r>
      <w:proofErr w:type="spellStart"/>
      <w:r w:rsidRPr="002862A4">
        <w:rPr>
          <w:sz w:val="24"/>
          <w:szCs w:val="24"/>
        </w:rPr>
        <w:t>en</w:t>
      </w:r>
      <w:proofErr w:type="spellEnd"/>
      <w:r w:rsidRPr="002862A4">
        <w:rPr>
          <w:sz w:val="24"/>
          <w:szCs w:val="24"/>
        </w:rPr>
        <w:t xml:space="preserve"> </w:t>
      </w:r>
      <w:proofErr w:type="spellStart"/>
      <w:r w:rsidRPr="002862A4">
        <w:rPr>
          <w:sz w:val="24"/>
          <w:szCs w:val="24"/>
        </w:rPr>
        <w:t>abyme</w:t>
      </w:r>
      <w:proofErr w:type="spellEnd"/>
      <w:r w:rsidRPr="002862A4">
        <w:rPr>
          <w:sz w:val="24"/>
          <w:szCs w:val="24"/>
        </w:rPr>
        <w:t xml:space="preserve">. Mise </w:t>
      </w:r>
      <w:proofErr w:type="spellStart"/>
      <w:r w:rsidRPr="002862A4">
        <w:rPr>
          <w:sz w:val="24"/>
          <w:szCs w:val="24"/>
        </w:rPr>
        <w:t>en</w:t>
      </w:r>
      <w:proofErr w:type="spellEnd"/>
      <w:r w:rsidRPr="002862A4">
        <w:rPr>
          <w:sz w:val="24"/>
          <w:szCs w:val="24"/>
        </w:rPr>
        <w:t xml:space="preserve"> </w:t>
      </w:r>
      <w:proofErr w:type="spellStart"/>
      <w:r w:rsidRPr="002862A4">
        <w:rPr>
          <w:sz w:val="24"/>
          <w:szCs w:val="24"/>
        </w:rPr>
        <w:t>abyme</w:t>
      </w:r>
      <w:proofErr w:type="spellEnd"/>
      <w:r w:rsidRPr="002862A4">
        <w:rPr>
          <w:sz w:val="24"/>
          <w:szCs w:val="24"/>
        </w:rPr>
        <w:t xml:space="preserve">. </w:t>
      </w:r>
      <w:r w:rsidRPr="002862A4">
        <w:rPr>
          <w:i/>
          <w:iCs/>
          <w:sz w:val="24"/>
          <w:szCs w:val="24"/>
        </w:rPr>
        <w:t>Um sopro de vida</w:t>
      </w:r>
      <w:r w:rsidRPr="002862A4">
        <w:rPr>
          <w:sz w:val="24"/>
          <w:szCs w:val="24"/>
        </w:rPr>
        <w:t>. Literatura brasileira.</w:t>
      </w:r>
    </w:p>
    <w:p w14:paraId="51F649E6" w14:textId="3AF16AFD" w:rsidR="00DD27F5" w:rsidRPr="00890CB9" w:rsidRDefault="00DD27F5" w:rsidP="00DD27F5">
      <w:pPr>
        <w:spacing w:line="276" w:lineRule="auto"/>
        <w:rPr>
          <w:sz w:val="24"/>
          <w:szCs w:val="24"/>
        </w:rPr>
      </w:pPr>
    </w:p>
    <w:p w14:paraId="19923B6A" w14:textId="70C0A0BB" w:rsidR="00DD27F5" w:rsidRPr="00DD27F5" w:rsidRDefault="00DD27F5">
      <w:pPr>
        <w:rPr>
          <w:sz w:val="24"/>
          <w:szCs w:val="24"/>
        </w:rPr>
      </w:pPr>
    </w:p>
    <w:sectPr w:rsidR="00DD27F5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5522" w14:textId="77777777" w:rsidR="00652BE7" w:rsidRDefault="00652BE7" w:rsidP="00DD27F5">
      <w:pPr>
        <w:spacing w:line="240" w:lineRule="auto"/>
      </w:pPr>
      <w:r>
        <w:separator/>
      </w:r>
    </w:p>
  </w:endnote>
  <w:endnote w:type="continuationSeparator" w:id="0">
    <w:p w14:paraId="6FB48C34" w14:textId="77777777" w:rsidR="00652BE7" w:rsidRDefault="00652BE7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360D" w14:textId="77777777" w:rsidR="00652BE7" w:rsidRDefault="00652BE7" w:rsidP="00DD27F5">
      <w:pPr>
        <w:spacing w:line="240" w:lineRule="auto"/>
      </w:pPr>
      <w:r>
        <w:separator/>
      </w:r>
    </w:p>
  </w:footnote>
  <w:footnote w:type="continuationSeparator" w:id="0">
    <w:p w14:paraId="2174369E" w14:textId="77777777" w:rsidR="00652BE7" w:rsidRDefault="00652BE7" w:rsidP="00DD27F5">
      <w:pPr>
        <w:spacing w:line="240" w:lineRule="auto"/>
      </w:pPr>
      <w:r>
        <w:continuationSeparator/>
      </w:r>
    </w:p>
  </w:footnote>
  <w:footnote w:id="1">
    <w:p w14:paraId="52AA1906" w14:textId="2C2FF2D2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214316" w:rsidRPr="00214316">
        <w:t xml:space="preserve"> </w:t>
      </w:r>
      <w:r w:rsidR="00214316" w:rsidRPr="00214316">
        <w:rPr>
          <w:sz w:val="18"/>
          <w:szCs w:val="18"/>
        </w:rPr>
        <w:t xml:space="preserve">Graduanda do curso de Letras/espanhol da Universidade Estadual de Mato Grosso do Sul, UEMS, Campus de Campo </w:t>
      </w:r>
      <w:proofErr w:type="spellStart"/>
      <w:r w:rsidR="00214316" w:rsidRPr="00214316">
        <w:rPr>
          <w:sz w:val="18"/>
          <w:szCs w:val="18"/>
        </w:rPr>
        <w:t>Grande-MS</w:t>
      </w:r>
      <w:proofErr w:type="spellEnd"/>
      <w:r w:rsidR="00214316" w:rsidRPr="00214316">
        <w:rPr>
          <w:sz w:val="18"/>
          <w:szCs w:val="18"/>
        </w:rPr>
        <w:t xml:space="preserve"> e bolsista de Iniciação Científica nessa mesma universidade.</w:t>
      </w:r>
    </w:p>
  </w:footnote>
  <w:footnote w:id="2">
    <w:p w14:paraId="45A86B7A" w14:textId="38C0795B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214316" w:rsidRPr="00214316">
        <w:rPr>
          <w:sz w:val="18"/>
          <w:szCs w:val="18"/>
        </w:rPr>
        <w:t xml:space="preserve">Doutor em Letras e professor do curso de Letras/Espanhol e do Mestrado em Letras da Universidade Estadual de Mato Grosso do Sul, UEMS, e cursando o Estágio Pós-Doutoral do Programa de Pós-Graduação em "Estudos de Linguagens" da Faculdade de Arte, Letras e Comunicação - </w:t>
      </w:r>
      <w:proofErr w:type="spellStart"/>
      <w:r w:rsidR="00214316" w:rsidRPr="00214316">
        <w:rPr>
          <w:sz w:val="18"/>
          <w:szCs w:val="18"/>
        </w:rPr>
        <w:t>Faalc</w:t>
      </w:r>
      <w:proofErr w:type="spellEnd"/>
      <w:r w:rsidR="00214316" w:rsidRPr="00214316">
        <w:rPr>
          <w:sz w:val="18"/>
          <w:szCs w:val="18"/>
        </w:rPr>
        <w:t xml:space="preserve">/UFMS, sob a orientação do professor Dr. Wellington Furtado Ramos. </w:t>
      </w:r>
      <w:proofErr w:type="spellStart"/>
      <w:r w:rsidR="00214316" w:rsidRPr="00214316">
        <w:rPr>
          <w:sz w:val="18"/>
          <w:szCs w:val="18"/>
        </w:rPr>
        <w:t>Orcid</w:t>
      </w:r>
      <w:proofErr w:type="spellEnd"/>
      <w:r w:rsidR="00214316" w:rsidRPr="00214316">
        <w:rPr>
          <w:sz w:val="18"/>
          <w:szCs w:val="18"/>
        </w:rPr>
        <w:t>: https://orcid.org/0000-0003-3231-2351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1E20D4"/>
    <w:rsid w:val="00214316"/>
    <w:rsid w:val="00255803"/>
    <w:rsid w:val="005B2CBC"/>
    <w:rsid w:val="00652BE7"/>
    <w:rsid w:val="00782277"/>
    <w:rsid w:val="00890CB9"/>
    <w:rsid w:val="00C208F0"/>
    <w:rsid w:val="00DD27F5"/>
    <w:rsid w:val="00EB74B2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Organica202501</cp:lastModifiedBy>
  <cp:revision>2</cp:revision>
  <dcterms:created xsi:type="dcterms:W3CDTF">2025-03-10T20:41:00Z</dcterms:created>
  <dcterms:modified xsi:type="dcterms:W3CDTF">2025-03-10T20:41:00Z</dcterms:modified>
</cp:coreProperties>
</file>