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A1C40" w14:textId="10A8E7BA" w:rsidR="009A17AD" w:rsidRDefault="009A17AD" w:rsidP="009A17A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TÍTULO</w:t>
      </w:r>
      <w:r w:rsidRPr="00EE157B">
        <w:rPr>
          <w:rFonts w:ascii="Arial" w:hAnsi="Arial" w:cs="Arial"/>
          <w:b/>
          <w:bCs/>
          <w:color w:val="000000"/>
        </w:rPr>
        <w:t xml:space="preserve">: </w:t>
      </w:r>
      <w:r w:rsidRPr="009A17AD">
        <w:rPr>
          <w:rFonts w:ascii="Arial" w:hAnsi="Arial" w:cs="Arial"/>
          <w:color w:val="000000"/>
        </w:rPr>
        <w:t>A DOENÇA DE ALZHEIMER COM RELAÇÃO A ORIGEM GENÉTICA E SEU IMPACTO SOCIAL NO NÚCLEO FAMILIAR</w:t>
      </w:r>
    </w:p>
    <w:p w14:paraId="72EA9D9C" w14:textId="77777777" w:rsidR="009A17AD" w:rsidRDefault="009A17AD" w:rsidP="009A17A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 </w:t>
      </w:r>
    </w:p>
    <w:p w14:paraId="2DAD6C20" w14:textId="34E859C0" w:rsidR="009A17AD" w:rsidRDefault="009A17AD" w:rsidP="009A17A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>UTORES</w:t>
      </w:r>
      <w:r>
        <w:rPr>
          <w:rFonts w:ascii="Arial" w:hAnsi="Arial" w:cs="Arial"/>
          <w:b/>
          <w:bCs/>
          <w:color w:val="000000"/>
        </w:rPr>
        <w:t>:</w:t>
      </w:r>
    </w:p>
    <w:p w14:paraId="369CC722" w14:textId="30287A84" w:rsidR="00306E70" w:rsidRPr="009A17AD" w:rsidRDefault="009A17AD" w:rsidP="00DB28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Autor Principal: Letícia </w:t>
      </w:r>
      <w:proofErr w:type="spellStart"/>
      <w:r w:rsidRPr="009A17AD">
        <w:rPr>
          <w:rFonts w:ascii="Arial" w:eastAsia="Times New Roman" w:hAnsi="Arial" w:cs="Arial"/>
          <w:sz w:val="24"/>
          <w:szCs w:val="24"/>
          <w:lang w:eastAsia="pt-BR"/>
        </w:rPr>
        <w:t>Ayd</w:t>
      </w:r>
      <w:proofErr w:type="spellEnd"/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 Bittencourt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 Fundação Técnico Educacional Souza Marques </w:t>
      </w:r>
      <w:bookmarkStart w:id="0" w:name="_Hlk44867835"/>
      <w:r>
        <w:rPr>
          <w:rFonts w:ascii="Arial" w:eastAsia="Times New Roman" w:hAnsi="Arial" w:cs="Arial"/>
          <w:sz w:val="24"/>
          <w:szCs w:val="24"/>
          <w:lang w:eastAsia="pt-BR"/>
        </w:rPr>
        <w:t>(FTSM)</w:t>
      </w:r>
      <w:bookmarkEnd w:id="0"/>
    </w:p>
    <w:p w14:paraId="0210B63D" w14:textId="1380C15A" w:rsidR="009A17AD" w:rsidRPr="009A17AD" w:rsidRDefault="009A17AD" w:rsidP="009A17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A17AD">
        <w:rPr>
          <w:rFonts w:ascii="Arial" w:eastAsia="Times New Roman" w:hAnsi="Arial" w:cs="Arial"/>
          <w:sz w:val="24"/>
          <w:szCs w:val="24"/>
          <w:lang w:eastAsia="pt-BR"/>
        </w:rPr>
        <w:t>Coautores: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  - 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>Bruna Azevedo Dantas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(FTSM)</w:t>
      </w:r>
    </w:p>
    <w:p w14:paraId="0A772701" w14:textId="364DEB82" w:rsidR="009A17AD" w:rsidRPr="009A17AD" w:rsidRDefault="009A17AD" w:rsidP="009A17A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>Rubem David Azulay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(FTSM)</w:t>
      </w:r>
    </w:p>
    <w:p w14:paraId="3FF09561" w14:textId="3FB731C1" w:rsidR="009A17AD" w:rsidRPr="009A17AD" w:rsidRDefault="009A17AD" w:rsidP="009A17A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>Maria Eduarda Abreu e Lima Ferreira Leal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(FTSM)</w:t>
      </w:r>
    </w:p>
    <w:p w14:paraId="0F69F944" w14:textId="02C67EFF" w:rsidR="009A17AD" w:rsidRPr="009A17AD" w:rsidRDefault="009A17AD" w:rsidP="009A17A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>Tamires Pompas Pereira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(FTSM)</w:t>
      </w:r>
    </w:p>
    <w:p w14:paraId="73C9E93A" w14:textId="45BDDF20" w:rsidR="009A17AD" w:rsidRPr="009A17AD" w:rsidRDefault="009A17AD" w:rsidP="009A17A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Bruna </w:t>
      </w:r>
      <w:proofErr w:type="spellStart"/>
      <w:r w:rsidRPr="009A17AD">
        <w:rPr>
          <w:rFonts w:ascii="Arial" w:eastAsia="Times New Roman" w:hAnsi="Arial" w:cs="Arial"/>
          <w:sz w:val="24"/>
          <w:szCs w:val="24"/>
          <w:lang w:eastAsia="pt-BR"/>
        </w:rPr>
        <w:t>Volotão</w:t>
      </w:r>
      <w:proofErr w:type="spellEnd"/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9A17AD">
        <w:rPr>
          <w:rFonts w:ascii="Arial" w:eastAsia="Times New Roman" w:hAnsi="Arial" w:cs="Arial"/>
          <w:sz w:val="24"/>
          <w:szCs w:val="24"/>
          <w:lang w:eastAsia="pt-BR"/>
        </w:rPr>
        <w:t>Gilvaz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(FTSM)</w:t>
      </w:r>
    </w:p>
    <w:p w14:paraId="073200E5" w14:textId="233A8BA9" w:rsidR="009A17AD" w:rsidRPr="009A17AD" w:rsidRDefault="009A17AD" w:rsidP="009A17AD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A17AD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9A17AD">
        <w:rPr>
          <w:rFonts w:ascii="Arial" w:hAnsi="Arial" w:cs="Arial"/>
          <w:sz w:val="24"/>
          <w:szCs w:val="24"/>
        </w:rPr>
        <w:t xml:space="preserve"> 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Alessandra </w:t>
      </w:r>
      <w:proofErr w:type="spellStart"/>
      <w:r w:rsidRPr="009A17AD">
        <w:rPr>
          <w:rFonts w:ascii="Arial" w:eastAsia="Times New Roman" w:hAnsi="Arial" w:cs="Arial"/>
          <w:sz w:val="24"/>
          <w:szCs w:val="24"/>
          <w:lang w:eastAsia="pt-BR"/>
        </w:rPr>
        <w:t>Yutani</w:t>
      </w:r>
      <w:proofErr w:type="spellEnd"/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9A17AD">
        <w:rPr>
          <w:rFonts w:ascii="Arial" w:eastAsia="Times New Roman" w:hAnsi="Arial" w:cs="Arial"/>
          <w:sz w:val="24"/>
          <w:szCs w:val="24"/>
          <w:lang w:eastAsia="pt-BR"/>
        </w:rPr>
        <w:t>Kuroiwa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(FTSM)</w:t>
      </w:r>
    </w:p>
    <w:p w14:paraId="14ECD188" w14:textId="75959A88" w:rsidR="009A17AD" w:rsidRDefault="009A17AD" w:rsidP="00DB28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Orientador: 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António Luiz dos 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antos </w:t>
      </w:r>
      <w:proofErr w:type="spellStart"/>
      <w:r w:rsidRPr="009A17AD">
        <w:rPr>
          <w:rFonts w:ascii="Arial" w:eastAsia="Times New Roman" w:hAnsi="Arial" w:cs="Arial"/>
          <w:sz w:val="24"/>
          <w:szCs w:val="24"/>
          <w:lang w:eastAsia="pt-BR"/>
        </w:rPr>
        <w:t>werneck</w:t>
      </w:r>
      <w:proofErr w:type="spellEnd"/>
      <w:r w:rsidRPr="009A17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9A17AD">
        <w:rPr>
          <w:rFonts w:ascii="Arial" w:eastAsia="Times New Roman" w:hAnsi="Arial" w:cs="Arial"/>
          <w:sz w:val="24"/>
          <w:szCs w:val="24"/>
          <w:lang w:eastAsia="pt-BR"/>
        </w:rPr>
        <w:t>eto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(FTSM)</w:t>
      </w:r>
    </w:p>
    <w:p w14:paraId="075651F7" w14:textId="77777777" w:rsidR="009A17AD" w:rsidRDefault="009A17AD" w:rsidP="00DB28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2A9029" w14:textId="69DCF549" w:rsidR="009A17AD" w:rsidRPr="009A17AD" w:rsidRDefault="009A17AD" w:rsidP="00DB28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DESCRITORES</w:t>
      </w:r>
      <w:r w:rsidRPr="00EE15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="00EE157B" w:rsidRPr="00EE157B">
        <w:rPr>
          <w:rFonts w:ascii="Arial" w:hAnsi="Arial" w:cs="Arial"/>
          <w:sz w:val="24"/>
          <w:szCs w:val="24"/>
        </w:rPr>
        <w:t>“Doença de Alzheimer”, “origem genética”, “impacto social”.</w:t>
      </w:r>
    </w:p>
    <w:p w14:paraId="46FF9DC8" w14:textId="6CAE2FF7" w:rsidR="00DB28E1" w:rsidRPr="00306E70" w:rsidRDefault="00DB28E1" w:rsidP="00DB28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C2958C8" w14:textId="001C72EE" w:rsidR="00DB28E1" w:rsidRPr="00DB28E1" w:rsidRDefault="00DB28E1" w:rsidP="00DB28E1">
      <w:pPr>
        <w:jc w:val="both"/>
        <w:rPr>
          <w:i/>
          <w:iCs/>
        </w:rPr>
      </w:pPr>
      <w:r w:rsidRPr="00DB28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A doença de Alzheimer (DA) é uma condição neurodegenerativa, cujo declínio das habilidades mentais interfere na autonomia e estilo de vida do paciente. Sua deficiência </w:t>
      </w:r>
      <w:proofErr w:type="gramStart"/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  progressiva</w:t>
      </w:r>
      <w:proofErr w:type="gramEnd"/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leva à incapacitação. A tendência é indicar a permanência desses idosos em suas casas, sob os cuidados de suas famílias para lhe proporcionar conforto e dignidade. Muitos familiares passam a atuar como cuidadores, sem receber treinamento específico, afetando assim a dinâmica do núcleo familiar. A Qualidade de Vida Relacionada à Saúde (QVRS) dos cuidadores é um fator chave no sucesso do cuidado domiciliar, porém, com a progressão da </w:t>
      </w:r>
      <w:proofErr w:type="spellStart"/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</w:t>
      </w:r>
      <w:proofErr w:type="spellEnd"/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ocorre uma redução da QVRS, sobrecarregando os cuidadores. Com isso, o objetivo do presente trabalho é estabelecer uma relação entre a doença de Alzheimer com a origem genética, bem como, avaliar seu impacto social no núcleo familiar. </w:t>
      </w:r>
      <w:r w:rsidRPr="00DB28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Métodos:</w:t>
      </w:r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trata-se de uma pesquisa bibliográfica em que foram consultados artigos das bases de dados </w:t>
      </w:r>
      <w:proofErr w:type="spellStart"/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Scielo</w:t>
      </w:r>
      <w:proofErr w:type="spellEnd"/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proofErr w:type="spellStart"/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Os artigos selecionados foram publicados no período de 1993 a 2016, nos idiomas Português e Inglês.</w:t>
      </w:r>
      <w:r w:rsidR="00306E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B28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Desenvolvimento:</w:t>
      </w:r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DA é a causa mais frequente de demência. Cerca de um terço dos casos de DA apresentam familiaridade e comportam-se de acordo com um padrão de herança monogênica autossômica dominante, em que os afetados (Aa) têm 50% de chance de ter filhos também afetados pela doença. Foi identificado quatro genes associados com maior risco de desenvolvimento da doença. Ademais, a maioria dos pacientes com DA apresentam dificuldade em tarefas diárias, necessitando de ajuda familiar ou de cuidadores. Amparar uma pessoa com DA pode ser muito desgastante fisicamente e emocionalmente, podendo acarretar em problemas psicoemocionais, devendo ser acompanhada e amparada por profissionais. </w:t>
      </w:r>
      <w:r w:rsidRPr="00DB28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Conclusão:</w:t>
      </w:r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indivíduos acometidos pela DA recebem cuidados domiciliares, principalmente, dos seus familiares. Trabalhar a relação desse cuidador com seus sentimentos e buscar capacitá-lo para novas percepções sobre o cuidado seria uma boa estratégia de ação para a equipe de saúde. O Sistema Único de Saúde (SUS) pode ainda realizar atividades educativas e encaminhamentos para apoio psicológico, propiciando uma rede de suporte adequado às necessidades das famílias. Tais ações não são apenas benéficas no presente, pois, como 50% dos filhos de afetados podem manifestar a DA, quanto mais </w:t>
      </w:r>
      <w:r w:rsidRPr="00DB28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cedo forem incorporadas às rotinas familiares, melhores serão os resultados em eventuais casos futuros.</w:t>
      </w:r>
    </w:p>
    <w:sectPr w:rsidR="00DB28E1" w:rsidRPr="00DB2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E1"/>
    <w:rsid w:val="002A11F9"/>
    <w:rsid w:val="00306E70"/>
    <w:rsid w:val="009A17AD"/>
    <w:rsid w:val="00DB28E1"/>
    <w:rsid w:val="00E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D51A"/>
  <w15:chartTrackingRefBased/>
  <w15:docId w15:val="{23FEFAA2-28AC-439B-ADAA-76822832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 Bittencourt</dc:creator>
  <cp:keywords/>
  <dc:description/>
  <cp:lastModifiedBy>Diogo  Bittencourt</cp:lastModifiedBy>
  <cp:revision>2</cp:revision>
  <dcterms:created xsi:type="dcterms:W3CDTF">2020-07-05T22:00:00Z</dcterms:created>
  <dcterms:modified xsi:type="dcterms:W3CDTF">2020-07-05T22:00:00Z</dcterms:modified>
</cp:coreProperties>
</file>