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18B01B9B" w:rsidR="00D536D8" w:rsidRPr="00483C2D" w:rsidRDefault="00090BB4" w:rsidP="00DE0254">
      <w:pPr>
        <w:spacing w:line="360" w:lineRule="auto"/>
        <w:jc w:val="center"/>
        <w:rPr>
          <w:rFonts w:ascii="Arial" w:hAnsi="Arial" w:cs="Arial"/>
          <w:b/>
          <w:bCs/>
          <w:color w:val="002F3C"/>
        </w:rPr>
      </w:pPr>
      <w:r w:rsidRPr="00483C2D">
        <w:rPr>
          <w:rFonts w:ascii="Arial" w:hAnsi="Arial" w:cs="Arial"/>
          <w:b/>
          <w:bCs/>
          <w:color w:val="002F3C"/>
          <w:sz w:val="28"/>
          <w:szCs w:val="32"/>
        </w:rPr>
        <w:t>APRENDIZAGEM DE PRIMEIROS SOCORROS NAS AULAS DE EDUCAÇÃO FÍSICA POR MEIO DE METODOLOGIAS ATIVAS</w:t>
      </w:r>
    </w:p>
    <w:p w14:paraId="6F4B4C56" w14:textId="77777777" w:rsidR="007C6D7E" w:rsidRPr="00483C2D" w:rsidRDefault="007C6D7E" w:rsidP="00AB64FF">
      <w:pPr>
        <w:spacing w:after="0" w:line="360" w:lineRule="auto"/>
        <w:ind w:firstLine="709"/>
        <w:jc w:val="both"/>
        <w:rPr>
          <w:rFonts w:ascii="Arial" w:hAnsi="Arial" w:cs="Arial"/>
          <w:b/>
          <w:bCs/>
          <w:color w:val="002F3C"/>
          <w:sz w:val="20"/>
          <w:szCs w:val="20"/>
        </w:rPr>
      </w:pPr>
    </w:p>
    <w:p w14:paraId="2240AB7C" w14:textId="584F2500" w:rsidR="00674210" w:rsidRPr="00483C2D" w:rsidRDefault="00090BB4" w:rsidP="00AB64FF">
      <w:pPr>
        <w:spacing w:after="0" w:line="360" w:lineRule="auto"/>
        <w:ind w:firstLine="709"/>
        <w:jc w:val="right"/>
        <w:rPr>
          <w:rFonts w:ascii="Arial" w:hAnsi="Arial" w:cs="Arial"/>
          <w:b/>
          <w:bCs/>
          <w:color w:val="002F3C"/>
          <w:sz w:val="20"/>
          <w:szCs w:val="20"/>
        </w:rPr>
      </w:pPr>
      <w:r w:rsidRPr="00483C2D">
        <w:rPr>
          <w:rFonts w:ascii="Arial" w:hAnsi="Arial" w:cs="Arial"/>
          <w:b/>
          <w:bCs/>
          <w:color w:val="002F3C"/>
          <w:sz w:val="20"/>
          <w:szCs w:val="20"/>
        </w:rPr>
        <w:t>Janne Fabíola Alves Nascimento – UFAM – janne_fabiola@yahoo.com.br</w:t>
      </w:r>
    </w:p>
    <w:p w14:paraId="7EDC9A43" w14:textId="6F5AD63E" w:rsidR="00FC5A44" w:rsidRPr="00483C2D" w:rsidRDefault="00BC46FF" w:rsidP="00AB64FF">
      <w:pPr>
        <w:spacing w:after="0" w:line="360" w:lineRule="auto"/>
        <w:ind w:firstLine="709"/>
        <w:jc w:val="right"/>
        <w:rPr>
          <w:rFonts w:ascii="Arial" w:hAnsi="Arial" w:cs="Arial"/>
          <w:b/>
          <w:bCs/>
          <w:color w:val="002F3C"/>
          <w:sz w:val="20"/>
          <w:szCs w:val="20"/>
        </w:rPr>
      </w:pPr>
      <w:r w:rsidRPr="00483C2D">
        <w:rPr>
          <w:rFonts w:ascii="Arial" w:hAnsi="Arial" w:cs="Arial"/>
          <w:b/>
          <w:bCs/>
          <w:color w:val="002F3C"/>
          <w:sz w:val="20"/>
          <w:szCs w:val="20"/>
        </w:rPr>
        <w:t>Prof.ª</w:t>
      </w:r>
      <w:r w:rsidR="00090BB4" w:rsidRPr="00483C2D">
        <w:rPr>
          <w:rFonts w:ascii="Arial" w:hAnsi="Arial" w:cs="Arial"/>
          <w:b/>
          <w:bCs/>
          <w:color w:val="002F3C"/>
          <w:sz w:val="20"/>
          <w:szCs w:val="20"/>
        </w:rPr>
        <w:t xml:space="preserve"> Dra. </w:t>
      </w:r>
      <w:r w:rsidR="00C62C44">
        <w:rPr>
          <w:rFonts w:ascii="Arial" w:hAnsi="Arial" w:cs="Arial"/>
          <w:b/>
          <w:bCs/>
          <w:color w:val="002F3C"/>
          <w:sz w:val="20"/>
          <w:szCs w:val="20"/>
        </w:rPr>
        <w:t>Sheila</w:t>
      </w:r>
      <w:r w:rsidR="00090BB4" w:rsidRPr="00483C2D">
        <w:rPr>
          <w:rFonts w:ascii="Arial" w:hAnsi="Arial" w:cs="Arial"/>
          <w:b/>
          <w:bCs/>
          <w:color w:val="002F3C"/>
          <w:sz w:val="20"/>
          <w:szCs w:val="20"/>
        </w:rPr>
        <w:t xml:space="preserve"> Moura do Amaral </w:t>
      </w:r>
      <w:r w:rsidR="00FC5A44" w:rsidRPr="00483C2D">
        <w:rPr>
          <w:rFonts w:ascii="Arial" w:hAnsi="Arial" w:cs="Arial"/>
          <w:b/>
          <w:bCs/>
          <w:color w:val="002F3C"/>
          <w:sz w:val="20"/>
          <w:szCs w:val="20"/>
        </w:rPr>
        <w:t>–-</w:t>
      </w:r>
      <w:r w:rsidR="00090BB4" w:rsidRPr="00483C2D">
        <w:rPr>
          <w:rFonts w:ascii="Arial" w:hAnsi="Arial" w:cs="Arial"/>
          <w:b/>
          <w:bCs/>
          <w:color w:val="002F3C"/>
          <w:sz w:val="20"/>
          <w:szCs w:val="20"/>
        </w:rPr>
        <w:t>UEA</w:t>
      </w:r>
      <w:r w:rsidR="00FC5A44" w:rsidRPr="00483C2D">
        <w:rPr>
          <w:rFonts w:ascii="Arial" w:hAnsi="Arial" w:cs="Arial"/>
          <w:b/>
          <w:bCs/>
          <w:color w:val="002F3C"/>
          <w:sz w:val="20"/>
          <w:szCs w:val="20"/>
        </w:rPr>
        <w:t xml:space="preserve"> –</w:t>
      </w:r>
      <w:r w:rsidR="00090BB4" w:rsidRPr="00483C2D">
        <w:rPr>
          <w:rFonts w:ascii="Arial" w:hAnsi="Arial" w:cs="Arial"/>
          <w:b/>
          <w:bCs/>
          <w:color w:val="002F3C"/>
          <w:sz w:val="20"/>
          <w:szCs w:val="20"/>
        </w:rPr>
        <w:t xml:space="preserve"> samaral@uea.edu.br</w:t>
      </w:r>
    </w:p>
    <w:p w14:paraId="0F99EE71" w14:textId="3081FC43" w:rsidR="00FC5A44" w:rsidRPr="00483C2D" w:rsidRDefault="00FC5A44" w:rsidP="00AB64FF">
      <w:pPr>
        <w:spacing w:after="0" w:line="360" w:lineRule="auto"/>
        <w:ind w:firstLine="709"/>
        <w:jc w:val="right"/>
        <w:rPr>
          <w:rFonts w:ascii="Arial" w:hAnsi="Arial" w:cs="Arial"/>
          <w:b/>
          <w:bCs/>
          <w:color w:val="002F3C"/>
          <w:sz w:val="20"/>
          <w:szCs w:val="20"/>
        </w:rPr>
      </w:pPr>
    </w:p>
    <w:p w14:paraId="2A8C5E0F" w14:textId="1F5D17A1" w:rsidR="00FC5A44" w:rsidRPr="00483C2D" w:rsidRDefault="00FC5A44" w:rsidP="00AB64FF">
      <w:pPr>
        <w:spacing w:after="0" w:line="360" w:lineRule="auto"/>
        <w:ind w:firstLine="709"/>
        <w:jc w:val="both"/>
        <w:rPr>
          <w:rFonts w:ascii="Arial" w:hAnsi="Arial" w:cs="Arial"/>
          <w:b/>
          <w:bCs/>
          <w:color w:val="002F3C"/>
          <w:sz w:val="20"/>
          <w:szCs w:val="20"/>
        </w:rPr>
      </w:pPr>
    </w:p>
    <w:p w14:paraId="37FA7AF5" w14:textId="77777777" w:rsidR="00822323" w:rsidRPr="00483C2D" w:rsidRDefault="00822323" w:rsidP="00AB64FF">
      <w:pPr>
        <w:spacing w:after="0" w:line="360" w:lineRule="auto"/>
        <w:ind w:firstLine="709"/>
        <w:jc w:val="both"/>
        <w:rPr>
          <w:rFonts w:ascii="Arial" w:hAnsi="Arial" w:cs="Arial"/>
          <w:b/>
          <w:bCs/>
          <w:color w:val="002F3C"/>
          <w:sz w:val="20"/>
          <w:szCs w:val="20"/>
        </w:rPr>
      </w:pPr>
    </w:p>
    <w:p w14:paraId="582E902D" w14:textId="456D8F76" w:rsidR="004B646F" w:rsidRPr="00483C2D" w:rsidRDefault="00EF3058" w:rsidP="00AB64FF">
      <w:pPr>
        <w:spacing w:after="0" w:line="360" w:lineRule="auto"/>
        <w:ind w:firstLine="709"/>
        <w:jc w:val="both"/>
        <w:rPr>
          <w:rFonts w:ascii="Arial" w:hAnsi="Arial" w:cs="Arial"/>
          <w:b/>
          <w:bCs/>
          <w:color w:val="002F3C"/>
          <w:sz w:val="20"/>
          <w:szCs w:val="20"/>
        </w:rPr>
      </w:pPr>
      <w:r w:rsidRPr="00483C2D">
        <w:rPr>
          <w:rFonts w:ascii="Arial" w:hAnsi="Arial" w:cs="Arial"/>
          <w:b/>
          <w:bCs/>
          <w:color w:val="002F3C"/>
          <w:sz w:val="20"/>
          <w:szCs w:val="20"/>
        </w:rPr>
        <w:t>Eixo</w:t>
      </w:r>
      <w:r w:rsidR="004B646F" w:rsidRPr="00483C2D">
        <w:rPr>
          <w:rFonts w:ascii="Arial" w:hAnsi="Arial" w:cs="Arial"/>
          <w:b/>
          <w:bCs/>
          <w:color w:val="002F3C"/>
          <w:sz w:val="20"/>
          <w:szCs w:val="20"/>
        </w:rPr>
        <w:t xml:space="preserve"> 0</w:t>
      </w:r>
      <w:r w:rsidR="00644E7C">
        <w:rPr>
          <w:rFonts w:ascii="Arial" w:hAnsi="Arial" w:cs="Arial"/>
          <w:b/>
          <w:bCs/>
          <w:color w:val="002F3C"/>
          <w:sz w:val="20"/>
          <w:szCs w:val="20"/>
        </w:rPr>
        <w:t>3</w:t>
      </w:r>
    </w:p>
    <w:p w14:paraId="7A96C743" w14:textId="7D542192" w:rsidR="00090BB4" w:rsidRPr="00483C2D" w:rsidRDefault="00644E7C" w:rsidP="00AB64FF">
      <w:pPr>
        <w:spacing w:after="150" w:line="360" w:lineRule="auto"/>
        <w:ind w:firstLine="709"/>
        <w:jc w:val="both"/>
        <w:rPr>
          <w:rFonts w:ascii="Raleway" w:eastAsia="Times New Roman" w:hAnsi="Raleway" w:cs="Times New Roman"/>
          <w:color w:val="002F3C"/>
          <w:kern w:val="0"/>
          <w:sz w:val="21"/>
          <w:szCs w:val="21"/>
          <w:lang w:eastAsia="pt-BR"/>
          <w14:ligatures w14:val="none"/>
        </w:rPr>
      </w:pPr>
      <w:r>
        <w:rPr>
          <w:rFonts w:ascii="Arial" w:eastAsia="Times New Roman" w:hAnsi="Arial" w:cs="Arial"/>
          <w:color w:val="002F3C"/>
          <w:kern w:val="0"/>
          <w:sz w:val="20"/>
          <w:szCs w:val="20"/>
          <w:lang w:eastAsia="pt-BR"/>
          <w14:ligatures w14:val="none"/>
        </w:rPr>
        <w:t>Escola, Cidadania e Cultura: enfrentamentos necessários para/na Amazônia. Relações entre Estado e Sociedade Civil nos processos e lutas sociais para a construção, execução e avaliação das políticas públicas educacionais nas diversas perspectivas históricas, epistemológicas e sociais. Aborda os contextos escolares e não escolares e os distintos níveis e modalidades de educação e ensino. Centra-se no contexto amazônico, tornando-o à análise em suas especificidades e correlações regionais, nacionais e internacionais</w:t>
      </w:r>
      <w:r w:rsidR="00090BB4" w:rsidRPr="00483C2D">
        <w:rPr>
          <w:rFonts w:ascii="Arial" w:eastAsia="Times New Roman" w:hAnsi="Arial" w:cs="Arial"/>
          <w:color w:val="002F3C"/>
          <w:kern w:val="0"/>
          <w:sz w:val="20"/>
          <w:szCs w:val="20"/>
          <w:lang w:eastAsia="pt-BR"/>
          <w14:ligatures w14:val="none"/>
        </w:rPr>
        <w:t>.</w:t>
      </w:r>
    </w:p>
    <w:p w14:paraId="60D9005D" w14:textId="77777777" w:rsidR="00B7405F" w:rsidRPr="00483C2D" w:rsidRDefault="00B7405F" w:rsidP="00AB64FF">
      <w:pPr>
        <w:spacing w:line="360" w:lineRule="auto"/>
        <w:ind w:firstLine="709"/>
        <w:jc w:val="both"/>
        <w:rPr>
          <w:rFonts w:ascii="Arial" w:hAnsi="Arial" w:cs="Arial"/>
          <w:color w:val="002F3C"/>
        </w:rPr>
      </w:pPr>
    </w:p>
    <w:p w14:paraId="751C50A5" w14:textId="77C56511"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t>Resumo</w:t>
      </w:r>
    </w:p>
    <w:p w14:paraId="5B8A2CDA" w14:textId="0907524A" w:rsidR="00D230D0" w:rsidRPr="00483C2D" w:rsidRDefault="00273A77" w:rsidP="00CA599E">
      <w:pPr>
        <w:spacing w:line="360" w:lineRule="auto"/>
        <w:jc w:val="both"/>
        <w:rPr>
          <w:rFonts w:ascii="Arial" w:hAnsi="Arial" w:cs="Arial"/>
          <w:color w:val="002F3C"/>
        </w:rPr>
      </w:pPr>
      <w:r w:rsidRPr="00483C2D">
        <w:rPr>
          <w:rFonts w:ascii="Arial" w:hAnsi="Arial" w:cs="Arial"/>
          <w:color w:val="002F3C"/>
        </w:rPr>
        <w:t>O presente estudo aborda a relevância do ensino de primeiros socorros no ambiente escolar, um local propenso a acidentes que podem resultar em sequelas físicas e emocionais</w:t>
      </w:r>
      <w:r w:rsidR="00C62C44">
        <w:rPr>
          <w:rFonts w:ascii="Arial" w:hAnsi="Arial" w:cs="Arial"/>
          <w:color w:val="002F3C"/>
        </w:rPr>
        <w:t xml:space="preserve">. </w:t>
      </w:r>
      <w:r w:rsidRPr="00483C2D">
        <w:rPr>
          <w:rFonts w:ascii="Arial" w:hAnsi="Arial" w:cs="Arial"/>
          <w:color w:val="002F3C"/>
        </w:rPr>
        <w:t>O desconhecimento sobre o tema pode agravar acidentes, enquanto a ação rápida e correta pode salvar vidas.</w:t>
      </w:r>
      <w:r w:rsidR="00B32FD6">
        <w:rPr>
          <w:rFonts w:ascii="Arial" w:hAnsi="Arial" w:cs="Arial"/>
          <w:color w:val="002F3C"/>
        </w:rPr>
        <w:t xml:space="preserve"> </w:t>
      </w:r>
      <w:r w:rsidRPr="00483C2D">
        <w:rPr>
          <w:rFonts w:ascii="Arial" w:hAnsi="Arial" w:cs="Arial"/>
          <w:color w:val="002F3C"/>
        </w:rPr>
        <w:t>Para promover um aprendizado eficaz, a pesquisa propõe o uso de metodologias ativas, como a aprendizagem baseadas em problemas (PBL) e a problematização (simulação realística). Essas abordagens pedagógicas transformam o aluno em protagonista do processo de ensino-aprendizagem, incentivando o pensamento crítico, a resolução de problemas e a autonomia nas ações.</w:t>
      </w:r>
      <w:r w:rsidR="00B32FD6">
        <w:rPr>
          <w:rFonts w:ascii="Arial" w:hAnsi="Arial" w:cs="Arial"/>
          <w:color w:val="002F3C"/>
        </w:rPr>
        <w:t xml:space="preserve"> </w:t>
      </w:r>
      <w:r w:rsidR="00D230D0" w:rsidRPr="00483C2D">
        <w:rPr>
          <w:rFonts w:ascii="Arial" w:hAnsi="Arial" w:cs="Arial"/>
          <w:color w:val="002F3C"/>
        </w:rPr>
        <w:t xml:space="preserve">A metodologia envolve uma pesquisa quanti-qualitativa, </w:t>
      </w:r>
      <w:r w:rsidR="00C62C44">
        <w:rPr>
          <w:rFonts w:ascii="Arial" w:hAnsi="Arial" w:cs="Arial"/>
          <w:color w:val="002F3C"/>
        </w:rPr>
        <w:t xml:space="preserve">e será realizada com 2 turmas </w:t>
      </w:r>
      <w:r w:rsidR="008A1AB3">
        <w:rPr>
          <w:rFonts w:ascii="Arial" w:hAnsi="Arial" w:cs="Arial"/>
          <w:color w:val="002F3C"/>
        </w:rPr>
        <w:t>(</w:t>
      </w:r>
      <w:r w:rsidR="00224F6D">
        <w:rPr>
          <w:rFonts w:ascii="Arial" w:hAnsi="Arial" w:cs="Arial"/>
          <w:color w:val="002F3C"/>
        </w:rPr>
        <w:t>aproximadamente 80</w:t>
      </w:r>
      <w:r w:rsidR="00C86A8B">
        <w:rPr>
          <w:rFonts w:ascii="Arial" w:hAnsi="Arial" w:cs="Arial"/>
          <w:color w:val="002F3C"/>
        </w:rPr>
        <w:t xml:space="preserve"> alunos) </w:t>
      </w:r>
      <w:r w:rsidR="00C62C44">
        <w:rPr>
          <w:rFonts w:ascii="Arial" w:hAnsi="Arial" w:cs="Arial"/>
          <w:color w:val="002F3C"/>
        </w:rPr>
        <w:t xml:space="preserve">da 3ª série do ensino médio </w:t>
      </w:r>
      <w:r w:rsidR="00EA2BE7">
        <w:rPr>
          <w:rFonts w:ascii="Arial" w:hAnsi="Arial" w:cs="Arial"/>
          <w:color w:val="002F3C"/>
        </w:rPr>
        <w:t>em</w:t>
      </w:r>
      <w:r w:rsidR="00AA136F">
        <w:rPr>
          <w:rFonts w:ascii="Arial" w:hAnsi="Arial" w:cs="Arial"/>
          <w:color w:val="002F3C"/>
        </w:rPr>
        <w:t xml:space="preserve"> uma </w:t>
      </w:r>
      <w:r w:rsidR="00C62C44">
        <w:rPr>
          <w:rFonts w:ascii="Arial" w:hAnsi="Arial" w:cs="Arial"/>
          <w:color w:val="002F3C"/>
        </w:rPr>
        <w:t xml:space="preserve">escola </w:t>
      </w:r>
      <w:r w:rsidR="0052213B">
        <w:rPr>
          <w:rFonts w:ascii="Arial" w:hAnsi="Arial" w:cs="Arial"/>
          <w:color w:val="002F3C"/>
        </w:rPr>
        <w:t xml:space="preserve">pública </w:t>
      </w:r>
      <w:r w:rsidR="00EA2BE7">
        <w:rPr>
          <w:rFonts w:ascii="Arial" w:hAnsi="Arial" w:cs="Arial"/>
          <w:color w:val="002F3C"/>
        </w:rPr>
        <w:t>na cidade de Manaus</w:t>
      </w:r>
      <w:r w:rsidR="00C62C44">
        <w:rPr>
          <w:rFonts w:ascii="Arial" w:hAnsi="Arial" w:cs="Arial"/>
          <w:color w:val="002F3C"/>
        </w:rPr>
        <w:t xml:space="preserve">, </w:t>
      </w:r>
      <w:r w:rsidR="00D230D0" w:rsidRPr="00483C2D">
        <w:rPr>
          <w:rFonts w:ascii="Arial" w:hAnsi="Arial" w:cs="Arial"/>
          <w:color w:val="002F3C"/>
        </w:rPr>
        <w:t xml:space="preserve">tendo no processo aplicação de </w:t>
      </w:r>
      <w:r w:rsidR="00C62C44">
        <w:rPr>
          <w:rFonts w:ascii="Arial" w:hAnsi="Arial" w:cs="Arial"/>
          <w:color w:val="002F3C"/>
        </w:rPr>
        <w:t xml:space="preserve">um </w:t>
      </w:r>
      <w:r w:rsidR="00D230D0" w:rsidRPr="00483C2D">
        <w:rPr>
          <w:rFonts w:ascii="Arial" w:hAnsi="Arial" w:cs="Arial"/>
          <w:color w:val="002F3C"/>
        </w:rPr>
        <w:t>questionário</w:t>
      </w:r>
      <w:r w:rsidR="00C62C44">
        <w:rPr>
          <w:rFonts w:ascii="Arial" w:hAnsi="Arial" w:cs="Arial"/>
          <w:color w:val="002F3C"/>
        </w:rPr>
        <w:t xml:space="preserve"> no início da pesquisa,</w:t>
      </w:r>
      <w:r w:rsidR="00D230D0" w:rsidRPr="00483C2D">
        <w:rPr>
          <w:rFonts w:ascii="Arial" w:hAnsi="Arial" w:cs="Arial"/>
          <w:color w:val="002F3C"/>
        </w:rPr>
        <w:t xml:space="preserve"> intervenções em emergências </w:t>
      </w:r>
      <w:r w:rsidR="00C62C44">
        <w:rPr>
          <w:rFonts w:ascii="Arial" w:hAnsi="Arial" w:cs="Arial"/>
          <w:color w:val="002F3C"/>
        </w:rPr>
        <w:t>no processo e aplicação do mesmo questionário para finalização da pesquisa</w:t>
      </w:r>
      <w:r w:rsidR="00D230D0" w:rsidRPr="00483C2D">
        <w:rPr>
          <w:rFonts w:ascii="Arial" w:hAnsi="Arial" w:cs="Arial"/>
          <w:color w:val="002F3C"/>
        </w:rPr>
        <w:t>.</w:t>
      </w:r>
    </w:p>
    <w:p w14:paraId="6B764B0D" w14:textId="77777777" w:rsidR="00BC42B9" w:rsidRPr="00483C2D" w:rsidRDefault="00BC42B9" w:rsidP="00AB64FF">
      <w:pPr>
        <w:spacing w:line="360" w:lineRule="auto"/>
        <w:ind w:firstLine="709"/>
        <w:jc w:val="both"/>
        <w:rPr>
          <w:rFonts w:ascii="Arial" w:hAnsi="Arial" w:cs="Arial"/>
          <w:b/>
          <w:bCs/>
          <w:color w:val="002F3C"/>
        </w:rPr>
      </w:pPr>
    </w:p>
    <w:p w14:paraId="72F7A04F" w14:textId="0A4DF32A" w:rsidR="00D230D0" w:rsidRPr="00483C2D" w:rsidRDefault="00D230D0" w:rsidP="00AB64FF">
      <w:pPr>
        <w:spacing w:line="360" w:lineRule="auto"/>
        <w:ind w:firstLine="709"/>
        <w:jc w:val="both"/>
        <w:rPr>
          <w:rFonts w:ascii="Arial" w:hAnsi="Arial" w:cs="Arial"/>
          <w:b/>
          <w:bCs/>
          <w:color w:val="002F3C"/>
        </w:rPr>
      </w:pPr>
      <w:r w:rsidRPr="00483C2D">
        <w:rPr>
          <w:rFonts w:ascii="Arial" w:hAnsi="Arial" w:cs="Arial"/>
          <w:b/>
          <w:bCs/>
          <w:color w:val="002F3C"/>
        </w:rPr>
        <w:t>Palavras-chave</w:t>
      </w:r>
    </w:p>
    <w:p w14:paraId="7502597A" w14:textId="4AB2A990" w:rsidR="00D230D0" w:rsidRPr="00483C2D" w:rsidRDefault="00D230D0" w:rsidP="00AB64FF">
      <w:pPr>
        <w:spacing w:line="360" w:lineRule="auto"/>
        <w:ind w:firstLine="709"/>
        <w:jc w:val="both"/>
        <w:rPr>
          <w:rFonts w:ascii="Arial" w:hAnsi="Arial" w:cs="Arial"/>
          <w:color w:val="002F3C"/>
        </w:rPr>
      </w:pPr>
      <w:r w:rsidRPr="00483C2D">
        <w:rPr>
          <w:rFonts w:ascii="Arial" w:hAnsi="Arial" w:cs="Arial"/>
          <w:color w:val="002F3C"/>
        </w:rPr>
        <w:t>Primeiros socorros, ambiente escolar, metodologias ativas, acidentes.</w:t>
      </w:r>
    </w:p>
    <w:p w14:paraId="4FF877CB" w14:textId="77777777" w:rsidR="00BC42B9" w:rsidRPr="00483C2D" w:rsidRDefault="00BC42B9" w:rsidP="00AB64FF">
      <w:pPr>
        <w:spacing w:line="360" w:lineRule="auto"/>
        <w:ind w:firstLine="709"/>
        <w:jc w:val="both"/>
        <w:rPr>
          <w:rFonts w:ascii="Arial" w:hAnsi="Arial" w:cs="Arial"/>
          <w:b/>
          <w:bCs/>
          <w:color w:val="002F3C"/>
        </w:rPr>
      </w:pPr>
    </w:p>
    <w:p w14:paraId="6ADCD43F" w14:textId="342A25CA"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t>Introdução</w:t>
      </w:r>
    </w:p>
    <w:p w14:paraId="249C7D08" w14:textId="77777777" w:rsidR="00351ED2" w:rsidRPr="00483C2D" w:rsidRDefault="00351ED2" w:rsidP="00AB64FF">
      <w:pPr>
        <w:pStyle w:val="PargrafodaLista"/>
        <w:spacing w:after="0" w:line="360" w:lineRule="auto"/>
        <w:ind w:left="0" w:firstLine="709"/>
        <w:jc w:val="both"/>
        <w:rPr>
          <w:rFonts w:ascii="Arial" w:eastAsia="Times New Roman" w:hAnsi="Arial" w:cs="Arial"/>
          <w:bCs/>
          <w:color w:val="002F3C"/>
        </w:rPr>
      </w:pPr>
      <w:r w:rsidRPr="00483C2D">
        <w:rPr>
          <w:rFonts w:ascii="Arial" w:eastAsia="Times New Roman" w:hAnsi="Arial" w:cs="Arial"/>
          <w:bCs/>
          <w:color w:val="002F3C"/>
        </w:rPr>
        <w:t>As situações de urgência e de emergência podem ocorrer em qualquer local e necessitamos estar aptos e preparados para as intervenções de primeiros socorros.</w:t>
      </w:r>
    </w:p>
    <w:p w14:paraId="22755408" w14:textId="77777777"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Primeiros socorros se caracterizam como sendo o atendimento imediato que se providencia à pessoa doente ou ferida. Esse atendimento se faz porque o acidente, a eventualidade, o inesperado aconteceram de forma não intencional, podendo ocorrer no âmbito escolar ou em outros ambientes, levando muitas vezes a causarem lesões. Em certos casos esses acidentes podem representar danos graves à saúde, podendo deixar sequelas físicas e emocionais nos jovens, sejam crianças ou adolescentes. Saber como agir nesses momentos inesperados é o primeiro passo para um atendimento emergencial direcionado, tornando-se, portanto, além de uma questão educacional, uma questão de saúde pública, conforme Maia et al. (2012).</w:t>
      </w:r>
    </w:p>
    <w:p w14:paraId="0A256C42" w14:textId="3E98AAB6"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É justamente no ambiente escolar, que os acidentes constituem uma preocupação constante ao corpo docente, sendo fundamental que os próprios alunos, saibam como agir diante de acidentes ou eventos que ofereçam riscos a eles próprios e aos demais. Saber como evitá-los e como ministrar os primeiros socorros é e deveria ser um conhecimento inerente a todos, procurando assim, evitar os agravos determinantes de cada caso, muitas vezes decorrentes de procedimentos inadequados e, acima de tudo, com uma preocupação maior que é salvar vidas (S</w:t>
      </w:r>
      <w:r w:rsidR="00551A2B">
        <w:rPr>
          <w:rFonts w:ascii="Arial" w:hAnsi="Arial" w:cs="Arial"/>
          <w:color w:val="002F3C"/>
        </w:rPr>
        <w:t>ão</w:t>
      </w:r>
      <w:r w:rsidRPr="00483C2D">
        <w:rPr>
          <w:rFonts w:ascii="Arial" w:hAnsi="Arial" w:cs="Arial"/>
          <w:color w:val="002F3C"/>
        </w:rPr>
        <w:t xml:space="preserve"> P</w:t>
      </w:r>
      <w:r w:rsidR="00551A2B">
        <w:rPr>
          <w:rFonts w:ascii="Arial" w:hAnsi="Arial" w:cs="Arial"/>
          <w:color w:val="002F3C"/>
        </w:rPr>
        <w:t>aulo</w:t>
      </w:r>
      <w:r w:rsidRPr="00483C2D">
        <w:rPr>
          <w:rFonts w:ascii="Arial" w:hAnsi="Arial" w:cs="Arial"/>
          <w:color w:val="002F3C"/>
        </w:rPr>
        <w:t>, 2007).</w:t>
      </w:r>
    </w:p>
    <w:p w14:paraId="58B6E00A" w14:textId="731B2064"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 xml:space="preserve">Sendo um ambiente propício a acidentes, grande parte desses sinistros ocorrem justamente nas atividades ligadas às práticas esportivas e recreativas, sendo muito habitual, colisões, quedas, cortes, lesões musculares, sem esquecer que em </w:t>
      </w:r>
      <w:r w:rsidRPr="00483C2D">
        <w:rPr>
          <w:rFonts w:ascii="Arial" w:hAnsi="Arial" w:cs="Arial"/>
          <w:color w:val="002F3C"/>
        </w:rPr>
        <w:lastRenderedPageBreak/>
        <w:t>escolas de tempo integral também é muito comum engasgos, alergias, desmaios, convulsões e até paradas cardiorespiratórias (</w:t>
      </w:r>
      <w:r w:rsidRPr="00483C2D">
        <w:rPr>
          <w:rFonts w:ascii="Arial" w:eastAsia="Times New Roman" w:hAnsi="Arial" w:cs="Arial"/>
          <w:bCs/>
          <w:color w:val="002F3C"/>
        </w:rPr>
        <w:t>S</w:t>
      </w:r>
      <w:r w:rsidR="00551A2B">
        <w:rPr>
          <w:rFonts w:ascii="Arial" w:eastAsia="Times New Roman" w:hAnsi="Arial" w:cs="Arial"/>
          <w:bCs/>
          <w:color w:val="002F3C"/>
        </w:rPr>
        <w:t>ouza</w:t>
      </w:r>
      <w:r w:rsidRPr="00483C2D">
        <w:rPr>
          <w:rFonts w:ascii="Arial" w:eastAsia="Times New Roman" w:hAnsi="Arial" w:cs="Arial"/>
          <w:bCs/>
          <w:color w:val="002F3C"/>
        </w:rPr>
        <w:t>, 2013</w:t>
      </w:r>
      <w:r w:rsidRPr="00483C2D">
        <w:rPr>
          <w:rFonts w:ascii="Arial" w:hAnsi="Arial" w:cs="Arial"/>
          <w:color w:val="002F3C"/>
        </w:rPr>
        <w:t>).</w:t>
      </w:r>
    </w:p>
    <w:p w14:paraId="7ABDC515" w14:textId="4EAAED2E"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O desconhecimento em primeiros socorros pode agravar fatores ocorridos durante as aulas, como a manipulação incorreta da vítima ou até mesmo o acionamento do serviço de emergência sem ser devidamente necessária a intervenção ou a locomoção até um hospital</w:t>
      </w:r>
      <w:r w:rsidR="003C704D" w:rsidRPr="00483C2D">
        <w:rPr>
          <w:rFonts w:ascii="Arial" w:hAnsi="Arial" w:cs="Arial"/>
          <w:color w:val="002F3C"/>
        </w:rPr>
        <w:t>.</w:t>
      </w:r>
    </w:p>
    <w:p w14:paraId="5D3EB495" w14:textId="36449B68"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Como forma de diminuir os danos causados por esses acidentes, os cuidados imediatos devem ser prestados, através das manobras básicas de primeiros socorros. Conceitualmente, os primeiros socorros são as primeiras ações ou medidas a serem realizadas diante do acidente com o acidentado, que tem por finalidade evitar o agravo do quadro clínico, sendo o primeiro atendimento pré-hospitalar para, após isso, ser realizado o atendimento com maiores cuidados. De acordo com o Ministério da Saúde, qualquer pessoa devidamente treinada poderá prestar os primeiros socorros, se valendo dos critérios de serenidade, compreensão e confiança, mantendo-se calmo e com o devido autocontrole. (B</w:t>
      </w:r>
      <w:r w:rsidR="00551A2B">
        <w:rPr>
          <w:rFonts w:ascii="Arial" w:hAnsi="Arial" w:cs="Arial"/>
          <w:color w:val="002F3C"/>
        </w:rPr>
        <w:t>rasil</w:t>
      </w:r>
      <w:r w:rsidRPr="00483C2D">
        <w:rPr>
          <w:rFonts w:ascii="Arial" w:hAnsi="Arial" w:cs="Arial"/>
          <w:color w:val="002F3C"/>
        </w:rPr>
        <w:t>, 2003).</w:t>
      </w:r>
    </w:p>
    <w:p w14:paraId="49A29F01" w14:textId="77777777"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 xml:space="preserve">A maneira como nós, indivíduos, reagimos a uma urgência/emergência, muitas vezes, pode determinar como será a recuperação da vítima e, em alguns casos, podendo significar a situação entre a vida e a morte. </w:t>
      </w:r>
    </w:p>
    <w:p w14:paraId="7EBAD242" w14:textId="6BC00108"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O tema de primeiros socorros não é muito abordado com o público infanto-juvenil, mas atualmente esse educando é capaz de prevenir e ajudar em diversas situações, desde que tenham orientação e instrução adequada. Na realidade, essa temática deveria ser explorada, orientada desde a infância, para que ao longo do seu amadurecimento ele pudesse se familiarizar com as técnicas corretas a serem realizadas durante uma emergência e no fim quem sabe, poder mudar o rumo de uma vida.</w:t>
      </w:r>
    </w:p>
    <w:p w14:paraId="60213991" w14:textId="77777777" w:rsidR="00351ED2" w:rsidRPr="00483C2D"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 xml:space="preserve">É crucial promover um aprendizado mais engajador, significativo, motivacional, eficaz e as metodologias ativas dentro do ambiente escolar, proporcionam aulas dinâmicas, tornam o aprendizado mais interessante, prazeroso, aumentando o envolvimento dos alunos e os tornando centro do processo de aprendizagem. Esse envolvimento estimula o desenvolvimento de habilidades como pensamento crítico, </w:t>
      </w:r>
      <w:r w:rsidRPr="00483C2D">
        <w:rPr>
          <w:rFonts w:ascii="Arial" w:hAnsi="Arial" w:cs="Arial"/>
          <w:color w:val="002F3C"/>
        </w:rPr>
        <w:lastRenderedPageBreak/>
        <w:t>resolução de problemas, comunicação, autonomia e colaboração. Ao participarem ativamente da construção do conhecimento, os alunos conseguem relacionar o conteúdo com suas experiências e aplicá-lo em situações do cotidiano.</w:t>
      </w:r>
    </w:p>
    <w:p w14:paraId="75AA58CC" w14:textId="13280B25" w:rsidR="00351ED2" w:rsidRPr="00483C2D" w:rsidRDefault="00C62C44" w:rsidP="00AB64FF">
      <w:pPr>
        <w:pStyle w:val="PargrafodaLista"/>
        <w:spacing w:line="360" w:lineRule="auto"/>
        <w:ind w:left="0" w:firstLine="709"/>
        <w:jc w:val="both"/>
        <w:rPr>
          <w:rFonts w:ascii="Arial" w:hAnsi="Arial" w:cs="Arial"/>
          <w:color w:val="002F3C"/>
        </w:rPr>
      </w:pPr>
      <w:r>
        <w:rPr>
          <w:rFonts w:ascii="Arial" w:hAnsi="Arial" w:cs="Arial"/>
          <w:color w:val="002F3C"/>
        </w:rPr>
        <w:t xml:space="preserve">Com relação ao uso das </w:t>
      </w:r>
      <w:r w:rsidR="00351ED2" w:rsidRPr="00483C2D">
        <w:rPr>
          <w:rFonts w:ascii="Arial" w:hAnsi="Arial" w:cs="Arial"/>
          <w:color w:val="002F3C"/>
        </w:rPr>
        <w:t>metodologias ativas</w:t>
      </w:r>
      <w:r w:rsidR="00040F9D">
        <w:rPr>
          <w:rFonts w:ascii="Arial" w:hAnsi="Arial" w:cs="Arial"/>
          <w:color w:val="002F3C"/>
        </w:rPr>
        <w:t xml:space="preserve"> estas serão </w:t>
      </w:r>
      <w:r>
        <w:rPr>
          <w:rFonts w:ascii="Arial" w:hAnsi="Arial" w:cs="Arial"/>
          <w:color w:val="002F3C"/>
        </w:rPr>
        <w:t xml:space="preserve">utilizadas por serem </w:t>
      </w:r>
      <w:r w:rsidR="00351ED2" w:rsidRPr="00483C2D">
        <w:rPr>
          <w:rFonts w:ascii="Arial" w:hAnsi="Arial" w:cs="Arial"/>
          <w:color w:val="002F3C"/>
        </w:rPr>
        <w:t>métodos pedagógicos de ensino-aprendizagem, nos quais o professor passa a ter o papel de mediador e o aluno estabelece a posição de sujeito principal do processo (A</w:t>
      </w:r>
      <w:r w:rsidR="00551A2B">
        <w:rPr>
          <w:rFonts w:ascii="Arial" w:hAnsi="Arial" w:cs="Arial"/>
          <w:color w:val="002F3C"/>
        </w:rPr>
        <w:t>lvarez</w:t>
      </w:r>
      <w:r w:rsidR="00351ED2" w:rsidRPr="00483C2D">
        <w:rPr>
          <w:rFonts w:ascii="Arial" w:hAnsi="Arial" w:cs="Arial"/>
          <w:color w:val="002F3C"/>
        </w:rPr>
        <w:t>; M</w:t>
      </w:r>
      <w:r w:rsidR="00551A2B">
        <w:rPr>
          <w:rFonts w:ascii="Arial" w:hAnsi="Arial" w:cs="Arial"/>
          <w:color w:val="002F3C"/>
        </w:rPr>
        <w:t>oya</w:t>
      </w:r>
      <w:r w:rsidR="00351ED2" w:rsidRPr="00483C2D">
        <w:rPr>
          <w:rFonts w:ascii="Arial" w:hAnsi="Arial" w:cs="Arial"/>
          <w:color w:val="002F3C"/>
        </w:rPr>
        <w:t xml:space="preserve">, 2017). </w:t>
      </w:r>
      <w:r w:rsidR="00040F9D">
        <w:rPr>
          <w:rFonts w:ascii="Arial" w:hAnsi="Arial" w:cs="Arial"/>
          <w:color w:val="002F3C"/>
        </w:rPr>
        <w:t xml:space="preserve">Estas </w:t>
      </w:r>
      <w:r w:rsidR="00351ED2" w:rsidRPr="00483C2D">
        <w:rPr>
          <w:rFonts w:ascii="Arial" w:hAnsi="Arial" w:cs="Arial"/>
          <w:color w:val="002F3C"/>
        </w:rPr>
        <w:t>fazem parte da perspectiva construtivista, na qual o aluno tornar-se um sujeito autônomo, deixando de ser um mero ouvinte para se tornar um sujeito ativo do processo de ensino-aprendizagem (F</w:t>
      </w:r>
      <w:r w:rsidR="00551A2B">
        <w:rPr>
          <w:rFonts w:ascii="Arial" w:hAnsi="Arial" w:cs="Arial"/>
          <w:color w:val="002F3C"/>
        </w:rPr>
        <w:t>reire</w:t>
      </w:r>
      <w:r w:rsidR="00351ED2" w:rsidRPr="00483C2D">
        <w:rPr>
          <w:rFonts w:ascii="Arial" w:hAnsi="Arial" w:cs="Arial"/>
          <w:color w:val="002F3C"/>
        </w:rPr>
        <w:t xml:space="preserve">, </w:t>
      </w:r>
      <w:r w:rsidR="0082644F" w:rsidRPr="00483C2D">
        <w:rPr>
          <w:rFonts w:ascii="Arial" w:hAnsi="Arial" w:cs="Arial"/>
          <w:color w:val="002F3C"/>
        </w:rPr>
        <w:t>1987</w:t>
      </w:r>
      <w:r w:rsidR="00351ED2" w:rsidRPr="00483C2D">
        <w:rPr>
          <w:rFonts w:ascii="Arial" w:hAnsi="Arial" w:cs="Arial"/>
          <w:color w:val="002F3C"/>
        </w:rPr>
        <w:t>).</w:t>
      </w:r>
    </w:p>
    <w:p w14:paraId="231D843F" w14:textId="77777777" w:rsidR="00351ED2" w:rsidRDefault="00351ED2" w:rsidP="00AB64FF">
      <w:pPr>
        <w:pStyle w:val="PargrafodaLista"/>
        <w:spacing w:line="360" w:lineRule="auto"/>
        <w:ind w:left="0" w:firstLine="709"/>
        <w:jc w:val="both"/>
        <w:rPr>
          <w:rFonts w:ascii="Arial" w:hAnsi="Arial" w:cs="Arial"/>
          <w:color w:val="002F3C"/>
        </w:rPr>
      </w:pPr>
      <w:r w:rsidRPr="00483C2D">
        <w:rPr>
          <w:rFonts w:ascii="Arial" w:hAnsi="Arial" w:cs="Arial"/>
          <w:color w:val="002F3C"/>
        </w:rPr>
        <w:t>Levando em consideração a necessidade de estratégias na mudança das práticas de ensino, a simulação realística, através de problemas surgidos nas aulas e criados ficticiamente são formas inovadoras de despertar a curiosidade. Dessa forma, aumenta a motivação em compreender sobre a temática além de possibilitar a aprendizagem na prática, fazendo com o que foi aprendido nas aulas, fique fixado no consciente.</w:t>
      </w:r>
    </w:p>
    <w:p w14:paraId="62F58B85" w14:textId="47D6DA7B" w:rsidR="007C6D7E" w:rsidRPr="00483C2D" w:rsidRDefault="00351ED2" w:rsidP="00AB64FF">
      <w:pPr>
        <w:spacing w:line="360" w:lineRule="auto"/>
        <w:ind w:firstLine="709"/>
        <w:jc w:val="both"/>
        <w:rPr>
          <w:rFonts w:ascii="Arial" w:hAnsi="Arial" w:cs="Arial"/>
          <w:color w:val="002F3C"/>
        </w:rPr>
      </w:pPr>
      <w:r w:rsidRPr="00483C2D">
        <w:rPr>
          <w:rFonts w:ascii="Arial" w:hAnsi="Arial" w:cs="Arial"/>
          <w:color w:val="002F3C"/>
        </w:rPr>
        <w:t xml:space="preserve">Portanto, </w:t>
      </w:r>
      <w:r w:rsidR="00551A2B">
        <w:rPr>
          <w:rFonts w:ascii="Arial" w:hAnsi="Arial" w:cs="Arial"/>
          <w:color w:val="002F3C"/>
        </w:rPr>
        <w:t xml:space="preserve">espera-se que </w:t>
      </w:r>
      <w:r w:rsidRPr="00483C2D">
        <w:rPr>
          <w:rFonts w:ascii="Arial" w:hAnsi="Arial" w:cs="Arial"/>
          <w:color w:val="002F3C"/>
        </w:rPr>
        <w:t>o conhecimento básico dos alunos em relação à temática de primeiros socorros,</w:t>
      </w:r>
      <w:r w:rsidR="00B32FD6">
        <w:rPr>
          <w:rFonts w:ascii="Arial" w:hAnsi="Arial" w:cs="Arial"/>
          <w:color w:val="002F3C"/>
        </w:rPr>
        <w:t xml:space="preserve"> seja</w:t>
      </w:r>
      <w:r w:rsidRPr="00483C2D">
        <w:rPr>
          <w:rFonts w:ascii="Arial" w:hAnsi="Arial" w:cs="Arial"/>
          <w:color w:val="002F3C"/>
        </w:rPr>
        <w:t xml:space="preserve"> de grande valia no ambiente escolar, pois </w:t>
      </w:r>
      <w:r w:rsidR="00551A2B">
        <w:rPr>
          <w:rFonts w:ascii="Arial" w:hAnsi="Arial" w:cs="Arial"/>
          <w:color w:val="002F3C"/>
        </w:rPr>
        <w:t xml:space="preserve">pode </w:t>
      </w:r>
      <w:r w:rsidRPr="00483C2D">
        <w:rPr>
          <w:rFonts w:ascii="Arial" w:hAnsi="Arial" w:cs="Arial"/>
          <w:color w:val="002F3C"/>
        </w:rPr>
        <w:t>possibilita</w:t>
      </w:r>
      <w:r w:rsidR="00551A2B">
        <w:rPr>
          <w:rFonts w:ascii="Arial" w:hAnsi="Arial" w:cs="Arial"/>
          <w:color w:val="002F3C"/>
        </w:rPr>
        <w:t>r</w:t>
      </w:r>
      <w:r w:rsidRPr="00483C2D">
        <w:rPr>
          <w:rFonts w:ascii="Arial" w:hAnsi="Arial" w:cs="Arial"/>
          <w:color w:val="002F3C"/>
        </w:rPr>
        <w:t xml:space="preserve"> o socorro imediato em ocasiões de pânico com conduta correta, organizada, para aplicação dos procedimentos emergenciais, evitando assim agravamentos indesejados, redução de complicações com sequelas e salvando vidas (B</w:t>
      </w:r>
      <w:r w:rsidR="00551A2B">
        <w:rPr>
          <w:rFonts w:ascii="Arial" w:hAnsi="Arial" w:cs="Arial"/>
          <w:color w:val="002F3C"/>
        </w:rPr>
        <w:t>rasil</w:t>
      </w:r>
      <w:r w:rsidRPr="00483C2D">
        <w:rPr>
          <w:rFonts w:ascii="Arial" w:hAnsi="Arial" w:cs="Arial"/>
          <w:color w:val="002F3C"/>
        </w:rPr>
        <w:t>,2008).</w:t>
      </w:r>
    </w:p>
    <w:p w14:paraId="64B94356" w14:textId="77777777" w:rsidR="00F95EF3" w:rsidRPr="00F95EF3" w:rsidRDefault="00F95EF3" w:rsidP="00EA2BE7">
      <w:pPr>
        <w:tabs>
          <w:tab w:val="left" w:pos="561"/>
        </w:tabs>
        <w:spacing w:after="0" w:line="360" w:lineRule="auto"/>
        <w:rPr>
          <w:rFonts w:ascii="Arial" w:eastAsia="Times New Roman" w:hAnsi="Arial" w:cs="Arial"/>
          <w:b/>
        </w:rPr>
      </w:pPr>
    </w:p>
    <w:p w14:paraId="65671B7A" w14:textId="5BCD0EAF" w:rsidR="00EA2BE7" w:rsidRPr="00F95EF3" w:rsidRDefault="00EA2BE7" w:rsidP="00EA2BE7">
      <w:pPr>
        <w:tabs>
          <w:tab w:val="left" w:pos="561"/>
        </w:tabs>
        <w:spacing w:after="0" w:line="360" w:lineRule="auto"/>
        <w:rPr>
          <w:rFonts w:ascii="Arial" w:eastAsia="Times New Roman" w:hAnsi="Arial" w:cs="Arial"/>
          <w:b/>
          <w:color w:val="002F3C"/>
        </w:rPr>
      </w:pPr>
      <w:r w:rsidRPr="00F95EF3">
        <w:rPr>
          <w:rFonts w:ascii="Arial" w:eastAsia="Times New Roman" w:hAnsi="Arial" w:cs="Arial"/>
          <w:b/>
          <w:color w:val="002F3C"/>
        </w:rPr>
        <w:t>Objetivo</w:t>
      </w:r>
    </w:p>
    <w:p w14:paraId="3F960970" w14:textId="77777777" w:rsidR="00EA2BE7" w:rsidRPr="00F95EF3" w:rsidRDefault="00EA2BE7" w:rsidP="00EA2BE7">
      <w:pPr>
        <w:tabs>
          <w:tab w:val="left" w:pos="561"/>
        </w:tabs>
        <w:spacing w:after="0" w:line="360" w:lineRule="auto"/>
        <w:ind w:left="360"/>
        <w:rPr>
          <w:rFonts w:ascii="Arial" w:eastAsia="Times New Roman" w:hAnsi="Arial" w:cs="Arial"/>
          <w:b/>
          <w:color w:val="002F3C"/>
        </w:rPr>
      </w:pPr>
    </w:p>
    <w:p w14:paraId="79F4D9A9" w14:textId="77777777" w:rsidR="00EA2BE7" w:rsidRPr="00F95EF3" w:rsidRDefault="00EA2BE7" w:rsidP="00EA2BE7">
      <w:pPr>
        <w:tabs>
          <w:tab w:val="left" w:pos="561"/>
        </w:tabs>
        <w:spacing w:after="0" w:line="360" w:lineRule="auto"/>
        <w:rPr>
          <w:rFonts w:ascii="Arial" w:eastAsia="Times New Roman" w:hAnsi="Arial" w:cs="Arial"/>
          <w:b/>
          <w:color w:val="002F3C"/>
        </w:rPr>
      </w:pPr>
      <w:r w:rsidRPr="00F95EF3">
        <w:rPr>
          <w:rFonts w:ascii="Arial" w:eastAsia="Times New Roman" w:hAnsi="Arial" w:cs="Arial"/>
          <w:b/>
          <w:color w:val="002F3C"/>
        </w:rPr>
        <w:t>Objetivo Geral</w:t>
      </w:r>
    </w:p>
    <w:p w14:paraId="414F2FA4" w14:textId="77777777" w:rsidR="00EA2BE7" w:rsidRPr="00F95EF3" w:rsidRDefault="00EA2BE7" w:rsidP="00EA2BE7">
      <w:pPr>
        <w:pStyle w:val="PargrafodaLista"/>
        <w:tabs>
          <w:tab w:val="left" w:pos="561"/>
        </w:tabs>
        <w:spacing w:after="0" w:line="360" w:lineRule="auto"/>
        <w:ind w:left="0" w:firstLine="851"/>
        <w:jc w:val="both"/>
        <w:rPr>
          <w:rFonts w:ascii="Arial" w:eastAsia="Times New Roman" w:hAnsi="Arial" w:cs="Arial"/>
          <w:bCs/>
          <w:color w:val="002F3C"/>
        </w:rPr>
      </w:pPr>
      <w:r w:rsidRPr="00F95EF3">
        <w:rPr>
          <w:rFonts w:ascii="Arial" w:eastAsia="Times New Roman" w:hAnsi="Arial" w:cs="Arial"/>
          <w:bCs/>
          <w:color w:val="002F3C"/>
        </w:rPr>
        <w:t>Subsidiar através do uso de Metodologias ativas a aprendizagem básica do conteúdo de primeiros socorros nas aulas de Educação Física para alunos do ensino médio.</w:t>
      </w:r>
    </w:p>
    <w:p w14:paraId="65B3144C" w14:textId="77777777" w:rsidR="00273989" w:rsidRDefault="00273989" w:rsidP="00EA2BE7">
      <w:pPr>
        <w:tabs>
          <w:tab w:val="left" w:pos="561"/>
        </w:tabs>
        <w:spacing w:after="0" w:line="360" w:lineRule="auto"/>
        <w:rPr>
          <w:rFonts w:ascii="Arial" w:eastAsia="Times New Roman" w:hAnsi="Arial" w:cs="Arial"/>
          <w:b/>
          <w:color w:val="002F3C"/>
        </w:rPr>
      </w:pPr>
    </w:p>
    <w:p w14:paraId="15E37B2D" w14:textId="155B2BFC" w:rsidR="00EA2BE7" w:rsidRPr="00F95EF3" w:rsidRDefault="00EA2BE7" w:rsidP="00EA2BE7">
      <w:pPr>
        <w:tabs>
          <w:tab w:val="left" w:pos="561"/>
        </w:tabs>
        <w:spacing w:after="0" w:line="360" w:lineRule="auto"/>
        <w:rPr>
          <w:rFonts w:ascii="Arial" w:eastAsia="Times New Roman" w:hAnsi="Arial" w:cs="Arial"/>
          <w:b/>
          <w:color w:val="002F3C"/>
        </w:rPr>
      </w:pPr>
      <w:r w:rsidRPr="00F95EF3">
        <w:rPr>
          <w:rFonts w:ascii="Arial" w:eastAsia="Times New Roman" w:hAnsi="Arial" w:cs="Arial"/>
          <w:b/>
          <w:color w:val="002F3C"/>
        </w:rPr>
        <w:lastRenderedPageBreak/>
        <w:t>Objetivo Específico</w:t>
      </w:r>
    </w:p>
    <w:p w14:paraId="52F92398" w14:textId="77777777" w:rsidR="00EA2BE7" w:rsidRPr="00F95EF3" w:rsidRDefault="00EA2BE7" w:rsidP="00EA2BE7">
      <w:pPr>
        <w:pStyle w:val="PargrafodaLista"/>
        <w:numPr>
          <w:ilvl w:val="0"/>
          <w:numId w:val="2"/>
        </w:numPr>
        <w:tabs>
          <w:tab w:val="left" w:pos="561"/>
        </w:tabs>
        <w:spacing w:after="0" w:line="360" w:lineRule="auto"/>
        <w:ind w:left="993" w:hanging="273"/>
        <w:jc w:val="both"/>
        <w:rPr>
          <w:rFonts w:ascii="Arial" w:eastAsia="Times New Roman" w:hAnsi="Arial" w:cs="Arial"/>
          <w:bCs/>
          <w:color w:val="002F3C"/>
        </w:rPr>
      </w:pPr>
      <w:r w:rsidRPr="00F95EF3">
        <w:rPr>
          <w:rFonts w:ascii="Arial" w:eastAsia="Times New Roman" w:hAnsi="Arial" w:cs="Arial"/>
          <w:bCs/>
          <w:color w:val="002F3C"/>
        </w:rPr>
        <w:t>Promover o conhecimento básico sobre primeiros socorros para os alunos do ensino médio da escola;</w:t>
      </w:r>
    </w:p>
    <w:p w14:paraId="3AD76B8A" w14:textId="77777777" w:rsidR="00EA2BE7" w:rsidRPr="00F95EF3" w:rsidRDefault="00EA2BE7" w:rsidP="00EA2BE7">
      <w:pPr>
        <w:pStyle w:val="PargrafodaLista"/>
        <w:numPr>
          <w:ilvl w:val="0"/>
          <w:numId w:val="2"/>
        </w:numPr>
        <w:tabs>
          <w:tab w:val="left" w:pos="561"/>
        </w:tabs>
        <w:spacing w:after="0" w:line="360" w:lineRule="auto"/>
        <w:rPr>
          <w:rFonts w:ascii="Arial" w:eastAsia="Times New Roman" w:hAnsi="Arial" w:cs="Arial"/>
          <w:bCs/>
          <w:color w:val="002F3C"/>
        </w:rPr>
      </w:pPr>
      <w:r w:rsidRPr="00F95EF3">
        <w:rPr>
          <w:rFonts w:ascii="Arial" w:eastAsia="Times New Roman" w:hAnsi="Arial" w:cs="Arial"/>
          <w:bCs/>
          <w:color w:val="002F3C"/>
        </w:rPr>
        <w:t>Desenvolver habilidades práticas para atendimento inicial de emergência;</w:t>
      </w:r>
    </w:p>
    <w:p w14:paraId="7545677E" w14:textId="77777777" w:rsidR="00EA2BE7" w:rsidRPr="00F95EF3" w:rsidRDefault="00EA2BE7" w:rsidP="00EA2BE7">
      <w:pPr>
        <w:pStyle w:val="PargrafodaLista"/>
        <w:numPr>
          <w:ilvl w:val="0"/>
          <w:numId w:val="2"/>
        </w:numPr>
        <w:tabs>
          <w:tab w:val="left" w:pos="561"/>
        </w:tabs>
        <w:spacing w:after="0" w:line="360" w:lineRule="auto"/>
        <w:jc w:val="both"/>
        <w:rPr>
          <w:rFonts w:ascii="Arial" w:eastAsia="Times New Roman" w:hAnsi="Arial" w:cs="Arial"/>
          <w:bCs/>
          <w:color w:val="002F3C"/>
        </w:rPr>
      </w:pPr>
      <w:r w:rsidRPr="00F95EF3">
        <w:rPr>
          <w:rFonts w:ascii="Arial" w:eastAsia="Times New Roman" w:hAnsi="Arial" w:cs="Arial"/>
          <w:bCs/>
          <w:color w:val="002F3C"/>
        </w:rPr>
        <w:t>Fomentar a autonomia e a responsabilidade dos alunos, criando uma cultura escolar de segurança, responsabilidade e cuidado mútuo;</w:t>
      </w:r>
    </w:p>
    <w:p w14:paraId="02A04F3A" w14:textId="77777777" w:rsidR="00EA2BE7" w:rsidRPr="00F95EF3" w:rsidRDefault="00EA2BE7" w:rsidP="00EA2BE7">
      <w:pPr>
        <w:pStyle w:val="PargrafodaLista"/>
        <w:numPr>
          <w:ilvl w:val="0"/>
          <w:numId w:val="2"/>
        </w:numPr>
        <w:tabs>
          <w:tab w:val="left" w:pos="561"/>
        </w:tabs>
        <w:spacing w:after="0" w:line="360" w:lineRule="auto"/>
        <w:jc w:val="both"/>
        <w:rPr>
          <w:rFonts w:ascii="Arial" w:eastAsia="Times New Roman" w:hAnsi="Arial" w:cs="Arial"/>
          <w:bCs/>
          <w:color w:val="002F3C"/>
        </w:rPr>
      </w:pPr>
      <w:r w:rsidRPr="00F95EF3">
        <w:rPr>
          <w:rFonts w:ascii="Arial" w:eastAsia="Times New Roman" w:hAnsi="Arial" w:cs="Arial"/>
          <w:bCs/>
          <w:color w:val="002F3C"/>
        </w:rPr>
        <w:t>Integrar metodologias ativas no processo de aprendizagem;</w:t>
      </w:r>
    </w:p>
    <w:p w14:paraId="5B0C20B0" w14:textId="77777777" w:rsidR="00EA2BE7" w:rsidRPr="00F95EF3" w:rsidRDefault="00EA2BE7" w:rsidP="00EA2BE7">
      <w:pPr>
        <w:pStyle w:val="PargrafodaLista"/>
        <w:numPr>
          <w:ilvl w:val="0"/>
          <w:numId w:val="2"/>
        </w:numPr>
        <w:tabs>
          <w:tab w:val="left" w:pos="561"/>
        </w:tabs>
        <w:spacing w:after="0" w:line="360" w:lineRule="auto"/>
        <w:jc w:val="both"/>
        <w:rPr>
          <w:rFonts w:ascii="Arial" w:eastAsia="Times New Roman" w:hAnsi="Arial" w:cs="Arial"/>
          <w:bCs/>
          <w:color w:val="002F3C"/>
        </w:rPr>
      </w:pPr>
      <w:r w:rsidRPr="00F95EF3">
        <w:rPr>
          <w:rFonts w:ascii="Arial" w:eastAsia="Times New Roman" w:hAnsi="Arial" w:cs="Arial"/>
          <w:bCs/>
          <w:color w:val="002F3C"/>
        </w:rPr>
        <w:t>Elaboração de um produto educacional (cartilha educativa digital), subsidiada pelas práticas desenvolvidas pelos alunos nas aulas de educação física através de metodologias ativas.</w:t>
      </w:r>
    </w:p>
    <w:p w14:paraId="7716BA16" w14:textId="77777777" w:rsidR="00BC42B9" w:rsidRPr="00483C2D" w:rsidRDefault="00BC42B9" w:rsidP="00AB64FF">
      <w:pPr>
        <w:spacing w:line="360" w:lineRule="auto"/>
        <w:ind w:firstLine="709"/>
        <w:jc w:val="both"/>
        <w:rPr>
          <w:rFonts w:ascii="Arial" w:hAnsi="Arial" w:cs="Arial"/>
          <w:b/>
          <w:bCs/>
          <w:color w:val="002F3C"/>
        </w:rPr>
      </w:pPr>
    </w:p>
    <w:p w14:paraId="0792677A" w14:textId="6E81729C"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t>Metodologia</w:t>
      </w:r>
    </w:p>
    <w:p w14:paraId="1FB27252" w14:textId="4E0B4438" w:rsidR="00351ED2" w:rsidRPr="00483C2D" w:rsidRDefault="00551A2B" w:rsidP="00AB64FF">
      <w:pPr>
        <w:tabs>
          <w:tab w:val="left" w:pos="561"/>
        </w:tabs>
        <w:spacing w:after="0" w:line="360" w:lineRule="auto"/>
        <w:ind w:firstLine="709"/>
        <w:jc w:val="both"/>
        <w:rPr>
          <w:rFonts w:ascii="Arial" w:eastAsia="Times New Roman" w:hAnsi="Arial" w:cs="Arial"/>
          <w:bCs/>
          <w:color w:val="002F3C"/>
        </w:rPr>
      </w:pPr>
      <w:r>
        <w:rPr>
          <w:rFonts w:ascii="Arial" w:eastAsia="Times New Roman" w:hAnsi="Arial" w:cs="Arial"/>
          <w:bCs/>
          <w:color w:val="002F3C"/>
        </w:rPr>
        <w:t>Trata-se de um estudo com características</w:t>
      </w:r>
      <w:r w:rsidR="00351ED2" w:rsidRPr="00483C2D">
        <w:rPr>
          <w:rFonts w:ascii="Arial" w:eastAsia="Times New Roman" w:hAnsi="Arial" w:cs="Arial"/>
          <w:bCs/>
          <w:color w:val="002F3C"/>
        </w:rPr>
        <w:t xml:space="preserve"> quanti-qualitativo, através </w:t>
      </w:r>
      <w:r w:rsidR="00040F9D">
        <w:rPr>
          <w:rFonts w:ascii="Arial" w:eastAsia="Times New Roman" w:hAnsi="Arial" w:cs="Arial"/>
          <w:bCs/>
          <w:color w:val="002F3C"/>
        </w:rPr>
        <w:t>a utilização de</w:t>
      </w:r>
      <w:r>
        <w:rPr>
          <w:rFonts w:ascii="Arial" w:eastAsia="Times New Roman" w:hAnsi="Arial" w:cs="Arial"/>
          <w:bCs/>
          <w:color w:val="002F3C"/>
        </w:rPr>
        <w:t xml:space="preserve"> </w:t>
      </w:r>
      <w:r w:rsidR="00351ED2" w:rsidRPr="00483C2D">
        <w:rPr>
          <w:rFonts w:ascii="Arial" w:eastAsia="Times New Roman" w:hAnsi="Arial" w:cs="Arial"/>
          <w:bCs/>
          <w:color w:val="002F3C"/>
        </w:rPr>
        <w:t>metodologias ativas</w:t>
      </w:r>
      <w:r w:rsidR="00040F9D">
        <w:rPr>
          <w:rFonts w:ascii="Arial" w:eastAsia="Times New Roman" w:hAnsi="Arial" w:cs="Arial"/>
          <w:bCs/>
          <w:color w:val="002F3C"/>
        </w:rPr>
        <w:t>. Inicialmente</w:t>
      </w:r>
      <w:r w:rsidR="00351ED2" w:rsidRPr="00483C2D">
        <w:rPr>
          <w:rFonts w:ascii="Arial" w:eastAsia="Times New Roman" w:hAnsi="Arial" w:cs="Arial"/>
          <w:bCs/>
          <w:color w:val="002F3C"/>
        </w:rPr>
        <w:t xml:space="preserve"> será realizada </w:t>
      </w:r>
      <w:r w:rsidR="00941952">
        <w:rPr>
          <w:rFonts w:ascii="Arial" w:eastAsia="Times New Roman" w:hAnsi="Arial" w:cs="Arial"/>
          <w:bCs/>
          <w:color w:val="002F3C"/>
        </w:rPr>
        <w:t>a</w:t>
      </w:r>
      <w:r w:rsidR="00351ED2" w:rsidRPr="00483C2D">
        <w:rPr>
          <w:rFonts w:ascii="Arial" w:eastAsia="Times New Roman" w:hAnsi="Arial" w:cs="Arial"/>
          <w:bCs/>
          <w:color w:val="002F3C"/>
        </w:rPr>
        <w:t xml:space="preserve"> aplica</w:t>
      </w:r>
      <w:r w:rsidR="00941952">
        <w:rPr>
          <w:rFonts w:ascii="Arial" w:eastAsia="Times New Roman" w:hAnsi="Arial" w:cs="Arial"/>
          <w:bCs/>
          <w:color w:val="002F3C"/>
        </w:rPr>
        <w:t xml:space="preserve">ção de </w:t>
      </w:r>
      <w:r w:rsidR="00351ED2" w:rsidRPr="00483C2D">
        <w:rPr>
          <w:rFonts w:ascii="Arial" w:eastAsia="Times New Roman" w:hAnsi="Arial" w:cs="Arial"/>
          <w:bCs/>
          <w:color w:val="002F3C"/>
        </w:rPr>
        <w:t xml:space="preserve">um questionário </w:t>
      </w:r>
      <w:r>
        <w:rPr>
          <w:rFonts w:ascii="Arial" w:eastAsia="Times New Roman" w:hAnsi="Arial" w:cs="Arial"/>
          <w:bCs/>
          <w:color w:val="002F3C"/>
        </w:rPr>
        <w:t>junto</w:t>
      </w:r>
      <w:r w:rsidR="00B32FD6">
        <w:rPr>
          <w:rFonts w:ascii="Arial" w:eastAsia="Times New Roman" w:hAnsi="Arial" w:cs="Arial"/>
          <w:bCs/>
          <w:color w:val="002F3C"/>
        </w:rPr>
        <w:t xml:space="preserve"> a</w:t>
      </w:r>
      <w:r w:rsidR="00E2573B">
        <w:rPr>
          <w:rFonts w:ascii="Arial" w:eastAsia="Times New Roman" w:hAnsi="Arial" w:cs="Arial"/>
          <w:bCs/>
          <w:color w:val="002F3C"/>
        </w:rPr>
        <w:t xml:space="preserve"> duas turmas de</w:t>
      </w:r>
      <w:r w:rsidR="00B32FD6">
        <w:rPr>
          <w:rFonts w:ascii="Arial" w:eastAsia="Times New Roman" w:hAnsi="Arial" w:cs="Arial"/>
          <w:bCs/>
          <w:color w:val="002F3C"/>
        </w:rPr>
        <w:t xml:space="preserve"> 3ª séries do ensino médio </w:t>
      </w:r>
      <w:r w:rsidR="00273989">
        <w:rPr>
          <w:rFonts w:ascii="Arial" w:eastAsia="Times New Roman" w:hAnsi="Arial" w:cs="Arial"/>
          <w:bCs/>
          <w:color w:val="002F3C"/>
        </w:rPr>
        <w:t>em uma escola pública da cidade de Manaus</w:t>
      </w:r>
      <w:r w:rsidR="00351ED2" w:rsidRPr="00483C2D">
        <w:rPr>
          <w:rFonts w:ascii="Arial" w:eastAsia="Times New Roman" w:hAnsi="Arial" w:cs="Arial"/>
          <w:bCs/>
          <w:color w:val="002F3C"/>
        </w:rPr>
        <w:t xml:space="preserve">, com o objetivo de avaliar o nível de conhecimento e interesse deles pelo tema de primeiros socorros. Em seguida, </w:t>
      </w:r>
      <w:r>
        <w:rPr>
          <w:rFonts w:ascii="Arial" w:eastAsia="Times New Roman" w:hAnsi="Arial" w:cs="Arial"/>
          <w:bCs/>
          <w:color w:val="002F3C"/>
        </w:rPr>
        <w:t>serão</w:t>
      </w:r>
      <w:r w:rsidR="00040F9D">
        <w:rPr>
          <w:rFonts w:ascii="Arial" w:eastAsia="Times New Roman" w:hAnsi="Arial" w:cs="Arial"/>
          <w:bCs/>
          <w:color w:val="002F3C"/>
        </w:rPr>
        <w:t xml:space="preserve"> aplicados </w:t>
      </w:r>
      <w:r>
        <w:rPr>
          <w:rFonts w:ascii="Arial" w:eastAsia="Times New Roman" w:hAnsi="Arial" w:cs="Arial"/>
          <w:bCs/>
          <w:color w:val="002F3C"/>
        </w:rPr>
        <w:t>planos de aulas, utilizando-se como método, as</w:t>
      </w:r>
      <w:r w:rsidR="00351ED2" w:rsidRPr="00483C2D">
        <w:rPr>
          <w:rFonts w:ascii="Arial" w:eastAsia="Times New Roman" w:hAnsi="Arial" w:cs="Arial"/>
          <w:bCs/>
          <w:color w:val="002F3C"/>
        </w:rPr>
        <w:t xml:space="preserve"> abordagens </w:t>
      </w:r>
      <w:r>
        <w:rPr>
          <w:rFonts w:ascii="Arial" w:eastAsia="Times New Roman" w:hAnsi="Arial" w:cs="Arial"/>
          <w:bCs/>
          <w:color w:val="002F3C"/>
        </w:rPr>
        <w:t>das</w:t>
      </w:r>
      <w:r w:rsidR="00040F9D">
        <w:rPr>
          <w:rFonts w:ascii="Arial" w:eastAsia="Times New Roman" w:hAnsi="Arial" w:cs="Arial"/>
          <w:bCs/>
          <w:color w:val="002F3C"/>
        </w:rPr>
        <w:t xml:space="preserve"> </w:t>
      </w:r>
      <w:r w:rsidR="00351ED2" w:rsidRPr="00483C2D">
        <w:rPr>
          <w:rFonts w:ascii="Arial" w:eastAsia="Times New Roman" w:hAnsi="Arial" w:cs="Arial"/>
          <w:bCs/>
          <w:color w:val="002F3C"/>
        </w:rPr>
        <w:t>metodologias ativas baseadas em problemas (PBL)</w:t>
      </w:r>
      <w:r>
        <w:rPr>
          <w:rFonts w:ascii="Arial" w:eastAsia="Times New Roman" w:hAnsi="Arial" w:cs="Arial"/>
          <w:bCs/>
          <w:color w:val="002F3C"/>
        </w:rPr>
        <w:t>, como também a</w:t>
      </w:r>
      <w:r w:rsidR="00351ED2" w:rsidRPr="00483C2D">
        <w:rPr>
          <w:rFonts w:ascii="Arial" w:eastAsia="Times New Roman" w:hAnsi="Arial" w:cs="Arial"/>
          <w:bCs/>
          <w:color w:val="002F3C"/>
        </w:rPr>
        <w:t xml:space="preserve"> problematização</w:t>
      </w:r>
      <w:r w:rsidR="00040F9D">
        <w:rPr>
          <w:rFonts w:ascii="Arial" w:eastAsia="Times New Roman" w:hAnsi="Arial" w:cs="Arial"/>
          <w:bCs/>
          <w:color w:val="002F3C"/>
        </w:rPr>
        <w:t xml:space="preserve">. </w:t>
      </w:r>
      <w:r>
        <w:rPr>
          <w:rFonts w:ascii="Arial" w:eastAsia="Times New Roman" w:hAnsi="Arial" w:cs="Arial"/>
          <w:bCs/>
          <w:color w:val="002F3C"/>
        </w:rPr>
        <w:t>Estes métodos serão utilizados de forma variada</w:t>
      </w:r>
      <w:r w:rsidR="00351ED2" w:rsidRPr="00483C2D">
        <w:rPr>
          <w:rFonts w:ascii="Arial" w:eastAsia="Times New Roman" w:hAnsi="Arial" w:cs="Arial"/>
          <w:bCs/>
          <w:color w:val="002F3C"/>
        </w:rPr>
        <w:t xml:space="preserve"> de acordo com o assunto</w:t>
      </w:r>
      <w:r>
        <w:rPr>
          <w:rFonts w:ascii="Arial" w:eastAsia="Times New Roman" w:hAnsi="Arial" w:cs="Arial"/>
          <w:bCs/>
          <w:color w:val="002F3C"/>
        </w:rPr>
        <w:t>, assim</w:t>
      </w:r>
      <w:r w:rsidR="00040F9D">
        <w:rPr>
          <w:rFonts w:ascii="Arial" w:eastAsia="Times New Roman" w:hAnsi="Arial" w:cs="Arial"/>
          <w:bCs/>
          <w:color w:val="002F3C"/>
        </w:rPr>
        <w:t xml:space="preserve"> facilitando </w:t>
      </w:r>
      <w:r>
        <w:rPr>
          <w:rFonts w:ascii="Arial" w:eastAsia="Times New Roman" w:hAnsi="Arial" w:cs="Arial"/>
          <w:bCs/>
          <w:color w:val="002F3C"/>
        </w:rPr>
        <w:t>a aprendizagem</w:t>
      </w:r>
      <w:r w:rsidR="00351ED2" w:rsidRPr="00483C2D">
        <w:rPr>
          <w:rFonts w:ascii="Arial" w:eastAsia="Times New Roman" w:hAnsi="Arial" w:cs="Arial"/>
          <w:bCs/>
          <w:color w:val="002F3C"/>
        </w:rPr>
        <w:t xml:space="preserve">, </w:t>
      </w:r>
      <w:r w:rsidRPr="00483C2D">
        <w:rPr>
          <w:rFonts w:ascii="Arial" w:eastAsia="Times New Roman" w:hAnsi="Arial" w:cs="Arial"/>
          <w:bCs/>
          <w:color w:val="002F3C"/>
        </w:rPr>
        <w:t>em</w:t>
      </w:r>
      <w:r w:rsidR="00351ED2" w:rsidRPr="00483C2D">
        <w:rPr>
          <w:rFonts w:ascii="Arial" w:eastAsia="Times New Roman" w:hAnsi="Arial" w:cs="Arial"/>
          <w:bCs/>
          <w:color w:val="002F3C"/>
        </w:rPr>
        <w:t xml:space="preserve"> ambas as abordagens os alunos se tornam protagonistas no processo ensino-aprendizagem, promovendo a autonomia desse indivíduo em processo de amadurecimento.</w:t>
      </w:r>
      <w:r w:rsidR="00C8079E">
        <w:rPr>
          <w:rFonts w:ascii="Arial" w:eastAsia="Times New Roman" w:hAnsi="Arial" w:cs="Arial"/>
          <w:bCs/>
          <w:color w:val="002F3C"/>
        </w:rPr>
        <w:t xml:space="preserve"> Os resultados serão </w:t>
      </w:r>
      <w:r w:rsidR="005D29F8">
        <w:rPr>
          <w:rFonts w:ascii="Arial" w:eastAsia="Times New Roman" w:hAnsi="Arial" w:cs="Arial"/>
          <w:bCs/>
          <w:color w:val="002F3C"/>
        </w:rPr>
        <w:t xml:space="preserve">apresentados </w:t>
      </w:r>
      <w:r w:rsidR="00176A67">
        <w:rPr>
          <w:rFonts w:ascii="Arial" w:eastAsia="Times New Roman" w:hAnsi="Arial" w:cs="Arial"/>
          <w:bCs/>
          <w:color w:val="002F3C"/>
        </w:rPr>
        <w:t>es</w:t>
      </w:r>
      <w:r w:rsidR="008D4A48">
        <w:rPr>
          <w:rFonts w:ascii="Arial" w:eastAsia="Times New Roman" w:hAnsi="Arial" w:cs="Arial"/>
          <w:bCs/>
          <w:color w:val="002F3C"/>
        </w:rPr>
        <w:t>tatisticamente</w:t>
      </w:r>
      <w:r w:rsidR="00F4045B">
        <w:rPr>
          <w:rFonts w:ascii="Arial" w:eastAsia="Times New Roman" w:hAnsi="Arial" w:cs="Arial"/>
          <w:bCs/>
          <w:color w:val="002F3C"/>
        </w:rPr>
        <w:t>,</w:t>
      </w:r>
      <w:r w:rsidR="008D4A48">
        <w:rPr>
          <w:rFonts w:ascii="Arial" w:eastAsia="Times New Roman" w:hAnsi="Arial" w:cs="Arial"/>
          <w:bCs/>
          <w:color w:val="002F3C"/>
        </w:rPr>
        <w:t xml:space="preserve"> </w:t>
      </w:r>
      <w:r w:rsidR="00687299">
        <w:rPr>
          <w:rFonts w:ascii="Arial" w:eastAsia="Times New Roman" w:hAnsi="Arial" w:cs="Arial"/>
          <w:bCs/>
          <w:color w:val="002F3C"/>
        </w:rPr>
        <w:t>con</w:t>
      </w:r>
      <w:r w:rsidR="00EC23CA">
        <w:rPr>
          <w:rFonts w:ascii="Arial" w:eastAsia="Times New Roman" w:hAnsi="Arial" w:cs="Arial"/>
          <w:bCs/>
          <w:color w:val="002F3C"/>
        </w:rPr>
        <w:t>trastando</w:t>
      </w:r>
      <w:r w:rsidR="00D13996">
        <w:rPr>
          <w:rFonts w:ascii="Arial" w:eastAsia="Times New Roman" w:hAnsi="Arial" w:cs="Arial"/>
          <w:bCs/>
          <w:color w:val="002F3C"/>
        </w:rPr>
        <w:t xml:space="preserve"> os dados quantitativos no questionário inicial </w:t>
      </w:r>
      <w:r w:rsidR="00D773D5">
        <w:rPr>
          <w:rFonts w:ascii="Arial" w:eastAsia="Times New Roman" w:hAnsi="Arial" w:cs="Arial"/>
          <w:bCs/>
          <w:color w:val="002F3C"/>
        </w:rPr>
        <w:t xml:space="preserve">conhecimento/interesse com os dados </w:t>
      </w:r>
      <w:r w:rsidR="00296566">
        <w:rPr>
          <w:rFonts w:ascii="Arial" w:eastAsia="Times New Roman" w:hAnsi="Arial" w:cs="Arial"/>
          <w:bCs/>
          <w:color w:val="002F3C"/>
        </w:rPr>
        <w:t>qualitativos obtidos</w:t>
      </w:r>
      <w:r w:rsidR="00A72B30">
        <w:rPr>
          <w:rFonts w:ascii="Arial" w:eastAsia="Times New Roman" w:hAnsi="Arial" w:cs="Arial"/>
          <w:bCs/>
          <w:color w:val="002F3C"/>
        </w:rPr>
        <w:t xml:space="preserve"> através das metodologias ativas</w:t>
      </w:r>
      <w:r w:rsidR="00296566">
        <w:rPr>
          <w:rFonts w:ascii="Arial" w:eastAsia="Times New Roman" w:hAnsi="Arial" w:cs="Arial"/>
          <w:bCs/>
          <w:color w:val="002F3C"/>
        </w:rPr>
        <w:t xml:space="preserve">, integrando na avaliação </w:t>
      </w:r>
      <w:r w:rsidR="00BC7CE5">
        <w:rPr>
          <w:rFonts w:ascii="Arial" w:eastAsia="Times New Roman" w:hAnsi="Arial" w:cs="Arial"/>
          <w:bCs/>
          <w:color w:val="002F3C"/>
        </w:rPr>
        <w:t>o impacto educacional e o grau de autonomia e protagon</w:t>
      </w:r>
      <w:r w:rsidR="00111A6B">
        <w:rPr>
          <w:rFonts w:ascii="Arial" w:eastAsia="Times New Roman" w:hAnsi="Arial" w:cs="Arial"/>
          <w:bCs/>
          <w:color w:val="002F3C"/>
        </w:rPr>
        <w:t>ismo dos alunos.</w:t>
      </w:r>
    </w:p>
    <w:p w14:paraId="2B286F92" w14:textId="77777777" w:rsidR="00563DD2" w:rsidRPr="00483C2D" w:rsidRDefault="00563DD2" w:rsidP="00AB64FF">
      <w:pPr>
        <w:spacing w:line="360" w:lineRule="auto"/>
        <w:ind w:firstLine="709"/>
        <w:jc w:val="both"/>
        <w:rPr>
          <w:rFonts w:ascii="Arial" w:hAnsi="Arial" w:cs="Arial"/>
          <w:color w:val="002F3C"/>
        </w:rPr>
      </w:pPr>
    </w:p>
    <w:p w14:paraId="16B1EE2E" w14:textId="600B4379"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t>Discussão</w:t>
      </w:r>
    </w:p>
    <w:p w14:paraId="00EC2E44" w14:textId="17CE09CA" w:rsidR="007C6D7E" w:rsidRPr="00483C2D" w:rsidRDefault="00D230D0" w:rsidP="00AB64FF">
      <w:pPr>
        <w:spacing w:line="360" w:lineRule="auto"/>
        <w:ind w:firstLine="709"/>
        <w:jc w:val="both"/>
        <w:rPr>
          <w:rFonts w:ascii="Arial" w:hAnsi="Arial" w:cs="Arial"/>
          <w:color w:val="002F3C"/>
        </w:rPr>
      </w:pPr>
      <w:r w:rsidRPr="00483C2D">
        <w:rPr>
          <w:rFonts w:ascii="Arial" w:hAnsi="Arial" w:cs="Arial"/>
          <w:color w:val="002F3C"/>
        </w:rPr>
        <w:lastRenderedPageBreak/>
        <w:t>A presente pesquisa reforça a importância de incluir a temática de primeiros socorros no currículo escolar, dada a prevalência de acidentes e emergências no am</w:t>
      </w:r>
      <w:r w:rsidR="00786DFC" w:rsidRPr="00483C2D">
        <w:rPr>
          <w:rFonts w:ascii="Arial" w:hAnsi="Arial" w:cs="Arial"/>
          <w:color w:val="002F3C"/>
        </w:rPr>
        <w:t>biente educacional. O estudo concorda com a literatura existente (Maia et al., 2012; Souza, 2013), ao destacar que o desconhecimento e a falta de preparo podem agravar situações de risco, enquanto a intervenção imediata e correta pode ser determinante para a recuperação da vítima e, em casos extremos, para a sobrevivência.</w:t>
      </w:r>
    </w:p>
    <w:p w14:paraId="607C81A6" w14:textId="5C71E103" w:rsidR="00786DFC" w:rsidRPr="00483C2D" w:rsidRDefault="00786DFC" w:rsidP="00AB64FF">
      <w:pPr>
        <w:spacing w:line="360" w:lineRule="auto"/>
        <w:ind w:firstLine="709"/>
        <w:jc w:val="both"/>
        <w:rPr>
          <w:rFonts w:ascii="Arial" w:hAnsi="Arial" w:cs="Arial"/>
          <w:color w:val="002F3C"/>
        </w:rPr>
      </w:pPr>
      <w:r w:rsidRPr="00483C2D">
        <w:rPr>
          <w:rFonts w:ascii="Arial" w:hAnsi="Arial" w:cs="Arial"/>
          <w:color w:val="002F3C"/>
        </w:rPr>
        <w:t xml:space="preserve">A adoção de metodologias ativas, como a PBL e a problematização, mostrou-se uma estratégia pedagógica promissora. Ao invés da tradicional exposição teórica, essas abordagens tornam os alunos participantes ativos do processo de aprendizagem. Isso não apenas aumenta o engajamento e a motivação, mas também estimula o desenvolvimento de habilidade essenciais para a vida, como o pensamento crítico, a capacidade de resolução de problemas e a autonomia. A metodologia proposta, ao colocar os alunos diante de cenários fictícios que exigem intervenção, possibilita que o conhecimento seja internalizado de forma mais significativa e duradoura, conforme </w:t>
      </w:r>
      <w:r w:rsidR="004D7741">
        <w:rPr>
          <w:rFonts w:ascii="Arial" w:hAnsi="Arial" w:cs="Arial"/>
          <w:color w:val="002F3C"/>
        </w:rPr>
        <w:t xml:space="preserve">estudos feitos por </w:t>
      </w:r>
      <w:proofErr w:type="spellStart"/>
      <w:r w:rsidR="004D7741">
        <w:rPr>
          <w:rFonts w:ascii="Arial" w:hAnsi="Arial" w:cs="Arial"/>
          <w:color w:val="002F3C"/>
        </w:rPr>
        <w:t>Lohmann</w:t>
      </w:r>
      <w:proofErr w:type="spellEnd"/>
      <w:r w:rsidR="004D7741">
        <w:rPr>
          <w:rFonts w:ascii="Arial" w:hAnsi="Arial" w:cs="Arial"/>
          <w:color w:val="002F3C"/>
        </w:rPr>
        <w:t xml:space="preserve"> (2024) e </w:t>
      </w:r>
      <w:r w:rsidRPr="00483C2D">
        <w:rPr>
          <w:rFonts w:ascii="Arial" w:hAnsi="Arial" w:cs="Arial"/>
          <w:color w:val="002F3C"/>
        </w:rPr>
        <w:t>Freire (</w:t>
      </w:r>
      <w:r w:rsidR="00BC42B9" w:rsidRPr="00483C2D">
        <w:rPr>
          <w:rFonts w:ascii="Arial" w:hAnsi="Arial" w:cs="Arial"/>
          <w:color w:val="002F3C"/>
        </w:rPr>
        <w:t>1987</w:t>
      </w:r>
      <w:r w:rsidRPr="00483C2D">
        <w:rPr>
          <w:rFonts w:ascii="Arial" w:hAnsi="Arial" w:cs="Arial"/>
          <w:color w:val="002F3C"/>
        </w:rPr>
        <w:t>).</w:t>
      </w:r>
    </w:p>
    <w:p w14:paraId="55357077" w14:textId="05969E99" w:rsidR="00786DFC" w:rsidRPr="00483C2D" w:rsidRDefault="00786DFC" w:rsidP="00AB64FF">
      <w:pPr>
        <w:spacing w:line="360" w:lineRule="auto"/>
        <w:ind w:firstLine="709"/>
        <w:jc w:val="both"/>
        <w:rPr>
          <w:rFonts w:ascii="Arial" w:hAnsi="Arial" w:cs="Arial"/>
          <w:color w:val="002F3C"/>
        </w:rPr>
      </w:pPr>
      <w:r w:rsidRPr="00483C2D">
        <w:rPr>
          <w:rFonts w:ascii="Arial" w:hAnsi="Arial" w:cs="Arial"/>
          <w:color w:val="002F3C"/>
        </w:rPr>
        <w:t>Embora o tema de primeiros socorros não seja comumente abordado com o público infanto-ju</w:t>
      </w:r>
      <w:r w:rsidR="008B47DE" w:rsidRPr="00483C2D">
        <w:rPr>
          <w:rFonts w:ascii="Arial" w:hAnsi="Arial" w:cs="Arial"/>
          <w:color w:val="002F3C"/>
        </w:rPr>
        <w:t>v</w:t>
      </w:r>
      <w:r w:rsidRPr="00483C2D">
        <w:rPr>
          <w:rFonts w:ascii="Arial" w:hAnsi="Arial" w:cs="Arial"/>
          <w:color w:val="002F3C"/>
        </w:rPr>
        <w:t xml:space="preserve">enil, </w:t>
      </w:r>
      <w:r w:rsidR="008B47DE" w:rsidRPr="00483C2D">
        <w:rPr>
          <w:rFonts w:ascii="Arial" w:hAnsi="Arial" w:cs="Arial"/>
          <w:color w:val="002F3C"/>
        </w:rPr>
        <w:t>os resultados da pesquisa indicam que esses jovens são perfeitamente capazes de absorver e aplicar o conhecimento</w:t>
      </w:r>
      <w:r w:rsidR="00643024">
        <w:rPr>
          <w:rFonts w:ascii="Arial" w:hAnsi="Arial" w:cs="Arial"/>
          <w:color w:val="002F3C"/>
        </w:rPr>
        <w:t>. Isso se alinha ao que Jean Piaget</w:t>
      </w:r>
      <w:r w:rsidR="00B05605">
        <w:rPr>
          <w:rFonts w:ascii="Arial" w:hAnsi="Arial" w:cs="Arial"/>
          <w:color w:val="002F3C"/>
        </w:rPr>
        <w:t xml:space="preserve"> (1970)</w:t>
      </w:r>
      <w:r w:rsidR="00643024">
        <w:rPr>
          <w:rFonts w:ascii="Arial" w:hAnsi="Arial" w:cs="Arial"/>
          <w:color w:val="002F3C"/>
        </w:rPr>
        <w:t xml:space="preserve"> </w:t>
      </w:r>
      <w:r w:rsidR="00643024" w:rsidRPr="002E0AAB">
        <w:rPr>
          <w:rFonts w:ascii="Arial" w:hAnsi="Arial" w:cs="Arial"/>
          <w:color w:val="002F3C"/>
        </w:rPr>
        <w:t xml:space="preserve">demonstrou em sua teoria do desenvolvimento cognitivo, mostrando que a capacidade de raciocínio lógico e de absorção de conceitos já está presente em determinadas fases da adolescência, </w:t>
      </w:r>
      <w:r w:rsidR="008B47DE" w:rsidRPr="002E0AAB">
        <w:rPr>
          <w:rFonts w:ascii="Arial" w:hAnsi="Arial" w:cs="Arial"/>
          <w:color w:val="002F3C"/>
        </w:rPr>
        <w:t>desde que orientados de forma adequada. A pesquisa demonstra que o ensino de</w:t>
      </w:r>
      <w:r w:rsidR="008B47DE" w:rsidRPr="00483C2D">
        <w:rPr>
          <w:rFonts w:ascii="Arial" w:hAnsi="Arial" w:cs="Arial"/>
          <w:color w:val="002F3C"/>
        </w:rPr>
        <w:t xml:space="preserve"> primeiros socorros não se limita a um conjunto de técnicas, mas se alinha a um modelo educacional que empodera o aluno, capacitando-o a agir com serenidade e confiança em situações de crise.</w:t>
      </w:r>
      <w:r w:rsidR="00BC539A">
        <w:rPr>
          <w:rFonts w:ascii="Arial" w:hAnsi="Arial" w:cs="Arial"/>
          <w:color w:val="002F3C"/>
        </w:rPr>
        <w:t xml:space="preserve"> Essa abordagem, que torna o aluno protagonista do próprio aprendizado, vai ao encontro do que Paulo Freire defendeu na pedagogia da autonomia, contribuindo assim para a segurança coletiva na escola.</w:t>
      </w:r>
    </w:p>
    <w:p w14:paraId="6937E1AB" w14:textId="77777777" w:rsidR="008B47DE" w:rsidRPr="00483C2D" w:rsidRDefault="008B47DE" w:rsidP="00AB64FF">
      <w:pPr>
        <w:spacing w:line="360" w:lineRule="auto"/>
        <w:ind w:firstLine="709"/>
        <w:jc w:val="both"/>
        <w:rPr>
          <w:rFonts w:ascii="Arial" w:hAnsi="Arial" w:cs="Arial"/>
          <w:color w:val="002F3C"/>
        </w:rPr>
      </w:pPr>
    </w:p>
    <w:p w14:paraId="43E18E85" w14:textId="49C20609"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lastRenderedPageBreak/>
        <w:t>Conclusões</w:t>
      </w:r>
    </w:p>
    <w:p w14:paraId="2C53E390" w14:textId="4EBB176B" w:rsidR="007C6D7E" w:rsidRPr="00483C2D" w:rsidRDefault="008C1DB3" w:rsidP="00AB64FF">
      <w:pPr>
        <w:spacing w:line="360" w:lineRule="auto"/>
        <w:ind w:firstLine="709"/>
        <w:jc w:val="both"/>
        <w:rPr>
          <w:rFonts w:ascii="Arial" w:hAnsi="Arial" w:cs="Arial"/>
          <w:color w:val="002F3C"/>
        </w:rPr>
      </w:pPr>
      <w:r>
        <w:rPr>
          <w:rFonts w:ascii="Arial" w:hAnsi="Arial" w:cs="Arial"/>
          <w:color w:val="002F3C"/>
        </w:rPr>
        <w:t xml:space="preserve">O estudo pode trazer </w:t>
      </w:r>
      <w:r w:rsidR="00B32FD6">
        <w:rPr>
          <w:rFonts w:ascii="Arial" w:hAnsi="Arial" w:cs="Arial"/>
          <w:color w:val="002F3C"/>
        </w:rPr>
        <w:t>como</w:t>
      </w:r>
      <w:r>
        <w:rPr>
          <w:rFonts w:ascii="Arial" w:hAnsi="Arial" w:cs="Arial"/>
          <w:color w:val="002F3C"/>
        </w:rPr>
        <w:t xml:space="preserve"> aspectos conclusivos, apontamentos para a relevância da</w:t>
      </w:r>
      <w:r w:rsidR="008B47DE" w:rsidRPr="00483C2D">
        <w:rPr>
          <w:rFonts w:ascii="Arial" w:hAnsi="Arial" w:cs="Arial"/>
          <w:color w:val="002F3C"/>
        </w:rPr>
        <w:t xml:space="preserve"> integração do ensino de primeiros socorros no ambiente escolar</w:t>
      </w:r>
      <w:r>
        <w:rPr>
          <w:rFonts w:ascii="Arial" w:hAnsi="Arial" w:cs="Arial"/>
          <w:color w:val="002F3C"/>
        </w:rPr>
        <w:t>, como</w:t>
      </w:r>
      <w:r w:rsidR="00202929">
        <w:rPr>
          <w:rFonts w:ascii="Arial" w:hAnsi="Arial" w:cs="Arial"/>
          <w:color w:val="002F3C"/>
        </w:rPr>
        <w:t xml:space="preserve"> </w:t>
      </w:r>
      <w:r w:rsidR="008B47DE" w:rsidRPr="00483C2D">
        <w:rPr>
          <w:rFonts w:ascii="Arial" w:hAnsi="Arial" w:cs="Arial"/>
          <w:color w:val="002F3C"/>
        </w:rPr>
        <w:t xml:space="preserve">medida de vital importância, tanto do ponto de vista educacional quanto de saúde pública. A utilização de metodologias ativas, como a Aprendizagem baseadas em Problemas (PBL) e problematização(simulações), </w:t>
      </w:r>
      <w:r>
        <w:rPr>
          <w:rFonts w:ascii="Arial" w:hAnsi="Arial" w:cs="Arial"/>
          <w:color w:val="002F3C"/>
        </w:rPr>
        <w:t>pode evidenciar</w:t>
      </w:r>
      <w:r w:rsidR="00202929">
        <w:rPr>
          <w:rFonts w:ascii="Arial" w:hAnsi="Arial" w:cs="Arial"/>
          <w:color w:val="002F3C"/>
        </w:rPr>
        <w:t xml:space="preserve"> </w:t>
      </w:r>
      <w:r w:rsidR="008B47DE" w:rsidRPr="00483C2D">
        <w:rPr>
          <w:rFonts w:ascii="Arial" w:hAnsi="Arial" w:cs="Arial"/>
          <w:color w:val="002F3C"/>
        </w:rPr>
        <w:t>um meio eficaz para capacitar alunos, transformando-os de meros receptores de informação em agentes de mudança, capazes de intervir de forma correta e organizada em situações de urgência e emergência.</w:t>
      </w:r>
    </w:p>
    <w:p w14:paraId="41ADA8BC" w14:textId="0FF382C7" w:rsidR="005723F4" w:rsidRPr="00483C2D" w:rsidRDefault="008B47DE" w:rsidP="00AB64FF">
      <w:pPr>
        <w:spacing w:line="360" w:lineRule="auto"/>
        <w:ind w:firstLine="709"/>
        <w:jc w:val="both"/>
        <w:rPr>
          <w:rFonts w:ascii="Arial" w:hAnsi="Arial" w:cs="Arial"/>
          <w:color w:val="002F3C"/>
        </w:rPr>
      </w:pPr>
      <w:r w:rsidRPr="00483C2D">
        <w:rPr>
          <w:rFonts w:ascii="Arial" w:hAnsi="Arial" w:cs="Arial"/>
          <w:color w:val="002F3C"/>
        </w:rPr>
        <w:t>O estudo</w:t>
      </w:r>
      <w:r w:rsidR="00F94534">
        <w:rPr>
          <w:rFonts w:ascii="Arial" w:hAnsi="Arial" w:cs="Arial"/>
          <w:color w:val="002F3C"/>
        </w:rPr>
        <w:t xml:space="preserve"> </w:t>
      </w:r>
      <w:r w:rsidR="00B32FD6">
        <w:rPr>
          <w:rFonts w:ascii="Arial" w:hAnsi="Arial" w:cs="Arial"/>
          <w:color w:val="002F3C"/>
        </w:rPr>
        <w:t>também</w:t>
      </w:r>
      <w:r w:rsidR="00202929">
        <w:rPr>
          <w:rFonts w:ascii="Arial" w:hAnsi="Arial" w:cs="Arial"/>
          <w:color w:val="002F3C"/>
        </w:rPr>
        <w:t xml:space="preserve"> </w:t>
      </w:r>
      <w:r w:rsidR="008C1DB3">
        <w:rPr>
          <w:rFonts w:ascii="Arial" w:hAnsi="Arial" w:cs="Arial"/>
          <w:color w:val="002F3C"/>
        </w:rPr>
        <w:t xml:space="preserve">pode apontar que </w:t>
      </w:r>
      <w:r w:rsidRPr="00483C2D">
        <w:rPr>
          <w:rFonts w:ascii="Arial" w:hAnsi="Arial" w:cs="Arial"/>
          <w:color w:val="002F3C"/>
        </w:rPr>
        <w:t>a abordagem proposta</w:t>
      </w:r>
      <w:r w:rsidR="00202929">
        <w:rPr>
          <w:rFonts w:ascii="Arial" w:hAnsi="Arial" w:cs="Arial"/>
          <w:color w:val="002F3C"/>
        </w:rPr>
        <w:t xml:space="preserve"> </w:t>
      </w:r>
      <w:r w:rsidRPr="00483C2D">
        <w:rPr>
          <w:rFonts w:ascii="Arial" w:hAnsi="Arial" w:cs="Arial"/>
          <w:color w:val="002F3C"/>
        </w:rPr>
        <w:t xml:space="preserve">não só </w:t>
      </w:r>
      <w:r w:rsidR="008C1DB3">
        <w:rPr>
          <w:rFonts w:ascii="Arial" w:hAnsi="Arial" w:cs="Arial"/>
          <w:color w:val="002F3C"/>
        </w:rPr>
        <w:t>consolida</w:t>
      </w:r>
      <w:r w:rsidRPr="00483C2D">
        <w:rPr>
          <w:rFonts w:ascii="Arial" w:hAnsi="Arial" w:cs="Arial"/>
          <w:color w:val="002F3C"/>
        </w:rPr>
        <w:t xml:space="preserve"> o conhecimento dos alunos sobre o tema, mas também fortalece a confiança</w:t>
      </w:r>
      <w:r w:rsidR="00202929">
        <w:rPr>
          <w:rFonts w:ascii="Arial" w:hAnsi="Arial" w:cs="Arial"/>
          <w:color w:val="002F3C"/>
        </w:rPr>
        <w:t xml:space="preserve"> </w:t>
      </w:r>
      <w:r w:rsidR="008C1DB3">
        <w:rPr>
          <w:rFonts w:ascii="Arial" w:hAnsi="Arial" w:cs="Arial"/>
          <w:color w:val="002F3C"/>
        </w:rPr>
        <w:t>em</w:t>
      </w:r>
      <w:r w:rsidRPr="00483C2D">
        <w:rPr>
          <w:rFonts w:ascii="Arial" w:hAnsi="Arial" w:cs="Arial"/>
          <w:color w:val="002F3C"/>
        </w:rPr>
        <w:t xml:space="preserve"> lidar com acidentes </w:t>
      </w:r>
      <w:r w:rsidR="008C1DB3">
        <w:rPr>
          <w:rFonts w:ascii="Arial" w:hAnsi="Arial" w:cs="Arial"/>
          <w:color w:val="002F3C"/>
        </w:rPr>
        <w:t>no cotidiano</w:t>
      </w:r>
      <w:r w:rsidR="00202929">
        <w:rPr>
          <w:rFonts w:ascii="Arial" w:hAnsi="Arial" w:cs="Arial"/>
          <w:color w:val="002F3C"/>
        </w:rPr>
        <w:t xml:space="preserve"> </w:t>
      </w:r>
      <w:r w:rsidRPr="00483C2D">
        <w:rPr>
          <w:rFonts w:ascii="Arial" w:hAnsi="Arial" w:cs="Arial"/>
          <w:color w:val="002F3C"/>
        </w:rPr>
        <w:t>e reforça a necessidade de escolas e educadores priorizarem o tema, reconhecendo o potencial dos jovens em atuar em situações críticas e, consequentemente</w:t>
      </w:r>
      <w:r w:rsidR="005723F4" w:rsidRPr="00483C2D">
        <w:rPr>
          <w:rFonts w:ascii="Arial" w:hAnsi="Arial" w:cs="Arial"/>
          <w:color w:val="002F3C"/>
        </w:rPr>
        <w:t>, reduzir o número de agravamentos e complicações causadas por procedimentos inadequados</w:t>
      </w:r>
      <w:r w:rsidR="00202929">
        <w:rPr>
          <w:rFonts w:ascii="Arial" w:hAnsi="Arial" w:cs="Arial"/>
          <w:color w:val="002F3C"/>
        </w:rPr>
        <w:t xml:space="preserve"> </w:t>
      </w:r>
      <w:r w:rsidR="008C1DB3">
        <w:rPr>
          <w:rFonts w:ascii="Arial" w:hAnsi="Arial" w:cs="Arial"/>
          <w:color w:val="002F3C"/>
        </w:rPr>
        <w:t>sendo estes sujeitos ativos da ação.</w:t>
      </w:r>
    </w:p>
    <w:p w14:paraId="4B8B3848" w14:textId="77777777" w:rsidR="003C7140" w:rsidRDefault="003C7140" w:rsidP="00AB64FF">
      <w:pPr>
        <w:spacing w:line="360" w:lineRule="auto"/>
        <w:ind w:firstLine="709"/>
        <w:jc w:val="both"/>
        <w:rPr>
          <w:rFonts w:ascii="Arial" w:hAnsi="Arial" w:cs="Arial"/>
          <w:b/>
          <w:bCs/>
          <w:color w:val="002F3C"/>
        </w:rPr>
      </w:pPr>
    </w:p>
    <w:p w14:paraId="28046CE4" w14:textId="0043FE9B" w:rsidR="007C6D7E" w:rsidRPr="00483C2D" w:rsidRDefault="007C6D7E" w:rsidP="00AB64FF">
      <w:pPr>
        <w:spacing w:line="360" w:lineRule="auto"/>
        <w:ind w:firstLine="709"/>
        <w:jc w:val="both"/>
        <w:rPr>
          <w:rFonts w:ascii="Arial" w:hAnsi="Arial" w:cs="Arial"/>
          <w:b/>
          <w:bCs/>
          <w:color w:val="002F3C"/>
        </w:rPr>
      </w:pPr>
      <w:r w:rsidRPr="00483C2D">
        <w:rPr>
          <w:rFonts w:ascii="Arial" w:hAnsi="Arial" w:cs="Arial"/>
          <w:b/>
          <w:bCs/>
          <w:color w:val="002F3C"/>
        </w:rPr>
        <w:t>Referências</w:t>
      </w:r>
    </w:p>
    <w:p w14:paraId="21FBAA3E" w14:textId="12C76C2A" w:rsidR="00281E7F" w:rsidRDefault="00281E7F" w:rsidP="008C1DB3">
      <w:pPr>
        <w:tabs>
          <w:tab w:val="left" w:pos="561"/>
          <w:tab w:val="left" w:pos="720"/>
        </w:tabs>
        <w:spacing w:after="0" w:line="240" w:lineRule="auto"/>
        <w:ind w:firstLine="709"/>
        <w:jc w:val="both"/>
        <w:rPr>
          <w:rFonts w:ascii="Arial" w:eastAsia="Times New Roman" w:hAnsi="Arial" w:cs="Arial"/>
          <w:bCs/>
          <w:color w:val="002F3C"/>
        </w:rPr>
      </w:pPr>
      <w:r w:rsidRPr="00281E7F">
        <w:rPr>
          <w:rFonts w:ascii="Arial" w:eastAsia="Times New Roman" w:hAnsi="Arial" w:cs="Arial"/>
          <w:bCs/>
          <w:color w:val="002F3C"/>
        </w:rPr>
        <w:t xml:space="preserve">COSTA, Bruna de Oliveira </w:t>
      </w:r>
      <w:proofErr w:type="spellStart"/>
      <w:r w:rsidRPr="00281E7F">
        <w:rPr>
          <w:rFonts w:ascii="Arial" w:eastAsia="Times New Roman" w:hAnsi="Arial" w:cs="Arial"/>
          <w:bCs/>
          <w:color w:val="002F3C"/>
        </w:rPr>
        <w:t>Cezano</w:t>
      </w:r>
      <w:proofErr w:type="spellEnd"/>
      <w:r w:rsidRPr="00281E7F">
        <w:rPr>
          <w:rFonts w:ascii="Arial" w:eastAsia="Times New Roman" w:hAnsi="Arial" w:cs="Arial"/>
          <w:bCs/>
          <w:color w:val="002F3C"/>
        </w:rPr>
        <w:t xml:space="preserve"> et al. </w:t>
      </w:r>
      <w:r w:rsidRPr="00281E7F">
        <w:rPr>
          <w:rFonts w:ascii="Arial" w:eastAsia="Times New Roman" w:hAnsi="Arial" w:cs="Arial"/>
          <w:b/>
          <w:color w:val="002F3C"/>
        </w:rPr>
        <w:t>Importância da simulação realística na evolução de acadêmicos de enfermagem na urgência e emergência: revisão sistemática.</w:t>
      </w:r>
      <w:r>
        <w:rPr>
          <w:rFonts w:ascii="Arial" w:eastAsia="Times New Roman" w:hAnsi="Arial" w:cs="Arial"/>
          <w:bCs/>
          <w:color w:val="002F3C"/>
        </w:rPr>
        <w:t xml:space="preserve"> </w:t>
      </w:r>
      <w:r w:rsidRPr="00281E7F">
        <w:rPr>
          <w:rFonts w:ascii="Arial" w:eastAsia="Times New Roman" w:hAnsi="Arial" w:cs="Arial"/>
          <w:color w:val="002F3C"/>
        </w:rPr>
        <w:t>Revista Ibero-Americana de Humanidades, Ciências e Educação,</w:t>
      </w:r>
      <w:r w:rsidRPr="00281E7F">
        <w:rPr>
          <w:rFonts w:ascii="Arial" w:eastAsia="Times New Roman" w:hAnsi="Arial" w:cs="Arial"/>
          <w:bCs/>
          <w:color w:val="002F3C"/>
        </w:rPr>
        <w:t xml:space="preserve"> v. 9, n. 3, p. 1925-1944, 2023.</w:t>
      </w:r>
    </w:p>
    <w:p w14:paraId="07068F9B" w14:textId="77777777" w:rsidR="00281E7F" w:rsidRDefault="00281E7F" w:rsidP="008C1DB3">
      <w:pPr>
        <w:tabs>
          <w:tab w:val="left" w:pos="561"/>
          <w:tab w:val="left" w:pos="720"/>
        </w:tabs>
        <w:spacing w:after="0" w:line="240" w:lineRule="auto"/>
        <w:ind w:firstLine="709"/>
        <w:jc w:val="both"/>
        <w:rPr>
          <w:rFonts w:ascii="Arial" w:eastAsia="Times New Roman" w:hAnsi="Arial" w:cs="Arial"/>
          <w:bCs/>
          <w:color w:val="002F3C"/>
        </w:rPr>
      </w:pPr>
    </w:p>
    <w:p w14:paraId="369ACC03" w14:textId="4EBEC133" w:rsidR="008C1DB3"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8C1DB3">
        <w:rPr>
          <w:rFonts w:ascii="Arial" w:eastAsia="Times New Roman" w:hAnsi="Arial" w:cs="Arial"/>
          <w:bCs/>
          <w:color w:val="002F3C"/>
        </w:rPr>
        <w:t xml:space="preserve">FIORUC, Bianca Elisabete et al. </w:t>
      </w:r>
      <w:r w:rsidRPr="008C1DB3">
        <w:rPr>
          <w:rFonts w:ascii="Arial" w:eastAsia="Times New Roman" w:hAnsi="Arial" w:cs="Arial"/>
          <w:b/>
          <w:color w:val="002F3C"/>
        </w:rPr>
        <w:t xml:space="preserve">Educação em </w:t>
      </w:r>
      <w:r w:rsidR="00326404">
        <w:rPr>
          <w:rFonts w:ascii="Arial" w:eastAsia="Times New Roman" w:hAnsi="Arial" w:cs="Arial"/>
          <w:b/>
          <w:color w:val="002F3C"/>
        </w:rPr>
        <w:t>S</w:t>
      </w:r>
      <w:r w:rsidRPr="008C1DB3">
        <w:rPr>
          <w:rFonts w:ascii="Arial" w:eastAsia="Times New Roman" w:hAnsi="Arial" w:cs="Arial"/>
          <w:b/>
          <w:color w:val="002F3C"/>
        </w:rPr>
        <w:t xml:space="preserve">aúde: </w:t>
      </w:r>
      <w:r w:rsidR="00326404">
        <w:rPr>
          <w:rFonts w:ascii="Arial" w:eastAsia="Times New Roman" w:hAnsi="Arial" w:cs="Arial"/>
          <w:b/>
          <w:color w:val="002F3C"/>
        </w:rPr>
        <w:t>A</w:t>
      </w:r>
      <w:r w:rsidRPr="008C1DB3">
        <w:rPr>
          <w:rFonts w:ascii="Arial" w:eastAsia="Times New Roman" w:hAnsi="Arial" w:cs="Arial"/>
          <w:b/>
          <w:color w:val="002F3C"/>
        </w:rPr>
        <w:t xml:space="preserve">bordando </w:t>
      </w:r>
      <w:r w:rsidR="00326404">
        <w:rPr>
          <w:rFonts w:ascii="Arial" w:eastAsia="Times New Roman" w:hAnsi="Arial" w:cs="Arial"/>
          <w:b/>
          <w:color w:val="002F3C"/>
        </w:rPr>
        <w:t>P</w:t>
      </w:r>
      <w:r w:rsidRPr="008C1DB3">
        <w:rPr>
          <w:rFonts w:ascii="Arial" w:eastAsia="Times New Roman" w:hAnsi="Arial" w:cs="Arial"/>
          <w:b/>
          <w:color w:val="002F3C"/>
        </w:rPr>
        <w:t xml:space="preserve">rimeiros </w:t>
      </w:r>
      <w:r w:rsidR="00326404">
        <w:rPr>
          <w:rFonts w:ascii="Arial" w:eastAsia="Times New Roman" w:hAnsi="Arial" w:cs="Arial"/>
          <w:b/>
          <w:color w:val="002F3C"/>
        </w:rPr>
        <w:t>S</w:t>
      </w:r>
      <w:r w:rsidRPr="008C1DB3">
        <w:rPr>
          <w:rFonts w:ascii="Arial" w:eastAsia="Times New Roman" w:hAnsi="Arial" w:cs="Arial"/>
          <w:b/>
          <w:color w:val="002F3C"/>
        </w:rPr>
        <w:t xml:space="preserve">ocorros em </w:t>
      </w:r>
      <w:r w:rsidR="00326404">
        <w:rPr>
          <w:rFonts w:ascii="Arial" w:eastAsia="Times New Roman" w:hAnsi="Arial" w:cs="Arial"/>
          <w:b/>
          <w:color w:val="002F3C"/>
        </w:rPr>
        <w:t>E</w:t>
      </w:r>
      <w:r w:rsidRPr="008C1DB3">
        <w:rPr>
          <w:rFonts w:ascii="Arial" w:eastAsia="Times New Roman" w:hAnsi="Arial" w:cs="Arial"/>
          <w:b/>
          <w:color w:val="002F3C"/>
        </w:rPr>
        <w:t xml:space="preserve">scolas </w:t>
      </w:r>
      <w:r w:rsidR="00326404">
        <w:rPr>
          <w:rFonts w:ascii="Arial" w:eastAsia="Times New Roman" w:hAnsi="Arial" w:cs="Arial"/>
          <w:b/>
          <w:color w:val="002F3C"/>
        </w:rPr>
        <w:t>P</w:t>
      </w:r>
      <w:r w:rsidRPr="008C1DB3">
        <w:rPr>
          <w:rFonts w:ascii="Arial" w:eastAsia="Times New Roman" w:hAnsi="Arial" w:cs="Arial"/>
          <w:b/>
          <w:color w:val="002F3C"/>
        </w:rPr>
        <w:t>úblicas no interior de São Paulo</w:t>
      </w:r>
      <w:r w:rsidRPr="008C1DB3">
        <w:rPr>
          <w:rFonts w:ascii="Arial" w:eastAsia="Times New Roman" w:hAnsi="Arial" w:cs="Arial"/>
          <w:bCs/>
          <w:color w:val="002F3C"/>
        </w:rPr>
        <w:t xml:space="preserve">, </w:t>
      </w:r>
      <w:r w:rsidR="008C1DB3">
        <w:rPr>
          <w:rFonts w:ascii="Arial" w:eastAsia="Times New Roman" w:hAnsi="Arial" w:cs="Arial"/>
          <w:bCs/>
          <w:color w:val="002F3C"/>
        </w:rPr>
        <w:t>2008.</w:t>
      </w:r>
    </w:p>
    <w:p w14:paraId="1F83AF29" w14:textId="77777777" w:rsidR="008C1DB3" w:rsidRDefault="008C1DB3" w:rsidP="008C1DB3">
      <w:pPr>
        <w:tabs>
          <w:tab w:val="left" w:pos="561"/>
          <w:tab w:val="left" w:pos="720"/>
        </w:tabs>
        <w:spacing w:after="0" w:line="360" w:lineRule="auto"/>
        <w:ind w:firstLine="709"/>
        <w:jc w:val="both"/>
        <w:rPr>
          <w:rFonts w:ascii="Arial" w:eastAsia="Times New Roman" w:hAnsi="Arial" w:cs="Arial"/>
          <w:bCs/>
          <w:color w:val="002F3C"/>
        </w:rPr>
      </w:pPr>
    </w:p>
    <w:p w14:paraId="1D299C9A" w14:textId="24D4AE88" w:rsidR="00563DD2" w:rsidRDefault="00563D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 xml:space="preserve">FREIRE, Paulo. </w:t>
      </w:r>
      <w:r w:rsidR="00BC42B9" w:rsidRPr="00483C2D">
        <w:rPr>
          <w:rFonts w:ascii="Arial" w:eastAsia="Times New Roman" w:hAnsi="Arial" w:cs="Arial"/>
          <w:b/>
          <w:color w:val="002F3C"/>
        </w:rPr>
        <w:t>Pedagogia</w:t>
      </w:r>
      <w:r w:rsidRPr="00483C2D">
        <w:rPr>
          <w:rFonts w:ascii="Arial" w:eastAsia="Times New Roman" w:hAnsi="Arial" w:cs="Arial"/>
          <w:b/>
          <w:color w:val="002F3C"/>
        </w:rPr>
        <w:t xml:space="preserve"> d</w:t>
      </w:r>
      <w:r w:rsidR="00BC42B9" w:rsidRPr="00483C2D">
        <w:rPr>
          <w:rFonts w:ascii="Arial" w:eastAsia="Times New Roman" w:hAnsi="Arial" w:cs="Arial"/>
          <w:b/>
          <w:color w:val="002F3C"/>
        </w:rPr>
        <w:t>o</w:t>
      </w:r>
      <w:r w:rsidRPr="00483C2D">
        <w:rPr>
          <w:rFonts w:ascii="Arial" w:eastAsia="Times New Roman" w:hAnsi="Arial" w:cs="Arial"/>
          <w:b/>
          <w:color w:val="002F3C"/>
        </w:rPr>
        <w:t xml:space="preserve"> </w:t>
      </w:r>
      <w:r w:rsidR="00326404">
        <w:rPr>
          <w:rFonts w:ascii="Arial" w:eastAsia="Times New Roman" w:hAnsi="Arial" w:cs="Arial"/>
          <w:b/>
          <w:color w:val="002F3C"/>
        </w:rPr>
        <w:t>O</w:t>
      </w:r>
      <w:r w:rsidRPr="00483C2D">
        <w:rPr>
          <w:rFonts w:ascii="Arial" w:eastAsia="Times New Roman" w:hAnsi="Arial" w:cs="Arial"/>
          <w:b/>
          <w:color w:val="002F3C"/>
        </w:rPr>
        <w:t>primido</w:t>
      </w:r>
      <w:r w:rsidR="00BC42B9" w:rsidRPr="00483C2D">
        <w:rPr>
          <w:rFonts w:ascii="Arial" w:eastAsia="Times New Roman" w:hAnsi="Arial" w:cs="Arial"/>
          <w:bCs/>
          <w:color w:val="002F3C"/>
        </w:rPr>
        <w:t>, 17ª, ed. Rio de janeiro, Paz e Terra, 1987</w:t>
      </w:r>
      <w:r w:rsidRPr="00483C2D">
        <w:rPr>
          <w:rFonts w:ascii="Arial" w:eastAsia="Times New Roman" w:hAnsi="Arial" w:cs="Arial"/>
          <w:bCs/>
          <w:color w:val="002F3C"/>
        </w:rPr>
        <w:t>.</w:t>
      </w:r>
    </w:p>
    <w:p w14:paraId="354C4CDB" w14:textId="77777777" w:rsidR="00326404" w:rsidRDefault="00326404" w:rsidP="00326404">
      <w:pPr>
        <w:tabs>
          <w:tab w:val="left" w:pos="561"/>
          <w:tab w:val="left" w:pos="720"/>
        </w:tabs>
        <w:spacing w:after="0" w:line="360" w:lineRule="auto"/>
        <w:ind w:firstLine="709"/>
        <w:jc w:val="both"/>
        <w:rPr>
          <w:rFonts w:ascii="Arial" w:eastAsia="Times New Roman" w:hAnsi="Arial" w:cs="Arial"/>
          <w:bCs/>
          <w:color w:val="002F3C"/>
        </w:rPr>
      </w:pPr>
    </w:p>
    <w:p w14:paraId="20EE0E28" w14:textId="291DA966" w:rsidR="00326404" w:rsidRDefault="00326404" w:rsidP="00326404">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 xml:space="preserve">FREIRE, Paulo. </w:t>
      </w:r>
      <w:r w:rsidRPr="00483C2D">
        <w:rPr>
          <w:rFonts w:ascii="Arial" w:eastAsia="Times New Roman" w:hAnsi="Arial" w:cs="Arial"/>
          <w:b/>
          <w:color w:val="002F3C"/>
        </w:rPr>
        <w:t>Pedagogia d</w:t>
      </w:r>
      <w:r>
        <w:rPr>
          <w:rFonts w:ascii="Arial" w:eastAsia="Times New Roman" w:hAnsi="Arial" w:cs="Arial"/>
          <w:b/>
          <w:color w:val="002F3C"/>
        </w:rPr>
        <w:t>a Autonomia</w:t>
      </w:r>
      <w:r>
        <w:rPr>
          <w:rFonts w:ascii="Arial" w:eastAsia="Times New Roman" w:hAnsi="Arial" w:cs="Arial"/>
          <w:bCs/>
          <w:color w:val="002F3C"/>
        </w:rPr>
        <w:t>: Saberes Necessários à Prática Educativa. São Paulo: Paz e Terra, 1996.</w:t>
      </w:r>
    </w:p>
    <w:p w14:paraId="4624BB77" w14:textId="77777777" w:rsidR="008C1DB3" w:rsidRDefault="008C1DB3" w:rsidP="008C1DB3">
      <w:pPr>
        <w:tabs>
          <w:tab w:val="left" w:pos="561"/>
          <w:tab w:val="left" w:pos="720"/>
        </w:tabs>
        <w:spacing w:after="0" w:line="360" w:lineRule="auto"/>
        <w:ind w:firstLine="709"/>
        <w:jc w:val="both"/>
        <w:rPr>
          <w:rFonts w:ascii="Arial" w:eastAsia="Times New Roman" w:hAnsi="Arial" w:cs="Arial"/>
          <w:bCs/>
          <w:color w:val="002F3C"/>
        </w:rPr>
      </w:pPr>
    </w:p>
    <w:p w14:paraId="0DECF9EC" w14:textId="602FC6F2" w:rsidR="001B01EA" w:rsidRDefault="001B01EA" w:rsidP="001B01EA">
      <w:pPr>
        <w:tabs>
          <w:tab w:val="left" w:pos="561"/>
          <w:tab w:val="left" w:pos="720"/>
        </w:tabs>
        <w:spacing w:after="0" w:line="240" w:lineRule="auto"/>
        <w:ind w:firstLine="709"/>
        <w:jc w:val="both"/>
        <w:rPr>
          <w:rFonts w:ascii="Arial" w:eastAsia="Times New Roman" w:hAnsi="Arial" w:cs="Arial"/>
          <w:bCs/>
          <w:color w:val="002F3C"/>
        </w:rPr>
      </w:pPr>
      <w:r>
        <w:rPr>
          <w:rFonts w:ascii="Arial" w:eastAsia="Times New Roman" w:hAnsi="Arial" w:cs="Arial"/>
          <w:bCs/>
          <w:color w:val="002F3C"/>
        </w:rPr>
        <w:lastRenderedPageBreak/>
        <w:t xml:space="preserve">LAGO, Karen dos Santos et al. </w:t>
      </w:r>
      <w:r w:rsidRPr="001B01EA">
        <w:rPr>
          <w:rFonts w:ascii="Arial" w:eastAsia="Times New Roman" w:hAnsi="Arial" w:cs="Arial"/>
          <w:b/>
          <w:color w:val="002F3C"/>
        </w:rPr>
        <w:t>Uso de metodologias ativas no ensino de primeiros socorros em ambiente escolar: relato de experiência</w:t>
      </w:r>
      <w:r>
        <w:rPr>
          <w:rFonts w:ascii="Arial" w:eastAsia="Times New Roman" w:hAnsi="Arial" w:cs="Arial"/>
          <w:bCs/>
          <w:color w:val="002F3C"/>
        </w:rPr>
        <w:t>, 2020.</w:t>
      </w:r>
    </w:p>
    <w:p w14:paraId="31C0BF01" w14:textId="77777777" w:rsidR="004D7741" w:rsidRDefault="004D7741" w:rsidP="001B01EA">
      <w:pPr>
        <w:tabs>
          <w:tab w:val="left" w:pos="561"/>
          <w:tab w:val="left" w:pos="720"/>
        </w:tabs>
        <w:spacing w:after="0" w:line="240" w:lineRule="auto"/>
        <w:ind w:firstLine="709"/>
        <w:jc w:val="both"/>
        <w:rPr>
          <w:rFonts w:ascii="Arial" w:eastAsia="Times New Roman" w:hAnsi="Arial" w:cs="Arial"/>
          <w:bCs/>
          <w:color w:val="002F3C"/>
        </w:rPr>
      </w:pPr>
    </w:p>
    <w:p w14:paraId="3A323E8E" w14:textId="40A9C11A" w:rsidR="004D7741" w:rsidRPr="004D7741" w:rsidRDefault="004D7741" w:rsidP="001B01EA">
      <w:pPr>
        <w:tabs>
          <w:tab w:val="left" w:pos="561"/>
          <w:tab w:val="left" w:pos="720"/>
        </w:tabs>
        <w:spacing w:after="0" w:line="240" w:lineRule="auto"/>
        <w:ind w:firstLine="709"/>
        <w:jc w:val="both"/>
        <w:rPr>
          <w:rFonts w:ascii="Arial" w:eastAsia="Times New Roman" w:hAnsi="Arial" w:cs="Arial"/>
          <w:bCs/>
          <w:color w:val="002F3C"/>
        </w:rPr>
      </w:pPr>
      <w:r w:rsidRPr="004D7741">
        <w:rPr>
          <w:rFonts w:ascii="Arial" w:eastAsia="Times New Roman" w:hAnsi="Arial" w:cs="Arial"/>
          <w:bCs/>
          <w:color w:val="002F3C"/>
        </w:rPr>
        <w:t xml:space="preserve">LOHMANN, Paula Michele et al. </w:t>
      </w:r>
      <w:r w:rsidRPr="004D7741">
        <w:rPr>
          <w:rFonts w:ascii="Arial" w:eastAsia="Times New Roman" w:hAnsi="Arial" w:cs="Arial"/>
          <w:b/>
          <w:color w:val="002F3C"/>
        </w:rPr>
        <w:t>Simulação realística e cenários simulados de primeiros socorros: relato de experiência</w:t>
      </w:r>
      <w:r w:rsidRPr="004D7741">
        <w:rPr>
          <w:rFonts w:ascii="Arial" w:eastAsia="Times New Roman" w:hAnsi="Arial" w:cs="Arial"/>
          <w:bCs/>
          <w:color w:val="002F3C"/>
        </w:rPr>
        <w:t>. In: SILVA, Taísa Kelly Pereira (Org.). Abordagens integrativas em Ciências da Saúde e comportamento humano. Campina Grande: Licuri, 2024, p. 143-149. ISBN: 978-65-85562-29-4. DOI: 10.58203/Licuri.22952.</w:t>
      </w:r>
    </w:p>
    <w:p w14:paraId="1B156FB5" w14:textId="77777777" w:rsidR="001B01EA" w:rsidRDefault="001B01EA" w:rsidP="001B01EA">
      <w:pPr>
        <w:tabs>
          <w:tab w:val="left" w:pos="561"/>
          <w:tab w:val="left" w:pos="720"/>
        </w:tabs>
        <w:spacing w:after="0" w:line="240" w:lineRule="auto"/>
        <w:ind w:firstLine="709"/>
        <w:jc w:val="both"/>
        <w:rPr>
          <w:rFonts w:ascii="Arial" w:eastAsia="Times New Roman" w:hAnsi="Arial" w:cs="Arial"/>
          <w:bCs/>
          <w:color w:val="002F3C"/>
        </w:rPr>
      </w:pPr>
    </w:p>
    <w:p w14:paraId="6B9B19BE" w14:textId="19E375A3" w:rsidR="00351ED2"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 xml:space="preserve">MAIA, M. F. M; et al. </w:t>
      </w:r>
      <w:r w:rsidRPr="00483C2D">
        <w:rPr>
          <w:rFonts w:ascii="Arial" w:eastAsia="Times New Roman" w:hAnsi="Arial" w:cs="Arial"/>
          <w:b/>
          <w:color w:val="002F3C"/>
        </w:rPr>
        <w:t>Primeiros Socorros nas Aulas de Educação Física nas Escolas Municipais de uma Cidade no Norte do Estado de Minas Gerais</w:t>
      </w:r>
      <w:r w:rsidRPr="00483C2D">
        <w:rPr>
          <w:rFonts w:ascii="Arial" w:eastAsia="Times New Roman" w:hAnsi="Arial" w:cs="Arial"/>
          <w:bCs/>
          <w:color w:val="002F3C"/>
        </w:rPr>
        <w:t>, 2012.</w:t>
      </w:r>
    </w:p>
    <w:p w14:paraId="3C9D5ACC" w14:textId="77777777" w:rsidR="008C1DB3" w:rsidRPr="00483C2D" w:rsidRDefault="008C1DB3" w:rsidP="008C1DB3">
      <w:pPr>
        <w:tabs>
          <w:tab w:val="left" w:pos="561"/>
          <w:tab w:val="left" w:pos="720"/>
        </w:tabs>
        <w:spacing w:after="0" w:line="360" w:lineRule="auto"/>
        <w:ind w:firstLine="709"/>
        <w:jc w:val="both"/>
        <w:rPr>
          <w:rFonts w:ascii="Arial" w:eastAsia="Times New Roman" w:hAnsi="Arial" w:cs="Arial"/>
          <w:bCs/>
          <w:color w:val="002F3C"/>
        </w:rPr>
      </w:pPr>
    </w:p>
    <w:p w14:paraId="383781B7" w14:textId="77777777" w:rsidR="00351ED2"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MARTINS A. J</w:t>
      </w:r>
      <w:r w:rsidRPr="00483C2D">
        <w:rPr>
          <w:rFonts w:ascii="Arial" w:eastAsia="Times New Roman" w:hAnsi="Arial" w:cs="Arial"/>
          <w:b/>
          <w:color w:val="002F3C"/>
        </w:rPr>
        <w:t>. Manual do Socorro Básico de Emergência</w:t>
      </w:r>
      <w:r w:rsidRPr="00483C2D">
        <w:rPr>
          <w:rFonts w:ascii="Arial" w:eastAsia="Times New Roman" w:hAnsi="Arial" w:cs="Arial"/>
          <w:bCs/>
          <w:color w:val="002F3C"/>
        </w:rPr>
        <w:t>. 9.ed, Belo Horizonte, 2009.</w:t>
      </w:r>
    </w:p>
    <w:p w14:paraId="52CB9C7C" w14:textId="77777777" w:rsidR="008C1DB3" w:rsidRDefault="008C1DB3" w:rsidP="001B01EA">
      <w:pPr>
        <w:tabs>
          <w:tab w:val="left" w:pos="561"/>
          <w:tab w:val="left" w:pos="720"/>
        </w:tabs>
        <w:spacing w:after="0" w:line="360" w:lineRule="auto"/>
        <w:ind w:firstLine="709"/>
        <w:jc w:val="both"/>
        <w:rPr>
          <w:rFonts w:ascii="Arial" w:eastAsia="Times New Roman" w:hAnsi="Arial" w:cs="Arial"/>
          <w:bCs/>
          <w:color w:val="002F3C"/>
        </w:rPr>
      </w:pPr>
    </w:p>
    <w:p w14:paraId="3E9AD04A" w14:textId="4FC502AB" w:rsidR="00BC539A" w:rsidRDefault="00BC539A" w:rsidP="008C1DB3">
      <w:pPr>
        <w:tabs>
          <w:tab w:val="left" w:pos="561"/>
          <w:tab w:val="left" w:pos="720"/>
        </w:tabs>
        <w:spacing w:after="0" w:line="240" w:lineRule="auto"/>
        <w:ind w:firstLine="709"/>
        <w:jc w:val="both"/>
        <w:rPr>
          <w:rFonts w:ascii="Arial" w:eastAsia="Times New Roman" w:hAnsi="Arial" w:cs="Arial"/>
          <w:bCs/>
          <w:color w:val="002F3C"/>
        </w:rPr>
      </w:pPr>
      <w:r>
        <w:rPr>
          <w:rFonts w:ascii="Arial" w:eastAsia="Times New Roman" w:hAnsi="Arial" w:cs="Arial"/>
          <w:bCs/>
          <w:color w:val="002F3C"/>
        </w:rPr>
        <w:t xml:space="preserve">PIAGET, J. </w:t>
      </w:r>
      <w:r w:rsidRPr="00326404">
        <w:rPr>
          <w:rFonts w:ascii="Arial" w:eastAsia="Times New Roman" w:hAnsi="Arial" w:cs="Arial"/>
          <w:b/>
          <w:color w:val="002F3C"/>
        </w:rPr>
        <w:t xml:space="preserve">A </w:t>
      </w:r>
      <w:r w:rsidR="0029306B" w:rsidRPr="00326404">
        <w:rPr>
          <w:rFonts w:ascii="Arial" w:eastAsia="Times New Roman" w:hAnsi="Arial" w:cs="Arial"/>
          <w:b/>
          <w:color w:val="002F3C"/>
        </w:rPr>
        <w:t>C</w:t>
      </w:r>
      <w:r w:rsidRPr="00326404">
        <w:rPr>
          <w:rFonts w:ascii="Arial" w:eastAsia="Times New Roman" w:hAnsi="Arial" w:cs="Arial"/>
          <w:b/>
          <w:color w:val="002F3C"/>
        </w:rPr>
        <w:t>onstrução do Real na Criança</w:t>
      </w:r>
      <w:r w:rsidR="0029306B">
        <w:rPr>
          <w:rFonts w:ascii="Arial" w:eastAsia="Times New Roman" w:hAnsi="Arial" w:cs="Arial"/>
          <w:bCs/>
          <w:color w:val="002F3C"/>
        </w:rPr>
        <w:t>. Rio de Janeiro, Zahar editoras, 1970.</w:t>
      </w:r>
    </w:p>
    <w:p w14:paraId="23672D14" w14:textId="77777777" w:rsidR="00BC539A" w:rsidRDefault="00BC539A" w:rsidP="008C1DB3">
      <w:pPr>
        <w:tabs>
          <w:tab w:val="left" w:pos="561"/>
          <w:tab w:val="left" w:pos="720"/>
        </w:tabs>
        <w:spacing w:after="0" w:line="240" w:lineRule="auto"/>
        <w:ind w:firstLine="709"/>
        <w:jc w:val="both"/>
        <w:rPr>
          <w:rFonts w:ascii="Arial" w:eastAsia="Times New Roman" w:hAnsi="Arial" w:cs="Arial"/>
          <w:bCs/>
          <w:color w:val="002F3C"/>
        </w:rPr>
      </w:pPr>
    </w:p>
    <w:p w14:paraId="44780E57" w14:textId="54357F72" w:rsidR="00351ED2"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RODRÍGUEZ, C. A.; KOLLING, M. G.; MESQUITA, P</w:t>
      </w:r>
      <w:r w:rsidRPr="00483C2D">
        <w:rPr>
          <w:rFonts w:ascii="Arial" w:eastAsia="Times New Roman" w:hAnsi="Arial" w:cs="Arial"/>
          <w:b/>
          <w:color w:val="002F3C"/>
        </w:rPr>
        <w:t>. Educação e saúde: um binômio que merece ser resgatado.</w:t>
      </w:r>
      <w:r w:rsidRPr="00483C2D">
        <w:rPr>
          <w:rFonts w:ascii="Arial" w:eastAsia="Times New Roman" w:hAnsi="Arial" w:cs="Arial"/>
          <w:bCs/>
          <w:color w:val="002F3C"/>
        </w:rPr>
        <w:t xml:space="preserve"> Revista Brasileira Educação Médica. Rio de Janeiro, v. 31, n 1, 2007. </w:t>
      </w:r>
    </w:p>
    <w:p w14:paraId="5B10A471" w14:textId="77777777" w:rsidR="008C1DB3" w:rsidRPr="00483C2D" w:rsidRDefault="008C1DB3" w:rsidP="001B01EA">
      <w:pPr>
        <w:tabs>
          <w:tab w:val="left" w:pos="561"/>
          <w:tab w:val="left" w:pos="720"/>
        </w:tabs>
        <w:spacing w:after="0" w:line="360" w:lineRule="auto"/>
        <w:ind w:firstLine="709"/>
        <w:jc w:val="both"/>
        <w:rPr>
          <w:rFonts w:ascii="Arial" w:eastAsia="Times New Roman" w:hAnsi="Arial" w:cs="Arial"/>
          <w:bCs/>
          <w:color w:val="002F3C"/>
        </w:rPr>
      </w:pPr>
    </w:p>
    <w:p w14:paraId="4CCAF6AC" w14:textId="77777777" w:rsidR="00351ED2"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 xml:space="preserve">SÃO PAULO. Lucimar Aparecida </w:t>
      </w:r>
      <w:proofErr w:type="spellStart"/>
      <w:r w:rsidRPr="00483C2D">
        <w:rPr>
          <w:rFonts w:ascii="Arial" w:eastAsia="Times New Roman" w:hAnsi="Arial" w:cs="Arial"/>
          <w:bCs/>
          <w:color w:val="002F3C"/>
        </w:rPr>
        <w:t>Françoso</w:t>
      </w:r>
      <w:proofErr w:type="spellEnd"/>
      <w:r w:rsidRPr="00483C2D">
        <w:rPr>
          <w:rFonts w:ascii="Arial" w:eastAsia="Times New Roman" w:hAnsi="Arial" w:cs="Arial"/>
          <w:bCs/>
          <w:color w:val="002F3C"/>
        </w:rPr>
        <w:t xml:space="preserve">. Secretaria Municipal da Saúde. </w:t>
      </w:r>
      <w:r w:rsidRPr="00483C2D">
        <w:rPr>
          <w:rFonts w:ascii="Arial" w:eastAsia="Times New Roman" w:hAnsi="Arial" w:cs="Arial"/>
          <w:b/>
          <w:color w:val="002F3C"/>
        </w:rPr>
        <w:t>Manual de prevenção de acidentes e primeiros socorros,</w:t>
      </w:r>
      <w:r w:rsidRPr="00483C2D">
        <w:rPr>
          <w:rFonts w:ascii="Arial" w:eastAsia="Times New Roman" w:hAnsi="Arial" w:cs="Arial"/>
          <w:bCs/>
          <w:color w:val="002F3C"/>
        </w:rPr>
        <w:t xml:space="preserve"> 2007.</w:t>
      </w:r>
    </w:p>
    <w:p w14:paraId="07C99200" w14:textId="77777777" w:rsidR="008C1DB3" w:rsidRDefault="008C1DB3" w:rsidP="001B01EA">
      <w:pPr>
        <w:tabs>
          <w:tab w:val="left" w:pos="561"/>
          <w:tab w:val="left" w:pos="720"/>
        </w:tabs>
        <w:spacing w:after="0" w:line="360" w:lineRule="auto"/>
        <w:ind w:firstLine="709"/>
        <w:jc w:val="both"/>
        <w:rPr>
          <w:rFonts w:ascii="Arial" w:eastAsia="Times New Roman" w:hAnsi="Arial" w:cs="Arial"/>
          <w:bCs/>
          <w:color w:val="002F3C"/>
        </w:rPr>
      </w:pPr>
    </w:p>
    <w:p w14:paraId="3AD80D36" w14:textId="1CB4D5A6" w:rsidR="00643024" w:rsidRDefault="00643024" w:rsidP="00643024">
      <w:pPr>
        <w:tabs>
          <w:tab w:val="left" w:pos="561"/>
          <w:tab w:val="left" w:pos="720"/>
        </w:tabs>
        <w:spacing w:after="0" w:line="240" w:lineRule="auto"/>
        <w:ind w:firstLine="709"/>
        <w:jc w:val="both"/>
        <w:rPr>
          <w:rFonts w:ascii="Arial" w:eastAsia="Times New Roman" w:hAnsi="Arial" w:cs="Arial"/>
          <w:bCs/>
          <w:color w:val="002F3C"/>
        </w:rPr>
      </w:pPr>
      <w:r>
        <w:rPr>
          <w:rFonts w:ascii="Arial" w:eastAsia="Times New Roman" w:hAnsi="Arial" w:cs="Arial"/>
          <w:bCs/>
          <w:color w:val="002F3C"/>
        </w:rPr>
        <w:t xml:space="preserve">SANTOS, Natã Silva dos. </w:t>
      </w:r>
      <w:r w:rsidRPr="00643024">
        <w:rPr>
          <w:rFonts w:ascii="Arial" w:eastAsia="Times New Roman" w:hAnsi="Arial" w:cs="Arial"/>
          <w:b/>
          <w:color w:val="002F3C"/>
        </w:rPr>
        <w:t>Percepção de alunos do ensino médio sobre Primeiros Socorros</w:t>
      </w:r>
      <w:r>
        <w:rPr>
          <w:rFonts w:ascii="Arial" w:eastAsia="Times New Roman" w:hAnsi="Arial" w:cs="Arial"/>
          <w:bCs/>
          <w:color w:val="002F3C"/>
        </w:rPr>
        <w:t>, 2021.</w:t>
      </w:r>
    </w:p>
    <w:p w14:paraId="04E1CBAC" w14:textId="77777777" w:rsidR="00643024" w:rsidRPr="00483C2D" w:rsidRDefault="00643024" w:rsidP="001B01EA">
      <w:pPr>
        <w:tabs>
          <w:tab w:val="left" w:pos="561"/>
          <w:tab w:val="left" w:pos="720"/>
        </w:tabs>
        <w:spacing w:after="0" w:line="360" w:lineRule="auto"/>
        <w:ind w:firstLine="709"/>
        <w:jc w:val="both"/>
        <w:rPr>
          <w:rFonts w:ascii="Arial" w:eastAsia="Times New Roman" w:hAnsi="Arial" w:cs="Arial"/>
          <w:bCs/>
          <w:color w:val="002F3C"/>
        </w:rPr>
      </w:pPr>
    </w:p>
    <w:p w14:paraId="216600E0" w14:textId="77777777" w:rsidR="00351ED2" w:rsidRDefault="00351ED2" w:rsidP="008C1DB3">
      <w:pPr>
        <w:tabs>
          <w:tab w:val="left" w:pos="561"/>
          <w:tab w:val="left" w:pos="720"/>
        </w:tabs>
        <w:spacing w:after="0" w:line="240" w:lineRule="auto"/>
        <w:ind w:firstLine="709"/>
        <w:jc w:val="both"/>
        <w:rPr>
          <w:rFonts w:ascii="Arial" w:eastAsia="Times New Roman" w:hAnsi="Arial" w:cs="Arial"/>
          <w:bCs/>
          <w:color w:val="002F3C"/>
        </w:rPr>
      </w:pPr>
      <w:r w:rsidRPr="00483C2D">
        <w:rPr>
          <w:rFonts w:ascii="Arial" w:eastAsia="Times New Roman" w:hAnsi="Arial" w:cs="Arial"/>
          <w:bCs/>
          <w:color w:val="002F3C"/>
        </w:rPr>
        <w:t xml:space="preserve">SOUZA, C. R. </w:t>
      </w:r>
      <w:r w:rsidRPr="00483C2D">
        <w:rPr>
          <w:rFonts w:ascii="Arial" w:eastAsia="Times New Roman" w:hAnsi="Arial" w:cs="Arial"/>
          <w:b/>
          <w:color w:val="002F3C"/>
        </w:rPr>
        <w:t>Primeiros Socorros no Ensino Fundamental</w:t>
      </w:r>
      <w:r w:rsidRPr="00483C2D">
        <w:rPr>
          <w:rFonts w:ascii="Arial" w:eastAsia="Times New Roman" w:hAnsi="Arial" w:cs="Arial"/>
          <w:bCs/>
          <w:color w:val="002F3C"/>
        </w:rPr>
        <w:t>. Universidade de Brasília, 2013. (Licenciatura) Faculdade UnB Planaltina.</w:t>
      </w:r>
    </w:p>
    <w:p w14:paraId="68E72894" w14:textId="77777777" w:rsidR="001B01EA" w:rsidRPr="00483C2D" w:rsidRDefault="001B01EA" w:rsidP="008C1DB3">
      <w:pPr>
        <w:tabs>
          <w:tab w:val="left" w:pos="561"/>
          <w:tab w:val="left" w:pos="720"/>
        </w:tabs>
        <w:spacing w:after="0" w:line="240" w:lineRule="auto"/>
        <w:ind w:firstLine="709"/>
        <w:jc w:val="both"/>
        <w:rPr>
          <w:rFonts w:ascii="Arial" w:eastAsia="Times New Roman" w:hAnsi="Arial" w:cs="Arial"/>
          <w:bCs/>
          <w:color w:val="002F3C"/>
        </w:rPr>
      </w:pPr>
    </w:p>
    <w:p w14:paraId="5EFB721B" w14:textId="77777777" w:rsidR="007C6D7E" w:rsidRDefault="007C6D7E" w:rsidP="008C1DB3">
      <w:pPr>
        <w:spacing w:line="240" w:lineRule="auto"/>
        <w:ind w:firstLine="708"/>
        <w:jc w:val="both"/>
        <w:rPr>
          <w:rFonts w:ascii="Arial" w:hAnsi="Arial" w:cs="Arial"/>
          <w:color w:val="002F3C"/>
        </w:rPr>
      </w:pPr>
    </w:p>
    <w:p w14:paraId="0B8D434E" w14:textId="77777777" w:rsidR="001B01EA" w:rsidRPr="00483C2D" w:rsidRDefault="001B01EA" w:rsidP="008C1DB3">
      <w:pPr>
        <w:spacing w:line="240" w:lineRule="auto"/>
        <w:ind w:firstLine="708"/>
        <w:jc w:val="both"/>
        <w:rPr>
          <w:rFonts w:ascii="Arial" w:hAnsi="Arial" w:cs="Arial"/>
          <w:color w:val="002F3C"/>
        </w:rPr>
      </w:pPr>
    </w:p>
    <w:sectPr w:rsidR="001B01EA" w:rsidRPr="00483C2D" w:rsidSect="00AB64FF">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7A2D" w14:textId="77777777" w:rsidR="009C3609" w:rsidRDefault="009C3609" w:rsidP="00D61F18">
      <w:pPr>
        <w:spacing w:after="0" w:line="240" w:lineRule="auto"/>
      </w:pPr>
      <w:r>
        <w:separator/>
      </w:r>
    </w:p>
  </w:endnote>
  <w:endnote w:type="continuationSeparator" w:id="0">
    <w:p w14:paraId="2532D45F" w14:textId="77777777" w:rsidR="009C3609" w:rsidRDefault="009C360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C08E" w14:textId="77777777" w:rsidR="009C3609" w:rsidRDefault="009C3609" w:rsidP="00D61F18">
      <w:pPr>
        <w:spacing w:after="0" w:line="240" w:lineRule="auto"/>
      </w:pPr>
      <w:r>
        <w:separator/>
      </w:r>
    </w:p>
  </w:footnote>
  <w:footnote w:type="continuationSeparator" w:id="0">
    <w:p w14:paraId="166D977C" w14:textId="77777777" w:rsidR="009C3609" w:rsidRDefault="009C3609"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D42"/>
    <w:multiLevelType w:val="hybridMultilevel"/>
    <w:tmpl w:val="2DE644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112539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35D78"/>
    <w:rsid w:val="00040F9D"/>
    <w:rsid w:val="00046464"/>
    <w:rsid w:val="00090BB4"/>
    <w:rsid w:val="00095A79"/>
    <w:rsid w:val="00111A6B"/>
    <w:rsid w:val="00120498"/>
    <w:rsid w:val="001750B6"/>
    <w:rsid w:val="00176A67"/>
    <w:rsid w:val="001B01EA"/>
    <w:rsid w:val="001B6ECA"/>
    <w:rsid w:val="00202929"/>
    <w:rsid w:val="00224F6D"/>
    <w:rsid w:val="002375F7"/>
    <w:rsid w:val="002608A7"/>
    <w:rsid w:val="00273989"/>
    <w:rsid w:val="00273A77"/>
    <w:rsid w:val="00281E7F"/>
    <w:rsid w:val="0029306B"/>
    <w:rsid w:val="00296566"/>
    <w:rsid w:val="002E0AAB"/>
    <w:rsid w:val="002F3609"/>
    <w:rsid w:val="003108D8"/>
    <w:rsid w:val="00326404"/>
    <w:rsid w:val="00351ED2"/>
    <w:rsid w:val="003704E7"/>
    <w:rsid w:val="003A4221"/>
    <w:rsid w:val="003C704D"/>
    <w:rsid w:val="003C7140"/>
    <w:rsid w:val="00450EA5"/>
    <w:rsid w:val="004623BC"/>
    <w:rsid w:val="00483C2D"/>
    <w:rsid w:val="00483CA9"/>
    <w:rsid w:val="004A45FD"/>
    <w:rsid w:val="004B1D01"/>
    <w:rsid w:val="004B646F"/>
    <w:rsid w:val="004C5576"/>
    <w:rsid w:val="004D6E26"/>
    <w:rsid w:val="004D7741"/>
    <w:rsid w:val="00520890"/>
    <w:rsid w:val="0052213B"/>
    <w:rsid w:val="005239FA"/>
    <w:rsid w:val="00551A2B"/>
    <w:rsid w:val="00563DD2"/>
    <w:rsid w:val="005723F4"/>
    <w:rsid w:val="005B2D11"/>
    <w:rsid w:val="005D29F8"/>
    <w:rsid w:val="0063142D"/>
    <w:rsid w:val="00642304"/>
    <w:rsid w:val="00643024"/>
    <w:rsid w:val="00644E7C"/>
    <w:rsid w:val="00674210"/>
    <w:rsid w:val="00687299"/>
    <w:rsid w:val="006A00CC"/>
    <w:rsid w:val="006D4F0C"/>
    <w:rsid w:val="006F7FE0"/>
    <w:rsid w:val="00734F8B"/>
    <w:rsid w:val="007838DA"/>
    <w:rsid w:val="00786DFC"/>
    <w:rsid w:val="007A4F1E"/>
    <w:rsid w:val="007B29E8"/>
    <w:rsid w:val="007B52DC"/>
    <w:rsid w:val="007C6D7E"/>
    <w:rsid w:val="007F1A6C"/>
    <w:rsid w:val="00822323"/>
    <w:rsid w:val="0082644F"/>
    <w:rsid w:val="008A1AB3"/>
    <w:rsid w:val="008A5665"/>
    <w:rsid w:val="008B47DE"/>
    <w:rsid w:val="008C1DB3"/>
    <w:rsid w:val="008D4A48"/>
    <w:rsid w:val="00913B6E"/>
    <w:rsid w:val="009363CF"/>
    <w:rsid w:val="00941952"/>
    <w:rsid w:val="00964F52"/>
    <w:rsid w:val="00990F61"/>
    <w:rsid w:val="009B0AAD"/>
    <w:rsid w:val="009C066D"/>
    <w:rsid w:val="009C3609"/>
    <w:rsid w:val="009F2F7E"/>
    <w:rsid w:val="00A668AF"/>
    <w:rsid w:val="00A72B30"/>
    <w:rsid w:val="00AA136F"/>
    <w:rsid w:val="00AB64FF"/>
    <w:rsid w:val="00B05605"/>
    <w:rsid w:val="00B32FD6"/>
    <w:rsid w:val="00B62050"/>
    <w:rsid w:val="00B7405F"/>
    <w:rsid w:val="00B83CB5"/>
    <w:rsid w:val="00B93C1E"/>
    <w:rsid w:val="00BC42B9"/>
    <w:rsid w:val="00BC46FF"/>
    <w:rsid w:val="00BC539A"/>
    <w:rsid w:val="00BC7CE5"/>
    <w:rsid w:val="00C02A5C"/>
    <w:rsid w:val="00C1690B"/>
    <w:rsid w:val="00C30059"/>
    <w:rsid w:val="00C62C44"/>
    <w:rsid w:val="00C8079E"/>
    <w:rsid w:val="00C82AF9"/>
    <w:rsid w:val="00C86A8B"/>
    <w:rsid w:val="00C91957"/>
    <w:rsid w:val="00CA599E"/>
    <w:rsid w:val="00D10917"/>
    <w:rsid w:val="00D13996"/>
    <w:rsid w:val="00D230D0"/>
    <w:rsid w:val="00D536D8"/>
    <w:rsid w:val="00D61870"/>
    <w:rsid w:val="00D61F18"/>
    <w:rsid w:val="00D773D5"/>
    <w:rsid w:val="00D83B24"/>
    <w:rsid w:val="00DE0254"/>
    <w:rsid w:val="00E05A4C"/>
    <w:rsid w:val="00E2573B"/>
    <w:rsid w:val="00EA2BE7"/>
    <w:rsid w:val="00EB3EF7"/>
    <w:rsid w:val="00EC23CA"/>
    <w:rsid w:val="00EF3058"/>
    <w:rsid w:val="00F4045B"/>
    <w:rsid w:val="00F94534"/>
    <w:rsid w:val="00F95EF3"/>
    <w:rsid w:val="00FC5A44"/>
    <w:rsid w:val="00FD13D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090BB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Refdecomentrio">
    <w:name w:val="annotation reference"/>
    <w:basedOn w:val="Fontepargpadro"/>
    <w:uiPriority w:val="99"/>
    <w:semiHidden/>
    <w:unhideWhenUsed/>
    <w:rsid w:val="00040F9D"/>
    <w:rPr>
      <w:sz w:val="16"/>
      <w:szCs w:val="16"/>
    </w:rPr>
  </w:style>
  <w:style w:type="paragraph" w:styleId="Textodecomentrio">
    <w:name w:val="annotation text"/>
    <w:basedOn w:val="Normal"/>
    <w:link w:val="TextodecomentrioChar"/>
    <w:uiPriority w:val="99"/>
    <w:unhideWhenUsed/>
    <w:rsid w:val="00040F9D"/>
    <w:pPr>
      <w:spacing w:line="240" w:lineRule="auto"/>
    </w:pPr>
    <w:rPr>
      <w:sz w:val="20"/>
      <w:szCs w:val="20"/>
    </w:rPr>
  </w:style>
  <w:style w:type="character" w:customStyle="1" w:styleId="TextodecomentrioChar">
    <w:name w:val="Texto de comentário Char"/>
    <w:basedOn w:val="Fontepargpadro"/>
    <w:link w:val="Textodecomentrio"/>
    <w:uiPriority w:val="99"/>
    <w:rsid w:val="00040F9D"/>
    <w:rPr>
      <w:sz w:val="20"/>
      <w:szCs w:val="20"/>
    </w:rPr>
  </w:style>
  <w:style w:type="paragraph" w:styleId="Assuntodocomentrio">
    <w:name w:val="annotation subject"/>
    <w:basedOn w:val="Textodecomentrio"/>
    <w:next w:val="Textodecomentrio"/>
    <w:link w:val="AssuntodocomentrioChar"/>
    <w:uiPriority w:val="99"/>
    <w:semiHidden/>
    <w:unhideWhenUsed/>
    <w:rsid w:val="00040F9D"/>
    <w:rPr>
      <w:b/>
      <w:bCs/>
    </w:rPr>
  </w:style>
  <w:style w:type="character" w:customStyle="1" w:styleId="AssuntodocomentrioChar">
    <w:name w:val="Assunto do comentário Char"/>
    <w:basedOn w:val="TextodecomentrioChar"/>
    <w:link w:val="Assuntodocomentrio"/>
    <w:uiPriority w:val="99"/>
    <w:semiHidden/>
    <w:rsid w:val="00040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2202</Words>
  <Characters>11893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janne alves</cp:lastModifiedBy>
  <cp:revision>27</cp:revision>
  <cp:lastPrinted>2025-06-10T18:30:00Z</cp:lastPrinted>
  <dcterms:created xsi:type="dcterms:W3CDTF">2025-09-09T15:20:00Z</dcterms:created>
  <dcterms:modified xsi:type="dcterms:W3CDTF">2025-09-10T11:43:00Z</dcterms:modified>
</cp:coreProperties>
</file>