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96E" w:rsidRDefault="001C1D0C" w:rsidP="002D496E">
      <w:pPr>
        <w:pStyle w:val="font8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 xml:space="preserve">EDUCAÇÃO ESCOLAR QUILOMBOLA: </w:t>
      </w:r>
      <w:r>
        <w:rPr>
          <w:bCs/>
          <w:bdr w:val="none" w:sz="0" w:space="0" w:color="auto" w:frame="1"/>
        </w:rPr>
        <w:t>(</w:t>
      </w:r>
      <w:proofErr w:type="spellStart"/>
      <w:r>
        <w:rPr>
          <w:bCs/>
          <w:bdr w:val="none" w:sz="0" w:space="0" w:color="auto" w:frame="1"/>
        </w:rPr>
        <w:t>re</w:t>
      </w:r>
      <w:proofErr w:type="spellEnd"/>
      <w:r>
        <w:rPr>
          <w:bCs/>
          <w:bdr w:val="none" w:sz="0" w:space="0" w:color="auto" w:frame="1"/>
        </w:rPr>
        <w:t xml:space="preserve">) pensando o currículo </w:t>
      </w:r>
      <w:r w:rsidRPr="00843CC0">
        <w:rPr>
          <w:bCs/>
          <w:i/>
          <w:bdr w:val="none" w:sz="0" w:space="0" w:color="auto" w:frame="1"/>
        </w:rPr>
        <w:t>diferenciado</w:t>
      </w:r>
      <w:r>
        <w:rPr>
          <w:bCs/>
          <w:bdr w:val="none" w:sz="0" w:space="0" w:color="auto" w:frame="1"/>
        </w:rPr>
        <w:t xml:space="preserve"> para as escolas quilombolas de Ensino Fundamental do município de Bequimão-MA</w:t>
      </w:r>
    </w:p>
    <w:p w:rsidR="001C1D0C" w:rsidRPr="001C1D0C" w:rsidRDefault="001C1D0C" w:rsidP="002D496E">
      <w:pPr>
        <w:pStyle w:val="font8"/>
        <w:spacing w:before="0" w:beforeAutospacing="0" w:after="0" w:afterAutospacing="0"/>
        <w:jc w:val="center"/>
        <w:textAlignment w:val="baseline"/>
      </w:pPr>
    </w:p>
    <w:p w:rsidR="002D496E" w:rsidRDefault="00A13D3B" w:rsidP="002D496E">
      <w:pPr>
        <w:pStyle w:val="font8"/>
        <w:spacing w:before="0" w:beforeAutospacing="0" w:after="0" w:afterAutospacing="0"/>
        <w:jc w:val="right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Dinalva Pereira Gonçalves</w:t>
      </w:r>
      <w:r w:rsidR="00371F0A">
        <w:rPr>
          <w:rStyle w:val="Refdenotaderodap"/>
          <w:bdr w:val="none" w:sz="0" w:space="0" w:color="auto" w:frame="1"/>
        </w:rPr>
        <w:footnoteReference w:id="1"/>
      </w:r>
    </w:p>
    <w:p w:rsidR="00A13D3B" w:rsidRPr="00091B88" w:rsidRDefault="00A13D3B" w:rsidP="002D496E">
      <w:pPr>
        <w:pStyle w:val="font8"/>
        <w:spacing w:before="0" w:beforeAutospacing="0" w:after="0" w:afterAutospacing="0"/>
        <w:jc w:val="right"/>
        <w:textAlignment w:val="baseline"/>
      </w:pPr>
    </w:p>
    <w:p w:rsidR="00A13D3B" w:rsidRDefault="00A13D3B" w:rsidP="002D496E">
      <w:pPr>
        <w:pStyle w:val="font8"/>
        <w:spacing w:before="0" w:beforeAutospacing="0" w:after="0" w:afterAutospacing="0"/>
        <w:jc w:val="right"/>
        <w:textAlignment w:val="baseline"/>
        <w:rPr>
          <w:bdr w:val="none" w:sz="0" w:space="0" w:color="auto" w:frame="1"/>
        </w:rPr>
      </w:pPr>
      <w:r w:rsidRPr="00A13D3B">
        <w:rPr>
          <w:b/>
          <w:bdr w:val="none" w:sz="0" w:space="0" w:color="auto" w:frame="1"/>
        </w:rPr>
        <w:t>EIXO:</w:t>
      </w:r>
      <w:r>
        <w:rPr>
          <w:bdr w:val="none" w:sz="0" w:space="0" w:color="auto" w:frame="1"/>
        </w:rPr>
        <w:t xml:space="preserve"> </w:t>
      </w:r>
      <w:r w:rsidRPr="00A13D3B">
        <w:t>Arte, Tecnologia e Educação</w:t>
      </w:r>
      <w:r w:rsidR="002D496E" w:rsidRPr="00A13D3B">
        <w:rPr>
          <w:bdr w:val="none" w:sz="0" w:space="0" w:color="auto" w:frame="1"/>
        </w:rPr>
        <w:t> </w:t>
      </w:r>
      <w:r w:rsidR="002D496E" w:rsidRPr="00A13D3B">
        <w:rPr>
          <w:bdr w:val="none" w:sz="0" w:space="0" w:color="auto" w:frame="1"/>
        </w:rPr>
        <w:br/>
      </w:r>
      <w:r w:rsidRPr="00A13D3B">
        <w:rPr>
          <w:b/>
          <w:bdr w:val="none" w:sz="0" w:space="0" w:color="auto" w:frame="1"/>
        </w:rPr>
        <w:t>Orientador</w:t>
      </w:r>
      <w:r w:rsidR="0069342B">
        <w:rPr>
          <w:b/>
          <w:bdr w:val="none" w:sz="0" w:space="0" w:color="auto" w:frame="1"/>
        </w:rPr>
        <w:t>a</w:t>
      </w:r>
      <w:r w:rsidRPr="00A13D3B">
        <w:rPr>
          <w:b/>
          <w:bdr w:val="none" w:sz="0" w:space="0" w:color="auto" w:frame="1"/>
        </w:rPr>
        <w:t>:</w:t>
      </w:r>
      <w:r w:rsidRPr="00A13D3B">
        <w:rPr>
          <w:bdr w:val="none" w:sz="0" w:space="0" w:color="auto" w:frame="1"/>
        </w:rPr>
        <w:t xml:space="preserve"> </w:t>
      </w:r>
      <w:r w:rsidR="0018011C">
        <w:rPr>
          <w:bdr w:val="none" w:sz="0" w:space="0" w:color="auto" w:frame="1"/>
        </w:rPr>
        <w:t xml:space="preserve">Profa. Dra. </w:t>
      </w:r>
      <w:bookmarkStart w:id="0" w:name="_GoBack"/>
      <w:bookmarkEnd w:id="0"/>
      <w:r>
        <w:rPr>
          <w:bdr w:val="none" w:sz="0" w:space="0" w:color="auto" w:frame="1"/>
        </w:rPr>
        <w:t xml:space="preserve">Maria José Albuquerque Santos </w:t>
      </w:r>
      <w:r w:rsidR="002D496E" w:rsidRPr="00091B88">
        <w:rPr>
          <w:bdr w:val="none" w:sz="0" w:space="0" w:color="auto" w:frame="1"/>
        </w:rPr>
        <w:br/>
      </w:r>
      <w:r>
        <w:rPr>
          <w:bdr w:val="none" w:sz="0" w:space="0" w:color="auto" w:frame="1"/>
        </w:rPr>
        <w:t>U</w:t>
      </w:r>
      <w:r w:rsidRPr="00A13D3B">
        <w:rPr>
          <w:bdr w:val="none" w:sz="0" w:space="0" w:color="auto" w:frame="1"/>
        </w:rPr>
        <w:t>niversidade Federal do Maranhão (UFMA)</w:t>
      </w:r>
    </w:p>
    <w:p w:rsidR="002D496E" w:rsidRDefault="00F82629" w:rsidP="002D496E">
      <w:pPr>
        <w:pStyle w:val="font8"/>
        <w:spacing w:before="0" w:beforeAutospacing="0" w:after="0" w:afterAutospacing="0"/>
        <w:jc w:val="right"/>
        <w:textAlignment w:val="baseline"/>
        <w:rPr>
          <w:i/>
          <w:bdr w:val="none" w:sz="0" w:space="0" w:color="auto" w:frame="1"/>
        </w:rPr>
      </w:pPr>
      <w:hyperlink r:id="rId7" w:history="1">
        <w:r w:rsidR="00A13D3B" w:rsidRPr="00A24DAB">
          <w:rPr>
            <w:rStyle w:val="Hyperlink"/>
            <w:bdr w:val="none" w:sz="0" w:space="0" w:color="auto" w:frame="1"/>
          </w:rPr>
          <w:t>dinalva.pg@ufma.br</w:t>
        </w:r>
      </w:hyperlink>
    </w:p>
    <w:p w:rsidR="00084D26" w:rsidRDefault="00F82629" w:rsidP="002D496E">
      <w:pPr>
        <w:pStyle w:val="font8"/>
        <w:spacing w:before="0" w:beforeAutospacing="0" w:after="0" w:afterAutospacing="0"/>
        <w:jc w:val="right"/>
        <w:textAlignment w:val="baseline"/>
        <w:rPr>
          <w:i/>
          <w:bdr w:val="none" w:sz="0" w:space="0" w:color="auto" w:frame="1"/>
        </w:rPr>
      </w:pPr>
      <w:hyperlink r:id="rId8" w:history="1">
        <w:r w:rsidR="00084D26" w:rsidRPr="00A24DAB">
          <w:rPr>
            <w:rStyle w:val="Hyperlink"/>
            <w:bdr w:val="none" w:sz="0" w:space="0" w:color="auto" w:frame="1"/>
          </w:rPr>
          <w:t>maria.albuquerque@ufma.br</w:t>
        </w:r>
      </w:hyperlink>
      <w:r w:rsidR="00084D26">
        <w:rPr>
          <w:i/>
          <w:bdr w:val="none" w:sz="0" w:space="0" w:color="auto" w:frame="1"/>
        </w:rPr>
        <w:t xml:space="preserve"> </w:t>
      </w:r>
    </w:p>
    <w:p w:rsidR="002D496E" w:rsidRPr="00091B88" w:rsidRDefault="002D496E" w:rsidP="002D496E">
      <w:pPr>
        <w:pStyle w:val="font8"/>
        <w:spacing w:before="0" w:beforeAutospacing="0" w:after="0" w:afterAutospacing="0"/>
        <w:textAlignment w:val="baseline"/>
      </w:pPr>
    </w:p>
    <w:p w:rsidR="000A23D0" w:rsidRPr="00735E17" w:rsidRDefault="00E13CA4" w:rsidP="00407366">
      <w:pPr>
        <w:pStyle w:val="font8"/>
        <w:spacing w:before="0" w:beforeAutospacing="0"/>
        <w:ind w:firstLine="708"/>
        <w:jc w:val="both"/>
        <w:textAlignment w:val="baseline"/>
        <w:rPr>
          <w:i/>
        </w:rPr>
      </w:pPr>
      <w:r>
        <w:t xml:space="preserve">As comunidades quilombolas no Brasil </w:t>
      </w:r>
      <w:r w:rsidR="00F11030">
        <w:t>distribuem-se</w:t>
      </w:r>
      <w:r>
        <w:t xml:space="preserve"> em todo o território nacional. De acordo com </w:t>
      </w:r>
      <w:r w:rsidR="00407366">
        <w:t>dados da</w:t>
      </w:r>
      <w:r w:rsidR="00AE12E1">
        <w:t xml:space="preserve"> Fundação Cultural Palmares</w:t>
      </w:r>
      <w:r>
        <w:t xml:space="preserve">, </w:t>
      </w:r>
      <w:r w:rsidR="00713D05">
        <w:t>das</w:t>
      </w:r>
      <w:r>
        <w:t xml:space="preserve"> i</w:t>
      </w:r>
      <w:r w:rsidR="00D51A33">
        <w:t>dentificadas e certificadas no país</w:t>
      </w:r>
      <w:r>
        <w:t>, depois da Bahia, o Maranhão é o estado que concentra o maior nú</w:t>
      </w:r>
      <w:r w:rsidR="004A3A95">
        <w:t>mero dest</w:t>
      </w:r>
      <w:r w:rsidR="00DE62B0">
        <w:t xml:space="preserve">as. </w:t>
      </w:r>
      <w:r w:rsidR="00997D04">
        <w:t>Resultantes</w:t>
      </w:r>
      <w:r w:rsidR="009D2ABD">
        <w:t xml:space="preserve"> da</w:t>
      </w:r>
      <w:r>
        <w:t xml:space="preserve"> resistência sóci</w:t>
      </w:r>
      <w:r w:rsidR="000D02A3">
        <w:t>o-política e cultural, a</w:t>
      </w:r>
      <w:r w:rsidR="00D41AC8">
        <w:t xml:space="preserve"> </w:t>
      </w:r>
      <w:r w:rsidR="00687528">
        <w:t xml:space="preserve">maioria delas, </w:t>
      </w:r>
      <w:r>
        <w:t xml:space="preserve">situada em área rural, </w:t>
      </w:r>
      <w:r w:rsidR="00D41AC8">
        <w:t xml:space="preserve">muitas vezes </w:t>
      </w:r>
      <w:r w:rsidR="0051176F">
        <w:t>encontra</w:t>
      </w:r>
      <w:r w:rsidR="00700E7E">
        <w:t xml:space="preserve">-se </w:t>
      </w:r>
      <w:r w:rsidR="007E2B6A">
        <w:t>sem</w:t>
      </w:r>
      <w:r>
        <w:t xml:space="preserve"> acesso à</w:t>
      </w:r>
      <w:r w:rsidR="00D9399B">
        <w:t xml:space="preserve">s políticas públicas, inclusive </w:t>
      </w:r>
      <w:r>
        <w:t>educação.</w:t>
      </w:r>
      <w:r w:rsidR="002F6C22">
        <w:t xml:space="preserve"> </w:t>
      </w:r>
      <w:r>
        <w:t>Ao longo dos anos, muitas lutas foram travadas pelas representações sociais em p</w:t>
      </w:r>
      <w:r w:rsidR="002F6C22">
        <w:t xml:space="preserve">rol da causa quilombola; dentre </w:t>
      </w:r>
      <w:r>
        <w:t xml:space="preserve">algumas conquistas, foram instituídas as Diretrizes Curriculares Nacionais para a Educação Escolar Quilombola, através da RESOLUÇÃO </w:t>
      </w:r>
      <w:r w:rsidR="00E57BA9">
        <w:t xml:space="preserve">Nº 8 de 20 de novembro de 2012. </w:t>
      </w:r>
      <w:r w:rsidR="002423DA">
        <w:rPr>
          <w:shd w:val="clear" w:color="auto" w:fill="FFFFFF"/>
        </w:rPr>
        <w:t>Como</w:t>
      </w:r>
      <w:r w:rsidR="006427D7">
        <w:rPr>
          <w:shd w:val="clear" w:color="auto" w:fill="FFFFFF"/>
        </w:rPr>
        <w:t xml:space="preserve"> evidencia Santomé (1998, p.</w:t>
      </w:r>
      <w:r w:rsidR="00A362D2" w:rsidRPr="00A362D2">
        <w:rPr>
          <w:shd w:val="clear" w:color="auto" w:fill="FFFFFF"/>
        </w:rPr>
        <w:t>131)</w:t>
      </w:r>
      <w:r w:rsidR="00257845">
        <w:rPr>
          <w:shd w:val="clear" w:color="auto" w:fill="FFFFFF"/>
        </w:rPr>
        <w:t>:</w:t>
      </w:r>
      <w:r w:rsidR="00A362D2" w:rsidRPr="00A362D2">
        <w:rPr>
          <w:shd w:val="clear" w:color="auto" w:fill="FFFFFF"/>
        </w:rPr>
        <w:t xml:space="preserve"> “o papel da educação escolar é formar imagem livre de racismo e afirmar valores básicos necessários”. </w:t>
      </w:r>
      <w:r w:rsidR="002F50E6" w:rsidRPr="00A362D2">
        <w:t>Para uma discussão/intervenção, e</w:t>
      </w:r>
      <w:r w:rsidR="00CD5F2C" w:rsidRPr="00A362D2">
        <w:t xml:space="preserve">legeu-se esta temática como </w:t>
      </w:r>
      <w:r w:rsidR="002F50E6" w:rsidRPr="00A362D2">
        <w:t>oportunidade de refletir</w:t>
      </w:r>
      <w:r w:rsidR="003C268D">
        <w:t xml:space="preserve"> acerca </w:t>
      </w:r>
      <w:r w:rsidR="002F50E6">
        <w:t xml:space="preserve">da educação </w:t>
      </w:r>
      <w:r w:rsidR="003257D1">
        <w:t xml:space="preserve">escolar </w:t>
      </w:r>
      <w:r w:rsidR="002F50E6">
        <w:t>quilombola e sua importância para o desenvolvimento</w:t>
      </w:r>
      <w:r w:rsidR="00D9399B">
        <w:t xml:space="preserve"> de práticas </w:t>
      </w:r>
      <w:r w:rsidR="002F50E6">
        <w:t>peda</w:t>
      </w:r>
      <w:r w:rsidR="003257D1">
        <w:t xml:space="preserve">gógicas que venham respeitar e </w:t>
      </w:r>
      <w:r w:rsidR="002F50E6">
        <w:t xml:space="preserve">fortalecer a identidade cultural </w:t>
      </w:r>
      <w:r w:rsidR="00CD5F2C">
        <w:t>destes povos</w:t>
      </w:r>
      <w:r w:rsidR="0013274F">
        <w:t xml:space="preserve">. </w:t>
      </w:r>
      <w:r w:rsidR="00583D97">
        <w:t>O</w:t>
      </w:r>
      <w:r w:rsidR="00E1741C">
        <w:t xml:space="preserve"> estudo objetiva</w:t>
      </w:r>
      <w:r w:rsidR="0087354D">
        <w:t xml:space="preserve"> </w:t>
      </w:r>
      <w:r w:rsidR="00E1741C">
        <w:t>a</w:t>
      </w:r>
      <w:r w:rsidR="0087354D" w:rsidRPr="000A23D0">
        <w:t>nalisar a importância da (</w:t>
      </w:r>
      <w:proofErr w:type="spellStart"/>
      <w:r w:rsidR="0087354D" w:rsidRPr="000A23D0">
        <w:t>re</w:t>
      </w:r>
      <w:proofErr w:type="spellEnd"/>
      <w:r w:rsidR="0087354D" w:rsidRPr="000A23D0">
        <w:t xml:space="preserve">) construção de um currículo </w:t>
      </w:r>
      <w:r w:rsidR="0087354D" w:rsidRPr="00E1741C">
        <w:rPr>
          <w:i/>
        </w:rPr>
        <w:t>diferenciado</w:t>
      </w:r>
      <w:r w:rsidR="0087354D" w:rsidRPr="000A23D0">
        <w:t xml:space="preserve"> para as escolas quilombolas de ensino fundamental, de modo </w:t>
      </w:r>
      <w:r w:rsidR="006754A8">
        <w:t>a</w:t>
      </w:r>
      <w:r w:rsidR="0087354D" w:rsidRPr="000A23D0">
        <w:t xml:space="preserve"> respeitar os aspectos locais e a realidade sociocultural das comunidades </w:t>
      </w:r>
      <w:r w:rsidR="006754A8">
        <w:t>dos</w:t>
      </w:r>
      <w:r w:rsidR="0087354D" w:rsidRPr="000A23D0">
        <w:t xml:space="preserve"> quilombos do município de Bequimão-MA</w:t>
      </w:r>
      <w:r w:rsidR="00995B33">
        <w:t xml:space="preserve">. </w:t>
      </w:r>
      <w:r w:rsidR="00DE2F4A">
        <w:t>A pesquisa, resultante de projeto de Mestrado, encontra-se em desenvolvimento e contará com a participação das</w:t>
      </w:r>
      <w:r w:rsidR="006269F9">
        <w:t xml:space="preserve"> representações comunitárias, professores e gestores </w:t>
      </w:r>
      <w:r w:rsidR="002A246E">
        <w:t>escolares</w:t>
      </w:r>
      <w:r w:rsidR="006269F9">
        <w:t xml:space="preserve"> das </w:t>
      </w:r>
      <w:r w:rsidR="00DE2F4A">
        <w:t>11 (onze) comunidades quilombolas d</w:t>
      </w:r>
      <w:r w:rsidR="006269F9">
        <w:t xml:space="preserve">esse </w:t>
      </w:r>
      <w:r w:rsidR="00DE2F4A">
        <w:t>município</w:t>
      </w:r>
      <w:r w:rsidR="006269F9">
        <w:t>,</w:t>
      </w:r>
      <w:r w:rsidR="00DE2F4A">
        <w:t xml:space="preserve"> certificadas pela Fundação Cultural Palmares. </w:t>
      </w:r>
      <w:r w:rsidR="00943051">
        <w:t xml:space="preserve">Os mesmos </w:t>
      </w:r>
      <w:r w:rsidR="00C40AF2">
        <w:t>foram convidados a</w:t>
      </w:r>
      <w:r w:rsidR="00943051">
        <w:t xml:space="preserve"> </w:t>
      </w:r>
      <w:r w:rsidR="00DE2F4A">
        <w:t xml:space="preserve">discutir e elaborar, de forma </w:t>
      </w:r>
      <w:r w:rsidR="00334870">
        <w:t>participativa</w:t>
      </w:r>
      <w:r w:rsidR="00DE2F4A">
        <w:t xml:space="preserve">, uma proposta de currículo </w:t>
      </w:r>
      <w:r w:rsidR="00DE2F4A" w:rsidRPr="00943051">
        <w:rPr>
          <w:i/>
        </w:rPr>
        <w:t xml:space="preserve">diferenciado </w:t>
      </w:r>
      <w:r w:rsidR="00E16A36">
        <w:t>para suas escolas</w:t>
      </w:r>
      <w:r w:rsidR="00DE2F4A">
        <w:t xml:space="preserve">. </w:t>
      </w:r>
      <w:r w:rsidR="00C412E1">
        <w:t>Nos contatos iniciais com as comunidades, apresentou-se o p</w:t>
      </w:r>
      <w:r w:rsidR="00632572">
        <w:t>rojeto de pesquisa</w:t>
      </w:r>
      <w:r w:rsidR="003F2A01">
        <w:t xml:space="preserve">, </w:t>
      </w:r>
      <w:r w:rsidR="00FA0BCA">
        <w:t>obtendo</w:t>
      </w:r>
      <w:r w:rsidR="003F2A01">
        <w:t xml:space="preserve"> aprovação e</w:t>
      </w:r>
      <w:r w:rsidR="00335ACD">
        <w:t xml:space="preserve"> apoi</w:t>
      </w:r>
      <w:r w:rsidR="00A63142">
        <w:t>o por parte das</w:t>
      </w:r>
      <w:r w:rsidR="00335ACD">
        <w:t xml:space="preserve"> lideranças</w:t>
      </w:r>
      <w:r w:rsidR="00C40AF2">
        <w:t xml:space="preserve">. </w:t>
      </w:r>
      <w:r w:rsidR="00F93092">
        <w:t>Ademais, c</w:t>
      </w:r>
      <w:r w:rsidR="002F5F68">
        <w:t xml:space="preserve">omo etapa de </w:t>
      </w:r>
      <w:r w:rsidR="00C40AF2">
        <w:t xml:space="preserve">sensibilização, </w:t>
      </w:r>
      <w:r w:rsidR="002F5F68">
        <w:t>durante evento local, promovido pelo Movimento Quilombola de Bequimão-MOQBEQ, iniciou-se os primeiros regi</w:t>
      </w:r>
      <w:r w:rsidR="001E2F53">
        <w:t xml:space="preserve">stros das </w:t>
      </w:r>
      <w:r w:rsidR="0056684C">
        <w:t xml:space="preserve">críticas e expectativas dos quilombolas em relação ao tema. </w:t>
      </w:r>
      <w:r w:rsidR="0019091E">
        <w:t xml:space="preserve">Para isso, dois questionamentos foram feitos:  </w:t>
      </w:r>
      <w:r w:rsidR="0038500C">
        <w:t>1. Q</w:t>
      </w:r>
      <w:r w:rsidR="0019091E">
        <w:t xml:space="preserve">ual a educação escolar quilombola que temos? </w:t>
      </w:r>
      <w:r w:rsidR="0038500C">
        <w:t xml:space="preserve">2. </w:t>
      </w:r>
      <w:r w:rsidR="0019091E">
        <w:t xml:space="preserve">Qual a educação escolar quilombola que queremos? </w:t>
      </w:r>
      <w:r w:rsidR="0038500C">
        <w:t xml:space="preserve">Obteve-se como respostas: 1. </w:t>
      </w:r>
      <w:r w:rsidR="0019091E">
        <w:t xml:space="preserve"> </w:t>
      </w:r>
      <w:r w:rsidR="00510082">
        <w:rPr>
          <w:i/>
        </w:rPr>
        <w:t xml:space="preserve">Uma educação sem um olhar diferenciado </w:t>
      </w:r>
      <w:r w:rsidR="00510082">
        <w:t>[...]</w:t>
      </w:r>
      <w:r w:rsidR="00C144BD">
        <w:t xml:space="preserve">; </w:t>
      </w:r>
      <w:r w:rsidR="00510082">
        <w:t xml:space="preserve">[...] </w:t>
      </w:r>
      <w:r w:rsidR="002320D8">
        <w:rPr>
          <w:i/>
        </w:rPr>
        <w:t xml:space="preserve">não é </w:t>
      </w:r>
      <w:r w:rsidR="00510082">
        <w:rPr>
          <w:i/>
        </w:rPr>
        <w:t xml:space="preserve">trabalhado a realidade das crianças quilombola, alimentação inadequada; </w:t>
      </w:r>
      <w:r w:rsidR="00510082">
        <w:t xml:space="preserve">[...] </w:t>
      </w:r>
      <w:r w:rsidR="00510082">
        <w:rPr>
          <w:i/>
        </w:rPr>
        <w:t xml:space="preserve">ainda não temos organizada, estruturada </w:t>
      </w:r>
      <w:r w:rsidR="00510082">
        <w:t xml:space="preserve">[...]; </w:t>
      </w:r>
      <w:proofErr w:type="gramStart"/>
      <w:r w:rsidR="00510082">
        <w:rPr>
          <w:i/>
        </w:rPr>
        <w:t>Não</w:t>
      </w:r>
      <w:proofErr w:type="gramEnd"/>
      <w:r w:rsidR="00510082">
        <w:rPr>
          <w:i/>
        </w:rPr>
        <w:t xml:space="preserve"> temos uma educação escolar quilombola. </w:t>
      </w:r>
      <w:r w:rsidR="00510082">
        <w:t xml:space="preserve">2. </w:t>
      </w:r>
      <w:r w:rsidR="00510082">
        <w:rPr>
          <w:i/>
        </w:rPr>
        <w:t>Educação que valorize a cultura da comunidade</w:t>
      </w:r>
      <w:r w:rsidR="00885DC1">
        <w:rPr>
          <w:i/>
        </w:rPr>
        <w:t xml:space="preserve"> </w:t>
      </w:r>
      <w:r w:rsidR="00885DC1">
        <w:t xml:space="preserve">[...]; </w:t>
      </w:r>
      <w:r w:rsidR="00885DC1">
        <w:rPr>
          <w:i/>
        </w:rPr>
        <w:t xml:space="preserve">Educação adequada para a realidade do quilombo </w:t>
      </w:r>
      <w:r w:rsidR="00885DC1">
        <w:t xml:space="preserve">[...]; </w:t>
      </w:r>
      <w:proofErr w:type="gramStart"/>
      <w:r w:rsidR="00632572">
        <w:rPr>
          <w:i/>
        </w:rPr>
        <w:t>Queremos</w:t>
      </w:r>
      <w:proofErr w:type="gramEnd"/>
      <w:r w:rsidR="00632572">
        <w:rPr>
          <w:i/>
        </w:rPr>
        <w:t xml:space="preserve"> </w:t>
      </w:r>
      <w:r w:rsidR="00885DC1">
        <w:rPr>
          <w:i/>
        </w:rPr>
        <w:t xml:space="preserve">uma escola bem estruturada com professores capacitados e qualificados na área quilombola </w:t>
      </w:r>
      <w:r w:rsidR="00885DC1">
        <w:t xml:space="preserve">[...] </w:t>
      </w:r>
      <w:r w:rsidR="00885DC1">
        <w:rPr>
          <w:i/>
        </w:rPr>
        <w:t xml:space="preserve">conteúdos que estejam relacionados com a história dos negros e quilombolas. </w:t>
      </w:r>
      <w:r w:rsidR="000A23D0">
        <w:t xml:space="preserve">Desse modo, esta pesquisa </w:t>
      </w:r>
      <w:r w:rsidR="00632572">
        <w:t>visa</w:t>
      </w:r>
      <w:r w:rsidR="000A23D0">
        <w:t xml:space="preserve"> incentivar o</w:t>
      </w:r>
      <w:r w:rsidR="00632572">
        <w:t xml:space="preserve"> reconhecimento das identidades, a</w:t>
      </w:r>
      <w:r w:rsidR="000A23D0">
        <w:t xml:space="preserve"> valorização da cultura </w:t>
      </w:r>
      <w:r w:rsidR="00735E17">
        <w:t>e dos interesses/</w:t>
      </w:r>
      <w:r w:rsidR="000A23D0">
        <w:t xml:space="preserve">necessidades </w:t>
      </w:r>
      <w:r w:rsidR="00632572">
        <w:t xml:space="preserve">escolares </w:t>
      </w:r>
      <w:r w:rsidR="000A23D0">
        <w:t xml:space="preserve">das comunidades quilombolas </w:t>
      </w:r>
      <w:r w:rsidR="00F93092">
        <w:t>da</w:t>
      </w:r>
      <w:r w:rsidR="00735E17">
        <w:t xml:space="preserve"> região. </w:t>
      </w:r>
    </w:p>
    <w:p w:rsidR="00843CC0" w:rsidRPr="00D32F73" w:rsidRDefault="002D496E" w:rsidP="00D32F73">
      <w:pPr>
        <w:pStyle w:val="font8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091B88">
        <w:rPr>
          <w:b/>
          <w:bCs/>
          <w:bdr w:val="none" w:sz="0" w:space="0" w:color="auto" w:frame="1"/>
        </w:rPr>
        <w:t>Palavras-chave:</w:t>
      </w:r>
      <w:r w:rsidRPr="00091B88">
        <w:rPr>
          <w:bdr w:val="none" w:sz="0" w:space="0" w:color="auto" w:frame="1"/>
        </w:rPr>
        <w:t> </w:t>
      </w:r>
      <w:r w:rsidR="00AE12E1">
        <w:rPr>
          <w:bdr w:val="none" w:sz="0" w:space="0" w:color="auto" w:frame="1"/>
        </w:rPr>
        <w:t>Comunidades quilombolas</w:t>
      </w:r>
      <w:r w:rsidRPr="00091B88">
        <w:rPr>
          <w:bdr w:val="none" w:sz="0" w:space="0" w:color="auto" w:frame="1"/>
        </w:rPr>
        <w:t xml:space="preserve">. </w:t>
      </w:r>
      <w:r w:rsidR="00AE12E1">
        <w:rPr>
          <w:bdr w:val="none" w:sz="0" w:space="0" w:color="auto" w:frame="1"/>
        </w:rPr>
        <w:t>Educação</w:t>
      </w:r>
      <w:r w:rsidR="00B071ED">
        <w:rPr>
          <w:bdr w:val="none" w:sz="0" w:space="0" w:color="auto" w:frame="1"/>
        </w:rPr>
        <w:t xml:space="preserve"> escolar</w:t>
      </w:r>
      <w:r w:rsidR="00AE12E1">
        <w:rPr>
          <w:bdr w:val="none" w:sz="0" w:space="0" w:color="auto" w:frame="1"/>
        </w:rPr>
        <w:t>. Currículo</w:t>
      </w:r>
      <w:r w:rsidR="00843CC0">
        <w:rPr>
          <w:bdr w:val="none" w:sz="0" w:space="0" w:color="auto" w:frame="1"/>
        </w:rPr>
        <w:t xml:space="preserve"> </w:t>
      </w:r>
      <w:r w:rsidR="00843CC0">
        <w:rPr>
          <w:i/>
          <w:bdr w:val="none" w:sz="0" w:space="0" w:color="auto" w:frame="1"/>
        </w:rPr>
        <w:t>diferenciado</w:t>
      </w:r>
      <w:r w:rsidR="00E11437">
        <w:rPr>
          <w:bdr w:val="none" w:sz="0" w:space="0" w:color="auto" w:frame="1"/>
        </w:rPr>
        <w:t xml:space="preserve">. </w:t>
      </w:r>
      <w:r w:rsidR="00C26F5F">
        <w:rPr>
          <w:bdr w:val="none" w:sz="0" w:space="0" w:color="auto" w:frame="1"/>
        </w:rPr>
        <w:t>Proposta</w:t>
      </w:r>
      <w:r w:rsidR="00D5078F">
        <w:rPr>
          <w:bdr w:val="none" w:sz="0" w:space="0" w:color="auto" w:frame="1"/>
        </w:rPr>
        <w:t xml:space="preserve"> curricular</w:t>
      </w:r>
      <w:r w:rsidR="00C26F5F">
        <w:rPr>
          <w:bdr w:val="none" w:sz="0" w:space="0" w:color="auto" w:frame="1"/>
        </w:rPr>
        <w:t>.</w:t>
      </w:r>
    </w:p>
    <w:sectPr w:rsidR="00843CC0" w:rsidRPr="00D32F73" w:rsidSect="00F728CD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629" w:rsidRDefault="00F82629" w:rsidP="00371F0A">
      <w:pPr>
        <w:spacing w:after="0" w:line="240" w:lineRule="auto"/>
      </w:pPr>
      <w:r>
        <w:separator/>
      </w:r>
    </w:p>
  </w:endnote>
  <w:endnote w:type="continuationSeparator" w:id="0">
    <w:p w:rsidR="00F82629" w:rsidRDefault="00F82629" w:rsidP="0037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629" w:rsidRDefault="00F82629" w:rsidP="00371F0A">
      <w:pPr>
        <w:spacing w:after="0" w:line="240" w:lineRule="auto"/>
      </w:pPr>
      <w:r>
        <w:separator/>
      </w:r>
    </w:p>
  </w:footnote>
  <w:footnote w:type="continuationSeparator" w:id="0">
    <w:p w:rsidR="00F82629" w:rsidRDefault="00F82629" w:rsidP="00371F0A">
      <w:pPr>
        <w:spacing w:after="0" w:line="240" w:lineRule="auto"/>
      </w:pPr>
      <w:r>
        <w:continuationSeparator/>
      </w:r>
    </w:p>
  </w:footnote>
  <w:footnote w:id="1">
    <w:p w:rsidR="00371F0A" w:rsidRPr="00371F0A" w:rsidRDefault="00371F0A" w:rsidP="00371F0A">
      <w:pPr>
        <w:pStyle w:val="Textodenotaderodap"/>
        <w:jc w:val="both"/>
        <w:rPr>
          <w:rFonts w:ascii="Times New Roman" w:hAnsi="Times New Roman" w:cs="Times New Roman"/>
        </w:rPr>
      </w:pPr>
      <w:r w:rsidRPr="00371F0A">
        <w:rPr>
          <w:rStyle w:val="Refdenotaderodap"/>
          <w:rFonts w:ascii="Times New Roman" w:hAnsi="Times New Roman" w:cs="Times New Roman"/>
        </w:rPr>
        <w:footnoteRef/>
      </w:r>
      <w:r w:rsidRPr="00371F0A">
        <w:rPr>
          <w:rFonts w:ascii="Times New Roman" w:hAnsi="Times New Roman" w:cs="Times New Roman"/>
        </w:rPr>
        <w:t xml:space="preserve"> Mestranda do Programa de Pós-Graduação em Gestão de Ensino da Educação Básica (PPGEEB) /UFMA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DB"/>
    <w:rsid w:val="00084D26"/>
    <w:rsid w:val="00091B88"/>
    <w:rsid w:val="000A23D0"/>
    <w:rsid w:val="000D02A3"/>
    <w:rsid w:val="00111F1F"/>
    <w:rsid w:val="0013274F"/>
    <w:rsid w:val="0018011C"/>
    <w:rsid w:val="0019091E"/>
    <w:rsid w:val="001A5F2D"/>
    <w:rsid w:val="001C1D0C"/>
    <w:rsid w:val="001E2F53"/>
    <w:rsid w:val="001F123E"/>
    <w:rsid w:val="002276D0"/>
    <w:rsid w:val="002320D8"/>
    <w:rsid w:val="0023731B"/>
    <w:rsid w:val="002423DA"/>
    <w:rsid w:val="00246390"/>
    <w:rsid w:val="00257845"/>
    <w:rsid w:val="00271FFD"/>
    <w:rsid w:val="002A246E"/>
    <w:rsid w:val="002B281A"/>
    <w:rsid w:val="002D496E"/>
    <w:rsid w:val="002E3417"/>
    <w:rsid w:val="002F50E6"/>
    <w:rsid w:val="002F5F68"/>
    <w:rsid w:val="002F6C22"/>
    <w:rsid w:val="003257D1"/>
    <w:rsid w:val="00334870"/>
    <w:rsid w:val="00335ACD"/>
    <w:rsid w:val="00345EC9"/>
    <w:rsid w:val="00371F0A"/>
    <w:rsid w:val="0038500C"/>
    <w:rsid w:val="003A43F9"/>
    <w:rsid w:val="003C268D"/>
    <w:rsid w:val="003C6800"/>
    <w:rsid w:val="003F2A01"/>
    <w:rsid w:val="00407366"/>
    <w:rsid w:val="00414CC8"/>
    <w:rsid w:val="004A3A95"/>
    <w:rsid w:val="00510082"/>
    <w:rsid w:val="0051176F"/>
    <w:rsid w:val="005529B3"/>
    <w:rsid w:val="0056684C"/>
    <w:rsid w:val="00583D97"/>
    <w:rsid w:val="005C1C20"/>
    <w:rsid w:val="005E24F0"/>
    <w:rsid w:val="005E33DB"/>
    <w:rsid w:val="005F71BD"/>
    <w:rsid w:val="006269F9"/>
    <w:rsid w:val="00632572"/>
    <w:rsid w:val="006427D7"/>
    <w:rsid w:val="0066232C"/>
    <w:rsid w:val="00671D41"/>
    <w:rsid w:val="006721D0"/>
    <w:rsid w:val="006754A8"/>
    <w:rsid w:val="00687528"/>
    <w:rsid w:val="0069342B"/>
    <w:rsid w:val="00700E7E"/>
    <w:rsid w:val="00713D05"/>
    <w:rsid w:val="00735E17"/>
    <w:rsid w:val="007B0EC7"/>
    <w:rsid w:val="007E2B6A"/>
    <w:rsid w:val="00840940"/>
    <w:rsid w:val="00843CC0"/>
    <w:rsid w:val="0087354D"/>
    <w:rsid w:val="00877B53"/>
    <w:rsid w:val="00885DC1"/>
    <w:rsid w:val="00897D30"/>
    <w:rsid w:val="008E4A5D"/>
    <w:rsid w:val="008E6894"/>
    <w:rsid w:val="00943051"/>
    <w:rsid w:val="00985D97"/>
    <w:rsid w:val="00995B33"/>
    <w:rsid w:val="00997D04"/>
    <w:rsid w:val="009D2ABD"/>
    <w:rsid w:val="009D2D91"/>
    <w:rsid w:val="00A13D3B"/>
    <w:rsid w:val="00A362D2"/>
    <w:rsid w:val="00A63142"/>
    <w:rsid w:val="00A669D3"/>
    <w:rsid w:val="00A84C77"/>
    <w:rsid w:val="00A90AAC"/>
    <w:rsid w:val="00AA24C5"/>
    <w:rsid w:val="00AE12E1"/>
    <w:rsid w:val="00B071ED"/>
    <w:rsid w:val="00BE2055"/>
    <w:rsid w:val="00C00BB4"/>
    <w:rsid w:val="00C144BD"/>
    <w:rsid w:val="00C26F5F"/>
    <w:rsid w:val="00C3789D"/>
    <w:rsid w:val="00C40AF2"/>
    <w:rsid w:val="00C412E1"/>
    <w:rsid w:val="00C760DF"/>
    <w:rsid w:val="00C8161E"/>
    <w:rsid w:val="00CD5F2C"/>
    <w:rsid w:val="00D30E49"/>
    <w:rsid w:val="00D32F73"/>
    <w:rsid w:val="00D41AC8"/>
    <w:rsid w:val="00D500DF"/>
    <w:rsid w:val="00D5078F"/>
    <w:rsid w:val="00D51A33"/>
    <w:rsid w:val="00D9399B"/>
    <w:rsid w:val="00DE2F4A"/>
    <w:rsid w:val="00DE62B0"/>
    <w:rsid w:val="00DF164E"/>
    <w:rsid w:val="00E11437"/>
    <w:rsid w:val="00E13CA4"/>
    <w:rsid w:val="00E16A36"/>
    <w:rsid w:val="00E1741C"/>
    <w:rsid w:val="00E57BA9"/>
    <w:rsid w:val="00F11030"/>
    <w:rsid w:val="00F728CD"/>
    <w:rsid w:val="00F82629"/>
    <w:rsid w:val="00F9130B"/>
    <w:rsid w:val="00F93092"/>
    <w:rsid w:val="00FA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9ACD"/>
  <w15:chartTrackingRefBased/>
  <w15:docId w15:val="{A283729A-5441-48AA-8E82-7D0F7FD7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8">
    <w:name w:val="font_8"/>
    <w:basedOn w:val="Normal"/>
    <w:rsid w:val="002D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ixguard">
    <w:name w:val="wixguard"/>
    <w:basedOn w:val="Fontepargpadro"/>
    <w:rsid w:val="002D496E"/>
  </w:style>
  <w:style w:type="character" w:styleId="Hyperlink">
    <w:name w:val="Hyperlink"/>
    <w:basedOn w:val="Fontepargpadro"/>
    <w:uiPriority w:val="99"/>
    <w:unhideWhenUsed/>
    <w:rsid w:val="00A13D3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13D3B"/>
    <w:rPr>
      <w:color w:val="808080"/>
      <w:shd w:val="clear" w:color="auto" w:fill="E6E6E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1F0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1F0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1F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8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albuquerque@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nalva.pg@ufma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C5798-4981-4D8E-BC55-A13A083B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553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dinalva.ufma@gmail.com</dc:creator>
  <cp:keywords/>
  <dc:description/>
  <cp:lastModifiedBy>dinalva.ufma@gmail.com</cp:lastModifiedBy>
  <cp:revision>100</cp:revision>
  <dcterms:created xsi:type="dcterms:W3CDTF">2017-08-31T01:11:00Z</dcterms:created>
  <dcterms:modified xsi:type="dcterms:W3CDTF">2017-09-03T03:36:00Z</dcterms:modified>
</cp:coreProperties>
</file>