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400" w:before="360" w:after="240"/>
        <w:jc w:val="center"/>
        <w:rPr>
          <w:rFonts w:ascii="Arial" w:hAnsi="Arial"/>
          <w:b/>
          <w:b/>
          <w:bCs/>
          <w:sz w:val="24"/>
          <w:szCs w:val="24"/>
        </w:rPr>
      </w:pPr>
      <w:bookmarkStart w:id="0" w:name="__DdeLink__1840_2871231957"/>
      <w:r>
        <w:rPr>
          <w:rFonts w:ascii="Arial" w:hAnsi="Arial"/>
          <w:b/>
          <w:bCs/>
          <w:sz w:val="24"/>
          <w:szCs w:val="24"/>
        </w:rPr>
        <w:t>Análise de amostras negativas para o antígeno prostático (PSA) em casos de crimes de violência sexual analisados na Polícia Técnico-científica- POLITEC no Estado do Amapá</w:t>
      </w:r>
      <w:bookmarkEnd w:id="0"/>
      <w:r>
        <w:rPr>
          <w:rFonts w:ascii="Arial" w:hAnsi="Arial"/>
          <w:b/>
          <w:bCs/>
          <w:sz w:val="24"/>
          <w:szCs w:val="24"/>
        </w:rPr>
        <w:t xml:space="preserve">   </w:t>
      </w:r>
    </w:p>
    <w:p>
      <w:pPr>
        <w:pStyle w:val="Normal"/>
        <w:widowControl w:val="false"/>
        <w:spacing w:lineRule="auto" w:line="360" w:before="0" w:after="1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G. O. Espindola </w:t>
      </w:r>
      <w:r>
        <w:rPr>
          <w:rFonts w:ascii="Arial" w:hAnsi="Arial"/>
          <w:sz w:val="24"/>
          <w:szCs w:val="24"/>
          <w:vertAlign w:val="superscript"/>
        </w:rPr>
        <w:t>a*</w:t>
      </w:r>
      <w:r>
        <w:rPr>
          <w:rFonts w:ascii="Arial" w:hAnsi="Arial"/>
          <w:sz w:val="24"/>
          <w:szCs w:val="24"/>
        </w:rPr>
        <w:t xml:space="preserve">, Y. M. N. Cardoso </w:t>
      </w:r>
      <w:r>
        <w:rPr>
          <w:rFonts w:ascii="Arial" w:hAnsi="Arial"/>
          <w:sz w:val="24"/>
          <w:szCs w:val="24"/>
          <w:vertAlign w:val="superscript"/>
        </w:rPr>
        <w:t>a</w:t>
      </w:r>
      <w:r>
        <w:rPr>
          <w:rFonts w:ascii="Arial" w:hAnsi="Arial"/>
          <w:sz w:val="24"/>
          <w:szCs w:val="24"/>
        </w:rPr>
        <w:t xml:space="preserve">, </w:t>
      </w:r>
    </w:p>
    <w:p>
      <w:pPr>
        <w:pStyle w:val="ElsAffiliation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  <w:lang w:val="pt-BR"/>
        </w:rPr>
        <w:t xml:space="preserve">a </w:t>
      </w:r>
      <w:r>
        <w:rPr>
          <w:rFonts w:ascii="Arial" w:hAnsi="Arial"/>
          <w:sz w:val="24"/>
          <w:szCs w:val="24"/>
          <w:lang w:val="pt-BR"/>
        </w:rPr>
        <w:t>Instituto Nacional de Perícias e Ciências Forenses</w:t>
      </w:r>
    </w:p>
    <w:p>
      <w:pPr>
        <w:pStyle w:val="ElsAffiliation"/>
        <w:spacing w:lineRule="auto" w:line="240" w:before="120" w:after="200"/>
        <w:jc w:val="center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pt-BR"/>
        </w:rPr>
        <w:t xml:space="preserve">*Endereço de e-mail para correspondência: </w:t>
      </w:r>
      <w:r>
        <w:rPr>
          <w:rStyle w:val="LinkdaInternet"/>
          <w:rFonts w:ascii="Arial" w:hAnsi="Arial"/>
          <w:color w:val="auto"/>
          <w:sz w:val="24"/>
          <w:szCs w:val="24"/>
          <w:u w:val="none"/>
          <w:lang w:val="pt-BR"/>
        </w:rPr>
        <w:t>gabrieloe12@gmail.com</w:t>
      </w:r>
      <w:r>
        <w:rPr>
          <w:rFonts w:ascii="Arial" w:hAnsi="Arial"/>
          <w:color w:val="000000"/>
          <w:sz w:val="24"/>
          <w:szCs w:val="24"/>
          <w:lang w:val="pt-BR"/>
        </w:rPr>
        <w:t>. Tel.: +55-96-991785870</w:t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Resumo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Amostras de crimes sexuais possuem quantidades variáveis de DNA, tanto da vítima, quanto do agressor.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pesquisa de antígeno prostático específico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z w:val="24"/>
          <w:szCs w:val="24"/>
        </w:rPr>
        <w:t>PSA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 xml:space="preserve"> discrimina quais amostras </w:t>
      </w:r>
      <w:r>
        <w:rPr>
          <w:rFonts w:ascii="Arial" w:hAnsi="Arial"/>
          <w:color w:val="000000"/>
          <w:sz w:val="24"/>
          <w:szCs w:val="24"/>
        </w:rPr>
        <w:t xml:space="preserve">encaminhadas para os laboratórios de perícia criminal </w:t>
      </w:r>
      <w:r>
        <w:rPr>
          <w:rFonts w:ascii="Arial" w:hAnsi="Arial"/>
          <w:color w:val="000000"/>
          <w:sz w:val="24"/>
          <w:szCs w:val="24"/>
        </w:rPr>
        <w:t xml:space="preserve">contém a glicoproteína seminal, e assim permitem que o profissional identifique quais possuem material suspeito. Contudo, a literatura aponta a </w:t>
      </w:r>
      <w:r>
        <w:rPr>
          <w:rFonts w:ascii="Arial" w:hAnsi="Arial"/>
          <w:color w:val="000000"/>
          <w:sz w:val="24"/>
          <w:szCs w:val="24"/>
        </w:rPr>
        <w:t xml:space="preserve">possibilidade </w:t>
      </w:r>
      <w:r>
        <w:rPr>
          <w:rFonts w:ascii="Arial" w:hAnsi="Arial"/>
          <w:color w:val="000000"/>
          <w:sz w:val="24"/>
          <w:szCs w:val="24"/>
        </w:rPr>
        <w:t xml:space="preserve">de </w:t>
      </w:r>
      <w:r>
        <w:rPr>
          <w:rFonts w:ascii="Arial" w:hAnsi="Arial"/>
          <w:color w:val="000000"/>
          <w:sz w:val="24"/>
          <w:szCs w:val="24"/>
        </w:rPr>
        <w:t xml:space="preserve">haver </w:t>
      </w:r>
      <w:r>
        <w:rPr>
          <w:rFonts w:ascii="Arial" w:hAnsi="Arial"/>
          <w:color w:val="000000"/>
          <w:sz w:val="24"/>
          <w:szCs w:val="24"/>
        </w:rPr>
        <w:t>DNA masculino mesmo em amostras consideradas negativas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o que as tornaria relevantes para </w:t>
      </w:r>
      <w:r>
        <w:rPr>
          <w:rFonts w:ascii="Arial" w:hAnsi="Arial"/>
          <w:color w:val="000000"/>
          <w:sz w:val="24"/>
          <w:szCs w:val="24"/>
        </w:rPr>
        <w:t>um</w:t>
      </w:r>
      <w:r>
        <w:rPr>
          <w:rFonts w:ascii="Arial" w:hAnsi="Arial"/>
          <w:color w:val="000000"/>
          <w:sz w:val="24"/>
          <w:szCs w:val="24"/>
        </w:rPr>
        <w:t xml:space="preserve"> possível isolamento do perfil suspeito</w:t>
      </w:r>
      <w:r>
        <w:rPr>
          <w:rFonts w:ascii="Arial" w:hAnsi="Arial"/>
          <w:color w:val="000000"/>
          <w:sz w:val="24"/>
          <w:szCs w:val="24"/>
        </w:rPr>
        <w:t xml:space="preserve">. O presente estudo propôs uma análise das amostras de crimes sexuais da Polícia Técnico Científica do Amapá (POLITEC), </w:t>
      </w:r>
      <w:r>
        <w:rPr>
          <w:rFonts w:ascii="Arial" w:hAnsi="Arial"/>
          <w:color w:val="000000"/>
          <w:sz w:val="24"/>
          <w:szCs w:val="24"/>
        </w:rPr>
        <w:t xml:space="preserve">que foram </w:t>
      </w:r>
      <w:r>
        <w:rPr>
          <w:rFonts w:ascii="Arial" w:hAnsi="Arial"/>
          <w:color w:val="000000"/>
          <w:sz w:val="24"/>
          <w:szCs w:val="24"/>
        </w:rPr>
        <w:t xml:space="preserve">classificadas como negativas para PSA. </w:t>
      </w:r>
      <w:r>
        <w:rPr>
          <w:rFonts w:ascii="Arial" w:hAnsi="Arial"/>
          <w:color w:val="000000"/>
          <w:sz w:val="24"/>
          <w:szCs w:val="24"/>
        </w:rPr>
        <w:t>Por meio d</w:t>
      </w:r>
      <w:r>
        <w:rPr>
          <w:rFonts w:ascii="Arial" w:hAnsi="Arial"/>
          <w:color w:val="000000"/>
          <w:sz w:val="24"/>
          <w:szCs w:val="24"/>
        </w:rPr>
        <w:t xml:space="preserve">o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cervo de amostras de exames sexológicos </w:t>
      </w:r>
      <w:r>
        <w:rPr>
          <w:rFonts w:ascii="Arial" w:hAnsi="Arial"/>
          <w:color w:val="000000"/>
          <w:sz w:val="24"/>
          <w:szCs w:val="24"/>
        </w:rPr>
        <w:t xml:space="preserve">feitos em </w:t>
      </w:r>
      <w:r>
        <w:rPr>
          <w:rFonts w:ascii="Arial" w:hAnsi="Arial"/>
          <w:color w:val="000000"/>
          <w:sz w:val="24"/>
          <w:szCs w:val="24"/>
        </w:rPr>
        <w:t>cavidades e manchas de vítimas de crimes sexuais d</w:t>
      </w:r>
      <w:r>
        <w:rPr>
          <w:rFonts w:ascii="Arial" w:hAnsi="Arial"/>
          <w:color w:val="000000"/>
          <w:sz w:val="24"/>
          <w:szCs w:val="24"/>
        </w:rPr>
        <w:t>urante o</w:t>
      </w:r>
      <w:r>
        <w:rPr>
          <w:rFonts w:ascii="Arial" w:hAnsi="Arial"/>
          <w:color w:val="000000"/>
          <w:sz w:val="24"/>
          <w:szCs w:val="24"/>
        </w:rPr>
        <w:t xml:space="preserve"> ano de 2019, s</w:t>
      </w:r>
      <w:r>
        <w:rPr>
          <w:rFonts w:ascii="Arial" w:hAnsi="Arial"/>
          <w:color w:val="000000"/>
          <w:sz w:val="24"/>
          <w:szCs w:val="24"/>
        </w:rPr>
        <w:t>elecion</w:t>
      </w:r>
      <w:r>
        <w:rPr>
          <w:rFonts w:ascii="Arial" w:hAnsi="Arial"/>
          <w:color w:val="000000"/>
          <w:sz w:val="24"/>
          <w:szCs w:val="24"/>
        </w:rPr>
        <w:t xml:space="preserve">ou-se aquelas </w:t>
      </w:r>
      <w:r>
        <w:rPr>
          <w:rFonts w:ascii="Arial" w:hAnsi="Arial"/>
          <w:color w:val="000000"/>
          <w:sz w:val="24"/>
          <w:szCs w:val="24"/>
        </w:rPr>
        <w:t xml:space="preserve">registradas </w:t>
      </w:r>
      <w:r>
        <w:rPr>
          <w:rFonts w:ascii="Arial" w:hAnsi="Arial"/>
          <w:color w:val="000000"/>
          <w:sz w:val="24"/>
          <w:szCs w:val="24"/>
        </w:rPr>
        <w:t xml:space="preserve">como negativas para PSA </w:t>
      </w:r>
      <w:r>
        <w:rPr>
          <w:rFonts w:ascii="Arial" w:hAnsi="Arial"/>
          <w:color w:val="000000"/>
          <w:sz w:val="24"/>
          <w:szCs w:val="24"/>
        </w:rPr>
        <w:t xml:space="preserve">pelo exame de ELISA </w:t>
      </w:r>
      <w:r>
        <w:rPr>
          <w:rFonts w:ascii="Arial" w:hAnsi="Arial"/>
          <w:color w:val="000000"/>
          <w:sz w:val="24"/>
          <w:szCs w:val="24"/>
        </w:rPr>
        <w:t>e imunocromatográfico</w:t>
      </w:r>
      <w:r>
        <w:rPr>
          <w:rFonts w:ascii="Arial" w:hAnsi="Arial"/>
          <w:color w:val="000000"/>
          <w:sz w:val="24"/>
          <w:szCs w:val="24"/>
        </w:rPr>
        <w:t xml:space="preserve">. Ao todo, </w:t>
      </w:r>
      <w:r>
        <w:rPr>
          <w:rFonts w:ascii="Arial" w:hAnsi="Arial"/>
          <w:color w:val="000000"/>
          <w:sz w:val="24"/>
          <w:szCs w:val="24"/>
        </w:rPr>
        <w:t xml:space="preserve">87 amostras </w:t>
      </w:r>
      <w:r>
        <w:rPr>
          <w:rFonts w:ascii="Arial" w:hAnsi="Arial"/>
          <w:color w:val="000000"/>
          <w:sz w:val="24"/>
          <w:szCs w:val="24"/>
        </w:rPr>
        <w:t xml:space="preserve">foram selecionadas </w:t>
      </w:r>
      <w:r>
        <w:rPr>
          <w:rFonts w:ascii="Arial" w:hAnsi="Arial"/>
          <w:color w:val="000000"/>
          <w:sz w:val="24"/>
          <w:szCs w:val="24"/>
        </w:rPr>
        <w:t xml:space="preserve">para </w:t>
      </w:r>
      <w:r>
        <w:rPr>
          <w:rFonts w:ascii="Arial" w:hAnsi="Arial"/>
          <w:color w:val="000000"/>
          <w:sz w:val="24"/>
          <w:szCs w:val="24"/>
        </w:rPr>
        <w:t xml:space="preserve">a </w:t>
      </w:r>
      <w:r>
        <w:rPr>
          <w:rFonts w:ascii="Arial" w:hAnsi="Arial"/>
          <w:color w:val="000000"/>
          <w:sz w:val="24"/>
          <w:szCs w:val="24"/>
        </w:rPr>
        <w:t xml:space="preserve">extração diferencial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tilizando </w:t>
      </w:r>
      <w:r>
        <w:rPr>
          <w:rFonts w:ascii="Arial" w:hAnsi="Arial"/>
          <w:color w:val="000000"/>
          <w:sz w:val="24"/>
          <w:szCs w:val="24"/>
        </w:rPr>
        <w:t xml:space="preserve">a plataforma Maxwell® FSC.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s frações espermáticas (FE) obtidas foram quantificadas por </w:t>
      </w:r>
      <w:r>
        <w:rPr>
          <w:rFonts w:ascii="Arial" w:hAnsi="Arial"/>
          <w:color w:val="000000"/>
          <w:sz w:val="24"/>
          <w:szCs w:val="24"/>
        </w:rPr>
        <w:t xml:space="preserve">meio da técnica de </w:t>
      </w:r>
      <w:r>
        <w:rPr>
          <w:rFonts w:ascii="Arial" w:hAnsi="Arial"/>
          <w:color w:val="000000"/>
          <w:sz w:val="24"/>
          <w:szCs w:val="24"/>
        </w:rPr>
        <w:t xml:space="preserve">PCR em tempo real utilizando o equipamento </w:t>
      </w:r>
      <w:r>
        <w:rPr>
          <w:rFonts w:ascii="Arial" w:hAnsi="Arial"/>
          <w:color w:val="000000"/>
          <w:sz w:val="24"/>
          <w:szCs w:val="24"/>
        </w:rPr>
        <w:t>7500 Fast Dx Real-Time PCR (Applied Biosystems™)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 o kit Plexor® HY Genomic DNA Standard. O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z w:val="24"/>
          <w:szCs w:val="24"/>
        </w:rPr>
        <w:t xml:space="preserve">resultados </w:t>
      </w:r>
      <w:r>
        <w:rPr>
          <w:rFonts w:ascii="Arial" w:hAnsi="Arial"/>
          <w:color w:val="000000"/>
          <w:sz w:val="24"/>
          <w:szCs w:val="24"/>
        </w:rPr>
        <w:t xml:space="preserve">das concentrações de DNA total e masculino </w:t>
      </w:r>
      <w:r>
        <w:rPr>
          <w:rFonts w:ascii="Arial" w:hAnsi="Arial"/>
          <w:color w:val="000000"/>
          <w:sz w:val="24"/>
          <w:szCs w:val="24"/>
        </w:rPr>
        <w:t xml:space="preserve">passaram para </w:t>
      </w:r>
      <w:r>
        <w:rPr>
          <w:rFonts w:ascii="Arial" w:hAnsi="Arial"/>
          <w:color w:val="000000"/>
          <w:sz w:val="24"/>
          <w:szCs w:val="24"/>
        </w:rPr>
        <w:t xml:space="preserve">tabulação e </w:t>
      </w:r>
      <w:r>
        <w:rPr>
          <w:rFonts w:ascii="Arial" w:hAnsi="Arial"/>
          <w:color w:val="000000"/>
          <w:sz w:val="24"/>
          <w:szCs w:val="24"/>
        </w:rPr>
        <w:t xml:space="preserve">análise </w:t>
      </w:r>
      <w:r>
        <w:rPr>
          <w:rFonts w:ascii="Arial" w:hAnsi="Arial"/>
          <w:color w:val="000000"/>
          <w:sz w:val="24"/>
          <w:szCs w:val="24"/>
        </w:rPr>
        <w:t xml:space="preserve">estatística </w:t>
      </w:r>
      <w:r>
        <w:rPr>
          <w:rFonts w:ascii="Arial" w:hAnsi="Arial"/>
          <w:color w:val="000000"/>
          <w:sz w:val="24"/>
          <w:szCs w:val="24"/>
        </w:rPr>
        <w:t xml:space="preserve">de </w:t>
      </w:r>
      <w:r>
        <w:rPr>
          <w:rFonts w:ascii="Arial" w:hAnsi="Arial"/>
          <w:color w:val="000000"/>
          <w:sz w:val="24"/>
          <w:szCs w:val="24"/>
        </w:rPr>
        <w:t xml:space="preserve">média e mediana. </w:t>
      </w:r>
      <w:r>
        <w:rPr>
          <w:rFonts w:ascii="Arial" w:hAnsi="Arial"/>
          <w:color w:val="000000"/>
          <w:sz w:val="24"/>
          <w:szCs w:val="24"/>
        </w:rPr>
        <w:t xml:space="preserve">Dentro das amostras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valiadas, </w:t>
      </w:r>
      <w:r>
        <w:rPr>
          <w:rFonts w:ascii="Arial" w:hAnsi="Arial"/>
          <w:color w:val="000000"/>
          <w:sz w:val="24"/>
          <w:szCs w:val="24"/>
        </w:rPr>
        <w:t xml:space="preserve">97,4% (n: 96) </w:t>
      </w:r>
      <w:r>
        <w:rPr>
          <w:rFonts w:ascii="Arial" w:hAnsi="Arial"/>
          <w:color w:val="000000"/>
          <w:sz w:val="24"/>
          <w:szCs w:val="24"/>
        </w:rPr>
        <w:t>tiveram concentraçõ</w:t>
      </w:r>
      <w:r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 xml:space="preserve"> de </w:t>
      </w:r>
      <w:r>
        <w:rPr>
          <w:rFonts w:ascii="Arial" w:hAnsi="Arial"/>
          <w:color w:val="000000"/>
          <w:sz w:val="24"/>
          <w:szCs w:val="24"/>
        </w:rPr>
        <w:t xml:space="preserve">DNA Total (0/,0001 ng/uL – 192,52 ng/uL) </w:t>
      </w:r>
      <w:r>
        <w:rPr>
          <w:rFonts w:ascii="Arial" w:hAnsi="Arial"/>
          <w:color w:val="000000"/>
          <w:sz w:val="24"/>
          <w:szCs w:val="24"/>
        </w:rPr>
        <w:t>superior</w:t>
      </w:r>
      <w:r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 xml:space="preserve"> a de DNA masculino isolado (0,0001 ng/uL – 1,9443 ng/uL)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 xml:space="preserve">enquanto 2,6% (n: 2) </w:t>
      </w:r>
      <w:r>
        <w:rPr>
          <w:rFonts w:ascii="Arial" w:hAnsi="Arial"/>
          <w:color w:val="000000"/>
          <w:sz w:val="24"/>
          <w:szCs w:val="24"/>
        </w:rPr>
        <w:t xml:space="preserve">tiveram 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DNA masculino </w:t>
      </w:r>
      <w:r>
        <w:rPr>
          <w:rFonts w:ascii="Arial" w:hAnsi="Arial"/>
          <w:color w:val="000000"/>
          <w:sz w:val="24"/>
          <w:szCs w:val="24"/>
        </w:rPr>
        <w:t>em quantidade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superior</w:t>
      </w:r>
      <w:r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z w:val="24"/>
          <w:szCs w:val="24"/>
        </w:rPr>
        <w:t xml:space="preserve">A média da concentração de DNA total foi de 8,6116, e a mediana e 0,0091, enquanto a média do DNA masculino foi de 0,0314, e a mediana de 0,0001. </w:t>
      </w:r>
      <w:r>
        <w:rPr>
          <w:rFonts w:ascii="Arial" w:hAnsi="Arial"/>
          <w:color w:val="000000"/>
          <w:sz w:val="24"/>
          <w:szCs w:val="24"/>
        </w:rPr>
        <w:t>Ao todo,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66,6% (n: 52) </w:t>
      </w:r>
      <w:r>
        <w:rPr>
          <w:rFonts w:ascii="Arial" w:hAnsi="Arial"/>
          <w:color w:val="000000"/>
          <w:sz w:val="24"/>
          <w:szCs w:val="24"/>
        </w:rPr>
        <w:t xml:space="preserve">revelaram ter </w:t>
      </w:r>
      <w:r>
        <w:rPr>
          <w:rFonts w:ascii="Arial" w:hAnsi="Arial"/>
          <w:color w:val="000000"/>
          <w:sz w:val="24"/>
          <w:szCs w:val="24"/>
        </w:rPr>
        <w:t>alguma</w:t>
      </w:r>
      <w:r>
        <w:rPr>
          <w:rFonts w:ascii="Arial" w:hAnsi="Arial"/>
          <w:color w:val="000000"/>
          <w:sz w:val="24"/>
          <w:szCs w:val="24"/>
        </w:rPr>
        <w:t xml:space="preserve"> presença de </w:t>
      </w:r>
      <w:r>
        <w:rPr>
          <w:rFonts w:ascii="Arial" w:hAnsi="Arial"/>
          <w:color w:val="000000"/>
          <w:sz w:val="24"/>
          <w:szCs w:val="24"/>
        </w:rPr>
        <w:t xml:space="preserve">material de origem masculina, </w:t>
      </w:r>
      <w:r>
        <w:rPr>
          <w:rFonts w:ascii="Arial" w:hAnsi="Arial"/>
          <w:color w:val="000000"/>
          <w:sz w:val="24"/>
          <w:szCs w:val="24"/>
        </w:rPr>
        <w:t xml:space="preserve">enquanto 33,3% (n: 26) </w:t>
      </w:r>
      <w:r>
        <w:rPr>
          <w:rFonts w:ascii="Arial" w:hAnsi="Arial"/>
          <w:color w:val="000000"/>
          <w:sz w:val="24"/>
          <w:szCs w:val="24"/>
        </w:rPr>
        <w:t xml:space="preserve">mostraram </w:t>
      </w:r>
      <w:r>
        <w:rPr>
          <w:rFonts w:ascii="Arial" w:hAnsi="Arial"/>
          <w:color w:val="000000"/>
          <w:sz w:val="24"/>
          <w:szCs w:val="24"/>
        </w:rPr>
        <w:t xml:space="preserve">concentrações </w:t>
      </w:r>
      <w:r>
        <w:rPr>
          <w:rFonts w:ascii="Arial" w:hAnsi="Arial"/>
          <w:color w:val="000000"/>
          <w:sz w:val="24"/>
          <w:szCs w:val="24"/>
        </w:rPr>
        <w:t xml:space="preserve">nulas ou </w:t>
      </w:r>
      <w:r>
        <w:rPr>
          <w:rFonts w:ascii="Arial" w:hAnsi="Arial"/>
          <w:color w:val="000000"/>
          <w:sz w:val="24"/>
          <w:szCs w:val="24"/>
        </w:rPr>
        <w:t xml:space="preserve">inferiores a 0,0001 ng/uL.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entre aquelas com DNA masculino,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apenas 11,5% </w:t>
      </w:r>
      <w:r>
        <w:rPr>
          <w:rFonts w:ascii="Arial" w:hAnsi="Arial"/>
          <w:color w:val="000000"/>
          <w:sz w:val="24"/>
          <w:szCs w:val="24"/>
        </w:rPr>
        <w:t xml:space="preserve">(n: 6) </w:t>
      </w:r>
      <w:r>
        <w:rPr>
          <w:rFonts w:ascii="Arial" w:hAnsi="Arial"/>
          <w:color w:val="000000"/>
          <w:sz w:val="24"/>
          <w:szCs w:val="24"/>
        </w:rPr>
        <w:t>apontaram estar em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concentração superior</w:t>
      </w:r>
      <w:r>
        <w:rPr>
          <w:rFonts w:ascii="Arial" w:hAnsi="Arial"/>
          <w:color w:val="000000"/>
          <w:sz w:val="24"/>
          <w:szCs w:val="24"/>
        </w:rPr>
        <w:t>es</w:t>
      </w:r>
      <w:r>
        <w:rPr>
          <w:rFonts w:ascii="Arial" w:hAnsi="Arial"/>
          <w:color w:val="000000"/>
          <w:sz w:val="24"/>
          <w:szCs w:val="24"/>
        </w:rPr>
        <w:t xml:space="preserve"> à 0,02 ng/uL </w:t>
      </w:r>
      <w:r>
        <w:rPr>
          <w:rFonts w:ascii="Arial" w:hAnsi="Arial"/>
          <w:color w:val="000000"/>
          <w:sz w:val="24"/>
          <w:szCs w:val="24"/>
        </w:rPr>
        <w:t>(considerado um valor possíve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 xml:space="preserve"> de ser trabalhad</w:t>
      </w:r>
      <w:r>
        <w:rPr>
          <w:rFonts w:ascii="Arial" w:hAnsi="Arial"/>
          <w:color w:val="000000"/>
          <w:sz w:val="24"/>
          <w:szCs w:val="24"/>
        </w:rPr>
        <w:t xml:space="preserve">o </w:t>
      </w:r>
      <w:r>
        <w:rPr>
          <w:rFonts w:ascii="Arial" w:hAnsi="Arial"/>
          <w:color w:val="000000"/>
          <w:sz w:val="24"/>
          <w:szCs w:val="24"/>
        </w:rPr>
        <w:t xml:space="preserve">nas análises moleculares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os laboratórios da</w:t>
      </w:r>
      <w:r>
        <w:rPr>
          <w:rFonts w:ascii="Arial" w:hAnsi="Arial"/>
          <w:color w:val="000000"/>
          <w:sz w:val="24"/>
          <w:szCs w:val="24"/>
        </w:rPr>
        <w:t xml:space="preserve"> POLITEC). Dessa forma, c</w:t>
      </w:r>
      <w:r>
        <w:rPr>
          <w:rFonts w:ascii="Arial" w:hAnsi="Arial"/>
          <w:color w:val="000000"/>
          <w:sz w:val="24"/>
          <w:szCs w:val="24"/>
        </w:rPr>
        <w:t>om base n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resultados </w:t>
      </w:r>
      <w:r>
        <w:rPr>
          <w:rFonts w:ascii="Arial" w:hAnsi="Arial"/>
          <w:color w:val="000000"/>
          <w:sz w:val="24"/>
          <w:szCs w:val="24"/>
        </w:rPr>
        <w:t>deste e de outros trabalhos</w:t>
      </w:r>
      <w:r>
        <w:rPr>
          <w:rFonts w:ascii="Arial" w:hAnsi="Arial"/>
          <w:color w:val="000000"/>
          <w:sz w:val="24"/>
          <w:szCs w:val="24"/>
        </w:rPr>
        <w:t>, o</w:t>
      </w:r>
      <w:r>
        <w:rPr>
          <w:rFonts w:ascii="Arial" w:hAnsi="Arial"/>
          <w:color w:val="000000"/>
          <w:sz w:val="24"/>
          <w:szCs w:val="24"/>
        </w:rPr>
        <w:t xml:space="preserve">bservou-se que os exames de PSA, embora sejam eficientes, não excluem a </w:t>
      </w:r>
      <w:r>
        <w:rPr>
          <w:rFonts w:ascii="Arial" w:hAnsi="Arial"/>
          <w:color w:val="000000"/>
          <w:sz w:val="24"/>
          <w:szCs w:val="24"/>
        </w:rPr>
        <w:t>possibilidade d</w:t>
      </w:r>
      <w:r>
        <w:rPr>
          <w:rFonts w:ascii="Arial" w:hAnsi="Arial"/>
          <w:color w:val="000000"/>
          <w:sz w:val="24"/>
          <w:szCs w:val="24"/>
        </w:rPr>
        <w:t>a existência de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material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eminal </w:t>
      </w:r>
      <w:r>
        <w:rPr>
          <w:rFonts w:ascii="Arial" w:hAnsi="Arial"/>
          <w:color w:val="000000"/>
          <w:sz w:val="24"/>
          <w:szCs w:val="24"/>
        </w:rPr>
        <w:t xml:space="preserve">em </w:t>
      </w:r>
      <w:r>
        <w:rPr>
          <w:rFonts w:ascii="Arial" w:hAnsi="Arial"/>
          <w:color w:val="000000"/>
          <w:sz w:val="24"/>
          <w:szCs w:val="24"/>
        </w:rPr>
        <w:t xml:space="preserve">concentrações significativas </w:t>
      </w:r>
      <w:r>
        <w:rPr>
          <w:rFonts w:ascii="Arial" w:hAnsi="Arial"/>
          <w:color w:val="000000"/>
          <w:sz w:val="24"/>
          <w:szCs w:val="24"/>
        </w:rPr>
        <w:t xml:space="preserve">em </w:t>
      </w:r>
      <w:r>
        <w:rPr>
          <w:rFonts w:ascii="Arial" w:hAnsi="Arial"/>
          <w:color w:val="000000"/>
          <w:sz w:val="24"/>
          <w:szCs w:val="24"/>
        </w:rPr>
        <w:t xml:space="preserve">vestígios </w:t>
      </w:r>
      <w:r>
        <w:rPr>
          <w:rFonts w:ascii="Arial" w:hAnsi="Arial"/>
          <w:color w:val="000000"/>
          <w:sz w:val="24"/>
          <w:szCs w:val="24"/>
        </w:rPr>
        <w:t>negativado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para </w:t>
      </w:r>
      <w:r>
        <w:rPr>
          <w:rFonts w:ascii="Arial" w:hAnsi="Arial"/>
          <w:color w:val="000000"/>
          <w:sz w:val="24"/>
          <w:szCs w:val="24"/>
        </w:rPr>
        <w:t>glicoproteína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 xml:space="preserve">uma vez que </w:t>
      </w:r>
      <w:r>
        <w:rPr>
          <w:rFonts w:ascii="Arial" w:hAnsi="Arial"/>
          <w:color w:val="000000"/>
          <w:sz w:val="24"/>
          <w:szCs w:val="24"/>
        </w:rPr>
        <w:t xml:space="preserve">estes </w:t>
      </w:r>
      <w:r>
        <w:rPr>
          <w:rFonts w:ascii="Arial" w:hAnsi="Arial"/>
          <w:color w:val="000000"/>
          <w:sz w:val="24"/>
          <w:szCs w:val="24"/>
        </w:rPr>
        <w:t xml:space="preserve">não detectam células nucleadas. A qualidade do material coletado </w:t>
      </w:r>
      <w:r>
        <w:rPr>
          <w:rFonts w:ascii="Arial" w:hAnsi="Arial"/>
          <w:color w:val="000000"/>
          <w:sz w:val="24"/>
          <w:szCs w:val="24"/>
        </w:rPr>
        <w:t xml:space="preserve">também é tido como uma fator de interferência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as </w:t>
      </w:r>
      <w:r>
        <w:rPr>
          <w:rFonts w:ascii="Arial" w:hAnsi="Arial"/>
          <w:color w:val="000000"/>
          <w:sz w:val="24"/>
          <w:szCs w:val="24"/>
        </w:rPr>
        <w:t xml:space="preserve">concentração de células </w:t>
      </w:r>
      <w:r>
        <w:rPr>
          <w:rFonts w:ascii="Arial" w:hAnsi="Arial"/>
          <w:color w:val="000000"/>
          <w:sz w:val="24"/>
          <w:szCs w:val="24"/>
        </w:rPr>
        <w:t>espermáticas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z w:val="24"/>
          <w:szCs w:val="24"/>
        </w:rPr>
        <w:t xml:space="preserve">considerando que, o haplótipo feminino costuma ser superior ao do agressor, </w:t>
      </w:r>
      <w:r>
        <w:rPr>
          <w:rFonts w:ascii="Arial" w:hAnsi="Arial"/>
          <w:color w:val="000000"/>
          <w:sz w:val="24"/>
          <w:szCs w:val="24"/>
        </w:rPr>
        <w:t xml:space="preserve">e o sêmen </w:t>
      </w:r>
      <w:r>
        <w:rPr>
          <w:rFonts w:ascii="Arial" w:hAnsi="Arial"/>
          <w:color w:val="000000"/>
          <w:sz w:val="24"/>
          <w:szCs w:val="24"/>
        </w:rPr>
        <w:t xml:space="preserve">pode estar sujeito </w:t>
      </w:r>
      <w:r>
        <w:rPr>
          <w:rFonts w:ascii="Arial" w:hAnsi="Arial"/>
          <w:color w:val="000000"/>
          <w:sz w:val="24"/>
          <w:szCs w:val="24"/>
        </w:rPr>
        <w:t xml:space="preserve">à </w:t>
      </w:r>
      <w:r>
        <w:rPr>
          <w:rFonts w:ascii="Arial" w:hAnsi="Arial"/>
          <w:color w:val="000000"/>
          <w:sz w:val="24"/>
          <w:szCs w:val="24"/>
        </w:rPr>
        <w:t>dilu</w:t>
      </w:r>
      <w:r>
        <w:rPr>
          <w:rFonts w:ascii="Arial" w:hAnsi="Arial"/>
          <w:color w:val="000000"/>
          <w:sz w:val="24"/>
          <w:szCs w:val="24"/>
        </w:rPr>
        <w:t xml:space="preserve">ições </w:t>
      </w:r>
      <w:r>
        <w:rPr>
          <w:rFonts w:ascii="Arial" w:hAnsi="Arial"/>
          <w:color w:val="000000"/>
          <w:sz w:val="24"/>
          <w:szCs w:val="24"/>
        </w:rPr>
        <w:t xml:space="preserve">durante 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z w:val="24"/>
          <w:szCs w:val="24"/>
        </w:rPr>
        <w:t xml:space="preserve">procedimentos 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z w:val="24"/>
          <w:szCs w:val="24"/>
        </w:rPr>
        <w:t>acabe se degradando ou misturando a</w:t>
      </w:r>
      <w:r>
        <w:rPr>
          <w:rFonts w:ascii="Arial" w:hAnsi="Arial"/>
          <w:color w:val="000000"/>
          <w:sz w:val="24"/>
          <w:szCs w:val="24"/>
        </w:rPr>
        <w:t xml:space="preserve">o material da vítima. </w:t>
      </w:r>
      <w:r>
        <w:rPr>
          <w:rFonts w:ascii="Arial" w:hAnsi="Arial"/>
          <w:color w:val="000000"/>
          <w:sz w:val="24"/>
          <w:szCs w:val="24"/>
        </w:rPr>
        <w:t>Com isso, o</w:t>
      </w:r>
      <w:r>
        <w:rPr>
          <w:rFonts w:ascii="Arial" w:hAnsi="Arial"/>
          <w:color w:val="000000"/>
          <w:sz w:val="24"/>
          <w:szCs w:val="24"/>
        </w:rPr>
        <w:t xml:space="preserve">s testes </w:t>
      </w:r>
      <w:r>
        <w:rPr>
          <w:rFonts w:ascii="Arial" w:hAnsi="Arial"/>
          <w:color w:val="000000"/>
          <w:sz w:val="24"/>
          <w:szCs w:val="24"/>
        </w:rPr>
        <w:t xml:space="preserve">de análise molecular </w:t>
      </w:r>
      <w:r>
        <w:rPr>
          <w:rFonts w:ascii="Arial" w:hAnsi="Arial"/>
          <w:color w:val="000000"/>
          <w:sz w:val="24"/>
          <w:szCs w:val="24"/>
        </w:rPr>
        <w:t xml:space="preserve">são mais sensíveis </w:t>
      </w:r>
      <w:r>
        <w:rPr>
          <w:rFonts w:ascii="Arial" w:hAnsi="Arial"/>
          <w:color w:val="000000"/>
          <w:sz w:val="24"/>
          <w:szCs w:val="24"/>
        </w:rPr>
        <w:t>que os testes de PSA</w:t>
      </w:r>
      <w:r>
        <w:rPr>
          <w:rFonts w:ascii="Arial" w:hAnsi="Arial"/>
          <w:color w:val="000000"/>
          <w:sz w:val="24"/>
          <w:szCs w:val="24"/>
        </w:rPr>
        <w:t xml:space="preserve">, mesmo quando </w:t>
      </w:r>
      <w:r>
        <w:rPr>
          <w:rFonts w:ascii="Arial" w:hAnsi="Arial"/>
          <w:color w:val="000000"/>
          <w:sz w:val="24"/>
          <w:szCs w:val="24"/>
        </w:rPr>
        <w:t xml:space="preserve">o DNA </w:t>
      </w:r>
      <w:r>
        <w:rPr>
          <w:rFonts w:ascii="Arial" w:hAnsi="Arial"/>
          <w:color w:val="000000"/>
          <w:sz w:val="24"/>
          <w:szCs w:val="24"/>
        </w:rPr>
        <w:t>investigados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estiver em concentrações baixas. A </w:t>
      </w:r>
      <w:r>
        <w:rPr>
          <w:rFonts w:ascii="Arial" w:hAnsi="Arial"/>
          <w:color w:val="000000"/>
          <w:sz w:val="24"/>
          <w:szCs w:val="24"/>
        </w:rPr>
        <w:t xml:space="preserve">extração diferencial pode </w:t>
      </w:r>
      <w:r>
        <w:rPr>
          <w:rFonts w:ascii="Arial" w:hAnsi="Arial"/>
          <w:color w:val="000000"/>
          <w:sz w:val="24"/>
          <w:szCs w:val="24"/>
        </w:rPr>
        <w:t xml:space="preserve">ainda </w:t>
      </w:r>
      <w:r>
        <w:rPr>
          <w:rFonts w:ascii="Arial" w:hAnsi="Arial"/>
          <w:color w:val="000000"/>
          <w:sz w:val="24"/>
          <w:szCs w:val="24"/>
        </w:rPr>
        <w:t xml:space="preserve">ser </w:t>
      </w:r>
      <w:r>
        <w:rPr>
          <w:rFonts w:ascii="Arial" w:hAnsi="Arial"/>
          <w:color w:val="000000"/>
          <w:sz w:val="24"/>
          <w:szCs w:val="24"/>
        </w:rPr>
        <w:t xml:space="preserve">apontada como uma </w:t>
      </w:r>
      <w:r>
        <w:rPr>
          <w:rFonts w:ascii="Arial" w:hAnsi="Arial"/>
          <w:color w:val="000000"/>
          <w:sz w:val="24"/>
          <w:szCs w:val="24"/>
        </w:rPr>
        <w:t xml:space="preserve">ferramenta importante, </w:t>
      </w:r>
      <w:r>
        <w:rPr>
          <w:rFonts w:ascii="Arial" w:hAnsi="Arial"/>
          <w:color w:val="000000"/>
          <w:sz w:val="24"/>
          <w:szCs w:val="24"/>
        </w:rPr>
        <w:t xml:space="preserve">podendo haver </w:t>
      </w:r>
      <w:r>
        <w:rPr>
          <w:rFonts w:ascii="Arial" w:hAnsi="Arial"/>
          <w:color w:val="000000"/>
          <w:sz w:val="24"/>
          <w:szCs w:val="24"/>
        </w:rPr>
        <w:t xml:space="preserve">necessidade de </w:t>
      </w:r>
      <w:r>
        <w:rPr>
          <w:rFonts w:ascii="Arial" w:hAnsi="Arial"/>
          <w:color w:val="000000"/>
          <w:sz w:val="24"/>
          <w:szCs w:val="24"/>
        </w:rPr>
        <w:t xml:space="preserve">realizar </w:t>
      </w:r>
      <w:r>
        <w:rPr>
          <w:rFonts w:ascii="Arial" w:hAnsi="Arial"/>
          <w:color w:val="000000"/>
          <w:sz w:val="24"/>
          <w:szCs w:val="24"/>
        </w:rPr>
        <w:t xml:space="preserve">adaptações </w:t>
      </w:r>
      <w:r>
        <w:rPr>
          <w:rFonts w:ascii="Arial" w:hAnsi="Arial"/>
          <w:color w:val="000000"/>
          <w:sz w:val="24"/>
          <w:szCs w:val="24"/>
        </w:rPr>
        <w:t xml:space="preserve">nas </w:t>
      </w:r>
      <w:r>
        <w:rPr>
          <w:rFonts w:ascii="Arial" w:hAnsi="Arial"/>
          <w:color w:val="000000"/>
          <w:sz w:val="24"/>
          <w:szCs w:val="24"/>
        </w:rPr>
        <w:t xml:space="preserve">metodológicas </w:t>
      </w:r>
      <w:r>
        <w:rPr>
          <w:rFonts w:ascii="Arial" w:hAnsi="Arial"/>
          <w:color w:val="000000"/>
          <w:sz w:val="24"/>
          <w:szCs w:val="24"/>
        </w:rPr>
        <w:t xml:space="preserve">que </w:t>
      </w:r>
      <w:r>
        <w:rPr>
          <w:rFonts w:ascii="Arial" w:hAnsi="Arial"/>
          <w:color w:val="000000"/>
          <w:sz w:val="24"/>
          <w:szCs w:val="24"/>
        </w:rPr>
        <w:t>venham a lidar c</w:t>
      </w:r>
      <w:r>
        <w:rPr>
          <w:rFonts w:ascii="Arial" w:hAnsi="Arial"/>
          <w:color w:val="000000"/>
          <w:sz w:val="24"/>
          <w:szCs w:val="24"/>
        </w:rPr>
        <w:t>om</w:t>
      </w:r>
      <w:r>
        <w:rPr>
          <w:rFonts w:ascii="Arial" w:hAnsi="Arial"/>
          <w:color w:val="000000"/>
          <w:sz w:val="24"/>
          <w:szCs w:val="24"/>
        </w:rPr>
        <w:t xml:space="preserve"> materia</w:t>
      </w:r>
      <w:r>
        <w:rPr>
          <w:rFonts w:ascii="Arial" w:hAnsi="Arial"/>
          <w:color w:val="000000"/>
          <w:sz w:val="24"/>
          <w:szCs w:val="24"/>
        </w:rPr>
        <w:t xml:space="preserve">is </w:t>
      </w:r>
      <w:r>
        <w:rPr>
          <w:rFonts w:ascii="Arial" w:hAnsi="Arial"/>
          <w:color w:val="000000"/>
          <w:sz w:val="24"/>
          <w:szCs w:val="24"/>
        </w:rPr>
        <w:t>biológico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l</w:t>
      </w:r>
      <w:r>
        <w:rPr>
          <w:rFonts w:ascii="Arial" w:hAnsi="Arial"/>
          <w:color w:val="000000"/>
          <w:sz w:val="24"/>
          <w:szCs w:val="24"/>
        </w:rPr>
        <w:t>imitad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, misturado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 ou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egradad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z w:val="24"/>
          <w:szCs w:val="24"/>
        </w:rPr>
        <w:t>Dessa maneira, devido as suas características, o processamento de amostras de crimes sexuais mostra-se uma análise complexa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que não pode descartar totalmente a possibilidade da presença de células seminais. A </w:t>
      </w:r>
      <w:r>
        <w:rPr>
          <w:rFonts w:ascii="Arial" w:hAnsi="Arial"/>
          <w:color w:val="000000"/>
          <w:sz w:val="24"/>
          <w:szCs w:val="24"/>
        </w:rPr>
        <w:t xml:space="preserve">extração orgânica por lise diferencial associada à purificação automática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 plataforma </w:t>
      </w:r>
      <w:r>
        <w:rPr>
          <w:rFonts w:ascii="Arial" w:hAnsi="Arial"/>
          <w:color w:val="000000"/>
          <w:sz w:val="24"/>
          <w:szCs w:val="24"/>
        </w:rPr>
        <w:t xml:space="preserve">Maxwell </w:t>
      </w:r>
      <w:hyperlink r:id="rId2">
        <w:r>
          <w:rPr>
            <w:rStyle w:val="LinkdaInternet"/>
            <w:rFonts w:ascii="Arial" w:hAnsi="Arial"/>
            <w:color w:val="000000"/>
            <w:sz w:val="24"/>
            <w:szCs w:val="24"/>
            <w:u w:val="none"/>
          </w:rPr>
          <w:t xml:space="preserve">® </w:t>
        </w:r>
      </w:hyperlink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 xml:space="preserve">FSC 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 xml:space="preserve">forneceu resultados favoráveis 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>n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>ess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>a identificação</w:t>
      </w:r>
      <w:r>
        <w:rPr>
          <w:rStyle w:val="LinkdaInternet"/>
          <w:rFonts w:ascii="Arial" w:hAnsi="Arial"/>
          <w:color w:val="000000"/>
          <w:sz w:val="24"/>
          <w:szCs w:val="24"/>
          <w:u w:val="none"/>
        </w:rPr>
        <w:t xml:space="preserve">.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ugere-se que novos estudos </w:t>
      </w:r>
      <w:r>
        <w:rPr>
          <w:rFonts w:ascii="Arial" w:hAnsi="Arial"/>
          <w:color w:val="000000"/>
          <w:sz w:val="24"/>
          <w:szCs w:val="24"/>
        </w:rPr>
        <w:t>com amostras de PSA negativ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sejam realizados, associado com a comparação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o DNA </w:t>
      </w:r>
      <w:r>
        <w:rPr>
          <w:rFonts w:ascii="Arial" w:hAnsi="Arial"/>
          <w:color w:val="000000"/>
          <w:sz w:val="24"/>
          <w:szCs w:val="24"/>
        </w:rPr>
        <w:t xml:space="preserve">isolado </w:t>
      </w:r>
      <w:r>
        <w:rPr>
          <w:rFonts w:ascii="Arial" w:hAnsi="Arial"/>
          <w:color w:val="000000"/>
          <w:sz w:val="24"/>
          <w:szCs w:val="24"/>
        </w:rPr>
        <w:t xml:space="preserve">com </w:t>
      </w:r>
      <w:r>
        <w:rPr>
          <w:rFonts w:ascii="Arial" w:hAnsi="Arial"/>
          <w:color w:val="000000"/>
          <w:sz w:val="24"/>
          <w:szCs w:val="24"/>
        </w:rPr>
        <w:t xml:space="preserve">os perfis </w:t>
      </w:r>
      <w:r>
        <w:rPr>
          <w:rFonts w:ascii="Arial" w:hAnsi="Arial"/>
          <w:color w:val="000000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 xml:space="preserve"> banco de dados oficial.</w:t>
      </w:r>
    </w:p>
    <w:p>
      <w:pPr>
        <w:pStyle w:val="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Padro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adro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Palavras-Chave:</w:t>
      </w:r>
      <w:r>
        <w:rPr>
          <w:rFonts w:ascii="Arial" w:hAnsi="Arial"/>
          <w:sz w:val="24"/>
          <w:szCs w:val="24"/>
        </w:rPr>
        <w:t xml:space="preserve"> Crimes sexuais, Antígeno Prostático Específico- PSA, Amapá-AP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Courier New">
    <w:charset w:val="01"/>
    <w:family w:val="roman"/>
    <w:pitch w:val="variable"/>
  </w:font>
  <w:font w:name="SimSu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ListLabel132">
    <w:name w:val="ListLabel 132"/>
    <w:qFormat/>
    <w:rPr>
      <w:rFonts w:ascii="Times New Roman" w:hAnsi="Times New Roman"/>
      <w:color w:val="000000"/>
      <w:sz w:val="20"/>
      <w:szCs w:val="2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Padro">
    <w:name w:val="Padrão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pt-BR" w:eastAsia="zh-CN" w:bidi="hi-IN"/>
    </w:rPr>
  </w:style>
  <w:style w:type="paragraph" w:styleId="Objetocomseta">
    <w:name w:val="Objeto com seta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comsombra">
    <w:name w:val="Objeto com sombra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">
    <w:name w:val="Objeto sem preenchimento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">
    <w:name w:val="Corpo do texto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justificado">
    <w:name w:val="Corpo do texto justificado"/>
    <w:basedOn w:val="Padro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Recuodaprimeiralinha">
    <w:name w:val="Recuo da primeira linha"/>
    <w:basedOn w:val="Padro"/>
    <w:qFormat/>
    <w:pPr>
      <w:spacing w:lineRule="atLeast" w:line="200" w:before="0" w:after="0"/>
      <w:ind w:left="0" w:right="0" w:firstLine="34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1">
    <w:name w:val="Título1"/>
    <w:basedOn w:val="Padro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2">
    <w:name w:val="Título2"/>
    <w:basedOn w:val="Padro"/>
    <w:qFormat/>
    <w:pPr>
      <w:spacing w:lineRule="atLeast" w:line="200" w:before="57" w:after="57"/>
      <w:ind w:left="0"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nhadecota">
    <w:name w:val="Linha de cota"/>
    <w:basedOn w:val="Padro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ContentLTGliederung1">
    <w:name w:val="Title, Content~LT~Gliederung 1"/>
    <w:qFormat/>
    <w:pPr>
      <w:widowControl/>
      <w:kinsoku w:val="true"/>
      <w:overflowPunct w:val="true"/>
      <w:autoSpaceDE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TitleContentLTGliederung2">
    <w:name w:val="Title, Content~LT~Gliederung 2"/>
    <w:basedOn w:val="TitleContent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TitleContentLTGliederung3">
    <w:name w:val="Title, Content~LT~Gliederung 3"/>
    <w:basedOn w:val="TitleContent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itleContentLTGliederung4">
    <w:name w:val="Title, Content~LT~Gliederung 4"/>
    <w:basedOn w:val="TitleContent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Gliederung5">
    <w:name w:val="Title, Content~LT~Gliederung 5"/>
    <w:basedOn w:val="TitleContent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Gliederung6">
    <w:name w:val="Title, Content~LT~Gliederung 6"/>
    <w:basedOn w:val="TitleContent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Gliederung7">
    <w:name w:val="Title, Content~LT~Gliederung 7"/>
    <w:basedOn w:val="TitleContent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Gliederung8">
    <w:name w:val="Title, Content~LT~Gliederung 8"/>
    <w:basedOn w:val="TitleContent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Gliederung9">
    <w:name w:val="Title, Content~LT~Gliederung 9"/>
    <w:basedOn w:val="TitleContent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ContentLTTitel">
    <w:name w:val="Title, Content~LT~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TitleContentLTUntertitel">
    <w:name w:val="Title, Content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TitleContentLTNotizen">
    <w:name w:val="Title, Content~LT~Notizen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TitleContentLTHintergrundobjekte">
    <w:name w:val="Title, Content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TitleContentLTHintergrund">
    <w:name w:val="Title, Content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pt-B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bjetosdoplanodefundo">
    <w:name w:val="Objetos do plano de fund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Planodefundo">
    <w:name w:val="Plano de fund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Notas">
    <w:name w:val="Notas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Estruturadetpicos1">
    <w:name w:val="Estrutura de tópicos 1"/>
    <w:qFormat/>
    <w:pPr>
      <w:widowControl/>
      <w:kinsoku w:val="true"/>
      <w:overflowPunct w:val="true"/>
      <w:autoSpaceDE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Estruturadetpicos2">
    <w:name w:val="Estrutura de tópicos 2"/>
    <w:basedOn w:val="Estruturadetpicos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Estruturadetpicos3">
    <w:name w:val="Estrutura de tópicos 3"/>
    <w:basedOn w:val="Estruturadetpicos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struturadetpicos4">
    <w:name w:val="Estrutura de tópicos 4"/>
    <w:basedOn w:val="Estruturadetpicos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5">
    <w:name w:val="Estrutura de tópicos 5"/>
    <w:basedOn w:val="Estruturadetpicos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1">
    <w:name w:val="Blank Slide~LT~Gliederung 1"/>
    <w:qFormat/>
    <w:pPr>
      <w:widowControl/>
      <w:kinsoku w:val="true"/>
      <w:overflowPunct w:val="true"/>
      <w:autoSpaceDE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BlankSlideLTUntertitel">
    <w:name w:val="Blank Slide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BlankSlideLTNotizen">
    <w:name w:val="Blank Slide~LT~Notizen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BlankSlideLTHintergrundobjekte">
    <w:name w:val="Blank Slide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BlankSlideLTHintergrund">
    <w:name w:val="Blank Slide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Ndice1">
    <w:name w:val="ﾍndice"/>
    <w:qFormat/>
    <w:pPr>
      <w:widowControl/>
      <w:kinsoku w:val="true"/>
      <w:overflowPunct w:val="true"/>
      <w:autoSpaceDE w:val="true"/>
      <w:bidi w:val="0"/>
      <w:jc w:val="left"/>
    </w:pPr>
    <w:rPr>
      <w:rFonts w:ascii="Lohit Devanagari" w:hAnsi="Lohit Devanagari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321">
    <w:name w:val="ListLabel 13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nkdaInternet1">
    <w:name w:val="Link da Interne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0563C1"/>
      <w:kern w:val="2"/>
      <w:sz w:val="24"/>
      <w:szCs w:val="24"/>
      <w:u w:val="single"/>
      <w:lang w:val="pt-BR" w:eastAsia="zh-CN" w:bidi="hi-IN"/>
    </w:rPr>
  </w:style>
  <w:style w:type="paragraph" w:styleId="DefaultParagraphFont1">
    <w:name w:val="Default Paragraph Fon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PadroLTGliederung1">
    <w:name w:val="Padrão~LT~Gliederung 1"/>
    <w:qFormat/>
    <w:pPr>
      <w:widowControl/>
      <w:kinsoku w:val="true"/>
      <w:overflowPunct w:val="true"/>
      <w:autoSpaceDE w:val="true"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pt-BR" w:eastAsia="zh-CN" w:bidi="hi-IN"/>
    </w:rPr>
  </w:style>
  <w:style w:type="paragraph" w:styleId="PadroLTGliederung2">
    <w:name w:val="Padrão~LT~Gliederung 2"/>
    <w:basedOn w:val="Padro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PadroLTGliederung3">
    <w:name w:val="Padrão~LT~Gliederung 3"/>
    <w:basedOn w:val="Padro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PadroLTGliederung4">
    <w:name w:val="Padrão~LT~Gliederung 4"/>
    <w:basedOn w:val="Padro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5">
    <w:name w:val="Padrão~LT~Gliederung 5"/>
    <w:basedOn w:val="Padro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6">
    <w:name w:val="Padrão~LT~Gliederung 6"/>
    <w:basedOn w:val="Padro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7">
    <w:name w:val="Padrão~LT~Gliederung 7"/>
    <w:basedOn w:val="Padro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8">
    <w:name w:val="Padrão~LT~Gliederung 8"/>
    <w:basedOn w:val="Padro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Gliederung9">
    <w:name w:val="Padrão~LT~Gliederung 9"/>
    <w:basedOn w:val="Padro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adroLTTitel">
    <w:name w:val="Padrão~LT~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LTUntertitel">
    <w:name w:val="Padrão~LT~Untertitel"/>
    <w:qFormat/>
    <w:pPr>
      <w:widowControl/>
      <w:kinsoku w:val="true"/>
      <w:overflowPunct w:val="true"/>
      <w:autoSpaceDE w:val="true"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Notizen">
    <w:name w:val="Padrão~LT~Notizen"/>
    <w:qFormat/>
    <w:pPr>
      <w:widowControl/>
      <w:kinsoku w:val="true"/>
      <w:overflowPunct w:val="true"/>
      <w:autoSpaceDE w:val="true"/>
      <w:bidi w:val="0"/>
      <w:ind w:left="340" w:right="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PadroLTHintergrundobjekte">
    <w:name w:val="Padrão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PadroLTHintergrund">
    <w:name w:val="Padrão~LT~Hintergrund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45">
    <w:name w:val="ListLabel 14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44">
    <w:name w:val="ListLabel 14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43">
    <w:name w:val="ListLabel 14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42">
    <w:name w:val="ListLabel 14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41">
    <w:name w:val="ListLabel 14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40">
    <w:name w:val="ListLabel 14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9">
    <w:name w:val="ListLabel 13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8">
    <w:name w:val="ListLabel 13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7">
    <w:name w:val="ListLabel 13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6">
    <w:name w:val="ListLabel 13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5">
    <w:name w:val="ListLabel 13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4">
    <w:name w:val="ListLabel 13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3">
    <w:name w:val="ListLabel 13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1">
    <w:name w:val="ListLabel 13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30">
    <w:name w:val="ListLabel 13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9">
    <w:name w:val="ListLabel 12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8">
    <w:name w:val="ListLabel 12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7">
    <w:name w:val="ListLabel 12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6">
    <w:name w:val="ListLabel 12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5">
    <w:name w:val="ListLabel 12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4">
    <w:name w:val="ListLabel 12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3">
    <w:name w:val="ListLabel 12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2">
    <w:name w:val="ListLabel 12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1">
    <w:name w:val="ListLabel 12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20">
    <w:name w:val="ListLabel 12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9">
    <w:name w:val="ListLabel 11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8">
    <w:name w:val="ListLabel 11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7">
    <w:name w:val="ListLabel 11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6">
    <w:name w:val="ListLabel 11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5">
    <w:name w:val="ListLabel 11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4">
    <w:name w:val="ListLabel 11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3">
    <w:name w:val="ListLabel 11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2">
    <w:name w:val="ListLabel 11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1">
    <w:name w:val="ListLabel 11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10">
    <w:name w:val="ListLabel 11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9">
    <w:name w:val="ListLabel 10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8">
    <w:name w:val="ListLabel 10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7">
    <w:name w:val="ListLabel 10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6">
    <w:name w:val="ListLabel 10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5">
    <w:name w:val="ListLabel 10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4">
    <w:name w:val="ListLabel 10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3">
    <w:name w:val="ListLabel 10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02">
    <w:name w:val="ListLabel 10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101">
    <w:name w:val="ListLabel 10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b w:val="false"/>
      <w:i/>
      <w:color w:val="000000"/>
      <w:spacing w:val="0"/>
      <w:kern w:val="2"/>
      <w:sz w:val="24"/>
      <w:szCs w:val="24"/>
      <w:u w:val="none"/>
      <w:lang w:val="pt-BR" w:eastAsia="zh-CN" w:bidi="hi-IN"/>
    </w:rPr>
  </w:style>
  <w:style w:type="paragraph" w:styleId="ListLabel100">
    <w:name w:val="ListLabel 10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9">
    <w:name w:val="ListLabel 9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8">
    <w:name w:val="ListLabel 9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b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7">
    <w:name w:val="ListLabel 9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6">
    <w:name w:val="ListLabel 9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5">
    <w:name w:val="ListLabel 9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4">
    <w:name w:val="ListLabel 9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3">
    <w:name w:val="ListLabel 9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0"/>
      <w:szCs w:val="24"/>
      <w:u w:val="none"/>
      <w:lang w:val="pt-BR" w:eastAsia="zh-CN" w:bidi="hi-IN"/>
    </w:rPr>
  </w:style>
  <w:style w:type="paragraph" w:styleId="ListLabel92">
    <w:name w:val="ListLabel 9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18"/>
      <w:szCs w:val="24"/>
      <w:u w:val="none"/>
      <w:lang w:val="pt-BR" w:eastAsia="zh-CN" w:bidi="hi-IN"/>
    </w:rPr>
  </w:style>
  <w:style w:type="paragraph" w:styleId="ListLabel91">
    <w:name w:val="ListLabel 9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90">
    <w:name w:val="ListLabel 9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84">
    <w:name w:val="ListLabel 84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4"/>
      <w:szCs w:val="24"/>
      <w:u w:val="none"/>
      <w:lang w:val="pt-BR" w:eastAsia="zh-CN" w:bidi="hi-IN"/>
    </w:rPr>
  </w:style>
  <w:style w:type="paragraph" w:styleId="ListLabel88">
    <w:name w:val="ListLabel 8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999999"/>
      <w:kern w:val="2"/>
      <w:sz w:val="24"/>
      <w:szCs w:val="24"/>
      <w:lang w:val="pt-BR" w:eastAsia="zh-CN" w:bidi="hi-IN"/>
    </w:rPr>
  </w:style>
  <w:style w:type="paragraph" w:styleId="ListLabel86">
    <w:name w:val="ListLabel 8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i/>
      <w:color w:val="CE181E"/>
      <w:kern w:val="2"/>
      <w:sz w:val="24"/>
      <w:szCs w:val="24"/>
      <w:lang w:val="pt-BR" w:eastAsia="zh-CN" w:bidi="hi-IN"/>
    </w:rPr>
  </w:style>
  <w:style w:type="paragraph" w:styleId="ListLabel82">
    <w:name w:val="ListLabel 8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4"/>
      <w:szCs w:val="24"/>
      <w:lang w:val="pt-BR" w:eastAsia="zh-CN" w:bidi="hi-IN"/>
    </w:rPr>
  </w:style>
  <w:style w:type="paragraph" w:styleId="ListLabel81">
    <w:name w:val="ListLabel 8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ED1C24"/>
      <w:kern w:val="2"/>
      <w:sz w:val="24"/>
      <w:szCs w:val="24"/>
      <w:u w:val="none"/>
      <w:lang w:val="pt-BR" w:eastAsia="zh-CN" w:bidi="hi-IN"/>
    </w:rPr>
  </w:style>
  <w:style w:type="paragraph" w:styleId="ListLabel85">
    <w:name w:val="ListLabel 8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ED1C24"/>
      <w:kern w:val="2"/>
      <w:sz w:val="24"/>
      <w:szCs w:val="24"/>
      <w:lang w:val="pt-BR" w:eastAsia="zh-CN" w:bidi="hi-IN"/>
    </w:rPr>
  </w:style>
  <w:style w:type="paragraph" w:styleId="ListLabel89">
    <w:name w:val="ListLabel 89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CE181E"/>
      <w:kern w:val="2"/>
      <w:sz w:val="24"/>
      <w:szCs w:val="24"/>
      <w:u w:val="none"/>
      <w:lang w:val="pt-BR" w:eastAsia="zh-CN" w:bidi="hi-IN"/>
    </w:rPr>
  </w:style>
  <w:style w:type="paragraph" w:styleId="ListLabel87">
    <w:name w:val="ListLabel 8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8">
    <w:name w:val="ListLabel 18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ED1C24"/>
      <w:kern w:val="2"/>
      <w:sz w:val="24"/>
      <w:szCs w:val="24"/>
      <w:u w:val="none"/>
      <w:lang w:val="pt-BR" w:eastAsia="zh-CN" w:bidi="hi-IN"/>
    </w:rPr>
  </w:style>
  <w:style w:type="paragraph" w:styleId="ListLabel17">
    <w:name w:val="ListLabel 17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4"/>
      <w:szCs w:val="24"/>
      <w:u w:val="none"/>
      <w:lang w:val="pt-BR" w:eastAsia="zh-CN" w:bidi="hi-IN"/>
    </w:rPr>
  </w:style>
  <w:style w:type="paragraph" w:styleId="ListLabel16">
    <w:name w:val="ListLabel 16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ED1C24"/>
      <w:kern w:val="2"/>
      <w:sz w:val="24"/>
      <w:szCs w:val="24"/>
      <w:u w:val="none"/>
      <w:lang w:val="pt-BR" w:eastAsia="zh-CN" w:bidi="hi-IN"/>
    </w:rPr>
  </w:style>
  <w:style w:type="paragraph" w:styleId="ListLabel15">
    <w:name w:val="ListLabel 15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2"/>
      <w:sz w:val="24"/>
      <w:szCs w:val="24"/>
      <w:lang w:val="pt-BR" w:eastAsia="zh-CN" w:bidi="hi-IN"/>
    </w:rPr>
  </w:style>
  <w:style w:type="paragraph" w:styleId="ListLabel14">
    <w:name w:val="ListLabel 1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3">
    <w:name w:val="ListLabel 1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2">
    <w:name w:val="ListLabel 12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1">
    <w:name w:val="ListLabel 1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0">
    <w:name w:val="ListLabel 1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9">
    <w:name w:val="ListLabel 9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8">
    <w:name w:val="ListLabel 8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7">
    <w:name w:val="ListLabel 7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6">
    <w:name w:val="ListLabel 6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5">
    <w:name w:val="ListLabel 5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4">
    <w:name w:val="ListLabel 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3">
    <w:name w:val="ListLabel 3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2">
    <w:name w:val="ListLabel 2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istLabel1">
    <w:name w:val="ListLabel 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Hps">
    <w:name w:val="hps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Longtext">
    <w:name w:val="long_tex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CorpodetextoChar">
    <w:name w:val="Corpo de texto Char"/>
    <w:qFormat/>
    <w:pPr>
      <w:widowControl/>
      <w:kinsoku w:val="true"/>
      <w:overflowPunct w:val="true"/>
      <w:autoSpaceDE w:val="true"/>
      <w:bidi w:val="0"/>
      <w:jc w:val="left"/>
    </w:pPr>
    <w:rPr>
      <w:rFonts w:ascii="SimSun" w:hAnsi="SimSun" w:eastAsia="DejaVu Sans" w:cs="Liberation Sans"/>
      <w:color w:val="auto"/>
      <w:spacing w:val="0"/>
      <w:kern w:val="2"/>
      <w:sz w:val="24"/>
      <w:szCs w:val="24"/>
      <w:lang w:val="pt-BR" w:eastAsia="zh-CN" w:bidi="hi-IN"/>
    </w:rPr>
  </w:style>
  <w:style w:type="paragraph" w:styleId="IEEEParagraphChar">
    <w:name w:val="IEEE Paragraph Char"/>
    <w:qFormat/>
    <w:pPr>
      <w:widowControl/>
      <w:kinsoku w:val="true"/>
      <w:overflowPunct w:val="true"/>
      <w:autoSpaceDE w:val="true"/>
      <w:bidi w:val="0"/>
      <w:jc w:val="left"/>
    </w:pPr>
    <w:rPr>
      <w:rFonts w:ascii="SimSun" w:hAnsi="SimSun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Nfase">
    <w:name w:val="Ênfas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i/>
      <w:color w:val="auto"/>
      <w:kern w:val="2"/>
      <w:sz w:val="24"/>
      <w:szCs w:val="24"/>
      <w:lang w:val="pt-BR" w:eastAsia="zh-CN" w:bidi="hi-IN"/>
    </w:rPr>
  </w:style>
  <w:style w:type="paragraph" w:styleId="AssuntodocomentrioChar">
    <w:name w:val="Assunto do comentário Char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b/>
      <w:color w:val="auto"/>
      <w:kern w:val="2"/>
      <w:sz w:val="24"/>
      <w:szCs w:val="24"/>
      <w:lang w:val="pt-BR" w:eastAsia="zh-CN" w:bidi="hi-IN"/>
    </w:rPr>
  </w:style>
  <w:style w:type="paragraph" w:styleId="TextodecomentrioChar">
    <w:name w:val="Texto de comentário Char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Annotationreference">
    <w:name w:val="annotation referenc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16"/>
      <w:szCs w:val="24"/>
      <w:lang w:val="pt-BR" w:eastAsia="zh-CN" w:bidi="hi-IN"/>
    </w:rPr>
  </w:style>
  <w:style w:type="paragraph" w:styleId="TextodebaloChar">
    <w:name w:val="Texto de balão Char"/>
    <w:qFormat/>
    <w:pPr>
      <w:widowControl/>
      <w:kinsoku w:val="true"/>
      <w:overflowPunct w:val="true"/>
      <w:autoSpaceDE w:val="true"/>
      <w:bidi w:val="0"/>
      <w:jc w:val="left"/>
    </w:pPr>
    <w:rPr>
      <w:rFonts w:ascii="Tahoma" w:hAnsi="Tahoma" w:eastAsia="DejaVu Sans" w:cs="Liberation Sans"/>
      <w:color w:val="auto"/>
      <w:kern w:val="2"/>
      <w:sz w:val="16"/>
      <w:szCs w:val="24"/>
      <w:lang w:val="pt-BR" w:eastAsia="zh-CN" w:bidi="hi-IN"/>
    </w:rPr>
  </w:style>
  <w:style w:type="paragraph" w:styleId="RodapChar">
    <w:name w:val="Rodapé Char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2"/>
      <w:szCs w:val="24"/>
      <w:lang w:val="pt-BR" w:eastAsia="zh-CN" w:bidi="hi-IN"/>
    </w:rPr>
  </w:style>
  <w:style w:type="paragraph" w:styleId="FollowedHyperlink">
    <w:name w:val="FollowedHyperlink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800080"/>
      <w:kern w:val="2"/>
      <w:sz w:val="24"/>
      <w:szCs w:val="24"/>
      <w:u w:val="single"/>
      <w:lang w:val="pt-BR" w:eastAsia="zh-CN" w:bidi="hi-IN"/>
    </w:rPr>
  </w:style>
  <w:style w:type="paragraph" w:styleId="Pagenumber">
    <w:name w:val="page number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Applestylespan">
    <w:name w:val="apple-style-span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Appleconvertedspace">
    <w:name w:val="apple-converted-spac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FootnoteCharacters">
    <w:name w:val="Footnote Characters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Ncoradanotaderodap">
    <w:name w:val="Âncora da nota de rodapé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pt-BR" w:eastAsia="zh-CN" w:bidi="hi-IN"/>
    </w:rPr>
  </w:style>
  <w:style w:type="paragraph" w:styleId="TextodenotaderodapChar">
    <w:name w:val="Texto de nota de rodapé Char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DejaVu Sans" w:cs="Liberation Sans"/>
      <w:color w:val="auto"/>
      <w:kern w:val="2"/>
      <w:sz w:val="20"/>
      <w:szCs w:val="24"/>
      <w:lang w:val="pt-BR" w:eastAsia="zh-CN" w:bidi="hi-IN"/>
    </w:rPr>
  </w:style>
  <w:style w:type="paragraph" w:styleId="IEEETableHeaderLeftJustified">
    <w:name w:val="IEEE Table Header Left-Justifie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SimSun" w:hAnsi="SimSun" w:eastAsia="DejaVu Sans" w:cs="Liberation Sans"/>
      <w:b/>
      <w:color w:val="000000"/>
      <w:kern w:val="0"/>
      <w:sz w:val="24"/>
      <w:szCs w:val="24"/>
      <w:lang w:val="pt-BR" w:eastAsia="zh-CN" w:bidi="hi-IN"/>
    </w:rPr>
  </w:style>
  <w:style w:type="paragraph" w:styleId="IEEETableCell">
    <w:name w:val="IEEE Table Cel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SimSun" w:hAnsi="SimSun" w:eastAsia="DejaVu Sans" w:cs="Liberation Sans"/>
      <w:color w:val="000000"/>
      <w:kern w:val="0"/>
      <w:sz w:val="24"/>
      <w:szCs w:val="24"/>
      <w:lang w:val="pt-BR" w:eastAsia="zh-CN" w:bidi="hi-IN"/>
    </w:rPr>
  </w:style>
  <w:style w:type="paragraph" w:styleId="IEEEParagraph">
    <w:name w:val="IEEE Paragraph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firstLine="381"/>
      <w:jc w:val="left"/>
    </w:pPr>
    <w:rPr>
      <w:rFonts w:ascii="SimSun" w:hAnsi="SimSun" w:eastAsia="DejaVu Sans" w:cs="Liberation Sans"/>
      <w:color w:val="000000"/>
      <w:kern w:val="0"/>
      <w:sz w:val="24"/>
      <w:szCs w:val="24"/>
      <w:lang w:val="pt-BR" w:eastAsia="zh-CN" w:bidi="hi-IN"/>
    </w:rPr>
  </w:style>
  <w:style w:type="paragraph" w:styleId="IEEETableHeaderCentered">
    <w:name w:val="IEEE Table Header Centere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center"/>
    </w:pPr>
    <w:rPr>
      <w:rFonts w:ascii="SimSun" w:hAnsi="SimSun" w:eastAsia="DejaVu Sans" w:cs="Liberation Sans"/>
      <w:b/>
      <w:color w:val="000000"/>
      <w:kern w:val="0"/>
      <w:sz w:val="24"/>
      <w:szCs w:val="24"/>
      <w:lang w:val="pt-BR" w:eastAsia="zh-CN" w:bidi="hi-IN"/>
    </w:rPr>
  </w:style>
  <w:style w:type="paragraph" w:styleId="IEEETableCaption">
    <w:name w:val="IEEE Table Caption"/>
    <w:qFormat/>
    <w:pPr>
      <w:widowControl/>
      <w:kinsoku w:val="true"/>
      <w:overflowPunct w:val="true"/>
      <w:autoSpaceDE w:val="true"/>
      <w:bidi w:val="0"/>
      <w:spacing w:lineRule="auto" w:line="240" w:before="212" w:after="212"/>
      <w:jc w:val="center"/>
    </w:pPr>
    <w:rPr>
      <w:rFonts w:ascii="SimSun" w:hAnsi="SimSun" w:eastAsia="DejaVu Sans" w:cs="Liberation Sans"/>
      <w:color w:val="000000"/>
      <w:kern w:val="0"/>
      <w:sz w:val="24"/>
      <w:szCs w:val="24"/>
      <w:lang w:val="pt-BR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iberation Sans"/>
      <w:color w:val="000000"/>
      <w:kern w:val="0"/>
      <w:sz w:val="22"/>
      <w:szCs w:val="24"/>
      <w:lang w:val="pt-BR" w:eastAsia="zh-CN" w:bidi="hi-IN"/>
    </w:rPr>
  </w:style>
  <w:style w:type="paragraph" w:styleId="ElsAffiliation">
    <w:name w:val="Els-Affiliation"/>
    <w:qFormat/>
    <w:pPr>
      <w:widowControl/>
      <w:kinsoku w:val="true"/>
      <w:overflowPunct w:val="true"/>
      <w:autoSpaceDE w:val="true"/>
      <w:bidi w:val="0"/>
      <w:spacing w:lineRule="atLeast" w:line="353"/>
      <w:jc w:val="center"/>
    </w:pPr>
    <w:rPr>
      <w:rFonts w:ascii="Times New Roman" w:hAnsi="Times New Roman" w:eastAsia="DejaVu Sans" w:cs="Liberation Sans"/>
      <w:i/>
      <w:color w:val="000000"/>
      <w:kern w:val="0"/>
      <w:sz w:val="20"/>
      <w:szCs w:val="24"/>
      <w:lang w:val="pt-BR" w:eastAsia="zh-CN" w:bidi="hi-IN"/>
    </w:rPr>
  </w:style>
  <w:style w:type="paragraph" w:styleId="ElsAbstracthead">
    <w:name w:val="Els-Abstract-head"/>
    <w:qFormat/>
    <w:pPr>
      <w:widowControl/>
      <w:kinsoku w:val="true"/>
      <w:overflowPunct w:val="true"/>
      <w:autoSpaceDE w:val="true"/>
      <w:bidi w:val="0"/>
      <w:spacing w:lineRule="atLeast" w:line="388" w:before="0" w:after="388"/>
      <w:jc w:val="left"/>
    </w:pPr>
    <w:rPr>
      <w:rFonts w:ascii="Times New Roman" w:hAnsi="Times New Roman" w:eastAsia="DejaVu Sans" w:cs="Liberation Sans"/>
      <w:b/>
      <w:color w:val="000000"/>
      <w:kern w:val="0"/>
      <w:sz w:val="20"/>
      <w:szCs w:val="24"/>
      <w:lang w:val="pt-BR" w:eastAsia="zh-CN" w:bidi="hi-IN"/>
    </w:rPr>
  </w:style>
  <w:style w:type="paragraph" w:styleId="Elshistory">
    <w:name w:val="Els-history"/>
    <w:qFormat/>
    <w:pPr>
      <w:widowControl/>
      <w:kinsoku w:val="true"/>
      <w:overflowPunct w:val="true"/>
      <w:autoSpaceDE w:val="true"/>
      <w:bidi w:val="0"/>
      <w:spacing w:lineRule="atLeast" w:line="353" w:before="212" w:after="706"/>
      <w:jc w:val="center"/>
    </w:pPr>
    <w:rPr>
      <w:rFonts w:ascii="Times New Roman" w:hAnsi="Times New Roman" w:eastAsia="DejaVu Sans" w:cs="Liberation Sans"/>
      <w:color w:val="000000"/>
      <w:kern w:val="0"/>
      <w:sz w:val="20"/>
      <w:szCs w:val="24"/>
      <w:lang w:val="pt-BR" w:eastAsia="zh-CN" w:bidi="hi-IN"/>
    </w:rPr>
  </w:style>
  <w:style w:type="paragraph" w:styleId="Annotationsubject">
    <w:name w:val="annotation subject"/>
    <w:qFormat/>
    <w:pPr>
      <w:widowControl/>
      <w:kinsoku w:val="true"/>
      <w:overflowPunct w:val="true"/>
      <w:autoSpaceDE w:val="true"/>
      <w:bidi w:val="0"/>
      <w:spacing w:lineRule="auto" w:line="276" w:before="0" w:after="353"/>
      <w:jc w:val="left"/>
    </w:pPr>
    <w:rPr>
      <w:rFonts w:ascii="Liberation Serif" w:hAnsi="Liberation Serif" w:eastAsia="DejaVu Sans" w:cs="Liberation Sans"/>
      <w:b/>
      <w:color w:val="000000"/>
      <w:kern w:val="0"/>
      <w:sz w:val="20"/>
      <w:szCs w:val="24"/>
      <w:lang w:val="pt-BR" w:eastAsia="zh-CN" w:bidi="hi-IN"/>
    </w:rPr>
  </w:style>
  <w:style w:type="paragraph" w:styleId="Annotationtext">
    <w:name w:val="annotation text"/>
    <w:qFormat/>
    <w:pPr>
      <w:widowControl/>
      <w:kinsoku w:val="true"/>
      <w:overflowPunct w:val="true"/>
      <w:autoSpaceDE w:val="true"/>
      <w:bidi w:val="0"/>
      <w:spacing w:lineRule="auto" w:line="276" w:before="0" w:after="353"/>
      <w:jc w:val="left"/>
    </w:pPr>
    <w:rPr>
      <w:rFonts w:ascii="Liberation Serif" w:hAnsi="Liberation Serif" w:eastAsia="DejaVu Sans" w:cs="Liberation Sans"/>
      <w:color w:val="000000"/>
      <w:kern w:val="0"/>
      <w:sz w:val="20"/>
      <w:szCs w:val="24"/>
      <w:lang w:val="pt-BR" w:eastAsia="zh-CN" w:bidi="hi-IN"/>
    </w:rPr>
  </w:style>
  <w:style w:type="paragraph" w:styleId="BalloonText">
    <w:name w:val="Balloon Tex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ahoma" w:hAnsi="Tahoma" w:eastAsia="DejaVu Sans" w:cs="Liberation Sans"/>
      <w:color w:val="000000"/>
      <w:kern w:val="0"/>
      <w:sz w:val="16"/>
      <w:szCs w:val="24"/>
      <w:lang w:val="pt-BR" w:eastAsia="zh-CN" w:bidi="hi-IN"/>
    </w:rPr>
  </w:style>
  <w:style w:type="paragraph" w:styleId="NormalWeb">
    <w:name w:val="Normal (Web)"/>
    <w:qFormat/>
    <w:pPr>
      <w:widowControl/>
      <w:kinsoku w:val="true"/>
      <w:overflowPunct w:val="true"/>
      <w:autoSpaceDE w:val="true"/>
      <w:bidi w:val="0"/>
      <w:spacing w:lineRule="auto" w:line="240"/>
      <w:jc w:val="left"/>
    </w:pPr>
    <w:rPr>
      <w:rFonts w:ascii="Times New Roman" w:hAnsi="Times New Roman" w:eastAsia="DejaVu Sans" w:cs="Liberation Sans"/>
      <w:color w:val="000000"/>
      <w:kern w:val="0"/>
      <w:sz w:val="24"/>
      <w:szCs w:val="24"/>
      <w:lang w:val="pt-BR" w:eastAsia="zh-CN" w:bidi="hi-IN"/>
    </w:rPr>
  </w:style>
  <w:style w:type="paragraph" w:styleId="ListParagraph">
    <w:name w:val="List Paragraph"/>
    <w:qFormat/>
    <w:pPr>
      <w:widowControl/>
      <w:kinsoku w:val="true"/>
      <w:overflowPunct w:val="true"/>
      <w:autoSpaceDE w:val="true"/>
      <w:bidi w:val="0"/>
      <w:spacing w:lineRule="auto" w:line="276" w:before="0" w:after="353"/>
      <w:ind w:left="1270" w:right="0" w:hanging="0"/>
      <w:jc w:val="left"/>
    </w:pPr>
    <w:rPr>
      <w:rFonts w:ascii="Liberation Serif" w:hAnsi="Liberation Serif" w:eastAsia="DejaVu Sans" w:cs="Liberation Sans"/>
      <w:color w:val="000000"/>
      <w:kern w:val="0"/>
      <w:sz w:val="24"/>
      <w:szCs w:val="24"/>
      <w:lang w:val="pt-BR" w:eastAsia="zh-CN" w:bidi="hi-IN"/>
    </w:rPr>
  </w:style>
  <w:style w:type="paragraph" w:styleId="Caption">
    <w:name w:val="caption"/>
    <w:qFormat/>
    <w:pPr>
      <w:widowControl/>
      <w:kinsoku w:val="true"/>
      <w:overflowPunct w:val="true"/>
      <w:autoSpaceDE w:val="true"/>
      <w:bidi w:val="0"/>
      <w:spacing w:lineRule="auto" w:line="276" w:before="212" w:after="212"/>
      <w:jc w:val="left"/>
    </w:pPr>
    <w:rPr>
      <w:rFonts w:ascii="Lohit Devanagari" w:hAnsi="Lohit Devanagari" w:eastAsia="DejaVu Sans" w:cs="Liberation Sans"/>
      <w:i/>
      <w:color w:val="000000"/>
      <w:kern w:val="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mega.com.br/products/lab-automation/automated-dna-rna-extraction-purification-maxwell/maxwell-fsc-instrumen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</TotalTime>
  <Application>LibreOffice/6.0.7.3$Linux_X86_64 LibreOffice_project/00m0$Build-3</Application>
  <Pages>2</Pages>
  <Words>610</Words>
  <Characters>3515</Characters>
  <CharactersWithSpaces>4124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2022-08-08T23:48:39Z</dcterms:created>
  <dc:creator/>
  <dc:description/>
  <dc:language>pt-BR</dc:language>
  <cp:lastModifiedBy/>
  <dcterms:modified xsi:type="dcterms:W3CDTF">2022-08-11T00:24:22Z</dcterms:modified>
  <cp:revision>4</cp:revision>
  <dc:subject/>
  <dc:title/>
</cp:coreProperties>
</file>