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CC" w:rsidRPr="00AC2796" w:rsidRDefault="002B57CC" w:rsidP="002B57CC">
      <w:pPr>
        <w:jc w:val="center"/>
        <w:rPr>
          <w:rFonts w:ascii="Times New Roman" w:hAnsi="Times New Roman" w:cs="Times New Roman"/>
          <w:b/>
        </w:rPr>
      </w:pPr>
      <w:r w:rsidRPr="00AC2796">
        <w:rPr>
          <w:rFonts w:ascii="Times New Roman" w:hAnsi="Times New Roman" w:cs="Times New Roman"/>
          <w:b/>
        </w:rPr>
        <w:t>S</w:t>
      </w:r>
      <w:r w:rsidR="00AC2796">
        <w:rPr>
          <w:rFonts w:ascii="Times New Roman" w:hAnsi="Times New Roman" w:cs="Times New Roman"/>
          <w:b/>
        </w:rPr>
        <w:t>ABERES DOCENTES E PRODUÇÕES CURRICULARES, MOMENTOS DE TESSITURAS COLETIVAS E SOLIDARIEDADE NO DIÁLOGO ESCOLAS – UNIVERSIDADE.</w:t>
      </w:r>
    </w:p>
    <w:p w:rsidR="002B57CC" w:rsidRPr="00AC2796" w:rsidRDefault="002B57CC" w:rsidP="002B57CC">
      <w:pPr>
        <w:pBdr>
          <w:top w:val="nil"/>
          <w:left w:val="nil"/>
          <w:bottom w:val="nil"/>
          <w:right w:val="nil"/>
          <w:between w:val="nil"/>
        </w:pBdr>
        <w:jc w:val="center"/>
        <w:rPr>
          <w:rFonts w:ascii="Times New Roman" w:eastAsia="Times New Roman" w:hAnsi="Times New Roman" w:cs="Times New Roman"/>
          <w:b/>
          <w:color w:val="000000"/>
        </w:rPr>
      </w:pPr>
    </w:p>
    <w:p w:rsidR="002B57CC" w:rsidRDefault="002B57CC" w:rsidP="002B57CC">
      <w:pPr>
        <w:pBdr>
          <w:top w:val="nil"/>
          <w:left w:val="nil"/>
          <w:bottom w:val="nil"/>
          <w:right w:val="nil"/>
          <w:between w:val="nil"/>
        </w:pBdr>
        <w:jc w:val="both"/>
        <w:rPr>
          <w:rFonts w:ascii="Times New Roman" w:eastAsia="Times New Roman" w:hAnsi="Times New Roman" w:cs="Times New Roman"/>
          <w:color w:val="000000"/>
        </w:rPr>
      </w:pPr>
    </w:p>
    <w:p w:rsidR="002B57CC" w:rsidRDefault="002B57CC" w:rsidP="002B57CC">
      <w:pPr>
        <w:pBdr>
          <w:top w:val="nil"/>
          <w:left w:val="nil"/>
          <w:bottom w:val="nil"/>
          <w:right w:val="nil"/>
          <w:between w:val="nil"/>
        </w:pBdr>
        <w:jc w:val="both"/>
        <w:rPr>
          <w:rFonts w:ascii="Times New Roman" w:eastAsia="Times New Roman" w:hAnsi="Times New Roman" w:cs="Times New Roman"/>
          <w:color w:val="000000"/>
        </w:rPr>
      </w:pPr>
    </w:p>
    <w:p w:rsidR="002B57CC" w:rsidRDefault="002B57CC" w:rsidP="002B57CC">
      <w:pPr>
        <w:jc w:val="right"/>
        <w:rPr>
          <w:rFonts w:ascii="Times New Roman" w:eastAsia="Times New Roman" w:hAnsi="Times New Roman" w:cs="Times New Roman"/>
        </w:rPr>
      </w:pPr>
      <w:r>
        <w:rPr>
          <w:rFonts w:ascii="Times New Roman" w:eastAsia="Times New Roman" w:hAnsi="Times New Roman" w:cs="Times New Roman"/>
        </w:rPr>
        <w:t>Michele Barreto Nunes</w:t>
      </w:r>
      <w:r w:rsidR="007A1016">
        <w:rPr>
          <w:rFonts w:ascii="Times New Roman" w:eastAsia="Times New Roman" w:hAnsi="Times New Roman" w:cs="Times New Roman"/>
        </w:rPr>
        <w:t>/UERJ</w:t>
      </w:r>
    </w:p>
    <w:p w:rsidR="002B57CC" w:rsidRPr="007E142C" w:rsidRDefault="007E142C" w:rsidP="002B57CC">
      <w:pPr>
        <w:spacing w:after="120" w:line="276" w:lineRule="auto"/>
        <w:jc w:val="both"/>
        <w:rPr>
          <w:rFonts w:ascii="Times New Roman" w:eastAsia="Times New Roman" w:hAnsi="Times New Roman" w:cs="Times New Roman"/>
        </w:rPr>
      </w:pPr>
      <w:r>
        <w:rPr>
          <w:rFonts w:ascii="Times New Roman" w:eastAsia="Times New Roman" w:hAnsi="Times New Roman" w:cs="Times New Roman"/>
        </w:rPr>
        <w:t>Resumo</w:t>
      </w:r>
    </w:p>
    <w:p w:rsidR="006D1210" w:rsidRDefault="006D1210" w:rsidP="006D1210">
      <w:pPr>
        <w:jc w:val="both"/>
        <w:rPr>
          <w:rFonts w:ascii="Times New Roman" w:eastAsia="Times New Roman" w:hAnsi="Times New Roman" w:cs="Times New Roman"/>
        </w:rPr>
      </w:pPr>
      <w:r w:rsidRPr="00AF26EF">
        <w:rPr>
          <w:rFonts w:ascii="Times New Roman" w:eastAsia="Times New Roman" w:hAnsi="Times New Roman" w:cs="Times New Roman"/>
        </w:rPr>
        <w:t>O presente trabalho tem origem em uma pesquisa em andamento que busca i</w:t>
      </w:r>
      <w:r w:rsidRPr="00AF26EF">
        <w:rPr>
          <w:rFonts w:ascii="Times New Roman" w:hAnsi="Times New Roman" w:cs="Times New Roman"/>
        </w:rPr>
        <w:t xml:space="preserve">nvestigar os processos formativos e as experiências na formação contínua de professores da rede pública de ensino no município de São Gonçalo/RJ em diálogo com a universidade </w:t>
      </w:r>
      <w:r w:rsidRPr="00AF26EF">
        <w:rPr>
          <w:rFonts w:ascii="Times New Roman" w:eastAsia="Times New Roman" w:hAnsi="Times New Roman" w:cs="Times New Roman"/>
          <w:sz w:val="22"/>
          <w:szCs w:val="22"/>
        </w:rPr>
        <w:t xml:space="preserve">que Garcia (2014) nomeia como formação </w:t>
      </w:r>
      <w:proofErr w:type="spellStart"/>
      <w:r w:rsidRPr="00AF26EF">
        <w:rPr>
          <w:rFonts w:ascii="Times New Roman" w:eastAsia="Times New Roman" w:hAnsi="Times New Roman" w:cs="Times New Roman"/>
          <w:sz w:val="22"/>
          <w:szCs w:val="22"/>
        </w:rPr>
        <w:t>com-partilhada</w:t>
      </w:r>
      <w:proofErr w:type="spellEnd"/>
      <w:r w:rsidRPr="00AF26EF">
        <w:rPr>
          <w:rFonts w:ascii="Times New Roman" w:hAnsi="Times New Roman" w:cs="Times New Roman"/>
        </w:rPr>
        <w:t>. Por ser uma pesquisa qualitativa que se da no campo dos cotidianos utilizaremos as rodas de conversas e as</w:t>
      </w:r>
      <w:r w:rsidRPr="00AF26EF">
        <w:rPr>
          <w:rFonts w:ascii="Times New Roman" w:eastAsia="Times New Roman" w:hAnsi="Times New Roman" w:cs="Times New Roman"/>
        </w:rPr>
        <w:t xml:space="preserve"> narrativas docentes como metodologia no intuito de percebermos os saberes que mobilizam suas práticas e que ajudam nas escolhas de suas ações cotidianas visando à produção de conhecimentos curriculares que acontecem nos </w:t>
      </w:r>
      <w:proofErr w:type="spellStart"/>
      <w:r w:rsidRPr="00AF26EF">
        <w:rPr>
          <w:rFonts w:ascii="Times New Roman" w:eastAsia="Times New Roman" w:hAnsi="Times New Roman" w:cs="Times New Roman"/>
          <w:i/>
        </w:rPr>
        <w:t>espaçostempos</w:t>
      </w:r>
      <w:proofErr w:type="spellEnd"/>
      <w:r w:rsidR="004F014A">
        <w:rPr>
          <w:rFonts w:ascii="Times New Roman" w:eastAsia="Times New Roman" w:hAnsi="Times New Roman" w:cs="Times New Roman"/>
        </w:rPr>
        <w:t xml:space="preserve"> da escola</w:t>
      </w:r>
      <w:r w:rsidRPr="00AF26EF">
        <w:rPr>
          <w:rFonts w:ascii="Times New Roman" w:eastAsia="Times New Roman" w:hAnsi="Times New Roman" w:cs="Times New Roman"/>
        </w:rPr>
        <w:t xml:space="preserve">. Dialogaremos com os autores Antônio </w:t>
      </w:r>
      <w:proofErr w:type="spellStart"/>
      <w:r w:rsidRPr="00AF26EF">
        <w:rPr>
          <w:rFonts w:ascii="Times New Roman" w:eastAsia="Times New Roman" w:hAnsi="Times New Roman" w:cs="Times New Roman"/>
        </w:rPr>
        <w:t>Nóvoa</w:t>
      </w:r>
      <w:proofErr w:type="spellEnd"/>
      <w:r w:rsidRPr="00AF26EF">
        <w:rPr>
          <w:rFonts w:ascii="Times New Roman" w:eastAsia="Times New Roman" w:hAnsi="Times New Roman" w:cs="Times New Roman"/>
        </w:rPr>
        <w:t xml:space="preserve"> (2017), </w:t>
      </w:r>
      <w:r w:rsidR="00895E3C">
        <w:rPr>
          <w:rFonts w:ascii="Times New Roman" w:eastAsia="Times New Roman" w:hAnsi="Times New Roman" w:cs="Times New Roman"/>
        </w:rPr>
        <w:t xml:space="preserve">Boaventura Sousa Santos (2020), </w:t>
      </w:r>
      <w:proofErr w:type="spellStart"/>
      <w:r w:rsidRPr="00AF26EF">
        <w:rPr>
          <w:rFonts w:ascii="Times New Roman" w:eastAsia="Times New Roman" w:hAnsi="Times New Roman" w:cs="Times New Roman"/>
        </w:rPr>
        <w:t>Certeau</w:t>
      </w:r>
      <w:proofErr w:type="spellEnd"/>
      <w:r w:rsidRPr="00AF26EF">
        <w:rPr>
          <w:rFonts w:ascii="Times New Roman" w:eastAsia="Times New Roman" w:hAnsi="Times New Roman" w:cs="Times New Roman"/>
        </w:rPr>
        <w:t xml:space="preserve"> (1994), Nilda Alves (2010) e Alexandra Garcia (2014). Espera-se que com esse trabalho possamos compreender um pouco dos currículos a partir dos sujeitos-praticantes, </w:t>
      </w:r>
      <w:proofErr w:type="spellStart"/>
      <w:r w:rsidRPr="00AF26EF">
        <w:rPr>
          <w:rFonts w:ascii="Times New Roman" w:eastAsia="Times New Roman" w:hAnsi="Times New Roman" w:cs="Times New Roman"/>
        </w:rPr>
        <w:t>desinvisibilizando</w:t>
      </w:r>
      <w:proofErr w:type="spellEnd"/>
      <w:r w:rsidRPr="00AF26EF">
        <w:rPr>
          <w:rFonts w:ascii="Times New Roman" w:eastAsia="Times New Roman" w:hAnsi="Times New Roman" w:cs="Times New Roman"/>
        </w:rPr>
        <w:t xml:space="preserve"> o cotidiano como espaço de exper</w:t>
      </w:r>
      <w:r>
        <w:rPr>
          <w:rFonts w:ascii="Times New Roman" w:eastAsia="Times New Roman" w:hAnsi="Times New Roman" w:cs="Times New Roman"/>
        </w:rPr>
        <w:t>iências</w:t>
      </w:r>
      <w:r w:rsidRPr="00AF26EF">
        <w:rPr>
          <w:rFonts w:ascii="Times New Roman" w:eastAsia="Times New Roman" w:hAnsi="Times New Roman" w:cs="Times New Roman"/>
        </w:rPr>
        <w:t xml:space="preserve"> reflexivas e colaborativas</w:t>
      </w:r>
      <w:r>
        <w:rPr>
          <w:rFonts w:ascii="Times New Roman" w:eastAsia="Times New Roman" w:hAnsi="Times New Roman" w:cs="Times New Roman"/>
        </w:rPr>
        <w:t>.</w:t>
      </w:r>
    </w:p>
    <w:p w:rsidR="007E142C" w:rsidRDefault="007E142C" w:rsidP="006D1210">
      <w:pPr>
        <w:jc w:val="both"/>
        <w:rPr>
          <w:rFonts w:ascii="Times New Roman" w:eastAsia="Times New Roman" w:hAnsi="Times New Roman" w:cs="Times New Roman"/>
        </w:rPr>
      </w:pPr>
    </w:p>
    <w:p w:rsidR="007E142C" w:rsidRDefault="007E142C" w:rsidP="0066679D">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Palavras </w:t>
      </w:r>
      <w:r w:rsidRPr="007E142C">
        <w:rPr>
          <w:rFonts w:ascii="Times New Roman" w:eastAsia="Times New Roman" w:hAnsi="Times New Roman" w:cs="Times New Roman"/>
          <w:color w:val="000000"/>
        </w:rPr>
        <w:t>chaves</w:t>
      </w:r>
      <w:r>
        <w:rPr>
          <w:rFonts w:ascii="Times New Roman" w:eastAsia="Times New Roman" w:hAnsi="Times New Roman" w:cs="Times New Roman"/>
          <w:color w:val="000000"/>
        </w:rPr>
        <w:t xml:space="preserve">: Pesquisa nos/dos/com os cotidianos, currículos, narrativas docentes, </w:t>
      </w:r>
      <w:r w:rsidR="000E1D85">
        <w:rPr>
          <w:rFonts w:ascii="Times New Roman" w:eastAsia="Times New Roman" w:hAnsi="Times New Roman" w:cs="Times New Roman"/>
          <w:color w:val="000000"/>
        </w:rPr>
        <w:t>“</w:t>
      </w:r>
      <w:r w:rsidRPr="005A0844">
        <w:rPr>
          <w:rFonts w:ascii="Times New Roman" w:eastAsia="Times New Roman" w:hAnsi="Times New Roman" w:cs="Times New Roman"/>
          <w:sz w:val="22"/>
          <w:szCs w:val="22"/>
        </w:rPr>
        <w:t xml:space="preserve">formação </w:t>
      </w:r>
      <w:proofErr w:type="spellStart"/>
      <w:r w:rsidRPr="005A0844">
        <w:rPr>
          <w:rFonts w:ascii="Times New Roman" w:eastAsia="Times New Roman" w:hAnsi="Times New Roman" w:cs="Times New Roman"/>
          <w:sz w:val="22"/>
          <w:szCs w:val="22"/>
        </w:rPr>
        <w:t>com-partilhada</w:t>
      </w:r>
      <w:proofErr w:type="spellEnd"/>
      <w:r w:rsidR="000E1D85">
        <w:rPr>
          <w:rFonts w:ascii="Times New Roman" w:eastAsia="Times New Roman" w:hAnsi="Times New Roman" w:cs="Times New Roman"/>
          <w:sz w:val="22"/>
          <w:szCs w:val="22"/>
        </w:rPr>
        <w:t>”</w:t>
      </w:r>
      <w:r>
        <w:rPr>
          <w:rFonts w:ascii="Times New Roman" w:eastAsia="Times New Roman" w:hAnsi="Times New Roman" w:cs="Times New Roman"/>
          <w:color w:val="000000"/>
        </w:rPr>
        <w:t>.</w:t>
      </w:r>
    </w:p>
    <w:p w:rsidR="007E142C" w:rsidRDefault="007E142C" w:rsidP="007E142C">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7E142C" w:rsidRDefault="007E142C" w:rsidP="007E142C">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7E142C" w:rsidRDefault="007E142C" w:rsidP="007E142C">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rPr>
        <w:t>Resumo Expandido</w:t>
      </w:r>
    </w:p>
    <w:p w:rsidR="002B57CC" w:rsidRDefault="002B57CC" w:rsidP="002B57CC">
      <w:pPr>
        <w:spacing w:line="360" w:lineRule="auto"/>
        <w:jc w:val="both"/>
        <w:rPr>
          <w:rFonts w:ascii="Times New Roman" w:eastAsia="Times New Roman" w:hAnsi="Times New Roman" w:cs="Times New Roman"/>
        </w:rPr>
      </w:pPr>
      <w:r>
        <w:rPr>
          <w:rFonts w:ascii="Times New Roman" w:eastAsia="Times New Roman" w:hAnsi="Times New Roman" w:cs="Times New Roman"/>
        </w:rPr>
        <w:t>O presente trabalho tem origem no conhecimento da proposta do “</w:t>
      </w:r>
      <w:r w:rsidRPr="00A93DA2">
        <w:rPr>
          <w:rFonts w:ascii="Times New Roman" w:eastAsia="Times New Roman" w:hAnsi="Times New Roman" w:cs="Times New Roman"/>
        </w:rPr>
        <w:t>CYBERCAFÉ</w:t>
      </w:r>
      <w:r w:rsidR="008678D6">
        <w:rPr>
          <w:rFonts w:ascii="Times New Roman" w:eastAsia="Times New Roman" w:hAnsi="Times New Roman" w:cs="Times New Roman"/>
        </w:rPr>
        <w:t>, versão online do curso de extensão Café com Currículo do Grupo de Pesquisa “Diálogos Escolas -</w:t>
      </w:r>
      <w:proofErr w:type="gramStart"/>
      <w:r w:rsidR="008678D6">
        <w:rPr>
          <w:rFonts w:ascii="Times New Roman" w:eastAsia="Times New Roman" w:hAnsi="Times New Roman" w:cs="Times New Roman"/>
        </w:rPr>
        <w:t xml:space="preserve">  </w:t>
      </w:r>
      <w:proofErr w:type="gramEnd"/>
      <w:r w:rsidR="008678D6">
        <w:rPr>
          <w:rFonts w:ascii="Times New Roman" w:eastAsia="Times New Roman" w:hAnsi="Times New Roman" w:cs="Times New Roman"/>
        </w:rPr>
        <w:t>Universidade: redes de conversação e formação continuada”</w:t>
      </w:r>
      <w:r w:rsidRPr="00A93DA2">
        <w:rPr>
          <w:rFonts w:ascii="Times New Roman" w:eastAsia="Times New Roman" w:hAnsi="Times New Roman" w:cs="Times New Roman"/>
        </w:rPr>
        <w:t xml:space="preserve"> </w:t>
      </w:r>
      <w:r>
        <w:rPr>
          <w:rFonts w:ascii="Times New Roman" w:eastAsia="Times New Roman" w:hAnsi="Times New Roman" w:cs="Times New Roman"/>
        </w:rPr>
        <w:t xml:space="preserve">e do </w:t>
      </w:r>
      <w:r w:rsidRPr="00A93DA2">
        <w:rPr>
          <w:rFonts w:ascii="Times New Roman" w:eastAsia="Times New Roman" w:hAnsi="Times New Roman" w:cs="Times New Roman"/>
        </w:rPr>
        <w:t>Laborat</w:t>
      </w:r>
      <w:r>
        <w:rPr>
          <w:rFonts w:ascii="Times New Roman" w:eastAsia="Times New Roman" w:hAnsi="Times New Roman" w:cs="Times New Roman"/>
        </w:rPr>
        <w:t>ório de Aprendizagens Remotas:</w:t>
      </w:r>
      <w:r w:rsidRPr="00A40BFB">
        <w:rPr>
          <w:rFonts w:ascii="Times New Roman" w:eastAsia="Times New Roman" w:hAnsi="Times New Roman" w:cs="Times New Roman"/>
        </w:rPr>
        <w:t xml:space="preserve"> </w:t>
      </w:r>
      <w:r w:rsidRPr="00A93DA2">
        <w:rPr>
          <w:rFonts w:ascii="Times New Roman" w:eastAsia="Times New Roman" w:hAnsi="Times New Roman" w:cs="Times New Roman"/>
        </w:rPr>
        <w:t>estágio como campo de diálogo entre a sociedade e a universidade</w:t>
      </w:r>
      <w:r w:rsidR="008678D6">
        <w:t xml:space="preserve"> do “</w:t>
      </w:r>
      <w:r w:rsidR="008678D6" w:rsidRPr="008678D6">
        <w:rPr>
          <w:rFonts w:ascii="Times New Roman" w:hAnsi="Times New Roman" w:cs="Times New Roman"/>
          <w:color w:val="000000"/>
        </w:rPr>
        <w:t>Grupo de Pesquisa-ação Pedagógica Coletivo Investigador</w:t>
      </w:r>
      <w:r w:rsidR="008678D6">
        <w:rPr>
          <w:rFonts w:ascii="Times New Roman" w:hAnsi="Times New Roman" w:cs="Times New Roman"/>
          <w:color w:val="000000"/>
        </w:rPr>
        <w:t>”</w:t>
      </w:r>
      <w:r>
        <w:rPr>
          <w:rFonts w:ascii="Times New Roman" w:hAnsi="Times New Roman" w:cs="Times New Roman"/>
        </w:rPr>
        <w:t xml:space="preserve">, </w:t>
      </w:r>
      <w:r>
        <w:rPr>
          <w:rFonts w:ascii="Times New Roman" w:eastAsia="Times New Roman" w:hAnsi="Times New Roman" w:cs="Times New Roman"/>
        </w:rPr>
        <w:t>realizado</w:t>
      </w:r>
      <w:r w:rsidRPr="00A93DA2">
        <w:rPr>
          <w:rFonts w:ascii="Times New Roman" w:eastAsia="Times New Roman" w:hAnsi="Times New Roman" w:cs="Times New Roman"/>
        </w:rPr>
        <w:t xml:space="preserve">s no período da pandemia pelas professoras da Faculdade de Formação de Professores – FFP/UERJ </w:t>
      </w:r>
      <w:proofErr w:type="spellStart"/>
      <w:r w:rsidRPr="00A93DA2">
        <w:rPr>
          <w:rFonts w:ascii="Times New Roman" w:eastAsia="Times New Roman" w:hAnsi="Times New Roman" w:cs="Times New Roman"/>
        </w:rPr>
        <w:t>Profª</w:t>
      </w:r>
      <w:proofErr w:type="spellEnd"/>
      <w:r w:rsidRPr="00A93DA2">
        <w:rPr>
          <w:rFonts w:ascii="Times New Roman" w:eastAsia="Times New Roman" w:hAnsi="Times New Roman" w:cs="Times New Roman"/>
        </w:rPr>
        <w:t xml:space="preserve"> </w:t>
      </w:r>
      <w:proofErr w:type="spellStart"/>
      <w:r w:rsidRPr="00A93DA2">
        <w:rPr>
          <w:rFonts w:ascii="Times New Roman" w:eastAsia="Times New Roman" w:hAnsi="Times New Roman" w:cs="Times New Roman"/>
        </w:rPr>
        <w:t>Drª</w:t>
      </w:r>
      <w:proofErr w:type="spellEnd"/>
      <w:r w:rsidRPr="00A93DA2">
        <w:rPr>
          <w:rFonts w:ascii="Times New Roman" w:eastAsia="Times New Roman" w:hAnsi="Times New Roman" w:cs="Times New Roman"/>
        </w:rPr>
        <w:t xml:space="preserve"> Alexandra Garcia e </w:t>
      </w:r>
      <w:proofErr w:type="spellStart"/>
      <w:r w:rsidRPr="00A93DA2">
        <w:rPr>
          <w:rFonts w:ascii="Times New Roman" w:eastAsia="Times New Roman" w:hAnsi="Times New Roman" w:cs="Times New Roman"/>
        </w:rPr>
        <w:t>Profª</w:t>
      </w:r>
      <w:proofErr w:type="spellEnd"/>
      <w:r w:rsidRPr="00A93DA2">
        <w:rPr>
          <w:rFonts w:ascii="Times New Roman" w:eastAsia="Times New Roman" w:hAnsi="Times New Roman" w:cs="Times New Roman"/>
        </w:rPr>
        <w:t xml:space="preserve"> </w:t>
      </w:r>
      <w:proofErr w:type="spellStart"/>
      <w:r w:rsidRPr="00A93DA2">
        <w:rPr>
          <w:rFonts w:ascii="Times New Roman" w:eastAsia="Times New Roman" w:hAnsi="Times New Roman" w:cs="Times New Roman"/>
        </w:rPr>
        <w:t>Drª</w:t>
      </w:r>
      <w:proofErr w:type="spellEnd"/>
      <w:r w:rsidRPr="00A93DA2">
        <w:rPr>
          <w:rFonts w:ascii="Times New Roman" w:eastAsia="Times New Roman" w:hAnsi="Times New Roman" w:cs="Times New Roman"/>
        </w:rPr>
        <w:t xml:space="preserve"> Sueli Lima</w:t>
      </w:r>
      <w:r>
        <w:rPr>
          <w:rFonts w:ascii="Times New Roman" w:eastAsia="Times New Roman" w:hAnsi="Times New Roman" w:cs="Times New Roman"/>
        </w:rPr>
        <w:t xml:space="preserve"> que me fizeram interrogar a ideia de uma formação partilhada em que professores em atuação na Educação Básica possam formar-se de forma mais</w:t>
      </w:r>
      <w:r w:rsidR="00F16ABB">
        <w:rPr>
          <w:rFonts w:ascii="Times New Roman" w:eastAsia="Times New Roman" w:hAnsi="Times New Roman" w:cs="Times New Roman"/>
        </w:rPr>
        <w:t xml:space="preserve"> colaborativa em diálogo com a U</w:t>
      </w:r>
      <w:r>
        <w:rPr>
          <w:rFonts w:ascii="Times New Roman" w:eastAsia="Times New Roman" w:hAnsi="Times New Roman" w:cs="Times New Roman"/>
        </w:rPr>
        <w:t xml:space="preserve">niversidade. Tendo essa experiência como ponto de partida, com o projeto de pesquisa nos propomos a estudar propostas pautadas nessa partilha que Garcia (2014) nomeia como formação </w:t>
      </w:r>
      <w:proofErr w:type="spellStart"/>
      <w:r>
        <w:rPr>
          <w:rFonts w:ascii="Times New Roman" w:eastAsia="Times New Roman" w:hAnsi="Times New Roman" w:cs="Times New Roman"/>
        </w:rPr>
        <w:t>com-partilhada</w:t>
      </w:r>
      <w:proofErr w:type="spellEnd"/>
      <w:r>
        <w:rPr>
          <w:rFonts w:ascii="Times New Roman" w:eastAsia="Times New Roman" w:hAnsi="Times New Roman" w:cs="Times New Roman"/>
        </w:rPr>
        <w:t xml:space="preserve">, destacando a ideia de que as redes </w:t>
      </w:r>
      <w:r>
        <w:rPr>
          <w:rFonts w:ascii="Times New Roman" w:eastAsia="Times New Roman" w:hAnsi="Times New Roman" w:cs="Times New Roman"/>
        </w:rPr>
        <w:lastRenderedPageBreak/>
        <w:t xml:space="preserve">de saberes que cada um tem e traz para as práticas docentes e curriculares nas escolas podem contribuir com os processos formativos em </w:t>
      </w:r>
      <w:proofErr w:type="spellStart"/>
      <w:r w:rsidRPr="00425E21">
        <w:rPr>
          <w:rFonts w:ascii="Times New Roman" w:eastAsia="Times New Roman" w:hAnsi="Times New Roman" w:cs="Times New Roman"/>
          <w:i/>
        </w:rPr>
        <w:t>espaçostempos</w:t>
      </w:r>
      <w:proofErr w:type="spellEnd"/>
      <w:r>
        <w:rPr>
          <w:rFonts w:ascii="Times New Roman" w:eastAsia="Times New Roman" w:hAnsi="Times New Roman" w:cs="Times New Roman"/>
        </w:rPr>
        <w:t xml:space="preserve"> mais coletivos e através de lógicas mais solidárias de produção dos saberes profissionais docentes. Justifica-se pela percepção da necessidade de processos formativos mais cooperativos diante dos desafios que cotidianamente enfrentamos na docência e que especialmente nos foram mais enfatizados com o surgimento de uma pandemia. Nesse período, em contato com a experiência do Laboratório enquanto docente de uma esco</w:t>
      </w:r>
      <w:r w:rsidR="00192168">
        <w:rPr>
          <w:rFonts w:ascii="Times New Roman" w:eastAsia="Times New Roman" w:hAnsi="Times New Roman" w:cs="Times New Roman"/>
        </w:rPr>
        <w:t>la pública acompanhei</w:t>
      </w:r>
      <w:r w:rsidR="00C35D89">
        <w:rPr>
          <w:rFonts w:ascii="Times New Roman" w:eastAsia="Times New Roman" w:hAnsi="Times New Roman" w:cs="Times New Roman"/>
        </w:rPr>
        <w:t xml:space="preserve"> as margens,</w:t>
      </w:r>
      <w:r w:rsidR="00192168">
        <w:rPr>
          <w:rFonts w:ascii="Times New Roman" w:eastAsia="Times New Roman" w:hAnsi="Times New Roman" w:cs="Times New Roman"/>
        </w:rPr>
        <w:t xml:space="preserve"> parte </w:t>
      </w:r>
      <w:r w:rsidR="00C35D89">
        <w:rPr>
          <w:rFonts w:ascii="Times New Roman" w:eastAsia="Times New Roman" w:hAnsi="Times New Roman" w:cs="Times New Roman"/>
        </w:rPr>
        <w:t>d</w:t>
      </w:r>
      <w:r>
        <w:rPr>
          <w:rFonts w:ascii="Times New Roman" w:eastAsia="Times New Roman" w:hAnsi="Times New Roman" w:cs="Times New Roman"/>
        </w:rPr>
        <w:t>a experiência do estágio em um modelo de formação virtual e a formação contínua de professores que buscaram em diálogos com a universidade refletir sobre os enfrentamentos de suas ações docentes em meio ao contexto pandêmico</w:t>
      </w:r>
      <w:r w:rsidR="00677BB1">
        <w:rPr>
          <w:rStyle w:val="Refdenotaderodap"/>
          <w:rFonts w:ascii="Times New Roman" w:eastAsia="Times New Roman" w:hAnsi="Times New Roman" w:cs="Times New Roman"/>
        </w:rPr>
        <w:footnoteReference w:id="1"/>
      </w:r>
      <w:r>
        <w:rPr>
          <w:rFonts w:ascii="Times New Roman" w:eastAsia="Times New Roman" w:hAnsi="Times New Roman" w:cs="Times New Roman"/>
        </w:rPr>
        <w:t xml:space="preserve"> no qual observamos que</w:t>
      </w:r>
      <w:r w:rsidR="0079337D">
        <w:rPr>
          <w:rFonts w:ascii="Times New Roman" w:eastAsia="Times New Roman" w:hAnsi="Times New Roman" w:cs="Times New Roman"/>
        </w:rPr>
        <w:t>,</w:t>
      </w:r>
      <w:r>
        <w:rPr>
          <w:rFonts w:ascii="Times New Roman" w:eastAsia="Times New Roman" w:hAnsi="Times New Roman" w:cs="Times New Roman"/>
        </w:rPr>
        <w:t xml:space="preserve"> com a retirada do E</w:t>
      </w:r>
      <w:r w:rsidR="004D7DB4">
        <w:rPr>
          <w:rFonts w:ascii="Times New Roman" w:eastAsia="Times New Roman" w:hAnsi="Times New Roman" w:cs="Times New Roman"/>
        </w:rPr>
        <w:t>stado e dos governantes em</w:t>
      </w:r>
      <w:r>
        <w:rPr>
          <w:rFonts w:ascii="Times New Roman" w:eastAsia="Times New Roman" w:hAnsi="Times New Roman" w:cs="Times New Roman"/>
        </w:rPr>
        <w:t xml:space="preserve"> alguns Municípios, ficou a cargo dos professores os direcionamentos sobre as questões pedagógicas. Tendo acompanhado os desafios que se colocaram a esse formato e também considerando as potenciais contribuições que possam ter emergido pelo uso de alternativas mediadas pelas tecnologias, indago quanto </w:t>
      </w:r>
      <w:r w:rsidRPr="007D2FA3">
        <w:rPr>
          <w:rFonts w:ascii="Times New Roman" w:eastAsia="Times New Roman" w:hAnsi="Times New Roman" w:cs="Times New Roman"/>
        </w:rPr>
        <w:t>aos desafios e enfrentamentos de um t</w:t>
      </w:r>
      <w:r w:rsidR="0079337D" w:rsidRPr="007D2FA3">
        <w:rPr>
          <w:rFonts w:ascii="Times New Roman" w:eastAsia="Times New Roman" w:hAnsi="Times New Roman" w:cs="Times New Roman"/>
        </w:rPr>
        <w:t>rabalho cooperativo no município</w:t>
      </w:r>
      <w:r w:rsidRPr="007D2FA3">
        <w:rPr>
          <w:rFonts w:ascii="Times New Roman" w:eastAsia="Times New Roman" w:hAnsi="Times New Roman" w:cs="Times New Roman"/>
        </w:rPr>
        <w:t xml:space="preserve"> de São Gonçalo que apresenta</w:t>
      </w:r>
      <w:r w:rsidR="00192168" w:rsidRPr="007D2FA3">
        <w:rPr>
          <w:rFonts w:ascii="Times New Roman" w:eastAsia="Times New Roman" w:hAnsi="Times New Roman" w:cs="Times New Roman"/>
        </w:rPr>
        <w:t xml:space="preserve"> intensa desigualdade </w:t>
      </w:r>
      <w:proofErr w:type="spellStart"/>
      <w:r w:rsidR="00192168" w:rsidRPr="007D2FA3">
        <w:rPr>
          <w:rFonts w:ascii="Times New Roman" w:eastAsia="Times New Roman" w:hAnsi="Times New Roman" w:cs="Times New Roman"/>
        </w:rPr>
        <w:t>socioespacial</w:t>
      </w:r>
      <w:proofErr w:type="spellEnd"/>
      <w:r w:rsidR="00192168" w:rsidRPr="007D2FA3">
        <w:rPr>
          <w:rFonts w:ascii="Times New Roman" w:eastAsia="Times New Roman" w:hAnsi="Times New Roman" w:cs="Times New Roman"/>
        </w:rPr>
        <w:t>, co</w:t>
      </w:r>
      <w:r w:rsidR="007D2FA3" w:rsidRPr="007D2FA3">
        <w:rPr>
          <w:rFonts w:ascii="Times New Roman" w:eastAsia="Times New Roman" w:hAnsi="Times New Roman" w:cs="Times New Roman"/>
        </w:rPr>
        <w:t>m sérios problemas de</w:t>
      </w:r>
      <w:r w:rsidR="00192168" w:rsidRPr="007D2FA3">
        <w:rPr>
          <w:rFonts w:ascii="Times New Roman" w:eastAsia="Times New Roman" w:hAnsi="Times New Roman" w:cs="Times New Roman"/>
        </w:rPr>
        <w:t xml:space="preserve"> mobilidade urbana, falta de equipamentos coletivos; </w:t>
      </w:r>
      <w:r w:rsidR="00192168" w:rsidRPr="007D2FA3">
        <w:rPr>
          <w:rFonts w:ascii="Times New Roman" w:hAnsi="Times New Roman" w:cs="Times New Roman"/>
        </w:rPr>
        <w:t>baixo desenvolvimento econômico e a</w:t>
      </w:r>
      <w:r w:rsidR="00562498">
        <w:rPr>
          <w:rFonts w:ascii="Times New Roman" w:hAnsi="Times New Roman" w:cs="Times New Roman"/>
        </w:rPr>
        <w:t>ltos índices de violência (</w:t>
      </w:r>
      <w:proofErr w:type="spellStart"/>
      <w:proofErr w:type="gramStart"/>
      <w:r w:rsidR="00562498">
        <w:rPr>
          <w:rFonts w:ascii="Times New Roman" w:hAnsi="Times New Roman" w:cs="Times New Roman"/>
        </w:rPr>
        <w:t>Silva</w:t>
      </w:r>
      <w:r w:rsidR="00192168" w:rsidRPr="007D2FA3">
        <w:rPr>
          <w:rFonts w:ascii="Times New Roman" w:hAnsi="Times New Roman" w:cs="Times New Roman"/>
        </w:rPr>
        <w:t>.</w:t>
      </w:r>
      <w:proofErr w:type="gramEnd"/>
      <w:r w:rsidR="00192168" w:rsidRPr="007D2FA3">
        <w:rPr>
          <w:rFonts w:ascii="Times New Roman" w:hAnsi="Times New Roman" w:cs="Times New Roman"/>
        </w:rPr>
        <w:t>T.C</w:t>
      </w:r>
      <w:proofErr w:type="spellEnd"/>
      <w:r w:rsidR="00192168" w:rsidRPr="007D2FA3">
        <w:rPr>
          <w:rFonts w:ascii="Times New Roman" w:hAnsi="Times New Roman" w:cs="Times New Roman"/>
        </w:rPr>
        <w:t>., 2017)</w:t>
      </w:r>
      <w:r w:rsidRPr="007D2FA3">
        <w:rPr>
          <w:rFonts w:ascii="Times New Roman" w:eastAsia="Times New Roman" w:hAnsi="Times New Roman" w:cs="Times New Roman"/>
        </w:rPr>
        <w:t>.</w:t>
      </w:r>
      <w:r>
        <w:rPr>
          <w:rFonts w:ascii="Times New Roman" w:eastAsia="Times New Roman" w:hAnsi="Times New Roman" w:cs="Times New Roman"/>
        </w:rPr>
        <w:t xml:space="preserve"> Assim, buscarei levantar experiências em formação que abordem processo</w:t>
      </w:r>
      <w:r w:rsidR="007E142C">
        <w:rPr>
          <w:rFonts w:ascii="Times New Roman" w:eastAsia="Times New Roman" w:hAnsi="Times New Roman" w:cs="Times New Roman"/>
        </w:rPr>
        <w:t>s</w:t>
      </w:r>
      <w:r>
        <w:rPr>
          <w:rFonts w:ascii="Times New Roman" w:eastAsia="Times New Roman" w:hAnsi="Times New Roman" w:cs="Times New Roman"/>
        </w:rPr>
        <w:t xml:space="preserve"> de cooperação e partilha entre escolas e universidade, tendo como parâmetro processos mais solidários e horizontalizados, percebendo que não se trata de mobilizar experiência</w:t>
      </w:r>
      <w:r w:rsidR="00B457C6">
        <w:rPr>
          <w:rFonts w:ascii="Times New Roman" w:eastAsia="Times New Roman" w:hAnsi="Times New Roman" w:cs="Times New Roman"/>
        </w:rPr>
        <w:t>s</w:t>
      </w:r>
      <w:r>
        <w:rPr>
          <w:rFonts w:ascii="Times New Roman" w:eastAsia="Times New Roman" w:hAnsi="Times New Roman" w:cs="Times New Roman"/>
        </w:rPr>
        <w:t xml:space="preserve"> apenas numa dimensão pedagógica, mas também num quadro conceptual de produção de saberes. A troca de experiências e a partilha de saberes consolidam espaços de formação mútua, nos quais cada professor é chamado a desempenhar simultaneamente, o </w:t>
      </w:r>
      <w:r w:rsidR="0079337D">
        <w:rPr>
          <w:rFonts w:ascii="Times New Roman" w:eastAsia="Times New Roman" w:hAnsi="Times New Roman" w:cs="Times New Roman"/>
        </w:rPr>
        <w:t>papel de formador e de formando</w:t>
      </w:r>
      <w:r>
        <w:rPr>
          <w:rFonts w:ascii="Times New Roman" w:eastAsia="Times New Roman" w:hAnsi="Times New Roman" w:cs="Times New Roman"/>
        </w:rPr>
        <w:t xml:space="preserve">. A pesquisa tem </w:t>
      </w:r>
      <w:r w:rsidR="0079337D">
        <w:rPr>
          <w:rFonts w:ascii="Times New Roman" w:eastAsia="Times New Roman" w:hAnsi="Times New Roman" w:cs="Times New Roman"/>
        </w:rPr>
        <w:t>como objetivo gera</w:t>
      </w:r>
      <w:r w:rsidR="0074625E">
        <w:rPr>
          <w:rFonts w:ascii="Times New Roman" w:eastAsia="Times New Roman" w:hAnsi="Times New Roman" w:cs="Times New Roman"/>
        </w:rPr>
        <w:t>l</w:t>
      </w:r>
      <w:r w:rsidR="0079337D">
        <w:rPr>
          <w:rFonts w:ascii="Times New Roman" w:eastAsia="Times New Roman" w:hAnsi="Times New Roman" w:cs="Times New Roman"/>
        </w:rPr>
        <w:t xml:space="preserve">: </w:t>
      </w:r>
      <w:r w:rsidR="009473FE" w:rsidRPr="009473FE">
        <w:rPr>
          <w:rFonts w:ascii="Times New Roman" w:hAnsi="Times New Roman" w:cs="Times New Roman"/>
        </w:rPr>
        <w:t>Investigar os processos formativos e as experiências na formação contínua de professores da rede pública de ensino no município de São Gonçalo em diálogo com a universidade</w:t>
      </w:r>
      <w:r w:rsidR="009473FE">
        <w:t xml:space="preserve">. </w:t>
      </w:r>
      <w:r w:rsidR="009473FE">
        <w:rPr>
          <w:rFonts w:ascii="Times New Roman" w:hAnsi="Times New Roman" w:cs="Times New Roman"/>
        </w:rPr>
        <w:t>Objetivo específic</w:t>
      </w:r>
      <w:r w:rsidR="009473FE" w:rsidRPr="009473FE">
        <w:rPr>
          <w:rFonts w:ascii="Times New Roman" w:hAnsi="Times New Roman" w:cs="Times New Roman"/>
        </w:rPr>
        <w:t xml:space="preserve">o1: </w:t>
      </w:r>
      <w:r w:rsidR="00997536" w:rsidRPr="009473FE">
        <w:rPr>
          <w:rFonts w:ascii="Times New Roman" w:eastAsia="Times New Roman" w:hAnsi="Times New Roman" w:cs="Times New Roman"/>
        </w:rPr>
        <w:t>Pe</w:t>
      </w:r>
      <w:r w:rsidR="00997536">
        <w:rPr>
          <w:rFonts w:ascii="Times New Roman" w:eastAsia="Times New Roman" w:hAnsi="Times New Roman" w:cs="Times New Roman"/>
        </w:rPr>
        <w:t>rceber n</w:t>
      </w:r>
      <w:r w:rsidR="00F06FC4">
        <w:rPr>
          <w:rFonts w:ascii="Times New Roman" w:eastAsia="Times New Roman" w:hAnsi="Times New Roman" w:cs="Times New Roman"/>
        </w:rPr>
        <w:t>as narrativas das professoras os</w:t>
      </w:r>
      <w:r w:rsidR="00997536">
        <w:rPr>
          <w:rFonts w:ascii="Times New Roman" w:eastAsia="Times New Roman" w:hAnsi="Times New Roman" w:cs="Times New Roman"/>
        </w:rPr>
        <w:t xml:space="preserve"> </w:t>
      </w:r>
      <w:r w:rsidR="00997536">
        <w:rPr>
          <w:rFonts w:ascii="Times New Roman" w:eastAsia="Times New Roman" w:hAnsi="Times New Roman" w:cs="Times New Roman"/>
        </w:rPr>
        <w:lastRenderedPageBreak/>
        <w:t xml:space="preserve">saberes que mobilizam </w:t>
      </w:r>
      <w:r w:rsidR="00F06FC4">
        <w:rPr>
          <w:rFonts w:ascii="Times New Roman" w:eastAsia="Times New Roman" w:hAnsi="Times New Roman" w:cs="Times New Roman"/>
        </w:rPr>
        <w:t>suas</w:t>
      </w:r>
      <w:r w:rsidR="00E37DBE">
        <w:rPr>
          <w:rFonts w:ascii="Times New Roman" w:eastAsia="Times New Roman" w:hAnsi="Times New Roman" w:cs="Times New Roman"/>
        </w:rPr>
        <w:t xml:space="preserve"> práticas e que ajudam nas escolhas de suas ações cotidianas visando </w:t>
      </w:r>
      <w:r w:rsidR="00021787">
        <w:rPr>
          <w:rFonts w:ascii="Times New Roman" w:eastAsia="Times New Roman" w:hAnsi="Times New Roman" w:cs="Times New Roman"/>
        </w:rPr>
        <w:t>à</w:t>
      </w:r>
      <w:r w:rsidR="00997536">
        <w:rPr>
          <w:rFonts w:ascii="Times New Roman" w:eastAsia="Times New Roman" w:hAnsi="Times New Roman" w:cs="Times New Roman"/>
        </w:rPr>
        <w:t xml:space="preserve"> produção de conhecimento</w:t>
      </w:r>
      <w:r w:rsidR="00103CE5">
        <w:rPr>
          <w:rFonts w:ascii="Times New Roman" w:eastAsia="Times New Roman" w:hAnsi="Times New Roman" w:cs="Times New Roman"/>
        </w:rPr>
        <w:t>s</w:t>
      </w:r>
      <w:r w:rsidR="007E142C">
        <w:rPr>
          <w:rFonts w:ascii="Times New Roman" w:eastAsia="Times New Roman" w:hAnsi="Times New Roman" w:cs="Times New Roman"/>
        </w:rPr>
        <w:t xml:space="preserve"> curriculares</w:t>
      </w:r>
      <w:r>
        <w:rPr>
          <w:rFonts w:ascii="Times New Roman" w:eastAsia="Times New Roman" w:hAnsi="Times New Roman" w:cs="Times New Roman"/>
        </w:rPr>
        <w:t>. Objetivo específico 2: Discutir quais os desafios para utilização dos dispositivos tecnológicos abertos, da internet e de adventos produzidos com a cultura digital na formação</w:t>
      </w:r>
      <w:r w:rsidR="00E37DBE">
        <w:rPr>
          <w:rFonts w:ascii="Times New Roman" w:eastAsia="Times New Roman" w:hAnsi="Times New Roman" w:cs="Times New Roman"/>
        </w:rPr>
        <w:t xml:space="preserve"> e atuação  docente</w:t>
      </w:r>
      <w:r>
        <w:rPr>
          <w:rFonts w:ascii="Times New Roman" w:eastAsia="Times New Roman" w:hAnsi="Times New Roman" w:cs="Times New Roman"/>
        </w:rPr>
        <w:t xml:space="preserve"> na cidade de São Gonçalo/RJ. A metodologia está pautada no campo das pesquisas com </w:t>
      </w:r>
      <w:r w:rsidRPr="00475FF6">
        <w:rPr>
          <w:rFonts w:ascii="Times New Roman" w:eastAsia="Times New Roman" w:hAnsi="Times New Roman" w:cs="Times New Roman"/>
          <w:color w:val="000000" w:themeColor="text1"/>
        </w:rPr>
        <w:t>os cotidianos</w:t>
      </w:r>
      <w:r w:rsidR="00475FF6" w:rsidRPr="00475FF6">
        <w:rPr>
          <w:rFonts w:ascii="Times New Roman" w:eastAsia="Times New Roman" w:hAnsi="Times New Roman" w:cs="Times New Roman"/>
          <w:color w:val="000000" w:themeColor="text1"/>
        </w:rPr>
        <w:t xml:space="preserve"> </w:t>
      </w:r>
      <w:r w:rsidR="00475FF6">
        <w:rPr>
          <w:rFonts w:ascii="Times New Roman" w:eastAsia="Times New Roman" w:hAnsi="Times New Roman" w:cs="Times New Roman"/>
        </w:rPr>
        <w:t xml:space="preserve">que para nós não existe enquanto um lugar, mas enquanto espaço. “Espaço é um cruzamento de móveis. É de certo modo animado pelo conjunto dos movimentos que aí se desdobram. Esse espaço é um lugar praticado” </w:t>
      </w:r>
      <w:proofErr w:type="spellStart"/>
      <w:r w:rsidR="00475FF6">
        <w:rPr>
          <w:rFonts w:ascii="Times New Roman" w:eastAsia="Times New Roman" w:hAnsi="Times New Roman" w:cs="Times New Roman"/>
        </w:rPr>
        <w:t>Certeau</w:t>
      </w:r>
      <w:proofErr w:type="spellEnd"/>
      <w:r w:rsidR="00475FF6">
        <w:rPr>
          <w:rFonts w:ascii="Times New Roman" w:eastAsia="Times New Roman" w:hAnsi="Times New Roman" w:cs="Times New Roman"/>
        </w:rPr>
        <w:t xml:space="preserve"> (1994)</w:t>
      </w:r>
      <w:r w:rsidR="0000485C">
        <w:rPr>
          <w:rFonts w:ascii="Times New Roman" w:eastAsia="Times New Roman" w:hAnsi="Times New Roman" w:cs="Times New Roman"/>
        </w:rPr>
        <w:t>;</w:t>
      </w:r>
      <w:r>
        <w:rPr>
          <w:rFonts w:ascii="Times New Roman" w:eastAsia="Times New Roman" w:hAnsi="Times New Roman" w:cs="Times New Roman"/>
        </w:rPr>
        <w:t xml:space="preserve"> e no trabalho com narrativas em pesquisas e na formação docente. Do ponto de vista teórico, trabalharemos com a noção de ecologia de saberes do pensamento de Boaventura Sousa Santos (2020) compreendendo com o referido autor que para existir justiça social, é necessário que </w:t>
      </w:r>
      <w:r w:rsidR="00021787">
        <w:rPr>
          <w:rFonts w:ascii="Times New Roman" w:eastAsia="Times New Roman" w:hAnsi="Times New Roman" w:cs="Times New Roman"/>
        </w:rPr>
        <w:t xml:space="preserve">haja justiça cognitiva, Santos </w:t>
      </w:r>
      <w:r>
        <w:rPr>
          <w:rFonts w:ascii="Times New Roman" w:eastAsia="Times New Roman" w:hAnsi="Times New Roman" w:cs="Times New Roman"/>
        </w:rPr>
        <w:t xml:space="preserve">(2010); e com a discussão quanto </w:t>
      </w:r>
      <w:r w:rsidR="00021787">
        <w:rPr>
          <w:rFonts w:ascii="Times New Roman" w:eastAsia="Times New Roman" w:hAnsi="Times New Roman" w:cs="Times New Roman"/>
        </w:rPr>
        <w:t>às</w:t>
      </w:r>
      <w:r>
        <w:rPr>
          <w:rFonts w:ascii="Times New Roman" w:eastAsia="Times New Roman" w:hAnsi="Times New Roman" w:cs="Times New Roman"/>
        </w:rPr>
        <w:t xml:space="preserve"> trajetórias na formação docente e a especificidade do saber docen</w:t>
      </w:r>
      <w:r w:rsidR="00021787">
        <w:rPr>
          <w:rFonts w:ascii="Times New Roman" w:eastAsia="Times New Roman" w:hAnsi="Times New Roman" w:cs="Times New Roman"/>
        </w:rPr>
        <w:t xml:space="preserve">te destacada por Antônio </w:t>
      </w:r>
      <w:proofErr w:type="spellStart"/>
      <w:r w:rsidR="00021787">
        <w:rPr>
          <w:rFonts w:ascii="Times New Roman" w:eastAsia="Times New Roman" w:hAnsi="Times New Roman" w:cs="Times New Roman"/>
        </w:rPr>
        <w:t>Nóvoa</w:t>
      </w:r>
      <w:proofErr w:type="spellEnd"/>
      <w:r w:rsidR="00021787">
        <w:rPr>
          <w:rFonts w:ascii="Times New Roman" w:eastAsia="Times New Roman" w:hAnsi="Times New Roman" w:cs="Times New Roman"/>
        </w:rPr>
        <w:t xml:space="preserve"> </w:t>
      </w:r>
      <w:r>
        <w:rPr>
          <w:rFonts w:ascii="Times New Roman" w:eastAsia="Times New Roman" w:hAnsi="Times New Roman" w:cs="Times New Roman"/>
        </w:rPr>
        <w:t>(2017). Ainda, tendo como base o pensamento quanto aos cotidianos</w:t>
      </w:r>
      <w:r w:rsidR="00017D25">
        <w:rPr>
          <w:rFonts w:ascii="Times New Roman" w:eastAsia="Times New Roman" w:hAnsi="Times New Roman" w:cs="Times New Roman"/>
        </w:rPr>
        <w:t xml:space="preserve"> </w:t>
      </w:r>
      <w:r>
        <w:rPr>
          <w:rFonts w:ascii="Times New Roman" w:eastAsia="Times New Roman" w:hAnsi="Times New Roman" w:cs="Times New Roman"/>
        </w:rPr>
        <w:t>e seus praticantes no sentido de identificar e pensar com as criações cotidianas das escolas os processo</w:t>
      </w:r>
      <w:r w:rsidR="0079337D">
        <w:rPr>
          <w:rFonts w:ascii="Times New Roman" w:eastAsia="Times New Roman" w:hAnsi="Times New Roman" w:cs="Times New Roman"/>
        </w:rPr>
        <w:t>s</w:t>
      </w:r>
      <w:r>
        <w:rPr>
          <w:rFonts w:ascii="Times New Roman" w:eastAsia="Times New Roman" w:hAnsi="Times New Roman" w:cs="Times New Roman"/>
        </w:rPr>
        <w:t xml:space="preserve"> de formação no diálogo entre os “praticantes” (</w:t>
      </w:r>
      <w:proofErr w:type="spellStart"/>
      <w:r>
        <w:rPr>
          <w:rFonts w:ascii="Times New Roman" w:eastAsia="Times New Roman" w:hAnsi="Times New Roman" w:cs="Times New Roman"/>
        </w:rPr>
        <w:t>Certeau</w:t>
      </w:r>
      <w:proofErr w:type="spellEnd"/>
      <w:r>
        <w:rPr>
          <w:rFonts w:ascii="Times New Roman" w:eastAsia="Times New Roman" w:hAnsi="Times New Roman" w:cs="Times New Roman"/>
        </w:rPr>
        <w:t xml:space="preserve">, 1994), que “fazem” os vários contextos da formação em múltiplos </w:t>
      </w:r>
      <w:proofErr w:type="spellStart"/>
      <w:r w:rsidRPr="00CB763C">
        <w:rPr>
          <w:rFonts w:ascii="Times New Roman" w:eastAsia="Times New Roman" w:hAnsi="Times New Roman" w:cs="Times New Roman"/>
          <w:i/>
        </w:rPr>
        <w:t>espaçostempos</w:t>
      </w:r>
      <w:proofErr w:type="spellEnd"/>
      <w:r>
        <w:rPr>
          <w:rFonts w:ascii="Times New Roman" w:eastAsia="Times New Roman" w:hAnsi="Times New Roman" w:cs="Times New Roman"/>
          <w:i/>
        </w:rPr>
        <w:t xml:space="preserve">, </w:t>
      </w:r>
      <w:r>
        <w:rPr>
          <w:rFonts w:ascii="Times New Roman" w:eastAsia="Times New Roman" w:hAnsi="Times New Roman" w:cs="Times New Roman"/>
        </w:rPr>
        <w:t>Alves</w:t>
      </w:r>
      <w:r w:rsidRPr="00CB763C">
        <w:rPr>
          <w:rFonts w:ascii="Times New Roman" w:eastAsia="Times New Roman" w:hAnsi="Times New Roman" w:cs="Times New Roman"/>
        </w:rPr>
        <w:t xml:space="preserve">, </w:t>
      </w:r>
      <w:r w:rsidR="00021787">
        <w:rPr>
          <w:rFonts w:ascii="Times New Roman" w:eastAsia="Times New Roman" w:hAnsi="Times New Roman" w:cs="Times New Roman"/>
        </w:rPr>
        <w:t>(</w:t>
      </w:r>
      <w:r w:rsidRPr="00CB763C">
        <w:rPr>
          <w:rFonts w:ascii="Times New Roman" w:eastAsia="Times New Roman" w:hAnsi="Times New Roman" w:cs="Times New Roman"/>
        </w:rPr>
        <w:t>2010</w:t>
      </w:r>
      <w:r w:rsidR="00021787">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Espera-se que com esse trabalho possamos compreender um pouco dos currículos a partir dos sujeitos-praticantes, de seus sa</w:t>
      </w:r>
      <w:r w:rsidR="00021787">
        <w:rPr>
          <w:rFonts w:ascii="Times New Roman" w:eastAsia="Times New Roman" w:hAnsi="Times New Roman" w:cs="Times New Roman"/>
        </w:rPr>
        <w:t>beres, valores e práticas tecidas e compartilhada</w:t>
      </w:r>
      <w:r>
        <w:rPr>
          <w:rFonts w:ascii="Times New Roman" w:eastAsia="Times New Roman" w:hAnsi="Times New Roman" w:cs="Times New Roman"/>
        </w:rPr>
        <w:t>s cotidianamente</w:t>
      </w:r>
      <w:r w:rsidR="00021787">
        <w:rPr>
          <w:rFonts w:ascii="Times New Roman" w:eastAsia="Times New Roman" w:hAnsi="Times New Roman" w:cs="Times New Roman"/>
        </w:rPr>
        <w:t xml:space="preserve"> Garcia </w:t>
      </w:r>
      <w:r>
        <w:rPr>
          <w:rFonts w:ascii="Times New Roman" w:eastAsia="Times New Roman" w:hAnsi="Times New Roman" w:cs="Times New Roman"/>
        </w:rPr>
        <w:t xml:space="preserve">(2014), </w:t>
      </w:r>
      <w:proofErr w:type="spellStart"/>
      <w:r>
        <w:rPr>
          <w:rFonts w:ascii="Times New Roman" w:eastAsia="Times New Roman" w:hAnsi="Times New Roman" w:cs="Times New Roman"/>
        </w:rPr>
        <w:t>desinvisibilizando</w:t>
      </w:r>
      <w:proofErr w:type="spellEnd"/>
      <w:r>
        <w:rPr>
          <w:rFonts w:ascii="Times New Roman" w:eastAsia="Times New Roman" w:hAnsi="Times New Roman" w:cs="Times New Roman"/>
        </w:rPr>
        <w:t xml:space="preserve"> o cotidiano como espaço de experiências curriculares reflexivas e colabor</w:t>
      </w:r>
      <w:r w:rsidR="00E37DBE">
        <w:rPr>
          <w:rFonts w:ascii="Times New Roman" w:eastAsia="Times New Roman" w:hAnsi="Times New Roman" w:cs="Times New Roman"/>
        </w:rPr>
        <w:t>ativas. Nesse sentido, nos mobilizamos</w:t>
      </w:r>
      <w:r>
        <w:rPr>
          <w:rFonts w:ascii="Times New Roman" w:eastAsia="Times New Roman" w:hAnsi="Times New Roman" w:cs="Times New Roman"/>
        </w:rPr>
        <w:t xml:space="preserve"> para pensar os saberes docentes, as práticas pedagógicas e os processos de form</w:t>
      </w:r>
      <w:r w:rsidR="00021787">
        <w:rPr>
          <w:rFonts w:ascii="Times New Roman" w:eastAsia="Times New Roman" w:hAnsi="Times New Roman" w:cs="Times New Roman"/>
        </w:rPr>
        <w:t>ação de forma mais ampla (Garcia; Moreira;  Amorim</w:t>
      </w:r>
      <w:r>
        <w:rPr>
          <w:rFonts w:ascii="Times New Roman" w:eastAsia="Times New Roman" w:hAnsi="Times New Roman" w:cs="Times New Roman"/>
        </w:rPr>
        <w:t xml:space="preserve">, 2023, p. 6) </w:t>
      </w:r>
      <w:r w:rsidR="00737D6A">
        <w:rPr>
          <w:rFonts w:ascii="Times New Roman" w:eastAsia="Times New Roman" w:hAnsi="Times New Roman" w:cs="Times New Roman"/>
        </w:rPr>
        <w:t>nas conversas com professoras de</w:t>
      </w:r>
      <w:r>
        <w:rPr>
          <w:rFonts w:ascii="Times New Roman" w:eastAsia="Times New Roman" w:hAnsi="Times New Roman" w:cs="Times New Roman"/>
        </w:rPr>
        <w:t xml:space="preserve"> escola</w:t>
      </w:r>
      <w:r w:rsidR="00737D6A">
        <w:rPr>
          <w:rFonts w:ascii="Times New Roman" w:eastAsia="Times New Roman" w:hAnsi="Times New Roman" w:cs="Times New Roman"/>
        </w:rPr>
        <w:t>s</w:t>
      </w:r>
      <w:r>
        <w:rPr>
          <w:rFonts w:ascii="Times New Roman" w:eastAsia="Times New Roman" w:hAnsi="Times New Roman" w:cs="Times New Roman"/>
        </w:rPr>
        <w:t xml:space="preserve"> básica</w:t>
      </w:r>
      <w:r w:rsidR="00737D6A">
        <w:rPr>
          <w:rFonts w:ascii="Times New Roman" w:eastAsia="Times New Roman" w:hAnsi="Times New Roman" w:cs="Times New Roman"/>
        </w:rPr>
        <w:t>s</w:t>
      </w:r>
      <w:r>
        <w:rPr>
          <w:rFonts w:ascii="Times New Roman" w:eastAsia="Times New Roman" w:hAnsi="Times New Roman" w:cs="Times New Roman"/>
        </w:rPr>
        <w:t xml:space="preserve"> no curso de extensão Café com Currículo.</w:t>
      </w:r>
      <w:r w:rsidR="00021787">
        <w:rPr>
          <w:rFonts w:ascii="Times New Roman" w:eastAsia="Times New Roman" w:hAnsi="Times New Roman" w:cs="Times New Roman"/>
        </w:rPr>
        <w:t xml:space="preserve"> Conforme nos aponta Alves (</w:t>
      </w:r>
      <w:r w:rsidR="00424A3D">
        <w:rPr>
          <w:rFonts w:ascii="Times New Roman" w:eastAsia="Times New Roman" w:hAnsi="Times New Roman" w:cs="Times New Roman"/>
        </w:rPr>
        <w:t>2010</w:t>
      </w:r>
      <w:r w:rsidR="00021787">
        <w:rPr>
          <w:rFonts w:ascii="Times New Roman" w:eastAsia="Times New Roman" w:hAnsi="Times New Roman" w:cs="Times New Roman"/>
        </w:rPr>
        <w:t>)</w:t>
      </w:r>
      <w:r w:rsidR="00424A3D">
        <w:rPr>
          <w:rFonts w:ascii="Times New Roman" w:eastAsia="Times New Roman" w:hAnsi="Times New Roman" w:cs="Times New Roman"/>
        </w:rPr>
        <w:t xml:space="preserve"> se faz necessário considerar ainda pela existência dessas tantas formas de articulação dos vários contextos, que precisamos compreender a ideia da inexistência de muros entre o </w:t>
      </w:r>
      <w:proofErr w:type="spellStart"/>
      <w:r w:rsidR="00424A3D" w:rsidRPr="00424A3D">
        <w:rPr>
          <w:rFonts w:ascii="Times New Roman" w:eastAsia="Times New Roman" w:hAnsi="Times New Roman" w:cs="Times New Roman"/>
          <w:i/>
        </w:rPr>
        <w:t>dentrofora</w:t>
      </w:r>
      <w:proofErr w:type="spellEnd"/>
      <w:r w:rsidR="00424A3D" w:rsidRPr="00424A3D">
        <w:rPr>
          <w:rFonts w:ascii="Times New Roman" w:eastAsia="Times New Roman" w:hAnsi="Times New Roman" w:cs="Times New Roman"/>
          <w:i/>
        </w:rPr>
        <w:t xml:space="preserve"> </w:t>
      </w:r>
      <w:r w:rsidR="00424A3D">
        <w:rPr>
          <w:rFonts w:ascii="Times New Roman" w:eastAsia="Times New Roman" w:hAnsi="Times New Roman" w:cs="Times New Roman"/>
        </w:rPr>
        <w:t>das escolas,</w:t>
      </w:r>
      <w:r w:rsidR="00BE236D">
        <w:rPr>
          <w:rFonts w:ascii="Times New Roman" w:eastAsia="Times New Roman" w:hAnsi="Times New Roman" w:cs="Times New Roman"/>
        </w:rPr>
        <w:t xml:space="preserve"> </w:t>
      </w:r>
      <w:r w:rsidR="00424A3D">
        <w:rPr>
          <w:rFonts w:ascii="Times New Roman" w:eastAsia="Times New Roman" w:hAnsi="Times New Roman" w:cs="Times New Roman"/>
        </w:rPr>
        <w:t>mas</w:t>
      </w:r>
      <w:r w:rsidR="00BE236D">
        <w:rPr>
          <w:rFonts w:ascii="Times New Roman" w:eastAsia="Times New Roman" w:hAnsi="Times New Roman" w:cs="Times New Roman"/>
        </w:rPr>
        <w:t xml:space="preserve"> que</w:t>
      </w:r>
      <w:r w:rsidR="00021787">
        <w:rPr>
          <w:rFonts w:ascii="Times New Roman" w:eastAsia="Times New Roman" w:hAnsi="Times New Roman" w:cs="Times New Roman"/>
        </w:rPr>
        <w:t>, no entanto</w:t>
      </w:r>
      <w:r w:rsidR="00BE236D">
        <w:rPr>
          <w:rFonts w:ascii="Times New Roman" w:eastAsia="Times New Roman" w:hAnsi="Times New Roman" w:cs="Times New Roman"/>
        </w:rPr>
        <w:t xml:space="preserve"> ainda</w:t>
      </w:r>
      <w:r w:rsidR="00E02FD3">
        <w:rPr>
          <w:rFonts w:ascii="Times New Roman" w:eastAsia="Times New Roman" w:hAnsi="Times New Roman" w:cs="Times New Roman"/>
        </w:rPr>
        <w:t xml:space="preserve"> não indicam o que existe </w:t>
      </w:r>
      <w:r w:rsidR="00424A3D">
        <w:rPr>
          <w:rFonts w:ascii="Times New Roman" w:eastAsia="Times New Roman" w:hAnsi="Times New Roman" w:cs="Times New Roman"/>
        </w:rPr>
        <w:t>no que se refere às relações entre as múltiplas e diversas redes educativas e as escolas</w:t>
      </w:r>
      <w:r w:rsidR="00BE236D">
        <w:rPr>
          <w:rFonts w:ascii="Times New Roman" w:eastAsia="Times New Roman" w:hAnsi="Times New Roman" w:cs="Times New Roman"/>
        </w:rPr>
        <w:t>.</w:t>
      </w:r>
      <w:r>
        <w:rPr>
          <w:rFonts w:ascii="Times New Roman" w:eastAsia="Times New Roman" w:hAnsi="Times New Roman" w:cs="Times New Roman"/>
        </w:rPr>
        <w:t xml:space="preserve"> </w:t>
      </w:r>
      <w:r w:rsidR="00BE236D">
        <w:rPr>
          <w:rFonts w:ascii="Times New Roman" w:eastAsia="Times New Roman" w:hAnsi="Times New Roman" w:cs="Times New Roman"/>
        </w:rPr>
        <w:t xml:space="preserve"> A autora Alves (2010) afirma que o que é </w:t>
      </w:r>
      <w:proofErr w:type="spellStart"/>
      <w:r w:rsidR="00BE236D" w:rsidRPr="00BE236D">
        <w:rPr>
          <w:rFonts w:ascii="Times New Roman" w:eastAsia="Times New Roman" w:hAnsi="Times New Roman" w:cs="Times New Roman"/>
          <w:i/>
        </w:rPr>
        <w:t>aprendidoensinado</w:t>
      </w:r>
      <w:proofErr w:type="spellEnd"/>
      <w:r w:rsidR="00BE236D">
        <w:rPr>
          <w:rFonts w:ascii="Times New Roman" w:eastAsia="Times New Roman" w:hAnsi="Times New Roman" w:cs="Times New Roman"/>
          <w:i/>
        </w:rPr>
        <w:t xml:space="preserve"> </w:t>
      </w:r>
      <w:r w:rsidR="00BE236D" w:rsidRPr="00BE236D">
        <w:rPr>
          <w:rFonts w:ascii="Times New Roman" w:eastAsia="Times New Roman" w:hAnsi="Times New Roman" w:cs="Times New Roman"/>
        </w:rPr>
        <w:t>nas tantas redes de conhecimentos e significações em que vivemos entra em todos os contextos, porque encarnado em nós</w:t>
      </w:r>
      <w:r w:rsidR="00BE236D">
        <w:rPr>
          <w:rFonts w:ascii="Times New Roman" w:eastAsia="Times New Roman" w:hAnsi="Times New Roman" w:cs="Times New Roman"/>
          <w:i/>
        </w:rPr>
        <w:t>.</w:t>
      </w:r>
      <w:r w:rsidR="00E37DBE">
        <w:rPr>
          <w:rFonts w:ascii="Times New Roman" w:eastAsia="Times New Roman" w:hAnsi="Times New Roman" w:cs="Times New Roman"/>
          <w:i/>
        </w:rPr>
        <w:t xml:space="preserve"> </w:t>
      </w:r>
      <w:r w:rsidR="00E37DBE" w:rsidRPr="00E37DBE">
        <w:rPr>
          <w:rFonts w:ascii="Times New Roman" w:eastAsia="Times New Roman" w:hAnsi="Times New Roman" w:cs="Times New Roman"/>
        </w:rPr>
        <w:t>Desse modo,</w:t>
      </w:r>
      <w:r w:rsidR="00BE236D">
        <w:rPr>
          <w:rFonts w:ascii="Times New Roman" w:eastAsia="Times New Roman" w:hAnsi="Times New Roman" w:cs="Times New Roman"/>
          <w:i/>
        </w:rPr>
        <w:t xml:space="preserve"> </w:t>
      </w:r>
      <w:r w:rsidR="00E37DBE">
        <w:rPr>
          <w:rFonts w:ascii="Times New Roman" w:eastAsia="Times New Roman" w:hAnsi="Times New Roman" w:cs="Times New Roman"/>
        </w:rPr>
        <w:t>a</w:t>
      </w:r>
      <w:r>
        <w:rPr>
          <w:rFonts w:ascii="Times New Roman" w:eastAsia="Times New Roman" w:hAnsi="Times New Roman" w:cs="Times New Roman"/>
        </w:rPr>
        <w:t xml:space="preserve">credita-se que o diálogo entre </w:t>
      </w:r>
      <w:r>
        <w:rPr>
          <w:rFonts w:ascii="Times New Roman" w:eastAsia="Times New Roman" w:hAnsi="Times New Roman" w:cs="Times New Roman"/>
        </w:rPr>
        <w:lastRenderedPageBreak/>
        <w:t>professores</w:t>
      </w:r>
      <w:r w:rsidR="00E37DBE">
        <w:rPr>
          <w:rFonts w:ascii="Times New Roman" w:eastAsia="Times New Roman" w:hAnsi="Times New Roman" w:cs="Times New Roman"/>
        </w:rPr>
        <w:t xml:space="preserve"> das escolas e da universidade</w:t>
      </w:r>
      <w:r>
        <w:rPr>
          <w:rFonts w:ascii="Times New Roman" w:eastAsia="Times New Roman" w:hAnsi="Times New Roman" w:cs="Times New Roman"/>
        </w:rPr>
        <w:t xml:space="preserve"> é fundamental para consolidar saberes emerg</w:t>
      </w:r>
      <w:r w:rsidR="00021787">
        <w:rPr>
          <w:rFonts w:ascii="Times New Roman" w:eastAsia="Times New Roman" w:hAnsi="Times New Roman" w:cs="Times New Roman"/>
        </w:rPr>
        <w:t xml:space="preserve">entes da prática profissional, </w:t>
      </w:r>
      <w:proofErr w:type="spellStart"/>
      <w:r w:rsidR="00021787">
        <w:rPr>
          <w:rFonts w:ascii="Times New Roman" w:eastAsia="Times New Roman" w:hAnsi="Times New Roman" w:cs="Times New Roman"/>
        </w:rPr>
        <w:t>Nóvoa</w:t>
      </w:r>
      <w:proofErr w:type="spellEnd"/>
      <w:r>
        <w:rPr>
          <w:rFonts w:ascii="Times New Roman" w:eastAsia="Times New Roman" w:hAnsi="Times New Roman" w:cs="Times New Roman"/>
        </w:rPr>
        <w:t xml:space="preserve"> </w:t>
      </w:r>
      <w:r w:rsidR="00021787">
        <w:rPr>
          <w:rFonts w:ascii="Times New Roman" w:eastAsia="Times New Roman" w:hAnsi="Times New Roman" w:cs="Times New Roman"/>
        </w:rPr>
        <w:t>(</w:t>
      </w:r>
      <w:r>
        <w:rPr>
          <w:rFonts w:ascii="Times New Roman" w:eastAsia="Times New Roman" w:hAnsi="Times New Roman" w:cs="Times New Roman"/>
        </w:rPr>
        <w:t xml:space="preserve">1991) e desse modo entendemos que, a participação é um processo educativo, um ato político voltado para o exercício da cidadania, permitindo a tomada de decisões em coletivo desmontando, desse modo, o autoritarismo persistente na cultura brasileira, visando construir uma maior integração social e transparência administrativa. Lembrando que é essencial que os canais de participação sejam acessíveis a todos, sem qualquer tipo de discriminação. Concebe-se, ainda, que o trabalho pedagógico como uma rede de relações entre sujeitos, o que requer uma atitude, necessariamente, democrática que respeite o outro em sua dimensão subjetiva e histórica. O estudioso Boaventura nos chama a atenção ao esclarecer mudanças que passam </w:t>
      </w:r>
      <w:proofErr w:type="gramStart"/>
      <w:r>
        <w:rPr>
          <w:rFonts w:ascii="Times New Roman" w:eastAsia="Times New Roman" w:hAnsi="Times New Roman" w:cs="Times New Roman"/>
        </w:rPr>
        <w:t>desapercebidas</w:t>
      </w:r>
      <w:proofErr w:type="gramEnd"/>
      <w:r>
        <w:rPr>
          <w:rFonts w:ascii="Times New Roman" w:eastAsia="Times New Roman" w:hAnsi="Times New Roman" w:cs="Times New Roman"/>
        </w:rPr>
        <w:t xml:space="preserve"> em cada época histórica, e a exigência de medidas drásticas em decorrência da chegada de uma pandemia sem deixar de lado medidas democráticas para tal, como aponta Santos (2020). As conversas com outros professores no cotidiano escolar, favorece a construção de aprendizagens significativas que contribuem muito para a prática docente. Esses currículos se tornam possíveis a partir de nossas redes que emprestam fios para tecê-l</w:t>
      </w:r>
      <w:r w:rsidR="00021787">
        <w:rPr>
          <w:rFonts w:ascii="Times New Roman" w:eastAsia="Times New Roman" w:hAnsi="Times New Roman" w:cs="Times New Roman"/>
        </w:rPr>
        <w:t>os e deles se alimentam também Garcia (</w:t>
      </w:r>
      <w:r>
        <w:rPr>
          <w:rFonts w:ascii="Times New Roman" w:eastAsia="Times New Roman" w:hAnsi="Times New Roman" w:cs="Times New Roman"/>
        </w:rPr>
        <w:t>2020).</w:t>
      </w:r>
      <w:r>
        <w:rPr>
          <w:rFonts w:ascii="Arial" w:eastAsia="Arial" w:hAnsi="Arial" w:cs="Arial"/>
        </w:rPr>
        <w:t xml:space="preserve"> </w:t>
      </w:r>
      <w:r w:rsidR="00E37DBE">
        <w:rPr>
          <w:rFonts w:ascii="Times New Roman" w:eastAsia="Times New Roman" w:hAnsi="Times New Roman" w:cs="Times New Roman"/>
        </w:rPr>
        <w:t>Metodologia</w:t>
      </w:r>
      <w:r>
        <w:rPr>
          <w:rFonts w:ascii="Times New Roman" w:eastAsia="Times New Roman" w:hAnsi="Times New Roman" w:cs="Times New Roman"/>
        </w:rPr>
        <w:t xml:space="preserve">: A pesquisa é qualitativa, utilizando a pesquisa bibliográfica, o campo das pesquisas com os cotidianos e as narrativas como orientações </w:t>
      </w:r>
      <w:r w:rsidR="0000485C">
        <w:rPr>
          <w:rFonts w:ascii="Times New Roman" w:eastAsia="Times New Roman" w:hAnsi="Times New Roman" w:cs="Times New Roman"/>
        </w:rPr>
        <w:t>na metodologia, por</w:t>
      </w:r>
      <w:r w:rsidR="00EC5C1E">
        <w:rPr>
          <w:rFonts w:ascii="Times New Roman" w:eastAsia="Times New Roman" w:hAnsi="Times New Roman" w:cs="Times New Roman"/>
        </w:rPr>
        <w:t xml:space="preserve"> percebemos que os processos formativos que em diversos contextos cotidianos emergem com as narrati</w:t>
      </w:r>
      <w:r w:rsidR="0000485C">
        <w:rPr>
          <w:rFonts w:ascii="Times New Roman" w:eastAsia="Times New Roman" w:hAnsi="Times New Roman" w:cs="Times New Roman"/>
        </w:rPr>
        <w:t>vas, relatos e “conversas”</w:t>
      </w:r>
      <w:r w:rsidR="00EC5C1E">
        <w:rPr>
          <w:rFonts w:ascii="Times New Roman" w:eastAsia="Times New Roman" w:hAnsi="Times New Roman" w:cs="Times New Roman"/>
        </w:rPr>
        <w:t xml:space="preserve"> amplia nossa</w:t>
      </w:r>
      <w:r w:rsidR="00895E3C">
        <w:rPr>
          <w:rFonts w:ascii="Times New Roman" w:eastAsia="Times New Roman" w:hAnsi="Times New Roman" w:cs="Times New Roman"/>
        </w:rPr>
        <w:t>s</w:t>
      </w:r>
      <w:r w:rsidR="00EC5C1E">
        <w:rPr>
          <w:rFonts w:ascii="Times New Roman" w:eastAsia="Times New Roman" w:hAnsi="Times New Roman" w:cs="Times New Roman"/>
        </w:rPr>
        <w:t xml:space="preserve"> possibilidades de </w:t>
      </w:r>
      <w:r w:rsidR="00895E3C">
        <w:rPr>
          <w:rFonts w:ascii="Times New Roman" w:eastAsia="Times New Roman" w:hAnsi="Times New Roman" w:cs="Times New Roman"/>
        </w:rPr>
        <w:t>a</w:t>
      </w:r>
      <w:r w:rsidR="00EC5C1E">
        <w:rPr>
          <w:rFonts w:ascii="Times New Roman" w:eastAsia="Times New Roman" w:hAnsi="Times New Roman" w:cs="Times New Roman"/>
        </w:rPr>
        <w:t>cessá-los e junto a eles intervir na direção de destacar sua validade e contribuições tornando-os evidentes, Garcia (2014).</w:t>
      </w:r>
      <w:r w:rsidR="00BE236D">
        <w:rPr>
          <w:rFonts w:ascii="Times New Roman" w:eastAsia="Times New Roman" w:hAnsi="Times New Roman" w:cs="Times New Roman"/>
        </w:rPr>
        <w:t xml:space="preserve"> Considerações parciais</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Como compreensões iniciais desenvolvidas com base </w:t>
      </w:r>
      <w:r w:rsidR="00ED49AE">
        <w:rPr>
          <w:rFonts w:ascii="Times New Roman" w:eastAsia="Times New Roman" w:hAnsi="Times New Roman" w:cs="Times New Roman"/>
        </w:rPr>
        <w:t>na interação como o projeto do L</w:t>
      </w:r>
      <w:r>
        <w:rPr>
          <w:rFonts w:ascii="Times New Roman" w:eastAsia="Times New Roman" w:hAnsi="Times New Roman" w:cs="Times New Roman"/>
        </w:rPr>
        <w:t>aboratório</w:t>
      </w:r>
      <w:r w:rsidR="00ED49AE">
        <w:rPr>
          <w:rFonts w:ascii="Times New Roman" w:eastAsia="Times New Roman" w:hAnsi="Times New Roman" w:cs="Times New Roman"/>
        </w:rPr>
        <w:t xml:space="preserve"> de Aprendizagens</w:t>
      </w:r>
      <w:r w:rsidR="001E6EC2">
        <w:rPr>
          <w:rFonts w:ascii="Times New Roman" w:eastAsia="Times New Roman" w:hAnsi="Times New Roman" w:cs="Times New Roman"/>
        </w:rPr>
        <w:t xml:space="preserve"> e no CYBERCAFÉ</w:t>
      </w:r>
      <w:r>
        <w:rPr>
          <w:rFonts w:ascii="Times New Roman" w:eastAsia="Times New Roman" w:hAnsi="Times New Roman" w:cs="Times New Roman"/>
        </w:rPr>
        <w:t>, foi possível pensar que as narrativas indicam serem processo</w:t>
      </w:r>
      <w:r w:rsidR="00A26B83">
        <w:rPr>
          <w:rFonts w:ascii="Times New Roman" w:eastAsia="Times New Roman" w:hAnsi="Times New Roman" w:cs="Times New Roman"/>
        </w:rPr>
        <w:t>s</w:t>
      </w:r>
      <w:r>
        <w:rPr>
          <w:rFonts w:ascii="Times New Roman" w:eastAsia="Times New Roman" w:hAnsi="Times New Roman" w:cs="Times New Roman"/>
        </w:rPr>
        <w:t xml:space="preserve"> de formação mais partilhada entre estudantes e professores de maior envolvimento de ambos nos questionamentos e produção de novos saberes profissionais. </w:t>
      </w:r>
      <w:r w:rsidR="005549BA">
        <w:rPr>
          <w:rFonts w:ascii="Times New Roman" w:eastAsia="Times New Roman" w:hAnsi="Times New Roman" w:cs="Times New Roman"/>
        </w:rPr>
        <w:t xml:space="preserve">Compreendemos também que </w:t>
      </w:r>
      <w:r>
        <w:rPr>
          <w:rFonts w:ascii="Times New Roman" w:eastAsia="Times New Roman" w:hAnsi="Times New Roman" w:cs="Times New Roman"/>
        </w:rPr>
        <w:t>os diálogos entre escolas e universidades favorecem importantes redes de mobilização dos diferentes saberes entre esses dois espaços formativos e que podemos investigar formas mais ecológicas de produção de conheciment</w:t>
      </w:r>
      <w:r w:rsidR="005549BA">
        <w:rPr>
          <w:rFonts w:ascii="Times New Roman" w:eastAsia="Times New Roman" w:hAnsi="Times New Roman" w:cs="Times New Roman"/>
        </w:rPr>
        <w:t>os com os professores</w:t>
      </w:r>
      <w:r>
        <w:rPr>
          <w:rFonts w:ascii="Times New Roman" w:eastAsia="Times New Roman" w:hAnsi="Times New Roman" w:cs="Times New Roman"/>
        </w:rPr>
        <w:t xml:space="preserve">. Na experiência que deu origem ao projeto de pesquisa observou-se que na interação entre </w:t>
      </w:r>
      <w:r>
        <w:rPr>
          <w:rFonts w:ascii="Times New Roman" w:eastAsia="Times New Roman" w:hAnsi="Times New Roman" w:cs="Times New Roman"/>
        </w:rPr>
        <w:lastRenderedPageBreak/>
        <w:t xml:space="preserve">professores e estagiários as trocas aconteceram contribuindo para se pensar outros fazeres, uma nova articulação </w:t>
      </w:r>
      <w:proofErr w:type="spellStart"/>
      <w:r>
        <w:rPr>
          <w:rFonts w:ascii="Times New Roman" w:eastAsia="Times New Roman" w:hAnsi="Times New Roman" w:cs="Times New Roman"/>
          <w:i/>
        </w:rPr>
        <w:t>teoriaprática</w:t>
      </w:r>
      <w:proofErr w:type="spellEnd"/>
      <w:r>
        <w:rPr>
          <w:rFonts w:ascii="Times New Roman" w:eastAsia="Times New Roman" w:hAnsi="Times New Roman" w:cs="Times New Roman"/>
        </w:rPr>
        <w:t>.</w:t>
      </w:r>
      <w:r w:rsidR="005549BA">
        <w:rPr>
          <w:rFonts w:ascii="Times New Roman" w:eastAsia="Times New Roman" w:hAnsi="Times New Roman" w:cs="Times New Roman"/>
        </w:rPr>
        <w:t xml:space="preserve"> Com isso entendemos que </w:t>
      </w:r>
      <w:r>
        <w:rPr>
          <w:rFonts w:ascii="Times New Roman" w:eastAsia="Times New Roman" w:hAnsi="Times New Roman" w:cs="Times New Roman"/>
        </w:rPr>
        <w:t>processos formativos pautados na partilha</w:t>
      </w:r>
      <w:r w:rsidR="005549BA">
        <w:rPr>
          <w:rFonts w:ascii="Times New Roman" w:eastAsia="Times New Roman" w:hAnsi="Times New Roman" w:cs="Times New Roman"/>
        </w:rPr>
        <w:t xml:space="preserve"> </w:t>
      </w:r>
      <w:r>
        <w:rPr>
          <w:rFonts w:ascii="Times New Roman" w:eastAsia="Times New Roman" w:hAnsi="Times New Roman" w:cs="Times New Roman"/>
        </w:rPr>
        <w:t>podem nos auxiliar a pensar caminhos outros para formação e construção do aprendizado como forma luta e resistência da escola pública.</w:t>
      </w:r>
      <w:r w:rsidR="005549BA">
        <w:rPr>
          <w:rFonts w:ascii="Times New Roman" w:eastAsia="Times New Roman" w:hAnsi="Times New Roman" w:cs="Times New Roman"/>
        </w:rPr>
        <w:t xml:space="preserve"> No entanto precisamos ainda investigar os limites que emergem</w:t>
      </w:r>
      <w:r>
        <w:rPr>
          <w:rFonts w:ascii="Times New Roman" w:eastAsia="Times New Roman" w:hAnsi="Times New Roman" w:cs="Times New Roman"/>
        </w:rPr>
        <w:t xml:space="preserve"> quanto à insuficiência de recursos tecnológicos e de formação para sua utilização</w:t>
      </w:r>
      <w:r w:rsidR="005549BA">
        <w:rPr>
          <w:rFonts w:ascii="Times New Roman" w:eastAsia="Times New Roman" w:hAnsi="Times New Roman" w:cs="Times New Roman"/>
        </w:rPr>
        <w:t xml:space="preserve">, percebendo </w:t>
      </w:r>
      <w:r>
        <w:rPr>
          <w:rFonts w:ascii="Times New Roman" w:eastAsia="Times New Roman" w:hAnsi="Times New Roman" w:cs="Times New Roman"/>
        </w:rPr>
        <w:t xml:space="preserve">as demandas que se colocam sobre as escolas como os professores têm expressado no contexto das narrativas produzidas atualmente com a pesquisa em desenvolvimento. </w:t>
      </w:r>
    </w:p>
    <w:p w:rsidR="002B57CC" w:rsidRDefault="002B57CC" w:rsidP="002B57CC">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2B57CC" w:rsidRDefault="002B57CC" w:rsidP="002B57CC">
      <w:pPr>
        <w:pBdr>
          <w:top w:val="nil"/>
          <w:left w:val="nil"/>
          <w:bottom w:val="nil"/>
          <w:right w:val="nil"/>
          <w:between w:val="nil"/>
        </w:pBdr>
        <w:spacing w:line="360" w:lineRule="auto"/>
        <w:jc w:val="both"/>
        <w:rPr>
          <w:rFonts w:ascii="Times New Roman" w:eastAsia="Times New Roman" w:hAnsi="Times New Roman" w:cs="Times New Roman"/>
          <w:b/>
          <w:color w:val="000000"/>
        </w:rPr>
      </w:pPr>
    </w:p>
    <w:p w:rsidR="002B57CC" w:rsidRDefault="002B57CC" w:rsidP="002B57CC">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Referências Bibliográficas </w:t>
      </w:r>
    </w:p>
    <w:p w:rsidR="002B57CC" w:rsidRDefault="002B57CC" w:rsidP="002B57CC">
      <w:pPr>
        <w:pBdr>
          <w:top w:val="nil"/>
          <w:left w:val="nil"/>
          <w:bottom w:val="nil"/>
          <w:right w:val="nil"/>
          <w:between w:val="nil"/>
        </w:pBdr>
        <w:spacing w:line="360" w:lineRule="auto"/>
        <w:jc w:val="both"/>
        <w:rPr>
          <w:rFonts w:ascii="Times New Roman" w:eastAsia="Times New Roman" w:hAnsi="Times New Roman" w:cs="Times New Roman"/>
          <w:b/>
          <w:color w:val="000000"/>
        </w:rPr>
      </w:pPr>
    </w:p>
    <w:p w:rsidR="00EF6B8E" w:rsidRDefault="00EF6B8E" w:rsidP="002B57CC">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ALVES, Nilda. </w:t>
      </w:r>
      <w:r w:rsidRPr="00017D25">
        <w:rPr>
          <w:rFonts w:ascii="Times New Roman" w:eastAsia="Times New Roman" w:hAnsi="Times New Roman" w:cs="Times New Roman"/>
          <w:b/>
          <w:color w:val="000000"/>
        </w:rPr>
        <w:t>A compreensão de políticas nas pesquisas com os cotidianos: para além dos processos de regulação</w:t>
      </w:r>
      <w:r>
        <w:rPr>
          <w:rFonts w:ascii="Times New Roman" w:eastAsia="Times New Roman" w:hAnsi="Times New Roman" w:cs="Times New Roman"/>
          <w:color w:val="000000"/>
        </w:rPr>
        <w:t>. Educ. Soc., Campinas, v. 31, n. 113, p. 1195 – 1212, out. – dez. 2010.</w:t>
      </w:r>
    </w:p>
    <w:p w:rsidR="002B57CC" w:rsidRDefault="002B57CC" w:rsidP="002B57CC">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BOAVENTURA, S. S. </w:t>
      </w:r>
      <w:r>
        <w:rPr>
          <w:rFonts w:ascii="Times New Roman" w:eastAsia="Times New Roman" w:hAnsi="Times New Roman" w:cs="Times New Roman"/>
          <w:b/>
          <w:color w:val="000000"/>
        </w:rPr>
        <w:t>A cruel pedagogia do vírus</w:t>
      </w:r>
      <w:r>
        <w:rPr>
          <w:rFonts w:ascii="Times New Roman" w:eastAsia="Times New Roman" w:hAnsi="Times New Roman" w:cs="Times New Roman"/>
          <w:color w:val="000000"/>
        </w:rPr>
        <w:t>. Almedina, 2020.</w:t>
      </w:r>
    </w:p>
    <w:p w:rsidR="002B57CC" w:rsidRDefault="002B57CC" w:rsidP="002B57CC">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CERTEAU, M. de. </w:t>
      </w:r>
      <w:r>
        <w:rPr>
          <w:rFonts w:ascii="Times New Roman" w:eastAsia="Times New Roman" w:hAnsi="Times New Roman" w:cs="Times New Roman"/>
          <w:b/>
          <w:color w:val="000000"/>
        </w:rPr>
        <w:t xml:space="preserve">A invenção do cotidiano: </w:t>
      </w:r>
      <w:proofErr w:type="gramStart"/>
      <w:r>
        <w:rPr>
          <w:rFonts w:ascii="Times New Roman" w:eastAsia="Times New Roman" w:hAnsi="Times New Roman" w:cs="Times New Roman"/>
          <w:b/>
          <w:color w:val="000000"/>
        </w:rPr>
        <w:t>1</w:t>
      </w:r>
      <w:proofErr w:type="gramEnd"/>
      <w:r>
        <w:rPr>
          <w:rFonts w:ascii="Times New Roman" w:eastAsia="Times New Roman" w:hAnsi="Times New Roman" w:cs="Times New Roman"/>
          <w:b/>
          <w:color w:val="000000"/>
        </w:rPr>
        <w:t>. Artes de fazer</w:t>
      </w:r>
      <w:r>
        <w:rPr>
          <w:rFonts w:ascii="Times New Roman" w:eastAsia="Times New Roman" w:hAnsi="Times New Roman" w:cs="Times New Roman"/>
          <w:color w:val="000000"/>
        </w:rPr>
        <w:t>. Petrópolis, RJ: Vozes, 1994.</w:t>
      </w:r>
    </w:p>
    <w:p w:rsidR="00EC5C1E" w:rsidRDefault="00EC5C1E" w:rsidP="002B57CC">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GARCIA, Alexandra. Tatuagens de sentidos: memórias e invenção de si nos processos de formação docente. Currículo se</w:t>
      </w:r>
      <w:r w:rsidR="00B920E0">
        <w:rPr>
          <w:rFonts w:ascii="Times New Roman" w:eastAsia="Times New Roman" w:hAnsi="Times New Roman" w:cs="Times New Roman"/>
          <w:color w:val="000000"/>
        </w:rPr>
        <w:t>m</w:t>
      </w:r>
      <w:bookmarkStart w:id="0" w:name="_GoBack"/>
      <w:bookmarkEnd w:id="0"/>
      <w:r>
        <w:rPr>
          <w:rFonts w:ascii="Times New Roman" w:eastAsia="Times New Roman" w:hAnsi="Times New Roman" w:cs="Times New Roman"/>
          <w:color w:val="000000"/>
        </w:rPr>
        <w:t xml:space="preserve"> Fronteiras, v. 14, n. 3, p. 91-108, set/dez 2014.</w:t>
      </w:r>
    </w:p>
    <w:p w:rsidR="00625A33" w:rsidRDefault="00625A33" w:rsidP="002B57CC">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GARCIA, Alexandra. </w:t>
      </w:r>
      <w:r w:rsidRPr="00F06111">
        <w:rPr>
          <w:rFonts w:ascii="Times New Roman" w:eastAsia="Times New Roman" w:hAnsi="Times New Roman" w:cs="Times New Roman"/>
          <w:b/>
          <w:color w:val="000000"/>
        </w:rPr>
        <w:t xml:space="preserve">Defina metodologia: </w:t>
      </w:r>
      <w:proofErr w:type="gramStart"/>
      <w:r w:rsidRPr="00F06111">
        <w:rPr>
          <w:rFonts w:ascii="Times New Roman" w:eastAsia="Times New Roman" w:hAnsi="Times New Roman" w:cs="Times New Roman"/>
          <w:b/>
          <w:color w:val="000000"/>
        </w:rPr>
        <w:t>questões para</w:t>
      </w:r>
      <w:proofErr w:type="gramEnd"/>
      <w:r w:rsidRPr="00F06111">
        <w:rPr>
          <w:rFonts w:ascii="Times New Roman" w:eastAsia="Times New Roman" w:hAnsi="Times New Roman" w:cs="Times New Roman"/>
          <w:b/>
          <w:color w:val="000000"/>
        </w:rPr>
        <w:t xml:space="preserve"> se pensar a pesquisa e a produção de conhecimentos nos currículos e processos formativos cotidianos</w:t>
      </w:r>
      <w:r>
        <w:rPr>
          <w:rFonts w:ascii="Times New Roman" w:eastAsia="Times New Roman" w:hAnsi="Times New Roman" w:cs="Times New Roman"/>
          <w:color w:val="000000"/>
        </w:rPr>
        <w:t>.</w:t>
      </w:r>
      <w:r w:rsidR="00F06111">
        <w:rPr>
          <w:rFonts w:ascii="Times New Roman" w:eastAsia="Times New Roman" w:hAnsi="Times New Roman" w:cs="Times New Roman"/>
          <w:color w:val="000000"/>
        </w:rPr>
        <w:t xml:space="preserve"> Aventuras de conhecimento: utopias vivenciadas nas pesquisas em educação, </w:t>
      </w:r>
      <w:proofErr w:type="gramStart"/>
      <w:r w:rsidR="00F06111">
        <w:rPr>
          <w:rFonts w:ascii="Times New Roman" w:eastAsia="Times New Roman" w:hAnsi="Times New Roman" w:cs="Times New Roman"/>
          <w:color w:val="000000"/>
        </w:rPr>
        <w:t>1</w:t>
      </w:r>
      <w:proofErr w:type="gramEnd"/>
      <w:r w:rsidR="00F06111">
        <w:rPr>
          <w:rFonts w:ascii="Times New Roman" w:eastAsia="Times New Roman" w:hAnsi="Times New Roman" w:cs="Times New Roman"/>
          <w:color w:val="000000"/>
        </w:rPr>
        <w:t xml:space="preserve"> edição. Petrópolis, RJ: De </w:t>
      </w:r>
      <w:proofErr w:type="spellStart"/>
      <w:r w:rsidR="00F06111">
        <w:rPr>
          <w:rFonts w:ascii="Times New Roman" w:eastAsia="Times New Roman" w:hAnsi="Times New Roman" w:cs="Times New Roman"/>
          <w:color w:val="000000"/>
        </w:rPr>
        <w:t>Petrus</w:t>
      </w:r>
      <w:proofErr w:type="spellEnd"/>
      <w:r w:rsidR="00F06111">
        <w:rPr>
          <w:rFonts w:ascii="Times New Roman" w:eastAsia="Times New Roman" w:hAnsi="Times New Roman" w:cs="Times New Roman"/>
          <w:color w:val="000000"/>
        </w:rPr>
        <w:t>; Rio de Janeiro, RJ ; FAPERJ, 2014.</w:t>
      </w:r>
    </w:p>
    <w:p w:rsidR="002B57CC" w:rsidRDefault="002B57CC" w:rsidP="002B57CC">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GARCIA, Alexandra; MOREIRA, Maria Alfredo; AMORIM, Antônio Carlos Rodrigues. </w:t>
      </w:r>
      <w:r>
        <w:rPr>
          <w:rFonts w:ascii="Times New Roman" w:eastAsia="Times New Roman" w:hAnsi="Times New Roman" w:cs="Times New Roman"/>
          <w:b/>
          <w:color w:val="000000"/>
        </w:rPr>
        <w:t>Narrativas, conversas e as múltiplas grafias de vida: reverberações curriculares.</w:t>
      </w:r>
      <w:r>
        <w:rPr>
          <w:rFonts w:ascii="Times New Roman" w:eastAsia="Times New Roman" w:hAnsi="Times New Roman" w:cs="Times New Roman"/>
          <w:color w:val="000000"/>
        </w:rPr>
        <w:t xml:space="preserve"> Revista e-Curriculum, São Paulo, v. 21, p. 1-22, 2023.</w:t>
      </w:r>
    </w:p>
    <w:p w:rsidR="00D7285B" w:rsidRPr="00D7285B" w:rsidRDefault="00D7285B" w:rsidP="002B57CC">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D7285B">
        <w:rPr>
          <w:rFonts w:ascii="Times New Roman" w:hAnsi="Times New Roman" w:cs="Times New Roman"/>
        </w:rPr>
        <w:t>NÓVOA, António (Org.). Profissão p</w:t>
      </w:r>
      <w:r>
        <w:rPr>
          <w:rFonts w:ascii="Times New Roman" w:hAnsi="Times New Roman" w:cs="Times New Roman"/>
        </w:rPr>
        <w:t xml:space="preserve">rofessor. Porto: Porto </w:t>
      </w:r>
      <w:proofErr w:type="gramStart"/>
      <w:r>
        <w:rPr>
          <w:rFonts w:ascii="Times New Roman" w:hAnsi="Times New Roman" w:cs="Times New Roman"/>
        </w:rPr>
        <w:t>Editora,</w:t>
      </w:r>
      <w:proofErr w:type="gramEnd"/>
      <w:r w:rsidRPr="00D7285B">
        <w:rPr>
          <w:rFonts w:ascii="Times New Roman" w:hAnsi="Times New Roman" w:cs="Times New Roman"/>
        </w:rPr>
        <w:t>1991.</w:t>
      </w:r>
    </w:p>
    <w:p w:rsidR="002B57CC" w:rsidRDefault="002B57CC" w:rsidP="002B57CC">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NÓVOA, Antônio. </w:t>
      </w:r>
      <w:r>
        <w:rPr>
          <w:rFonts w:ascii="Times New Roman" w:eastAsia="Times New Roman" w:hAnsi="Times New Roman" w:cs="Times New Roman"/>
          <w:b/>
          <w:color w:val="000000"/>
        </w:rPr>
        <w:t xml:space="preserve">Firmar </w:t>
      </w:r>
      <w:proofErr w:type="gramStart"/>
      <w:r>
        <w:rPr>
          <w:rFonts w:ascii="Times New Roman" w:eastAsia="Times New Roman" w:hAnsi="Times New Roman" w:cs="Times New Roman"/>
          <w:b/>
          <w:color w:val="000000"/>
        </w:rPr>
        <w:t>a posição como Professor</w:t>
      </w:r>
      <w:proofErr w:type="gramEnd"/>
      <w:r>
        <w:rPr>
          <w:rFonts w:ascii="Times New Roman" w:eastAsia="Times New Roman" w:hAnsi="Times New Roman" w:cs="Times New Roman"/>
          <w:b/>
          <w:color w:val="000000"/>
        </w:rPr>
        <w:t>, afirmar a profissão Docente</w:t>
      </w:r>
      <w:r>
        <w:rPr>
          <w:rFonts w:ascii="Times New Roman" w:eastAsia="Times New Roman" w:hAnsi="Times New Roman" w:cs="Times New Roman"/>
          <w:color w:val="000000"/>
        </w:rPr>
        <w:t>. Cadernos de Pesquisa, São Paulo, v.47, n.166, p. 1106-1133, 2017.</w:t>
      </w:r>
    </w:p>
    <w:p w:rsidR="002B57CC" w:rsidRDefault="002B57CC" w:rsidP="002B57CC">
      <w:pPr>
        <w:pBdr>
          <w:top w:val="nil"/>
          <w:left w:val="nil"/>
          <w:bottom w:val="nil"/>
          <w:right w:val="nil"/>
          <w:between w:val="nil"/>
        </w:pBdr>
        <w:spacing w:line="360" w:lineRule="auto"/>
        <w:jc w:val="both"/>
        <w:rPr>
          <w:rFonts w:ascii="Times New Roman" w:eastAsia="Times New Roman" w:hAnsi="Times New Roman" w:cs="Times New Roman"/>
          <w:b/>
          <w:color w:val="000000"/>
        </w:rPr>
      </w:pPr>
    </w:p>
    <w:p w:rsidR="002B57CC" w:rsidRDefault="002B57CC" w:rsidP="002B57CC">
      <w:pPr>
        <w:pBdr>
          <w:top w:val="nil"/>
          <w:left w:val="nil"/>
          <w:bottom w:val="nil"/>
          <w:right w:val="nil"/>
          <w:between w:val="nil"/>
        </w:pBdr>
        <w:spacing w:line="360" w:lineRule="auto"/>
        <w:jc w:val="both"/>
        <w:rPr>
          <w:rFonts w:ascii="Times New Roman" w:eastAsia="Times New Roman" w:hAnsi="Times New Roman" w:cs="Times New Roman"/>
          <w:b/>
          <w:color w:val="000000"/>
        </w:rPr>
      </w:pPr>
    </w:p>
    <w:p w:rsidR="002B57CC" w:rsidRDefault="002B57CC" w:rsidP="002B57CC">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w:t>
      </w:r>
    </w:p>
    <w:p w:rsidR="002B57CC" w:rsidRDefault="002B57CC" w:rsidP="002B57CC">
      <w:pPr>
        <w:pBdr>
          <w:top w:val="nil"/>
          <w:left w:val="nil"/>
          <w:bottom w:val="nil"/>
          <w:right w:val="nil"/>
          <w:between w:val="nil"/>
        </w:pBdr>
        <w:spacing w:line="360" w:lineRule="auto"/>
        <w:jc w:val="both"/>
        <w:rPr>
          <w:rFonts w:ascii="Times New Roman" w:eastAsia="Times New Roman" w:hAnsi="Times New Roman" w:cs="Times New Roman"/>
          <w:b/>
          <w:color w:val="000000"/>
        </w:rPr>
      </w:pPr>
    </w:p>
    <w:p w:rsidR="00197E9D" w:rsidRPr="002B57CC" w:rsidRDefault="00197E9D" w:rsidP="002B57CC"/>
    <w:sectPr w:rsidR="00197E9D" w:rsidRPr="002B57CC" w:rsidSect="00B457C6">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115" w:rsidRDefault="00B20115">
      <w:r>
        <w:separator/>
      </w:r>
    </w:p>
  </w:endnote>
  <w:endnote w:type="continuationSeparator" w:id="0">
    <w:p w:rsidR="00B20115" w:rsidRDefault="00B2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5D" w:rsidRDefault="001A6C5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5D" w:rsidRDefault="001A6C5D">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5D" w:rsidRDefault="001A6C5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115" w:rsidRDefault="00B20115">
      <w:r>
        <w:separator/>
      </w:r>
    </w:p>
  </w:footnote>
  <w:footnote w:type="continuationSeparator" w:id="0">
    <w:p w:rsidR="00B20115" w:rsidRDefault="00B20115">
      <w:r>
        <w:continuationSeparator/>
      </w:r>
    </w:p>
  </w:footnote>
  <w:footnote w:id="1">
    <w:p w:rsidR="00677BB1" w:rsidRPr="00677BB1" w:rsidRDefault="00677BB1" w:rsidP="00677BB1">
      <w:pPr>
        <w:jc w:val="both"/>
        <w:rPr>
          <w:rFonts w:ascii="Arial" w:hAnsi="Arial" w:cs="Arial"/>
          <w:sz w:val="20"/>
          <w:szCs w:val="20"/>
        </w:rPr>
      </w:pPr>
      <w:r w:rsidRPr="00677BB1">
        <w:rPr>
          <w:rStyle w:val="Refdenotaderodap"/>
          <w:rFonts w:ascii="Times New Roman" w:hAnsi="Times New Roman" w:cs="Times New Roman"/>
          <w:sz w:val="20"/>
          <w:szCs w:val="20"/>
        </w:rPr>
        <w:footnoteRef/>
      </w:r>
      <w:r w:rsidRPr="00677BB1">
        <w:rPr>
          <w:rFonts w:ascii="Times New Roman" w:hAnsi="Times New Roman" w:cs="Times New Roman"/>
          <w:sz w:val="20"/>
          <w:szCs w:val="20"/>
        </w:rPr>
        <w:t xml:space="preserve"> Em 30 de janeiro do ano de 2020 declarou-se estado de Emergência de Saúde Pública de Importância Internacional devido ao surgimento de uma pneumonia de causa desconhecida detectada em Wuhan, China. A OMS</w:t>
      </w:r>
      <w:r w:rsidRPr="00677BB1">
        <w:rPr>
          <w:rFonts w:ascii="Arial" w:hAnsi="Arial" w:cs="Arial"/>
          <w:sz w:val="20"/>
          <w:szCs w:val="20"/>
        </w:rPr>
        <w:t xml:space="preserve"> declarou, em 11 de março de 2020, que a disseminação</w:t>
      </w:r>
      <w:r w:rsidRPr="0040736E">
        <w:rPr>
          <w:rFonts w:ascii="Arial" w:hAnsi="Arial" w:cs="Arial"/>
        </w:rPr>
        <w:t xml:space="preserve"> </w:t>
      </w:r>
      <w:r w:rsidRPr="00677BB1">
        <w:rPr>
          <w:rFonts w:ascii="Arial" w:hAnsi="Arial" w:cs="Arial"/>
          <w:sz w:val="20"/>
          <w:szCs w:val="20"/>
        </w:rPr>
        <w:t>comunitária da</w:t>
      </w:r>
      <w:r w:rsidRPr="0040736E">
        <w:rPr>
          <w:rFonts w:ascii="Arial" w:hAnsi="Arial" w:cs="Arial"/>
        </w:rPr>
        <w:t xml:space="preserve"> </w:t>
      </w:r>
      <w:r w:rsidRPr="00677BB1">
        <w:rPr>
          <w:rFonts w:ascii="Arial" w:hAnsi="Arial" w:cs="Arial"/>
          <w:sz w:val="20"/>
          <w:szCs w:val="20"/>
        </w:rPr>
        <w:t xml:space="preserve">COVID-19 em todos os Continentes a caracteriza como pandemia. </w:t>
      </w:r>
    </w:p>
    <w:p w:rsidR="00677BB1" w:rsidRDefault="00677BB1">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5D" w:rsidRDefault="001A6C5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5D" w:rsidRDefault="005E2884">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27150F8E" wp14:editId="6E027374">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5D" w:rsidRDefault="001A6C5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0400D"/>
    <w:multiLevelType w:val="multilevel"/>
    <w:tmpl w:val="FB767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16934ED"/>
    <w:multiLevelType w:val="multilevel"/>
    <w:tmpl w:val="4FBC43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A6C5D"/>
    <w:rsid w:val="0000485C"/>
    <w:rsid w:val="00017D25"/>
    <w:rsid w:val="00021787"/>
    <w:rsid w:val="00045D63"/>
    <w:rsid w:val="000505CD"/>
    <w:rsid w:val="00063A59"/>
    <w:rsid w:val="000E1D85"/>
    <w:rsid w:val="00103CE5"/>
    <w:rsid w:val="00170276"/>
    <w:rsid w:val="00192168"/>
    <w:rsid w:val="00197E9D"/>
    <w:rsid w:val="001A6C5D"/>
    <w:rsid w:val="001E5818"/>
    <w:rsid w:val="001E6097"/>
    <w:rsid w:val="001E6EC2"/>
    <w:rsid w:val="001F1C47"/>
    <w:rsid w:val="00251F8A"/>
    <w:rsid w:val="002B2607"/>
    <w:rsid w:val="002B57CC"/>
    <w:rsid w:val="002F0B06"/>
    <w:rsid w:val="00317ABA"/>
    <w:rsid w:val="003254D6"/>
    <w:rsid w:val="003B24FD"/>
    <w:rsid w:val="003C7CD9"/>
    <w:rsid w:val="003D7CA1"/>
    <w:rsid w:val="003E647D"/>
    <w:rsid w:val="003F1BCB"/>
    <w:rsid w:val="00413E68"/>
    <w:rsid w:val="00424A3D"/>
    <w:rsid w:val="004358B6"/>
    <w:rsid w:val="00451A5D"/>
    <w:rsid w:val="00475227"/>
    <w:rsid w:val="00475FF6"/>
    <w:rsid w:val="004766DC"/>
    <w:rsid w:val="00494E83"/>
    <w:rsid w:val="004D7320"/>
    <w:rsid w:val="004D7DB4"/>
    <w:rsid w:val="004F014A"/>
    <w:rsid w:val="00514309"/>
    <w:rsid w:val="005549BA"/>
    <w:rsid w:val="00562498"/>
    <w:rsid w:val="00562AD3"/>
    <w:rsid w:val="00572022"/>
    <w:rsid w:val="00595C52"/>
    <w:rsid w:val="005E284E"/>
    <w:rsid w:val="005E2884"/>
    <w:rsid w:val="005F2790"/>
    <w:rsid w:val="006101B6"/>
    <w:rsid w:val="00625A33"/>
    <w:rsid w:val="00652700"/>
    <w:rsid w:val="00662E70"/>
    <w:rsid w:val="0066679D"/>
    <w:rsid w:val="00670077"/>
    <w:rsid w:val="006706F5"/>
    <w:rsid w:val="00677BB1"/>
    <w:rsid w:val="006D1210"/>
    <w:rsid w:val="006D527A"/>
    <w:rsid w:val="006F103C"/>
    <w:rsid w:val="00702097"/>
    <w:rsid w:val="00710F48"/>
    <w:rsid w:val="007116DE"/>
    <w:rsid w:val="00722771"/>
    <w:rsid w:val="00737D6A"/>
    <w:rsid w:val="0074625E"/>
    <w:rsid w:val="00746E00"/>
    <w:rsid w:val="0076102F"/>
    <w:rsid w:val="0076174E"/>
    <w:rsid w:val="00761CBD"/>
    <w:rsid w:val="00765250"/>
    <w:rsid w:val="0079337D"/>
    <w:rsid w:val="007A1016"/>
    <w:rsid w:val="007B4582"/>
    <w:rsid w:val="007D2FA3"/>
    <w:rsid w:val="007E142C"/>
    <w:rsid w:val="00826B05"/>
    <w:rsid w:val="00827636"/>
    <w:rsid w:val="00843B6C"/>
    <w:rsid w:val="008678D6"/>
    <w:rsid w:val="00877141"/>
    <w:rsid w:val="00895E3C"/>
    <w:rsid w:val="008A7690"/>
    <w:rsid w:val="008E0B72"/>
    <w:rsid w:val="008E0BDF"/>
    <w:rsid w:val="008F2732"/>
    <w:rsid w:val="00911C1E"/>
    <w:rsid w:val="009248BC"/>
    <w:rsid w:val="00925D01"/>
    <w:rsid w:val="00940EBB"/>
    <w:rsid w:val="009473FE"/>
    <w:rsid w:val="00997536"/>
    <w:rsid w:val="009C68BD"/>
    <w:rsid w:val="009E7530"/>
    <w:rsid w:val="00A03A66"/>
    <w:rsid w:val="00A154A6"/>
    <w:rsid w:val="00A26B83"/>
    <w:rsid w:val="00A6276C"/>
    <w:rsid w:val="00A9365C"/>
    <w:rsid w:val="00A97AF1"/>
    <w:rsid w:val="00AC1548"/>
    <w:rsid w:val="00AC2796"/>
    <w:rsid w:val="00AD19FE"/>
    <w:rsid w:val="00AE1D36"/>
    <w:rsid w:val="00B169A0"/>
    <w:rsid w:val="00B20115"/>
    <w:rsid w:val="00B457C6"/>
    <w:rsid w:val="00B45C54"/>
    <w:rsid w:val="00B61961"/>
    <w:rsid w:val="00B920E0"/>
    <w:rsid w:val="00BC207E"/>
    <w:rsid w:val="00BE236D"/>
    <w:rsid w:val="00C06FE1"/>
    <w:rsid w:val="00C21A31"/>
    <w:rsid w:val="00C33D8D"/>
    <w:rsid w:val="00C35D89"/>
    <w:rsid w:val="00C44273"/>
    <w:rsid w:val="00C44EE5"/>
    <w:rsid w:val="00C83668"/>
    <w:rsid w:val="00CA39CD"/>
    <w:rsid w:val="00CE2255"/>
    <w:rsid w:val="00CE5569"/>
    <w:rsid w:val="00CF65A6"/>
    <w:rsid w:val="00D4230D"/>
    <w:rsid w:val="00D57D4F"/>
    <w:rsid w:val="00D7285B"/>
    <w:rsid w:val="00DC6367"/>
    <w:rsid w:val="00DD0C74"/>
    <w:rsid w:val="00E02FD3"/>
    <w:rsid w:val="00E37DBE"/>
    <w:rsid w:val="00E84144"/>
    <w:rsid w:val="00EC5C1E"/>
    <w:rsid w:val="00ED49AE"/>
    <w:rsid w:val="00EF6B8E"/>
    <w:rsid w:val="00F06111"/>
    <w:rsid w:val="00F06FC4"/>
    <w:rsid w:val="00F16ABB"/>
    <w:rsid w:val="00F50F2D"/>
    <w:rsid w:val="00F8299D"/>
    <w:rsid w:val="00F86A28"/>
    <w:rsid w:val="00FC02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197E9D"/>
    <w:rPr>
      <w:rFonts w:ascii="Tahoma" w:hAnsi="Tahoma" w:cs="Tahoma"/>
      <w:sz w:val="16"/>
      <w:szCs w:val="16"/>
    </w:rPr>
  </w:style>
  <w:style w:type="character" w:customStyle="1" w:styleId="TextodebaloChar">
    <w:name w:val="Texto de balão Char"/>
    <w:basedOn w:val="Fontepargpadro"/>
    <w:link w:val="Textodebalo"/>
    <w:uiPriority w:val="99"/>
    <w:semiHidden/>
    <w:rsid w:val="00197E9D"/>
    <w:rPr>
      <w:rFonts w:ascii="Tahoma" w:hAnsi="Tahoma" w:cs="Tahoma"/>
      <w:sz w:val="16"/>
      <w:szCs w:val="16"/>
    </w:rPr>
  </w:style>
  <w:style w:type="character" w:customStyle="1" w:styleId="normaltextrun">
    <w:name w:val="normaltextrun"/>
    <w:basedOn w:val="Fontepargpadro"/>
    <w:qFormat/>
    <w:rsid w:val="00197E9D"/>
  </w:style>
  <w:style w:type="paragraph" w:customStyle="1" w:styleId="paragraph">
    <w:name w:val="paragraph"/>
    <w:basedOn w:val="Normal"/>
    <w:qFormat/>
    <w:rsid w:val="00197E9D"/>
    <w:pPr>
      <w:suppressAutoHyphens/>
      <w:spacing w:beforeAutospacing="1" w:after="16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677BB1"/>
    <w:rPr>
      <w:sz w:val="20"/>
      <w:szCs w:val="20"/>
    </w:rPr>
  </w:style>
  <w:style w:type="character" w:customStyle="1" w:styleId="TextodenotaderodapChar">
    <w:name w:val="Texto de nota de rodapé Char"/>
    <w:basedOn w:val="Fontepargpadro"/>
    <w:link w:val="Textodenotaderodap"/>
    <w:uiPriority w:val="99"/>
    <w:semiHidden/>
    <w:rsid w:val="00677BB1"/>
    <w:rPr>
      <w:sz w:val="20"/>
      <w:szCs w:val="20"/>
    </w:rPr>
  </w:style>
  <w:style w:type="character" w:styleId="Refdenotaderodap">
    <w:name w:val="footnote reference"/>
    <w:basedOn w:val="Fontepargpadro"/>
    <w:uiPriority w:val="99"/>
    <w:semiHidden/>
    <w:unhideWhenUsed/>
    <w:rsid w:val="00677B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197E9D"/>
    <w:rPr>
      <w:rFonts w:ascii="Tahoma" w:hAnsi="Tahoma" w:cs="Tahoma"/>
      <w:sz w:val="16"/>
      <w:szCs w:val="16"/>
    </w:rPr>
  </w:style>
  <w:style w:type="character" w:customStyle="1" w:styleId="TextodebaloChar">
    <w:name w:val="Texto de balão Char"/>
    <w:basedOn w:val="Fontepargpadro"/>
    <w:link w:val="Textodebalo"/>
    <w:uiPriority w:val="99"/>
    <w:semiHidden/>
    <w:rsid w:val="00197E9D"/>
    <w:rPr>
      <w:rFonts w:ascii="Tahoma" w:hAnsi="Tahoma" w:cs="Tahoma"/>
      <w:sz w:val="16"/>
      <w:szCs w:val="16"/>
    </w:rPr>
  </w:style>
  <w:style w:type="character" w:customStyle="1" w:styleId="normaltextrun">
    <w:name w:val="normaltextrun"/>
    <w:basedOn w:val="Fontepargpadro"/>
    <w:qFormat/>
    <w:rsid w:val="00197E9D"/>
  </w:style>
  <w:style w:type="paragraph" w:customStyle="1" w:styleId="paragraph">
    <w:name w:val="paragraph"/>
    <w:basedOn w:val="Normal"/>
    <w:qFormat/>
    <w:rsid w:val="00197E9D"/>
    <w:pPr>
      <w:suppressAutoHyphens/>
      <w:spacing w:beforeAutospacing="1" w:after="16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677BB1"/>
    <w:rPr>
      <w:sz w:val="20"/>
      <w:szCs w:val="20"/>
    </w:rPr>
  </w:style>
  <w:style w:type="character" w:customStyle="1" w:styleId="TextodenotaderodapChar">
    <w:name w:val="Texto de nota de rodapé Char"/>
    <w:basedOn w:val="Fontepargpadro"/>
    <w:link w:val="Textodenotaderodap"/>
    <w:uiPriority w:val="99"/>
    <w:semiHidden/>
    <w:rsid w:val="00677BB1"/>
    <w:rPr>
      <w:sz w:val="20"/>
      <w:szCs w:val="20"/>
    </w:rPr>
  </w:style>
  <w:style w:type="character" w:styleId="Refdenotaderodap">
    <w:name w:val="footnote reference"/>
    <w:basedOn w:val="Fontepargpadro"/>
    <w:uiPriority w:val="99"/>
    <w:semiHidden/>
    <w:unhideWhenUsed/>
    <w:rsid w:val="00677B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5475BA-754A-4BC7-8F6C-46DB7C84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1803</Words>
  <Characters>9740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lcinfoseg@gmail.com</cp:lastModifiedBy>
  <cp:revision>9</cp:revision>
  <dcterms:created xsi:type="dcterms:W3CDTF">2024-05-31T15:50:00Z</dcterms:created>
  <dcterms:modified xsi:type="dcterms:W3CDTF">2024-05-31T16:21:00Z</dcterms:modified>
</cp:coreProperties>
</file>