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40699" w14:textId="475E3956" w:rsidR="234B38EE" w:rsidRPr="00F52E92" w:rsidRDefault="009C3E00" w:rsidP="234B38EE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F52E92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Efetividade da Papaína na Cicatrização de Feridas </w:t>
      </w:r>
      <w:r w:rsidR="00EF3CE8">
        <w:rPr>
          <w:rFonts w:ascii="Arial" w:eastAsia="Arial" w:hAnsi="Arial" w:cs="Arial"/>
          <w:b/>
          <w:color w:val="000000" w:themeColor="text1"/>
          <w:sz w:val="20"/>
          <w:szCs w:val="20"/>
        </w:rPr>
        <w:t>C</w:t>
      </w:r>
      <w:bookmarkStart w:id="0" w:name="_GoBack"/>
      <w:bookmarkEnd w:id="0"/>
      <w:r w:rsidRPr="00F52E92">
        <w:rPr>
          <w:rFonts w:ascii="Arial" w:eastAsia="Arial" w:hAnsi="Arial" w:cs="Arial"/>
          <w:b/>
          <w:color w:val="000000" w:themeColor="text1"/>
          <w:sz w:val="20"/>
          <w:szCs w:val="20"/>
        </w:rPr>
        <w:t>rônicas</w:t>
      </w:r>
    </w:p>
    <w:p w14:paraId="6594CC2E" w14:textId="76671016" w:rsidR="00677AC7" w:rsidRPr="00F52E92" w:rsidRDefault="00677AC7" w:rsidP="00677AC7">
      <w:pPr>
        <w:jc w:val="right"/>
        <w:rPr>
          <w:rStyle w:val="eop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52E92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Maria Andreza Marques da Silva</w:t>
      </w:r>
      <w:r w:rsidRPr="00F52E92">
        <w:rPr>
          <w:rStyle w:val="normaltextrun"/>
          <w:rFonts w:ascii="Arial" w:hAnsi="Arial" w:cs="Arial"/>
          <w:b/>
          <w:color w:val="000000" w:themeColor="text1"/>
          <w:sz w:val="20"/>
          <w:szCs w:val="20"/>
          <w:bdr w:val="none" w:sz="0" w:space="0" w:color="auto" w:frame="1"/>
        </w:rPr>
        <w:t>¹</w:t>
      </w:r>
      <w:r w:rsidRPr="00F52E92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, Julya Thereza dos Santos Paixão</w:t>
      </w:r>
      <w:r w:rsidRPr="00F52E92">
        <w:rPr>
          <w:rStyle w:val="normaltextrun"/>
          <w:rFonts w:ascii="Arial" w:hAnsi="Arial" w:cs="Arial"/>
          <w:b/>
          <w:color w:val="000000" w:themeColor="text1"/>
          <w:sz w:val="20"/>
          <w:szCs w:val="20"/>
          <w:bdr w:val="none" w:sz="0" w:space="0" w:color="auto" w:frame="1"/>
        </w:rPr>
        <w:t>¹</w:t>
      </w:r>
      <w:r w:rsidRPr="00F52E92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, Yhasmin Santos Silva</w:t>
      </w:r>
      <w:r w:rsidRPr="00F52E92">
        <w:rPr>
          <w:rStyle w:val="normaltextrun"/>
          <w:rFonts w:ascii="Arial" w:hAnsi="Arial" w:cs="Arial"/>
          <w:b/>
          <w:color w:val="000000" w:themeColor="text1"/>
          <w:sz w:val="20"/>
          <w:szCs w:val="20"/>
          <w:bdr w:val="none" w:sz="0" w:space="0" w:color="auto" w:frame="1"/>
        </w:rPr>
        <w:t>¹</w:t>
      </w:r>
      <w:r w:rsidRPr="00F52E92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, Guilherme Afonso Rosas Andrade Lima</w:t>
      </w:r>
      <w:r w:rsidRPr="00F52E92">
        <w:rPr>
          <w:rStyle w:val="normaltextrun"/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²</w:t>
      </w:r>
      <w:r w:rsidR="00F52E92">
        <w:rPr>
          <w:rStyle w:val="eop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1869F5FA" w14:textId="77777777" w:rsidR="00677AC7" w:rsidRPr="00F52E92" w:rsidRDefault="00677AC7" w:rsidP="00677AC7">
      <w:pPr>
        <w:jc w:val="right"/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</w:pPr>
      <w:r w:rsidRPr="00F52E92">
        <w:rPr>
          <w:rStyle w:val="normaltextrun"/>
          <w:rFonts w:ascii="Arial" w:hAnsi="Arial" w:cs="Arial"/>
          <w:b/>
          <w:color w:val="000000" w:themeColor="text1"/>
          <w:sz w:val="20"/>
          <w:szCs w:val="20"/>
          <w:bdr w:val="none" w:sz="0" w:space="0" w:color="auto" w:frame="1"/>
        </w:rPr>
        <w:t>¹</w:t>
      </w:r>
      <w:r w:rsidRPr="00F52E92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Universidade Estadual de Ciências da Saúde de Alagoas – Uncisal. </w:t>
      </w:r>
    </w:p>
    <w:p w14:paraId="340E3590" w14:textId="77777777" w:rsidR="00677AC7" w:rsidRPr="00F52E92" w:rsidRDefault="00677AC7" w:rsidP="00677AC7">
      <w:pPr>
        <w:jc w:val="right"/>
        <w:rPr>
          <w:rStyle w:val="eop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52E92">
        <w:rPr>
          <w:rStyle w:val="normaltextrun"/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² </w:t>
      </w:r>
      <w:r w:rsidRPr="00F52E92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Universidade Federal de Alagoas – UFAL.</w:t>
      </w:r>
    </w:p>
    <w:p w14:paraId="2DF1B28F" w14:textId="764577D4" w:rsidR="234B38EE" w:rsidRPr="00F52E92" w:rsidRDefault="234B38EE" w:rsidP="234B38EE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52E9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Introdução:</w:t>
      </w:r>
      <w:r w:rsidRPr="00F52E92">
        <w:rPr>
          <w:rFonts w:ascii="Arial" w:eastAsia="Arial" w:hAnsi="Arial" w:cs="Arial"/>
          <w:color w:val="000000" w:themeColor="text1"/>
          <w:sz w:val="20"/>
          <w:szCs w:val="20"/>
        </w:rPr>
        <w:t xml:space="preserve"> As feridas crônicas são consideradas um grave problema de saúde pública devido à alta taxa de incidência, pelos gastos elevados no tratamento, como também pelo grande impacto na qualidade de vida. Diante disso, muitos produtos tem sido empregados para o tratamento, dentre estes a papaína, que começou a ser usada no Brasil durante a década de 20, de modo que ganhou evidência ao longo dos anos por acelerar o processo de cicatrização associados a uma boa reparação tecidual. </w:t>
      </w:r>
      <w:r w:rsidRPr="00F52E9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Objetivo: </w:t>
      </w:r>
      <w:r w:rsidRPr="00F52E92">
        <w:rPr>
          <w:rFonts w:ascii="Arial" w:eastAsia="Arial" w:hAnsi="Arial" w:cs="Arial"/>
          <w:color w:val="000000" w:themeColor="text1"/>
          <w:sz w:val="20"/>
          <w:szCs w:val="20"/>
        </w:rPr>
        <w:t xml:space="preserve">identificar na literatura as produções científicas acerca do uso da papaína na cicatrização de feridas crônicas. </w:t>
      </w:r>
      <w:r w:rsidRPr="00F52E9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Metodologia: </w:t>
      </w:r>
      <w:r w:rsidRPr="00F52E92">
        <w:rPr>
          <w:rFonts w:ascii="Arial" w:eastAsia="Arial" w:hAnsi="Arial" w:cs="Arial"/>
          <w:color w:val="000000" w:themeColor="text1"/>
          <w:sz w:val="20"/>
          <w:szCs w:val="20"/>
        </w:rPr>
        <w:t>Trata-se de uma revisão narrativa da literatura realizada nas bases de dados MEDLINE, CINAHL</w:t>
      </w:r>
      <w:r w:rsidR="00384539">
        <w:rPr>
          <w:rFonts w:ascii="Arial" w:eastAsia="Arial" w:hAnsi="Arial" w:cs="Arial"/>
          <w:color w:val="000000" w:themeColor="text1"/>
          <w:sz w:val="20"/>
          <w:szCs w:val="20"/>
        </w:rPr>
        <w:t xml:space="preserve"> e</w:t>
      </w:r>
      <w:r w:rsidRPr="00F52E92">
        <w:rPr>
          <w:rFonts w:ascii="Arial" w:eastAsia="Arial" w:hAnsi="Arial" w:cs="Arial"/>
          <w:color w:val="000000" w:themeColor="text1"/>
          <w:sz w:val="20"/>
          <w:szCs w:val="20"/>
        </w:rPr>
        <w:t xml:space="preserve"> LILACS utilizando os seguintes descritores: Papaína, Cicatrização e Feridas. Tendo como critérios de inclusão: ser artigo, relatos de experiência e revisões de literatura, como também estudos randomizados. Foram excluídos aqueles que não possuíam o resumo e os que não se adequavam a temática proposta. </w:t>
      </w:r>
      <w:r w:rsidRPr="00F52E9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Resultados: </w:t>
      </w:r>
      <w:r w:rsidR="00677AC7" w:rsidRPr="00F52E92">
        <w:rPr>
          <w:rFonts w:ascii="Arial" w:eastAsia="Arial" w:hAnsi="Arial" w:cs="Arial"/>
          <w:color w:val="000000" w:themeColor="text1"/>
          <w:sz w:val="20"/>
          <w:szCs w:val="20"/>
        </w:rPr>
        <w:t>D</w:t>
      </w:r>
      <w:r w:rsidRPr="00F52E92">
        <w:rPr>
          <w:rFonts w:ascii="Arial" w:eastAsia="Arial" w:hAnsi="Arial" w:cs="Arial"/>
          <w:color w:val="000000" w:themeColor="text1"/>
          <w:sz w:val="20"/>
          <w:szCs w:val="20"/>
        </w:rPr>
        <w:t xml:space="preserve">e acordo com as estratégicas estabelecidas, a busca resultou em 52 publicações, entretanto, com base em um criterioso refinamento, chegou-se a </w:t>
      </w:r>
      <w:r w:rsidR="009C3E00" w:rsidRPr="00F52E92">
        <w:rPr>
          <w:rFonts w:ascii="Arial" w:eastAsia="Arial" w:hAnsi="Arial" w:cs="Arial"/>
          <w:color w:val="000000" w:themeColor="text1"/>
          <w:sz w:val="20"/>
          <w:szCs w:val="20"/>
        </w:rPr>
        <w:t>6</w:t>
      </w:r>
      <w:r w:rsidRPr="00F52E92">
        <w:rPr>
          <w:rFonts w:ascii="Arial" w:eastAsia="Arial" w:hAnsi="Arial" w:cs="Arial"/>
          <w:color w:val="000000" w:themeColor="text1"/>
          <w:sz w:val="20"/>
          <w:szCs w:val="20"/>
        </w:rPr>
        <w:t xml:space="preserve"> artigos, relacionados as propriedades terapêuticas da papaína, além de evidências a respeito dos seus efeitos como desbridante</w:t>
      </w:r>
      <w:r w:rsidR="00384539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  <w:r w:rsidRPr="00F52E9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Discussão: </w:t>
      </w:r>
      <w:r w:rsidR="00677AC7" w:rsidRPr="00F52E92">
        <w:rPr>
          <w:rFonts w:ascii="Arial" w:eastAsia="Arial" w:hAnsi="Arial" w:cs="Arial"/>
          <w:color w:val="000000" w:themeColor="text1"/>
          <w:sz w:val="20"/>
          <w:szCs w:val="20"/>
        </w:rPr>
        <w:t>O</w:t>
      </w:r>
      <w:r w:rsidRPr="00F52E92">
        <w:rPr>
          <w:rFonts w:ascii="Arial" w:eastAsia="Arial" w:hAnsi="Arial" w:cs="Arial"/>
          <w:color w:val="000000" w:themeColor="text1"/>
          <w:sz w:val="20"/>
          <w:szCs w:val="20"/>
        </w:rPr>
        <w:t xml:space="preserve">s dados levantados evidenciaram que a utilização da papaína pode auxiliar de maneira benéfica no desbridamento da lesão, reduzindo o período de permanência da crosta hematofibrinosa e na formação da epiderme. Além disso, atua degradando restos de tecido nas reações inflamatórias, assim como promove o alinhamento das fibras de colágeno, levando a um crescimento tecidual uniforme. Para mais, acredita-se ainda que a sua ação em tecidos desvitalizados do leito das feridas seja através da sua atividade proteolítica. Assim, a retirada do local infectado traz consigo as bactérias, diminuindo o grau de contaminação. No entanto, existe ainda uma lacuna no conhecimento e a ausência de pesquisas a respeito dessa temática, tornando-se um ponto a ser levantado como forma de validar a efetividade e segurança do uso da papaína. </w:t>
      </w:r>
      <w:r w:rsidRPr="00F52E9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Conclusão: </w:t>
      </w:r>
      <w:r w:rsidR="00677AC7" w:rsidRPr="00F52E92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00F52E92">
        <w:rPr>
          <w:rFonts w:ascii="Arial" w:eastAsia="Arial" w:hAnsi="Arial" w:cs="Arial"/>
          <w:color w:val="000000" w:themeColor="text1"/>
          <w:sz w:val="20"/>
          <w:szCs w:val="20"/>
        </w:rPr>
        <w:t>studos comprovam a influência positiva da papaína na remoção de tecido morto e também na fisiologia de reparação tecidual.</w:t>
      </w:r>
      <w:r w:rsidR="00384539">
        <w:rPr>
          <w:rFonts w:ascii="Arial" w:eastAsia="Arial" w:hAnsi="Arial" w:cs="Arial"/>
          <w:color w:val="000000" w:themeColor="text1"/>
          <w:sz w:val="20"/>
          <w:szCs w:val="20"/>
        </w:rPr>
        <w:t>Todavia</w:t>
      </w:r>
      <w:r w:rsidRPr="00F52E92">
        <w:rPr>
          <w:rFonts w:ascii="Arial" w:eastAsia="Arial" w:hAnsi="Arial" w:cs="Arial"/>
          <w:color w:val="000000" w:themeColor="text1"/>
          <w:sz w:val="20"/>
          <w:szCs w:val="20"/>
        </w:rPr>
        <w:t xml:space="preserve">, é necessário que sejam desenvolvidos </w:t>
      </w:r>
      <w:r w:rsidR="00677AC7" w:rsidRPr="00F52E92">
        <w:rPr>
          <w:rFonts w:ascii="Arial" w:eastAsia="Arial" w:hAnsi="Arial" w:cs="Arial"/>
          <w:color w:val="000000" w:themeColor="text1"/>
          <w:sz w:val="20"/>
          <w:szCs w:val="20"/>
        </w:rPr>
        <w:t xml:space="preserve">novas pesquisas </w:t>
      </w:r>
      <w:r w:rsidRPr="00F52E92">
        <w:rPr>
          <w:rFonts w:ascii="Arial" w:eastAsia="Arial" w:hAnsi="Arial" w:cs="Arial"/>
          <w:color w:val="000000" w:themeColor="text1"/>
          <w:sz w:val="20"/>
          <w:szCs w:val="20"/>
        </w:rPr>
        <w:t>com maior rigor, tais como estudos randomizados, para-se obter evidências mais fortes de sua eficácia.</w:t>
      </w:r>
    </w:p>
    <w:p w14:paraId="3CDAB405" w14:textId="0FC289F1" w:rsidR="00677AC7" w:rsidRPr="00F52E92" w:rsidRDefault="00677AC7" w:rsidP="234B38EE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52E92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Descritor: </w:t>
      </w:r>
      <w:r w:rsidRPr="00F52E92">
        <w:rPr>
          <w:rFonts w:ascii="Arial" w:eastAsia="Arial" w:hAnsi="Arial" w:cs="Arial"/>
          <w:color w:val="000000" w:themeColor="text1"/>
          <w:sz w:val="20"/>
          <w:szCs w:val="20"/>
        </w:rPr>
        <w:t>Papaína</w:t>
      </w:r>
      <w:r w:rsidR="00384539">
        <w:rPr>
          <w:rFonts w:ascii="Arial" w:eastAsia="Arial" w:hAnsi="Arial" w:cs="Arial"/>
          <w:color w:val="000000" w:themeColor="text1"/>
          <w:sz w:val="20"/>
          <w:szCs w:val="20"/>
        </w:rPr>
        <w:t>, f</w:t>
      </w:r>
      <w:r w:rsidRPr="00F52E92">
        <w:rPr>
          <w:rFonts w:ascii="Arial" w:eastAsia="Arial" w:hAnsi="Arial" w:cs="Arial"/>
          <w:color w:val="000000" w:themeColor="text1"/>
          <w:sz w:val="20"/>
          <w:szCs w:val="20"/>
        </w:rPr>
        <w:t>eridas</w:t>
      </w:r>
      <w:r w:rsidR="00384539">
        <w:rPr>
          <w:rFonts w:ascii="Arial" w:eastAsia="Arial" w:hAnsi="Arial" w:cs="Arial"/>
          <w:color w:val="000000" w:themeColor="text1"/>
          <w:sz w:val="20"/>
          <w:szCs w:val="20"/>
        </w:rPr>
        <w:t>, c</w:t>
      </w:r>
      <w:r w:rsidRPr="00F52E92">
        <w:rPr>
          <w:rFonts w:ascii="Arial" w:eastAsia="Arial" w:hAnsi="Arial" w:cs="Arial"/>
          <w:color w:val="000000" w:themeColor="text1"/>
          <w:sz w:val="20"/>
          <w:szCs w:val="20"/>
        </w:rPr>
        <w:t>icatrização.</w:t>
      </w:r>
    </w:p>
    <w:p w14:paraId="3FAC49F5" w14:textId="3648B122" w:rsidR="00677AC7" w:rsidRPr="00F52E92" w:rsidRDefault="00677AC7" w:rsidP="234B38EE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F52E92">
        <w:rPr>
          <w:rFonts w:ascii="Arial" w:eastAsia="Arial" w:hAnsi="Arial" w:cs="Arial"/>
          <w:b/>
          <w:color w:val="000000" w:themeColor="text1"/>
          <w:sz w:val="20"/>
          <w:szCs w:val="20"/>
        </w:rPr>
        <w:t>Referências</w:t>
      </w:r>
    </w:p>
    <w:p w14:paraId="1DC02C76" w14:textId="21D607DD" w:rsidR="00677AC7" w:rsidRPr="00F52E92" w:rsidRDefault="00677AC7" w:rsidP="234B38EE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52E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CABRAL, Jennifer Ferreira Figueiredo et al. Potencial da Papaína em Relação ao seu Efeito na Cicatrização de feridas crônicas: revisão integrativa. </w:t>
      </w:r>
      <w:r w:rsidRPr="00F52E92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Retep - Rev. Tendên. da Enferm. Profis.</w:t>
      </w:r>
      <w:r w:rsidR="005B7A67" w:rsidRPr="00F52E92">
        <w:rPr>
          <w:rStyle w:val="Strong"/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,</w:t>
      </w:r>
      <w:r w:rsidRPr="00F52E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Fortaleza, v. 3, n. 9, p.2276-2280, abr. 2017.</w:t>
      </w:r>
    </w:p>
    <w:p w14:paraId="2AF86887" w14:textId="00DF5693" w:rsidR="005B7A67" w:rsidRPr="00F52E92" w:rsidRDefault="005B7A67" w:rsidP="234B38EE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52E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LEITE, Andréa Pinto et al. Uso e efetividade da papaína no processo de cicatrização de feridas: uma revisão sistemática. </w:t>
      </w:r>
      <w:r w:rsidRPr="00F52E92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Revista Gaúcha de Enfermagem</w:t>
      </w:r>
      <w:r w:rsidRPr="00F52E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[s.l.], v. 33, n. 3, p.198-207, set. 2012. FapUNIFESP (SciELO). </w:t>
      </w:r>
      <w:hyperlink r:id="rId4" w:history="1">
        <w:r w:rsidRPr="00F52E92">
          <w:rPr>
            <w:rStyle w:val="Hyperlink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http://dx.doi.org/10.1590/s1983-</w:t>
        </w:r>
      </w:hyperlink>
    </w:p>
    <w:p w14:paraId="1308F37C" w14:textId="66795843" w:rsidR="005B7A67" w:rsidRPr="00F52E92" w:rsidRDefault="005B7A67" w:rsidP="234B38EE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52E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RIBEIRO, Andréa Pinto Leite et al. </w:t>
      </w:r>
      <w:r w:rsidRPr="00F52E92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Effectiveness Of 2% And 4% Papain Gels </w:t>
      </w:r>
      <w:proofErr w:type="gramStart"/>
      <w:r w:rsidRPr="00F52E92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In</w:t>
      </w:r>
      <w:proofErr w:type="gramEnd"/>
      <w:r w:rsidRPr="00F52E92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The Healing Of Venous Ulcers. </w:t>
      </w:r>
      <w:r w:rsidRPr="00F52E92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Revista da Escola de Enfermagem da Usp</w:t>
      </w:r>
      <w:r w:rsidRPr="00F52E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[s.l.], v. 49, n. 3, p.394-400, jun. 2015. FapUNIFESP (SciELO). http://dx.doi.org/10.1590/s0080-623420150000300006.</w:t>
      </w:r>
    </w:p>
    <w:p w14:paraId="097788A1" w14:textId="77777777" w:rsidR="005B7A67" w:rsidRPr="00F52E92" w:rsidRDefault="005B7A67" w:rsidP="234B38EE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3DFAB3C4" w14:textId="77777777" w:rsidR="00677AC7" w:rsidRPr="00F52E92" w:rsidRDefault="00677AC7" w:rsidP="234B38EE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sectPr w:rsidR="00677AC7" w:rsidRPr="00F52E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3ECB57"/>
    <w:rsid w:val="001A666E"/>
    <w:rsid w:val="0030460C"/>
    <w:rsid w:val="00384539"/>
    <w:rsid w:val="005B7A67"/>
    <w:rsid w:val="00677AC7"/>
    <w:rsid w:val="009C3E00"/>
    <w:rsid w:val="00EF3CE8"/>
    <w:rsid w:val="00F52E92"/>
    <w:rsid w:val="00F900C1"/>
    <w:rsid w:val="1D3ECB57"/>
    <w:rsid w:val="234B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CB57"/>
  <w15:chartTrackingRefBased/>
  <w15:docId w15:val="{02DF6DD0-9891-4227-88BC-53290866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77AC7"/>
  </w:style>
  <w:style w:type="character" w:customStyle="1" w:styleId="eop">
    <w:name w:val="eop"/>
    <w:basedOn w:val="DefaultParagraphFont"/>
    <w:rsid w:val="00677AC7"/>
  </w:style>
  <w:style w:type="character" w:styleId="Strong">
    <w:name w:val="Strong"/>
    <w:basedOn w:val="DefaultParagraphFont"/>
    <w:uiPriority w:val="22"/>
    <w:qFormat/>
    <w:rsid w:val="00677AC7"/>
    <w:rPr>
      <w:b/>
      <w:bCs/>
    </w:rPr>
  </w:style>
  <w:style w:type="character" w:styleId="Hyperlink">
    <w:name w:val="Hyperlink"/>
    <w:basedOn w:val="DefaultParagraphFont"/>
    <w:uiPriority w:val="99"/>
    <w:unhideWhenUsed/>
    <w:rsid w:val="005B7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1590/s1983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Marques</dc:creator>
  <cp:keywords/>
  <dc:description/>
  <cp:lastModifiedBy>Carlos André da Silva</cp:lastModifiedBy>
  <cp:revision>8</cp:revision>
  <dcterms:created xsi:type="dcterms:W3CDTF">2019-04-20T18:56:00Z</dcterms:created>
  <dcterms:modified xsi:type="dcterms:W3CDTF">2019-04-20T20:47:00Z</dcterms:modified>
</cp:coreProperties>
</file>