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73" w:rsidRPr="00C26873" w:rsidRDefault="00C26873" w:rsidP="00E47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73">
        <w:rPr>
          <w:rFonts w:ascii="Times New Roman" w:hAnsi="Times New Roman" w:cs="Times New Roman"/>
          <w:b/>
          <w:sz w:val="24"/>
          <w:szCs w:val="24"/>
        </w:rPr>
        <w:t>DIAGNÓSTICO DIFERENCIAL DA DOENÇA HEPÁTICA GORDUROSA NÃO-ALCOOLICA</w:t>
      </w:r>
    </w:p>
    <w:p w:rsidR="00876659" w:rsidRDefault="00876659" w:rsidP="00C2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75" w:rsidRDefault="00E47F75" w:rsidP="00C2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75" w:rsidRDefault="00E47F75" w:rsidP="00E47F75">
      <w:pPr>
        <w:pStyle w:val="Default"/>
        <w:jc w:val="center"/>
      </w:pPr>
      <w:r>
        <w:rPr>
          <w:vertAlign w:val="superscript"/>
        </w:rPr>
        <w:t>¹</w:t>
      </w:r>
      <w:r w:rsidRPr="00ED6A14">
        <w:t xml:space="preserve">Rebeca Muálem </w:t>
      </w:r>
      <w:r>
        <w:t>d</w:t>
      </w:r>
      <w:r w:rsidRPr="00ED6A14">
        <w:t>e Morais Santos</w:t>
      </w:r>
      <w:r w:rsidRPr="00860EEF">
        <w:t xml:space="preserve">; </w:t>
      </w:r>
      <w:r>
        <w:t xml:space="preserve">¹Maria </w:t>
      </w:r>
      <w:proofErr w:type="spellStart"/>
      <w:r>
        <w:t>Jayanne</w:t>
      </w:r>
      <w:proofErr w:type="spellEnd"/>
      <w:r>
        <w:t xml:space="preserve"> dos Santos Benicio; </w:t>
      </w:r>
    </w:p>
    <w:p w:rsidR="00E47F75" w:rsidRPr="00860EEF" w:rsidRDefault="00E47F75" w:rsidP="00E47F75">
      <w:pPr>
        <w:pStyle w:val="Default"/>
        <w:jc w:val="center"/>
      </w:pPr>
      <w:r>
        <w:rPr>
          <w:color w:val="auto"/>
          <w:vertAlign w:val="superscript"/>
        </w:rPr>
        <w:t>¹</w:t>
      </w:r>
      <w:r w:rsidRPr="0088427B">
        <w:rPr>
          <w:color w:val="auto"/>
        </w:rPr>
        <w:t xml:space="preserve">Yarah </w:t>
      </w:r>
      <w:proofErr w:type="spellStart"/>
      <w:r w:rsidRPr="0088427B">
        <w:rPr>
          <w:color w:val="auto"/>
        </w:rPr>
        <w:t>Lyn</w:t>
      </w:r>
      <w:proofErr w:type="spellEnd"/>
      <w:r w:rsidRPr="0088427B">
        <w:rPr>
          <w:color w:val="auto"/>
        </w:rPr>
        <w:t xml:space="preserve"> </w:t>
      </w:r>
      <w:proofErr w:type="spellStart"/>
      <w:r w:rsidRPr="0088427B">
        <w:rPr>
          <w:color w:val="auto"/>
        </w:rPr>
        <w:t>Nahemah</w:t>
      </w:r>
      <w:proofErr w:type="spellEnd"/>
      <w:r w:rsidRPr="0088427B">
        <w:rPr>
          <w:color w:val="auto"/>
        </w:rPr>
        <w:t xml:space="preserve"> Pereira </w:t>
      </w:r>
      <w:proofErr w:type="gramStart"/>
      <w:r w:rsidRPr="0088427B">
        <w:rPr>
          <w:color w:val="auto"/>
        </w:rPr>
        <w:t>Rodrigues;</w:t>
      </w:r>
      <w:r>
        <w:rPr>
          <w:color w:val="auto"/>
          <w:vertAlign w:val="superscript"/>
        </w:rPr>
        <w:t>¹</w:t>
      </w:r>
      <w:proofErr w:type="gramEnd"/>
      <w:r w:rsidRPr="0088427B">
        <w:rPr>
          <w:color w:val="auto"/>
        </w:rPr>
        <w:t xml:space="preserve">Vitória Fonseca Viana; </w:t>
      </w:r>
      <w:r>
        <w:rPr>
          <w:color w:val="auto"/>
          <w:vertAlign w:val="superscript"/>
        </w:rPr>
        <w:t>²</w:t>
      </w:r>
      <w:r>
        <w:rPr>
          <w:color w:val="auto"/>
        </w:rPr>
        <w:t xml:space="preserve">Luan </w:t>
      </w:r>
      <w:proofErr w:type="spellStart"/>
      <w:r>
        <w:rPr>
          <w:color w:val="auto"/>
        </w:rPr>
        <w:t>Kelves</w:t>
      </w:r>
      <w:proofErr w:type="spellEnd"/>
      <w:r>
        <w:rPr>
          <w:color w:val="auto"/>
        </w:rPr>
        <w:t xml:space="preserve"> Miranda de Souza</w:t>
      </w:r>
      <w:r w:rsidRPr="00860EEF">
        <w:t xml:space="preserve">. </w:t>
      </w:r>
    </w:p>
    <w:p w:rsidR="00E47F75" w:rsidRPr="00860EEF" w:rsidRDefault="00E47F75" w:rsidP="00E47F75">
      <w:pPr>
        <w:pStyle w:val="Default"/>
        <w:jc w:val="center"/>
      </w:pPr>
    </w:p>
    <w:p w:rsidR="00E47F75" w:rsidRPr="00860EEF" w:rsidRDefault="00E47F75" w:rsidP="00E47F75">
      <w:pPr>
        <w:pStyle w:val="Default"/>
        <w:jc w:val="center"/>
      </w:pPr>
      <w:r>
        <w:rPr>
          <w:vertAlign w:val="superscript"/>
        </w:rPr>
        <w:t>¹</w:t>
      </w:r>
      <w:r>
        <w:t xml:space="preserve">Graduandas em Medicina pelo </w:t>
      </w:r>
      <w:r w:rsidRPr="00ED6A14">
        <w:t>Instituto de Educação Superior do Vale do Parnaíba</w:t>
      </w:r>
      <w:r>
        <w:t xml:space="preserve"> - </w:t>
      </w:r>
      <w:r w:rsidRPr="00ED6A14">
        <w:t>IESVAP</w:t>
      </w:r>
      <w:r w:rsidRPr="00860EEF">
        <w:t xml:space="preserve">; </w:t>
      </w:r>
      <w:r>
        <w:rPr>
          <w:vertAlign w:val="superscript"/>
        </w:rPr>
        <w:t>4 ²</w:t>
      </w:r>
      <w:r w:rsidRPr="0088427B">
        <w:rPr>
          <w:color w:val="auto"/>
        </w:rPr>
        <w:t>Docente do curso de Medicina do Instituto de Educação Superior do Vale do Parnaíba - IESVAP.</w:t>
      </w:r>
    </w:p>
    <w:p w:rsidR="00E47F75" w:rsidRPr="00860EEF" w:rsidRDefault="00E47F75" w:rsidP="00E47F75">
      <w:pPr>
        <w:pStyle w:val="Default"/>
      </w:pPr>
    </w:p>
    <w:p w:rsidR="00E47F75" w:rsidRPr="00860EEF" w:rsidRDefault="00E47F75" w:rsidP="00E47F75">
      <w:pPr>
        <w:pStyle w:val="Default"/>
        <w:rPr>
          <w:color w:val="FF0000"/>
        </w:rPr>
      </w:pPr>
      <w:r w:rsidRPr="00860EEF">
        <w:rPr>
          <w:b/>
        </w:rPr>
        <w:t>Área</w:t>
      </w:r>
      <w:r>
        <w:rPr>
          <w:b/>
        </w:rPr>
        <w:t xml:space="preserve"> t</w:t>
      </w:r>
      <w:r w:rsidRPr="00860EEF">
        <w:rPr>
          <w:b/>
        </w:rPr>
        <w:t>emática</w:t>
      </w:r>
      <w:r w:rsidRPr="00860EEF">
        <w:t xml:space="preserve">: </w:t>
      </w:r>
      <w:r>
        <w:t>Atenção à Saúde</w:t>
      </w:r>
      <w:r>
        <w:t xml:space="preserve"> </w:t>
      </w:r>
      <w:r>
        <w:t>– Investigação de Problemas de Saúde Coletiva</w:t>
      </w:r>
    </w:p>
    <w:p w:rsidR="00E47F75" w:rsidRPr="00860EEF" w:rsidRDefault="00E47F75" w:rsidP="00E47F75">
      <w:pPr>
        <w:pStyle w:val="Default"/>
      </w:pPr>
      <w:r w:rsidRPr="00860EEF">
        <w:rPr>
          <w:b/>
        </w:rPr>
        <w:t xml:space="preserve">E-mail do </w:t>
      </w:r>
      <w:r>
        <w:rPr>
          <w:b/>
        </w:rPr>
        <w:t>autor</w:t>
      </w:r>
      <w:r w:rsidRPr="00860EEF">
        <w:rPr>
          <w:b/>
        </w:rPr>
        <w:t xml:space="preserve">: </w:t>
      </w:r>
      <w:r w:rsidRPr="0088427B">
        <w:t>rebecamualem@hotmail.com</w:t>
      </w:r>
    </w:p>
    <w:p w:rsidR="00E47F75" w:rsidRDefault="00E47F75" w:rsidP="00C2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15" w:rsidRDefault="00914815" w:rsidP="00C26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73" w:rsidRDefault="003456D4" w:rsidP="00C2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15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6873" w:rsidRPr="00C26873">
        <w:rPr>
          <w:rFonts w:ascii="Times New Roman" w:hAnsi="Times New Roman" w:cs="Times New Roman"/>
          <w:sz w:val="24"/>
          <w:szCs w:val="24"/>
        </w:rPr>
        <w:t xml:space="preserve">A Doença Hepática Gordurosa </w:t>
      </w:r>
      <w:proofErr w:type="spellStart"/>
      <w:r w:rsidR="00AE636C">
        <w:rPr>
          <w:rFonts w:ascii="Times New Roman" w:hAnsi="Times New Roman" w:cs="Times New Roman"/>
          <w:sz w:val="24"/>
          <w:szCs w:val="24"/>
        </w:rPr>
        <w:t>Não-</w:t>
      </w:r>
      <w:r w:rsidR="00C26873" w:rsidRPr="00C26873">
        <w:rPr>
          <w:rFonts w:ascii="Times New Roman" w:hAnsi="Times New Roman" w:cs="Times New Roman"/>
          <w:sz w:val="24"/>
          <w:szCs w:val="24"/>
        </w:rPr>
        <w:t>Alcoólica</w:t>
      </w:r>
      <w:proofErr w:type="spellEnd"/>
      <w:r w:rsidR="00C26873" w:rsidRPr="00C26873">
        <w:rPr>
          <w:rFonts w:ascii="Times New Roman" w:hAnsi="Times New Roman" w:cs="Times New Roman"/>
          <w:sz w:val="24"/>
          <w:szCs w:val="24"/>
        </w:rPr>
        <w:t xml:space="preserve"> (DHGNA) </w:t>
      </w:r>
      <w:r w:rsidR="00914815" w:rsidRPr="00C26873">
        <w:rPr>
          <w:rFonts w:ascii="Times New Roman" w:hAnsi="Times New Roman" w:cs="Times New Roman"/>
          <w:sz w:val="24"/>
          <w:szCs w:val="24"/>
        </w:rPr>
        <w:t xml:space="preserve">e a Doença Hepática Alcoólica (DHA) </w:t>
      </w:r>
      <w:r w:rsidR="00C26873" w:rsidRPr="00C26873">
        <w:rPr>
          <w:rFonts w:ascii="Times New Roman" w:hAnsi="Times New Roman" w:cs="Times New Roman"/>
          <w:sz w:val="24"/>
          <w:szCs w:val="24"/>
        </w:rPr>
        <w:t xml:space="preserve">têm se apresentado como as causas mais comuns de hepatopatias crônicas, pois tem relação com aspectos comportamentais dos indivíduos, </w:t>
      </w:r>
      <w:r w:rsidR="00914815" w:rsidRPr="00C26873">
        <w:rPr>
          <w:rFonts w:ascii="Times New Roman" w:hAnsi="Times New Roman" w:cs="Times New Roman"/>
          <w:sz w:val="24"/>
          <w:szCs w:val="24"/>
        </w:rPr>
        <w:t xml:space="preserve">sendo geradas </w:t>
      </w:r>
      <w:r w:rsidR="00C26873" w:rsidRPr="00C26873">
        <w:rPr>
          <w:rFonts w:ascii="Times New Roman" w:hAnsi="Times New Roman" w:cs="Times New Roman"/>
          <w:sz w:val="24"/>
          <w:szCs w:val="24"/>
        </w:rPr>
        <w:t>pela obesidade e diminuição da tolerância à insulina</w:t>
      </w:r>
      <w:r w:rsidR="00914815" w:rsidRPr="00914815">
        <w:rPr>
          <w:rFonts w:ascii="Times New Roman" w:hAnsi="Times New Roman" w:cs="Times New Roman"/>
          <w:sz w:val="24"/>
          <w:szCs w:val="24"/>
        </w:rPr>
        <w:t xml:space="preserve"> </w:t>
      </w:r>
      <w:r w:rsidR="00914815" w:rsidRPr="00C26873">
        <w:rPr>
          <w:rFonts w:ascii="Times New Roman" w:hAnsi="Times New Roman" w:cs="Times New Roman"/>
          <w:sz w:val="24"/>
          <w:szCs w:val="24"/>
        </w:rPr>
        <w:t>e pelo consumo abusivo do álcool</w:t>
      </w:r>
      <w:r w:rsidR="00C26873" w:rsidRPr="00C26873">
        <w:rPr>
          <w:rFonts w:ascii="Times New Roman" w:hAnsi="Times New Roman" w:cs="Times New Roman"/>
          <w:sz w:val="24"/>
          <w:szCs w:val="24"/>
        </w:rPr>
        <w:t>, respectivamente. Nesse contexto diversos estudos apontam estas duas patologias como problemas modernos de Saúde Pública.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815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23B7">
        <w:rPr>
          <w:rFonts w:ascii="Times New Roman" w:hAnsi="Times New Roman" w:cs="Times New Roman"/>
          <w:sz w:val="24"/>
          <w:szCs w:val="24"/>
        </w:rPr>
        <w:t xml:space="preserve">Discutir sobre o diagnóstico diferencial da Doença Hepática </w:t>
      </w:r>
      <w:r w:rsidR="00914815">
        <w:rPr>
          <w:rFonts w:ascii="Times New Roman" w:hAnsi="Times New Roman" w:cs="Times New Roman"/>
          <w:sz w:val="24"/>
          <w:szCs w:val="24"/>
        </w:rPr>
        <w:t xml:space="preserve">Gordurosa </w:t>
      </w:r>
      <w:proofErr w:type="spellStart"/>
      <w:r w:rsidR="002E23B7">
        <w:rPr>
          <w:rFonts w:ascii="Times New Roman" w:hAnsi="Times New Roman" w:cs="Times New Roman"/>
          <w:sz w:val="24"/>
          <w:szCs w:val="24"/>
        </w:rPr>
        <w:t>Não-</w:t>
      </w:r>
      <w:r w:rsidR="00914815">
        <w:rPr>
          <w:rFonts w:ascii="Times New Roman" w:hAnsi="Times New Roman" w:cs="Times New Roman"/>
          <w:sz w:val="24"/>
          <w:szCs w:val="24"/>
        </w:rPr>
        <w:t>Alcoólica</w:t>
      </w:r>
      <w:proofErr w:type="spellEnd"/>
      <w:r w:rsidR="00914815">
        <w:rPr>
          <w:rFonts w:ascii="Times New Roman" w:hAnsi="Times New Roman" w:cs="Times New Roman"/>
          <w:sz w:val="24"/>
          <w:szCs w:val="24"/>
        </w:rPr>
        <w:t>,</w:t>
      </w:r>
      <w:r w:rsidR="002E23B7">
        <w:rPr>
          <w:rFonts w:ascii="Times New Roman" w:hAnsi="Times New Roman" w:cs="Times New Roman"/>
          <w:sz w:val="24"/>
          <w:szCs w:val="24"/>
        </w:rPr>
        <w:t xml:space="preserve"> a partir da literatura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4815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815">
        <w:rPr>
          <w:rFonts w:ascii="Times New Roman" w:hAnsi="Times New Roman" w:cs="Times New Roman"/>
          <w:sz w:val="24"/>
          <w:szCs w:val="24"/>
        </w:rPr>
        <w:t xml:space="preserve">Revisão de Literatura realizada nas bases de dados do Ministério da Saúde, </w:t>
      </w:r>
      <w:proofErr w:type="spellStart"/>
      <w:r w:rsidR="0091481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14815">
        <w:rPr>
          <w:rFonts w:ascii="Times New Roman" w:hAnsi="Times New Roman" w:cs="Times New Roman"/>
          <w:sz w:val="24"/>
          <w:szCs w:val="24"/>
        </w:rPr>
        <w:t xml:space="preserve"> e LILACS.  Foram selecionados textos publicados entre 2011 e 2019, os quais foram tabulados, sintetizados, analisados e comparados a fim de elencar os dados sobre o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4815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815" w:rsidRPr="00C26873">
        <w:rPr>
          <w:rFonts w:ascii="Times New Roman" w:hAnsi="Times New Roman" w:cs="Times New Roman"/>
          <w:sz w:val="24"/>
          <w:szCs w:val="24"/>
        </w:rPr>
        <w:t xml:space="preserve">Há várias causas de DHGNA (obesidade, diabetes, entre outras) em que todas resultariam da </w:t>
      </w:r>
      <w:r w:rsidR="00914815" w:rsidRPr="00A471A1">
        <w:rPr>
          <w:rFonts w:ascii="Times New Roman" w:hAnsi="Times New Roman" w:cs="Times New Roman"/>
          <w:sz w:val="24"/>
          <w:szCs w:val="24"/>
        </w:rPr>
        <w:t>síndrome metabólica, cujo elemento fisiopatológico fundamental é a resistência à insulina. O</w:t>
      </w:r>
      <w:r w:rsidR="00C26873" w:rsidRPr="00A471A1">
        <w:rPr>
          <w:rFonts w:ascii="Times New Roman" w:hAnsi="Times New Roman" w:cs="Times New Roman"/>
          <w:sz w:val="24"/>
          <w:szCs w:val="24"/>
        </w:rPr>
        <w:t xml:space="preserve"> acometimento por DHGNA com uso concomitante de álcool altera a fisiopatologia da hepatopatia, alterando os fatores de risco e o tipo de lesão hepática gerada, podendo evoluir para uma cirrose hepática ou carcinoma </w:t>
      </w:r>
      <w:proofErr w:type="spellStart"/>
      <w:r w:rsidR="00C26873" w:rsidRPr="00A471A1">
        <w:rPr>
          <w:rFonts w:ascii="Times New Roman" w:hAnsi="Times New Roman" w:cs="Times New Roman"/>
          <w:sz w:val="24"/>
          <w:szCs w:val="24"/>
        </w:rPr>
        <w:t>hepatocelular</w:t>
      </w:r>
      <w:proofErr w:type="spellEnd"/>
      <w:r w:rsidR="00C26873" w:rsidRPr="00A471A1">
        <w:rPr>
          <w:rFonts w:ascii="Times New Roman" w:hAnsi="Times New Roman" w:cs="Times New Roman"/>
          <w:sz w:val="24"/>
          <w:szCs w:val="24"/>
        </w:rPr>
        <w:t>.</w:t>
      </w:r>
      <w:r w:rsidRPr="00A471A1">
        <w:rPr>
          <w:rFonts w:ascii="Times New Roman" w:hAnsi="Times New Roman" w:cs="Times New Roman"/>
          <w:sz w:val="24"/>
          <w:szCs w:val="24"/>
        </w:rPr>
        <w:t xml:space="preserve"> </w:t>
      </w:r>
      <w:r w:rsidR="00AE636C" w:rsidRPr="00A471A1">
        <w:rPr>
          <w:rFonts w:ascii="Times New Roman" w:hAnsi="Times New Roman" w:cs="Times New Roman"/>
          <w:sz w:val="24"/>
          <w:szCs w:val="24"/>
        </w:rPr>
        <w:t>O diagnóstico é realizado através de</w:t>
      </w:r>
      <w:r w:rsidR="00AE636C" w:rsidRPr="00A47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6C" w:rsidRPr="00A471A1">
        <w:rPr>
          <w:rFonts w:ascii="Times New Roman" w:hAnsi="Times New Roman" w:cs="Times New Roman"/>
          <w:sz w:val="24"/>
          <w:szCs w:val="24"/>
        </w:rPr>
        <w:t>Avaliação Cl</w:t>
      </w:r>
      <w:r w:rsidR="00E47F75">
        <w:rPr>
          <w:rFonts w:ascii="Times New Roman" w:hAnsi="Times New Roman" w:cs="Times New Roman"/>
          <w:sz w:val="24"/>
          <w:szCs w:val="24"/>
        </w:rPr>
        <w:t>í</w:t>
      </w:r>
      <w:r w:rsidR="00AE636C" w:rsidRPr="00A471A1">
        <w:rPr>
          <w:rFonts w:ascii="Times New Roman" w:hAnsi="Times New Roman" w:cs="Times New Roman"/>
          <w:sz w:val="24"/>
          <w:szCs w:val="24"/>
        </w:rPr>
        <w:t xml:space="preserve">nica, Avaliação Laboratorial, Métodos de Imagem, Biopsia e Avaliação Histológica. </w:t>
      </w:r>
      <w:r w:rsidR="00AE636C">
        <w:rPr>
          <w:rFonts w:ascii="Times New Roman" w:hAnsi="Times New Roman" w:cs="Times New Roman"/>
          <w:sz w:val="24"/>
          <w:szCs w:val="24"/>
        </w:rPr>
        <w:t xml:space="preserve">A Sociedade Brasileira de Hepatologia aponta que </w:t>
      </w:r>
      <w:r w:rsidR="00E47F75">
        <w:rPr>
          <w:rFonts w:ascii="Times New Roman" w:hAnsi="Times New Roman" w:cs="Times New Roman"/>
          <w:sz w:val="24"/>
          <w:szCs w:val="24"/>
        </w:rPr>
        <w:t>o</w:t>
      </w:r>
      <w:r w:rsidR="00AE636C">
        <w:rPr>
          <w:rFonts w:ascii="Times New Roman" w:hAnsi="Times New Roman" w:cs="Times New Roman"/>
          <w:sz w:val="24"/>
          <w:szCs w:val="24"/>
        </w:rPr>
        <w:t>s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 critérios que podem contribuir para o diagnóstico de DHGNA</w:t>
      </w:r>
      <w:r w:rsidR="00AE636C">
        <w:rPr>
          <w:rFonts w:ascii="Times New Roman" w:hAnsi="Times New Roman" w:cs="Times New Roman"/>
          <w:sz w:val="24"/>
          <w:szCs w:val="24"/>
        </w:rPr>
        <w:t xml:space="preserve"> são a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 história negativa ou de ingestão </w:t>
      </w:r>
      <w:r w:rsidR="00AE636C">
        <w:rPr>
          <w:rFonts w:ascii="Times New Roman" w:hAnsi="Times New Roman" w:cs="Times New Roman"/>
          <w:sz w:val="24"/>
          <w:szCs w:val="24"/>
        </w:rPr>
        <w:t xml:space="preserve">ocasional de bebidas alcoólicas, 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presença de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esteatose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 hepática em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ultra-sonografias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 ou em outro método de imagem</w:t>
      </w:r>
      <w:r w:rsidR="00AE636C">
        <w:rPr>
          <w:rFonts w:ascii="Times New Roman" w:hAnsi="Times New Roman" w:cs="Times New Roman"/>
          <w:sz w:val="24"/>
          <w:szCs w:val="24"/>
        </w:rPr>
        <w:t xml:space="preserve">, 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investigação negativa para as principais doenças hepáticas. </w:t>
      </w:r>
      <w:r w:rsidR="00AE636C">
        <w:rPr>
          <w:rFonts w:ascii="Times New Roman" w:hAnsi="Times New Roman" w:cs="Times New Roman"/>
          <w:sz w:val="24"/>
          <w:szCs w:val="24"/>
        </w:rPr>
        <w:t>Porém</w:t>
      </w:r>
      <w:r w:rsidR="00A471A1" w:rsidRPr="00A471A1">
        <w:rPr>
          <w:rFonts w:ascii="Times New Roman" w:hAnsi="Times New Roman" w:cs="Times New Roman"/>
          <w:sz w:val="24"/>
          <w:szCs w:val="24"/>
        </w:rPr>
        <w:t>, somente a biópsia hepática é capaz de definir</w:t>
      </w:r>
      <w:r w:rsidR="00AE636C">
        <w:rPr>
          <w:rFonts w:ascii="Times New Roman" w:hAnsi="Times New Roman" w:cs="Times New Roman"/>
          <w:sz w:val="24"/>
          <w:szCs w:val="24"/>
        </w:rPr>
        <w:t xml:space="preserve"> se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 o </w:t>
      </w:r>
      <w:r w:rsidR="00AE636C">
        <w:rPr>
          <w:rFonts w:ascii="Times New Roman" w:hAnsi="Times New Roman" w:cs="Times New Roman"/>
          <w:sz w:val="24"/>
          <w:szCs w:val="24"/>
        </w:rPr>
        <w:t>tipo de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 DHGNA</w:t>
      </w:r>
      <w:r w:rsidR="00AE636C">
        <w:rPr>
          <w:rFonts w:ascii="Times New Roman" w:hAnsi="Times New Roman" w:cs="Times New Roman"/>
          <w:sz w:val="24"/>
          <w:szCs w:val="24"/>
        </w:rPr>
        <w:t xml:space="preserve"> apresentada é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esteatose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esteato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-hepatite </w:t>
      </w:r>
      <w:r w:rsidR="00AE636C">
        <w:rPr>
          <w:rFonts w:ascii="Times New Roman" w:hAnsi="Times New Roman" w:cs="Times New Roman"/>
          <w:sz w:val="24"/>
          <w:szCs w:val="24"/>
        </w:rPr>
        <w:t>ou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 cirrose. O diagn</w:t>
      </w:r>
      <w:r w:rsidR="00E47F75">
        <w:rPr>
          <w:rFonts w:ascii="Times New Roman" w:hAnsi="Times New Roman" w:cs="Times New Roman"/>
          <w:sz w:val="24"/>
          <w:szCs w:val="24"/>
        </w:rPr>
        <w:t>ó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stico diferencial </w:t>
      </w:r>
      <w:r w:rsidR="00AE636C">
        <w:rPr>
          <w:rFonts w:ascii="Times New Roman" w:hAnsi="Times New Roman" w:cs="Times New Roman"/>
          <w:sz w:val="24"/>
          <w:szCs w:val="24"/>
        </w:rPr>
        <w:t>é realizado a partir d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a investigação </w:t>
      </w:r>
      <w:r w:rsidR="00AE636C">
        <w:rPr>
          <w:rFonts w:ascii="Times New Roman" w:hAnsi="Times New Roman" w:cs="Times New Roman"/>
          <w:sz w:val="24"/>
          <w:szCs w:val="24"/>
        </w:rPr>
        <w:t xml:space="preserve">das 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principais causas das </w:t>
      </w:r>
      <w:r w:rsidR="00AE636C">
        <w:rPr>
          <w:rFonts w:ascii="Times New Roman" w:hAnsi="Times New Roman" w:cs="Times New Roman"/>
          <w:sz w:val="24"/>
          <w:szCs w:val="24"/>
        </w:rPr>
        <w:t>hepatopatias, quais sejam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: hepatite B e C; hepatite autoimune; doença de Wilson; deficiência de alfa 1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antitripsina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. Quando indicada, </w:t>
      </w:r>
      <w:r w:rsidR="00AE636C">
        <w:rPr>
          <w:rFonts w:ascii="Times New Roman" w:hAnsi="Times New Roman" w:cs="Times New Roman"/>
          <w:sz w:val="24"/>
          <w:szCs w:val="24"/>
        </w:rPr>
        <w:t xml:space="preserve">também deve ser realizada </w:t>
      </w:r>
      <w:r w:rsidR="00A471A1" w:rsidRPr="00A471A1">
        <w:rPr>
          <w:rFonts w:ascii="Times New Roman" w:hAnsi="Times New Roman" w:cs="Times New Roman"/>
          <w:sz w:val="24"/>
          <w:szCs w:val="24"/>
        </w:rPr>
        <w:t xml:space="preserve">a determinação das mutações dos genes da </w:t>
      </w:r>
      <w:proofErr w:type="spellStart"/>
      <w:r w:rsidR="00A471A1" w:rsidRPr="00A471A1"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 w:rsidR="00A471A1" w:rsidRPr="00A471A1">
        <w:rPr>
          <w:rFonts w:ascii="Times New Roman" w:hAnsi="Times New Roman" w:cs="Times New Roman"/>
          <w:sz w:val="24"/>
          <w:szCs w:val="24"/>
        </w:rPr>
        <w:t xml:space="preserve">. </w:t>
      </w:r>
      <w:r w:rsidRPr="00914815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636C">
        <w:rPr>
          <w:rFonts w:ascii="Times New Roman" w:hAnsi="Times New Roman" w:cs="Times New Roman"/>
          <w:sz w:val="24"/>
          <w:szCs w:val="24"/>
        </w:rPr>
        <w:t>Apesar de ser uma das causas mais comuns de hepatopatias registradas no mundo, a DHGNA ainda é de dif</w:t>
      </w:r>
      <w:r w:rsidR="00E47F75">
        <w:rPr>
          <w:rFonts w:ascii="Times New Roman" w:hAnsi="Times New Roman" w:cs="Times New Roman"/>
          <w:sz w:val="24"/>
          <w:szCs w:val="24"/>
        </w:rPr>
        <w:t>í</w:t>
      </w:r>
      <w:r w:rsidR="00AE636C">
        <w:rPr>
          <w:rFonts w:ascii="Times New Roman" w:hAnsi="Times New Roman" w:cs="Times New Roman"/>
          <w:sz w:val="24"/>
          <w:szCs w:val="24"/>
        </w:rPr>
        <w:t>cil tratamento, tendo em vista que es</w:t>
      </w:r>
      <w:r w:rsidR="00E47F75">
        <w:rPr>
          <w:rFonts w:ascii="Times New Roman" w:hAnsi="Times New Roman" w:cs="Times New Roman"/>
          <w:sz w:val="24"/>
          <w:szCs w:val="24"/>
        </w:rPr>
        <w:t>te aspecto</w:t>
      </w:r>
      <w:r w:rsidR="00AE636C">
        <w:rPr>
          <w:rFonts w:ascii="Times New Roman" w:hAnsi="Times New Roman" w:cs="Times New Roman"/>
          <w:sz w:val="24"/>
          <w:szCs w:val="24"/>
        </w:rPr>
        <w:t>, principa</w:t>
      </w:r>
      <w:r w:rsidR="00E47F75">
        <w:rPr>
          <w:rFonts w:ascii="Times New Roman" w:hAnsi="Times New Roman" w:cs="Times New Roman"/>
          <w:sz w:val="24"/>
          <w:szCs w:val="24"/>
        </w:rPr>
        <w:t>l</w:t>
      </w:r>
      <w:r w:rsidR="00AE636C">
        <w:rPr>
          <w:rFonts w:ascii="Times New Roman" w:hAnsi="Times New Roman" w:cs="Times New Roman"/>
          <w:sz w:val="24"/>
          <w:szCs w:val="24"/>
        </w:rPr>
        <w:t>mente, das mudanças de h</w:t>
      </w:r>
      <w:r w:rsidR="00E47F75">
        <w:rPr>
          <w:rFonts w:ascii="Times New Roman" w:hAnsi="Times New Roman" w:cs="Times New Roman"/>
          <w:sz w:val="24"/>
          <w:szCs w:val="24"/>
        </w:rPr>
        <w:t>á</w:t>
      </w:r>
      <w:r w:rsidR="00AE636C">
        <w:rPr>
          <w:rFonts w:ascii="Times New Roman" w:hAnsi="Times New Roman" w:cs="Times New Roman"/>
          <w:sz w:val="24"/>
          <w:szCs w:val="24"/>
        </w:rPr>
        <w:t>bitos de vida do paci</w:t>
      </w:r>
      <w:r w:rsidR="00E47F75">
        <w:rPr>
          <w:rFonts w:ascii="Times New Roman" w:hAnsi="Times New Roman" w:cs="Times New Roman"/>
          <w:sz w:val="24"/>
          <w:szCs w:val="24"/>
        </w:rPr>
        <w:t>e</w:t>
      </w:r>
      <w:r w:rsidR="00AE636C">
        <w:rPr>
          <w:rFonts w:ascii="Times New Roman" w:hAnsi="Times New Roman" w:cs="Times New Roman"/>
          <w:sz w:val="24"/>
          <w:szCs w:val="24"/>
        </w:rPr>
        <w:t xml:space="preserve">nte. Pode-se perceber que o diagnóstico diferencial é essencial para a determinação do agente causador da DHGNA e, desta forma, também </w:t>
      </w:r>
      <w:bookmarkStart w:id="0" w:name="_GoBack"/>
      <w:bookmarkEnd w:id="0"/>
      <w:r w:rsidR="00AE636C">
        <w:rPr>
          <w:rFonts w:ascii="Times New Roman" w:hAnsi="Times New Roman" w:cs="Times New Roman"/>
          <w:sz w:val="24"/>
          <w:szCs w:val="24"/>
        </w:rPr>
        <w:t>para a prescrição do tratamento correto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815" w:rsidRDefault="00914815" w:rsidP="00C26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D4" w:rsidRPr="00C26873" w:rsidRDefault="003456D4" w:rsidP="00C2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15">
        <w:rPr>
          <w:rFonts w:ascii="Times New Roman" w:hAnsi="Times New Roman" w:cs="Times New Roman"/>
          <w:b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17ED">
        <w:rPr>
          <w:rFonts w:ascii="Times New Roman" w:hAnsi="Times New Roman" w:cs="Times New Roman"/>
          <w:sz w:val="24"/>
          <w:szCs w:val="24"/>
        </w:rPr>
        <w:t>Diagnóstico Diferencial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724" w:rsidRPr="00817724">
        <w:rPr>
          <w:rFonts w:ascii="Times New Roman" w:hAnsi="Times New Roman" w:cs="Times New Roman"/>
          <w:sz w:val="24"/>
          <w:szCs w:val="24"/>
        </w:rPr>
        <w:t>Hepatopatia Gordurosa não Alcoólica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17ED">
        <w:rPr>
          <w:rFonts w:ascii="Times New Roman" w:hAnsi="Times New Roman" w:cs="Times New Roman"/>
          <w:sz w:val="24"/>
          <w:szCs w:val="24"/>
        </w:rPr>
        <w:t>Saúde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456D4" w:rsidRPr="00C26873" w:rsidSect="00C26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73"/>
    <w:rsid w:val="0006426D"/>
    <w:rsid w:val="002E23B7"/>
    <w:rsid w:val="003456D4"/>
    <w:rsid w:val="006317ED"/>
    <w:rsid w:val="00817724"/>
    <w:rsid w:val="00876659"/>
    <w:rsid w:val="00914815"/>
    <w:rsid w:val="00973BF6"/>
    <w:rsid w:val="00A471A1"/>
    <w:rsid w:val="00AE636C"/>
    <w:rsid w:val="00C11055"/>
    <w:rsid w:val="00C26873"/>
    <w:rsid w:val="00D167B0"/>
    <w:rsid w:val="00E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EA92"/>
  <w15:chartTrackingRefBased/>
  <w15:docId w15:val="{469A50A7-CCFF-4CA9-B1F5-D1BCB445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7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</dc:creator>
  <cp:keywords/>
  <dc:description/>
  <cp:lastModifiedBy>Rebeca Muálem</cp:lastModifiedBy>
  <cp:revision>2</cp:revision>
  <dcterms:created xsi:type="dcterms:W3CDTF">2019-10-29T01:41:00Z</dcterms:created>
  <dcterms:modified xsi:type="dcterms:W3CDTF">2019-10-29T01:41:00Z</dcterms:modified>
</cp:coreProperties>
</file>