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7987A0D" w14:textId="106AC8C2" w:rsidR="00891888" w:rsidRPr="00891888" w:rsidRDefault="001F44A7" w:rsidP="00891888">
      <w:pPr>
        <w:pStyle w:val="ABNT"/>
        <w:jc w:val="center"/>
        <w:rPr>
          <w:sz w:val="28"/>
          <w:szCs w:val="28"/>
        </w:rPr>
      </w:pPr>
      <w:r w:rsidRPr="001F44A7">
        <w:rPr>
          <w:sz w:val="28"/>
          <w:szCs w:val="28"/>
        </w:rPr>
        <w:t>A</w:t>
      </w:r>
      <w:r>
        <w:rPr>
          <w:sz w:val="28"/>
          <w:szCs w:val="28"/>
        </w:rPr>
        <w:t xml:space="preserve">VALIAÇÃO </w:t>
      </w:r>
      <w:r w:rsidR="00891888">
        <w:rPr>
          <w:sz w:val="28"/>
          <w:szCs w:val="28"/>
        </w:rPr>
        <w:t xml:space="preserve">DO CONHECIMENTO DOS ALUNOS DE GRADUAÇÃO EM ODONTOLOGIA NO DIAGNÓSTICO DE MAUS-TRATOS INFANTIS </w:t>
      </w:r>
    </w:p>
    <w:p w14:paraId="7EDDAB54" w14:textId="4E152B92" w:rsidR="002E6040" w:rsidRPr="00E25E3F" w:rsidRDefault="002E6040" w:rsidP="002E6040">
      <w:pPr>
        <w:pStyle w:val="ABNT"/>
        <w:jc w:val="right"/>
        <w:rPr>
          <w:sz w:val="20"/>
          <w:szCs w:val="20"/>
        </w:rPr>
      </w:pPr>
      <w:r w:rsidRPr="00E25E3F">
        <w:rPr>
          <w:sz w:val="20"/>
          <w:szCs w:val="20"/>
        </w:rPr>
        <w:t>D</w:t>
      </w:r>
      <w:r w:rsidR="00891888">
        <w:rPr>
          <w:sz w:val="20"/>
          <w:szCs w:val="20"/>
        </w:rPr>
        <w:t>e Lira</w:t>
      </w:r>
      <w:r w:rsidRPr="00E25E3F">
        <w:rPr>
          <w:sz w:val="20"/>
          <w:szCs w:val="20"/>
        </w:rPr>
        <w:t xml:space="preserve">, </w:t>
      </w:r>
      <w:r w:rsidR="00891888">
        <w:rPr>
          <w:sz w:val="20"/>
          <w:szCs w:val="20"/>
        </w:rPr>
        <w:t>Miriam Cibele</w:t>
      </w:r>
      <w:r w:rsidRPr="00E25E3F">
        <w:rPr>
          <w:sz w:val="20"/>
          <w:szCs w:val="20"/>
        </w:rPr>
        <w:t>¹</w:t>
      </w:r>
    </w:p>
    <w:p w14:paraId="19029FEB" w14:textId="596C79E9" w:rsidR="002E6040" w:rsidRPr="00E25E3F" w:rsidRDefault="008B11C7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Hauache</w:t>
      </w:r>
      <w:r w:rsidR="002E604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Kássem Moraes</w:t>
      </w:r>
      <w:r w:rsidR="002E6040" w:rsidRPr="00E25E3F">
        <w:rPr>
          <w:sz w:val="20"/>
          <w:szCs w:val="20"/>
          <w:vertAlign w:val="superscript"/>
        </w:rPr>
        <w:t>2</w:t>
      </w:r>
    </w:p>
    <w:p w14:paraId="14BDAB27" w14:textId="690A4428" w:rsidR="002E6040" w:rsidRDefault="00585DCC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Dos Santos </w:t>
      </w:r>
      <w:r w:rsidR="008B11C7">
        <w:rPr>
          <w:sz w:val="20"/>
          <w:szCs w:val="20"/>
        </w:rPr>
        <w:t>Dias, Leonardo</w:t>
      </w:r>
      <w:r w:rsidR="002E6040" w:rsidRPr="00E25E3F">
        <w:rPr>
          <w:sz w:val="20"/>
          <w:szCs w:val="20"/>
          <w:vertAlign w:val="superscript"/>
        </w:rPr>
        <w:t>3</w:t>
      </w:r>
      <w:r w:rsidR="00D048FA">
        <w:rPr>
          <w:sz w:val="20"/>
          <w:szCs w:val="20"/>
          <w:vertAlign w:val="superscript"/>
        </w:rPr>
        <w:t xml:space="preserve">  </w:t>
      </w:r>
    </w:p>
    <w:p w14:paraId="588959B7" w14:textId="0C1EE6F9" w:rsidR="008B11C7" w:rsidRDefault="00585DCC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Ramos </w:t>
      </w:r>
      <w:r w:rsidR="008B11C7">
        <w:rPr>
          <w:sz w:val="20"/>
          <w:szCs w:val="20"/>
        </w:rPr>
        <w:t>Batista, Maria Letícia</w:t>
      </w:r>
      <w:r w:rsidR="008B11C7">
        <w:rPr>
          <w:sz w:val="20"/>
          <w:szCs w:val="20"/>
          <w:vertAlign w:val="superscript"/>
        </w:rPr>
        <w:t>4</w:t>
      </w:r>
    </w:p>
    <w:p w14:paraId="7FFB2837" w14:textId="17B0AA50" w:rsidR="008B11C7" w:rsidRDefault="008B11C7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Dos Santos, Milena Ferreira</w:t>
      </w:r>
      <w:r>
        <w:rPr>
          <w:sz w:val="20"/>
          <w:szCs w:val="20"/>
          <w:vertAlign w:val="superscript"/>
        </w:rPr>
        <w:t>5</w:t>
      </w:r>
    </w:p>
    <w:p w14:paraId="7DAFAFED" w14:textId="58B6C0F2" w:rsidR="008B11C7" w:rsidRDefault="00585DCC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Da Silva Santos, Tailana</w:t>
      </w:r>
      <w:r w:rsidR="008B11C7">
        <w:rPr>
          <w:sz w:val="20"/>
          <w:szCs w:val="20"/>
          <w:vertAlign w:val="superscript"/>
        </w:rPr>
        <w:t>6</w:t>
      </w:r>
    </w:p>
    <w:p w14:paraId="67E324FE" w14:textId="12078654" w:rsidR="00585DCC" w:rsidRDefault="00585DCC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Da Silva Santos, Tainara</w:t>
      </w:r>
      <w:r>
        <w:rPr>
          <w:sz w:val="20"/>
          <w:szCs w:val="20"/>
          <w:vertAlign w:val="superscript"/>
        </w:rPr>
        <w:t>7</w:t>
      </w:r>
    </w:p>
    <w:p w14:paraId="4B5BB429" w14:textId="7AC71908" w:rsidR="00D048FA" w:rsidRPr="00DC65E5" w:rsidRDefault="00DC65E5" w:rsidP="00B369B7">
      <w:pPr>
        <w:pStyle w:val="ABNT"/>
        <w:jc w:val="right"/>
        <w:rPr>
          <w:rFonts w:cs="Times New Roman"/>
          <w:sz w:val="20"/>
          <w:szCs w:val="20"/>
          <w:vertAlign w:val="superscript"/>
        </w:rPr>
      </w:pPr>
      <w:r w:rsidRPr="00DC65E5">
        <w:rPr>
          <w:rFonts w:eastAsia="Calibri" w:cs="Times New Roman"/>
          <w:sz w:val="20"/>
          <w:szCs w:val="20"/>
          <w:lang w:eastAsia="pt-BR"/>
        </w:rPr>
        <w:t>Cardoso de Lima, Bruno Basílio</w:t>
      </w:r>
      <w:r w:rsidR="00585DCC" w:rsidRPr="00DC65E5">
        <w:rPr>
          <w:rFonts w:cs="Times New Roman"/>
          <w:sz w:val="20"/>
          <w:szCs w:val="20"/>
          <w:vertAlign w:val="superscript"/>
        </w:rPr>
        <w:t>8</w:t>
      </w:r>
    </w:p>
    <w:p w14:paraId="6CD2E189" w14:textId="460C3E7B" w:rsidR="002E6040" w:rsidRPr="00BF34EE" w:rsidRDefault="00EC16C1" w:rsidP="00D059AC">
      <w:pPr>
        <w:pStyle w:val="selectable-text"/>
        <w:jc w:val="both"/>
        <w:rPr>
          <w:rFonts w:eastAsia="Calibri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RESUMO: </w:t>
      </w:r>
      <w:r w:rsidR="00603A9B">
        <w:rPr>
          <w:bCs/>
        </w:rPr>
        <w:t>Os m</w:t>
      </w:r>
      <w:r w:rsidR="0057420E" w:rsidRPr="0057420E">
        <w:rPr>
          <w:bCs/>
        </w:rPr>
        <w:t>aus</w:t>
      </w:r>
      <w:r w:rsidR="005A2C83">
        <w:rPr>
          <w:bCs/>
        </w:rPr>
        <w:t>-</w:t>
      </w:r>
      <w:r w:rsidR="0057420E" w:rsidRPr="0057420E">
        <w:rPr>
          <w:bCs/>
        </w:rPr>
        <w:t>tratos infantis representam um desafio global, abrangendo aspectos socioeconômicos, culturais e étnicos. Incluem abuso físico, emocional e negligência, ameaçando o bem-estar e desenvolvimento saudável das crianças</w:t>
      </w:r>
      <w:r w:rsidR="0057420E">
        <w:t>.</w:t>
      </w:r>
      <w:r w:rsidR="00603A9B">
        <w:t xml:space="preserve"> </w:t>
      </w:r>
      <w:r w:rsidR="00603A9B">
        <w:rPr>
          <w:rStyle w:val="selectable-text1"/>
        </w:rPr>
        <w:t xml:space="preserve">Compreender a gravidade do problema e buscar soluções efetivas são fundamentais para garantir a segurança e o futuro das crianças vulneráveis. A detecção precoce é crucial para protegê-las e evitar consequências graves. </w:t>
      </w:r>
      <w:r w:rsidR="00603A9B" w:rsidRPr="00603A9B">
        <w:rPr>
          <w:rStyle w:val="selectable-text1"/>
        </w:rPr>
        <w:t>No contexto dos profissionais da área da saúde, os dentistas desempenham um papel essencial na identificação e relato de casos de maus</w:t>
      </w:r>
      <w:r w:rsidR="005B1C03">
        <w:rPr>
          <w:rStyle w:val="selectable-text1"/>
        </w:rPr>
        <w:t>-</w:t>
      </w:r>
      <w:r w:rsidR="00603A9B" w:rsidRPr="00603A9B">
        <w:rPr>
          <w:rStyle w:val="selectable-text1"/>
        </w:rPr>
        <w:t xml:space="preserve">tratos, principalmente </w:t>
      </w:r>
      <w:r w:rsidR="005B1C03">
        <w:rPr>
          <w:rStyle w:val="selectable-text1"/>
        </w:rPr>
        <w:t>porque</w:t>
      </w:r>
      <w:r w:rsidR="00603A9B" w:rsidRPr="00603A9B">
        <w:rPr>
          <w:rStyle w:val="selectable-text1"/>
        </w:rPr>
        <w:t xml:space="preserve"> a face e a cavidade bucal são frequentemente a</w:t>
      </w:r>
      <w:r w:rsidR="00DD475A">
        <w:rPr>
          <w:rStyle w:val="selectable-text1"/>
        </w:rPr>
        <w:t>fetada</w:t>
      </w:r>
      <w:r w:rsidR="009205CB">
        <w:t xml:space="preserve">. </w:t>
      </w:r>
      <w:r w:rsidR="009205CB" w:rsidRPr="009205CB">
        <w:rPr>
          <w:rStyle w:val="selectable-text1"/>
        </w:rPr>
        <w:t xml:space="preserve">No entanto, cirurgiões-dentistas deixam de relatar casos de abuso infantil devido à falta de confiança no diagnóstico, falta de conhecimento, receio de lidar com os pais e recusa em acreditar na negligência dos pais. </w:t>
      </w:r>
      <w:r w:rsidR="009205CB" w:rsidRPr="009205CB">
        <w:rPr>
          <w:rFonts w:eastAsia="Calibri"/>
        </w:rPr>
        <w:t>Isso revela uma abordagem inadequada na formação acadêmica, resultando em profissionais com treinamento insuficiente para lidar com casos relacionados a essa temática.</w:t>
      </w:r>
      <w:r w:rsidR="00D14090">
        <w:rPr>
          <w:rFonts w:eastAsia="Calibri"/>
        </w:rPr>
        <w:t xml:space="preserve"> </w:t>
      </w:r>
      <w:r w:rsidR="00BF34EE">
        <w:rPr>
          <w:rFonts w:eastAsia="Calibri"/>
        </w:rPr>
        <w:t>Nesse sentido</w:t>
      </w:r>
      <w:r w:rsidR="00D14090">
        <w:rPr>
          <w:rFonts w:eastAsia="Calibri"/>
        </w:rPr>
        <w:t xml:space="preserve">, o objetivo desse estudo foi </w:t>
      </w:r>
      <w:r w:rsidR="00BF34EE">
        <w:rPr>
          <w:rFonts w:eastAsia="Calibri"/>
        </w:rPr>
        <w:t xml:space="preserve">analisar </w:t>
      </w:r>
      <w:r w:rsidR="0065481A" w:rsidRPr="0065481A">
        <w:rPr>
          <w:rFonts w:eastAsia="Calibri"/>
        </w:rPr>
        <w:t xml:space="preserve">o conhecimento dos alunos de graduação em odontologia sobre a identificação de </w:t>
      </w:r>
      <w:r w:rsidR="00DD475A">
        <w:rPr>
          <w:rFonts w:eastAsia="Calibri"/>
        </w:rPr>
        <w:t xml:space="preserve">casos de </w:t>
      </w:r>
      <w:r w:rsidR="0065481A" w:rsidRPr="0065481A">
        <w:rPr>
          <w:rFonts w:eastAsia="Calibri"/>
        </w:rPr>
        <w:t>maus</w:t>
      </w:r>
      <w:r w:rsidR="00DD475A">
        <w:rPr>
          <w:rFonts w:eastAsia="Calibri"/>
        </w:rPr>
        <w:t>-</w:t>
      </w:r>
      <w:r w:rsidR="0065481A" w:rsidRPr="0065481A">
        <w:rPr>
          <w:rFonts w:eastAsia="Calibri"/>
        </w:rPr>
        <w:t>tratos infantis.</w:t>
      </w:r>
      <w:r w:rsidR="0065481A">
        <w:rPr>
          <w:rFonts w:eastAsia="Calibri"/>
        </w:rPr>
        <w:t xml:space="preserve"> </w:t>
      </w:r>
      <w:r w:rsidR="00700C65" w:rsidRPr="00700C65">
        <w:rPr>
          <w:rFonts w:eastAsia="Calibri"/>
        </w:rPr>
        <w:t>Foi realizada uma revisão d</w:t>
      </w:r>
      <w:r w:rsidR="00DD475A">
        <w:rPr>
          <w:rFonts w:eastAsia="Calibri"/>
        </w:rPr>
        <w:t>e</w:t>
      </w:r>
      <w:r w:rsidR="00700C65" w:rsidRPr="00700C65">
        <w:rPr>
          <w:rFonts w:eastAsia="Calibri"/>
        </w:rPr>
        <w:t xml:space="preserve"> literatura, utilizando-se publicações indexadas nas bases de dados do Google Acadêmico e PubMed. Utilizou-se os descritores em inglês "child abuse", "undergraduate student" e "dentistry" para delimitar a busca, por meio do cruzamento com operador booleano AND. Os critérios de inclusão para a seleção da amostra foram: artigos completos publicados no período de 2013 a 2023. Inicialmente, foram analisados os títulos e resumos dos artigos. Os trabalhos que atendiam ao perfil de busca foram selecionados para leitura completa do texto.</w:t>
      </w:r>
      <w:r w:rsidR="00BF34EE">
        <w:rPr>
          <w:rFonts w:eastAsia="Calibri"/>
        </w:rPr>
        <w:t xml:space="preserve"> O</w:t>
      </w:r>
      <w:r w:rsidR="009846AD" w:rsidRPr="009846AD">
        <w:rPr>
          <w:rFonts w:eastAsia="Calibri"/>
        </w:rPr>
        <w:t>s</w:t>
      </w:r>
      <w:r w:rsidR="00BF34EE">
        <w:rPr>
          <w:rFonts w:eastAsia="Calibri"/>
        </w:rPr>
        <w:t xml:space="preserve"> resultado</w:t>
      </w:r>
      <w:r w:rsidR="00AE7C18">
        <w:rPr>
          <w:rFonts w:eastAsia="Calibri"/>
        </w:rPr>
        <w:t>s</w:t>
      </w:r>
      <w:r w:rsidR="00283A03">
        <w:rPr>
          <w:rFonts w:eastAsia="Calibri"/>
        </w:rPr>
        <w:t xml:space="preserve"> </w:t>
      </w:r>
      <w:r w:rsidR="00DD475A">
        <w:rPr>
          <w:rFonts w:eastAsia="Calibri"/>
        </w:rPr>
        <w:t>evidenciam</w:t>
      </w:r>
      <w:r w:rsidR="009846AD" w:rsidRPr="009846AD">
        <w:rPr>
          <w:rFonts w:eastAsia="Calibri"/>
        </w:rPr>
        <w:t xml:space="preserve"> que os alunos apresentam conhecimento deficiente sobre a definição de maus-tratos infantis, bem como sobre a conduta esperada pelo profissional diante da suspeita de tais casos. Em relação ao recebimento de informações sobre maus-tratos na infância, a maioria dos alunos afirma ter recebido </w:t>
      </w:r>
      <w:r w:rsidR="009846AD">
        <w:rPr>
          <w:rFonts w:eastAsia="Calibri"/>
        </w:rPr>
        <w:t xml:space="preserve">pelo menos </w:t>
      </w:r>
      <w:r w:rsidR="009846AD" w:rsidRPr="009846AD">
        <w:rPr>
          <w:rFonts w:eastAsia="Calibri"/>
        </w:rPr>
        <w:t xml:space="preserve">alguma informação. No entanto, os estudos evidenciam que tanto os acadêmicos quanto os cirurgiões-dentistas possuem conhecimento parcial e/ou inadequado sobre </w:t>
      </w:r>
      <w:r w:rsidR="00DD475A">
        <w:rPr>
          <w:rFonts w:eastAsia="Calibri"/>
        </w:rPr>
        <w:t xml:space="preserve">o diagnóstico de </w:t>
      </w:r>
      <w:r w:rsidR="009846AD" w:rsidRPr="009846AD">
        <w:rPr>
          <w:rFonts w:eastAsia="Calibri"/>
        </w:rPr>
        <w:t>maus-tratos na infância.</w:t>
      </w:r>
      <w:r w:rsidR="00BF34EE">
        <w:rPr>
          <w:rFonts w:eastAsia="Calibri"/>
        </w:rPr>
        <w:t xml:space="preserve"> Além disso,</w:t>
      </w:r>
      <w:r w:rsidR="009846AD">
        <w:rPr>
          <w:rFonts w:eastAsia="Calibri"/>
        </w:rPr>
        <w:t xml:space="preserve"> </w:t>
      </w:r>
      <w:r w:rsidR="00BF34EE">
        <w:rPr>
          <w:rFonts w:eastAsia="Calibri"/>
        </w:rPr>
        <w:t>os</w:t>
      </w:r>
      <w:r w:rsidR="009846AD" w:rsidRPr="009846AD">
        <w:rPr>
          <w:rFonts w:eastAsia="Calibri"/>
        </w:rPr>
        <w:t xml:space="preserve"> alunos reconhecem a importância do tema e relataram querer obter mais informações em sua formação profissional</w:t>
      </w:r>
      <w:r w:rsidR="009846AD" w:rsidRPr="009846AD">
        <w:rPr>
          <w:rFonts w:ascii="Calibri" w:eastAsia="Calibri" w:hAnsi="Calibri" w:cs="Calibri"/>
          <w:sz w:val="22"/>
          <w:szCs w:val="22"/>
        </w:rPr>
        <w:t>.</w:t>
      </w:r>
      <w:r w:rsidR="00BF34EE">
        <w:rPr>
          <w:rFonts w:eastAsia="Calibri"/>
          <w:b/>
          <w:bCs/>
          <w:sz w:val="20"/>
          <w:szCs w:val="20"/>
        </w:rPr>
        <w:t xml:space="preserve"> </w:t>
      </w:r>
      <w:r w:rsidR="00BF34EE" w:rsidRPr="00BF34EE">
        <w:rPr>
          <w:rFonts w:eastAsia="Calibri"/>
        </w:rPr>
        <w:t xml:space="preserve">Conclui-se, assim, que tanto os </w:t>
      </w:r>
      <w:r w:rsidR="00BF34EE" w:rsidRPr="00BF34EE">
        <w:rPr>
          <w:rFonts w:eastAsia="Calibri"/>
        </w:rPr>
        <w:lastRenderedPageBreak/>
        <w:t>profissionais quanto os acadêmicos possuem um conhecimento deficiente e inadequado sobre maus-tratos infantis e a conduta esperada diante</w:t>
      </w:r>
      <w:r w:rsidR="00241BC8">
        <w:rPr>
          <w:rFonts w:eastAsia="Calibri"/>
        </w:rPr>
        <w:t xml:space="preserve"> </w:t>
      </w:r>
      <w:r w:rsidR="00BF34EE" w:rsidRPr="00BF34EE">
        <w:rPr>
          <w:rFonts w:eastAsia="Calibri"/>
        </w:rPr>
        <w:t>casos suspeitos. No entanto, é importante ressaltar que os alunos reconhecem a importância do tema e demonstram interesse em obter mais informações durante sua formação profissional.</w:t>
      </w:r>
      <w:r w:rsidR="00BF34EE">
        <w:rPr>
          <w:rFonts w:eastAsia="Calibri"/>
        </w:rPr>
        <w:t xml:space="preserve"> </w:t>
      </w:r>
      <w:r w:rsidR="00C1657C" w:rsidRPr="00C1657C">
        <w:rPr>
          <w:rFonts w:eastAsia="Calibri"/>
        </w:rPr>
        <w:t>Esses resultados indicam a necessidade de aprimoramento nos currículos acadêmicos e na capacitação dos profissionais de odontologia, visando garantir uma atuação mais efetiva na identificação, prevenção e encaminhamento adequado de casos de maus-tratos infantis</w:t>
      </w:r>
      <w:r w:rsidR="00C1657C">
        <w:rPr>
          <w:rFonts w:eastAsia="Calibri"/>
        </w:rPr>
        <w:t>.</w:t>
      </w:r>
    </w:p>
    <w:p w14:paraId="5BDEB662" w14:textId="77777777" w:rsidR="00FA0DB5" w:rsidRPr="00E25E3F" w:rsidRDefault="00FA0DB5" w:rsidP="002E6040">
      <w:pPr>
        <w:pStyle w:val="ABNT"/>
        <w:ind w:firstLine="0"/>
      </w:pPr>
    </w:p>
    <w:p w14:paraId="71234292" w14:textId="1B122C09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8832B2">
        <w:rPr>
          <w:szCs w:val="24"/>
        </w:rPr>
        <w:t>Maus-tratos infantis</w:t>
      </w:r>
      <w:r w:rsidRPr="00E25E3F">
        <w:rPr>
          <w:szCs w:val="24"/>
        </w:rPr>
        <w:t>;</w:t>
      </w:r>
      <w:r w:rsidR="000D59B8">
        <w:rPr>
          <w:szCs w:val="24"/>
        </w:rPr>
        <w:t xml:space="preserve"> </w:t>
      </w:r>
      <w:r w:rsidR="008A505A">
        <w:rPr>
          <w:szCs w:val="24"/>
        </w:rPr>
        <w:t>E</w:t>
      </w:r>
      <w:r w:rsidR="008166F3">
        <w:rPr>
          <w:szCs w:val="24"/>
        </w:rPr>
        <w:t xml:space="preserve">ducação em </w:t>
      </w:r>
      <w:r w:rsidR="00735F85">
        <w:rPr>
          <w:szCs w:val="24"/>
        </w:rPr>
        <w:t xml:space="preserve">Odontologia; </w:t>
      </w:r>
      <w:r w:rsidR="00D059AC">
        <w:rPr>
          <w:szCs w:val="24"/>
        </w:rPr>
        <w:t>Estudantes de Odontologia.</w:t>
      </w:r>
    </w:p>
    <w:p w14:paraId="70BDDA57" w14:textId="377B5D95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8001AA">
        <w:rPr>
          <w:szCs w:val="24"/>
        </w:rPr>
        <w:t>miriamlira12@hotmail.com</w:t>
      </w:r>
    </w:p>
    <w:p w14:paraId="3E6E2CD3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3FFA7B24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2E34CEB0" w14:textId="77777777" w:rsidR="00622B11" w:rsidRDefault="002E6040" w:rsidP="002E6040">
      <w:pPr>
        <w:pStyle w:val="ABNT"/>
        <w:ind w:firstLine="0"/>
        <w:rPr>
          <w:b/>
          <w:bCs/>
          <w:sz w:val="23"/>
          <w:szCs w:val="23"/>
        </w:rPr>
      </w:pPr>
      <w:r w:rsidRPr="00E25E3F">
        <w:rPr>
          <w:b/>
          <w:bCs/>
          <w:sz w:val="23"/>
          <w:szCs w:val="23"/>
        </w:rPr>
        <w:t>REFERÊNCIAS:</w:t>
      </w:r>
    </w:p>
    <w:p w14:paraId="17E38D5B" w14:textId="02FCC934" w:rsidR="002D1886" w:rsidRPr="002D1886" w:rsidRDefault="002D1886" w:rsidP="00BC72E4">
      <w:pPr>
        <w:pStyle w:val="ABNT"/>
        <w:spacing w:line="240" w:lineRule="auto"/>
        <w:ind w:firstLine="0"/>
        <w:jc w:val="left"/>
        <w:rPr>
          <w:rFonts w:cs="Times New Roman"/>
          <w:szCs w:val="24"/>
          <w:shd w:val="clear" w:color="auto" w:fill="FFFFFF"/>
        </w:rPr>
      </w:pPr>
      <w:r w:rsidRPr="002D1886">
        <w:rPr>
          <w:rFonts w:cs="Times New Roman"/>
          <w:szCs w:val="24"/>
          <w:shd w:val="clear" w:color="auto" w:fill="FFFFFF"/>
        </w:rPr>
        <w:t>BUSATO, C. de A.; PEREIRA, T. C. R.; GUARÉ, R. O. Maus-tratos infantis na perspectiva de acadêmicos de Odontologia. </w:t>
      </w:r>
      <w:r w:rsidRPr="002D1886">
        <w:rPr>
          <w:rFonts w:cs="Times New Roman"/>
          <w:b/>
          <w:bCs/>
          <w:szCs w:val="24"/>
          <w:shd w:val="clear" w:color="auto" w:fill="FFFFFF"/>
        </w:rPr>
        <w:t>Revista da ABENO</w:t>
      </w:r>
      <w:r w:rsidRPr="002D1886">
        <w:rPr>
          <w:rFonts w:cs="Times New Roman"/>
          <w:szCs w:val="24"/>
          <w:shd w:val="clear" w:color="auto" w:fill="FFFFFF"/>
        </w:rPr>
        <w:t>, </w:t>
      </w:r>
      <w:r w:rsidRPr="002D1886">
        <w:rPr>
          <w:rFonts w:cs="Times New Roman"/>
          <w:i/>
          <w:iCs/>
          <w:szCs w:val="24"/>
          <w:shd w:val="clear" w:color="auto" w:fill="FFFFFF"/>
        </w:rPr>
        <w:t>[S. l.]</w:t>
      </w:r>
      <w:r w:rsidRPr="002D1886">
        <w:rPr>
          <w:rFonts w:cs="Times New Roman"/>
          <w:szCs w:val="24"/>
          <w:shd w:val="clear" w:color="auto" w:fill="FFFFFF"/>
        </w:rPr>
        <w:t>, v. 18, n. 1, p. 84–92, 2018.</w:t>
      </w:r>
    </w:p>
    <w:p w14:paraId="5EB9C703" w14:textId="36BF8910" w:rsidR="002D1886" w:rsidRPr="002D1886" w:rsidRDefault="002D1886" w:rsidP="00BC72E4">
      <w:pPr>
        <w:pStyle w:val="ABNT"/>
        <w:spacing w:line="240" w:lineRule="auto"/>
        <w:ind w:firstLine="0"/>
        <w:jc w:val="left"/>
        <w:rPr>
          <w:rFonts w:cs="Times New Roman"/>
          <w:szCs w:val="24"/>
          <w:shd w:val="clear" w:color="auto" w:fill="FFFFFF"/>
        </w:rPr>
      </w:pPr>
      <w:r w:rsidRPr="002D1886">
        <w:rPr>
          <w:rFonts w:cs="Times New Roman"/>
          <w:szCs w:val="24"/>
          <w:shd w:val="clear" w:color="auto" w:fill="FFFFFF"/>
        </w:rPr>
        <w:t>SILVA JUNIOR, M. F.; PAGEL, M. D.; CAMPOS, D. M. K. de S.; MIOTTO, M. H. M. de B. Conhecimento de acadêmicos de Odontologia sobre maus-tratos infantis. </w:t>
      </w:r>
      <w:r w:rsidRPr="002D1886">
        <w:rPr>
          <w:rFonts w:cs="Times New Roman"/>
          <w:b/>
          <w:bCs/>
          <w:szCs w:val="24"/>
          <w:shd w:val="clear" w:color="auto" w:fill="FFFFFF"/>
        </w:rPr>
        <w:t>Arquivos em Odontologia</w:t>
      </w:r>
      <w:r w:rsidRPr="002D1886">
        <w:rPr>
          <w:rFonts w:cs="Times New Roman"/>
          <w:szCs w:val="24"/>
          <w:shd w:val="clear" w:color="auto" w:fill="FFFFFF"/>
        </w:rPr>
        <w:t>, </w:t>
      </w:r>
      <w:r w:rsidRPr="002D1886">
        <w:rPr>
          <w:rFonts w:cs="Times New Roman"/>
          <w:i/>
          <w:iCs/>
          <w:szCs w:val="24"/>
          <w:shd w:val="clear" w:color="auto" w:fill="FFFFFF"/>
        </w:rPr>
        <w:t>[S. l.]</w:t>
      </w:r>
      <w:r w:rsidRPr="002D1886">
        <w:rPr>
          <w:rFonts w:cs="Times New Roman"/>
          <w:szCs w:val="24"/>
          <w:shd w:val="clear" w:color="auto" w:fill="FFFFFF"/>
        </w:rPr>
        <w:t xml:space="preserve">, v. 51, n. 3, 2016. </w:t>
      </w:r>
    </w:p>
    <w:p w14:paraId="3737A8A6" w14:textId="6CF9F4FE" w:rsidR="00C1657C" w:rsidRDefault="00C1657C" w:rsidP="00BC72E4">
      <w:pPr>
        <w:pStyle w:val="ABNT"/>
        <w:spacing w:line="240" w:lineRule="auto"/>
        <w:ind w:firstLine="0"/>
        <w:jc w:val="left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L</w:t>
      </w:r>
      <w:r w:rsidRPr="00C1657C">
        <w:rPr>
          <w:rFonts w:cs="Times New Roman"/>
          <w:szCs w:val="24"/>
          <w:shd w:val="clear" w:color="auto" w:fill="FFFFFF"/>
        </w:rPr>
        <w:t>EONARDI, L. A.; NOVAES, A. K. da C.; FONSECA-SOUZA, G.; FELTRIN-SOUZA, J. Conhecimento e percepção dos acadêmicos de Odontologia do Paraná sobre maus-tratos infantis. </w:t>
      </w:r>
      <w:r w:rsidRPr="00C1657C">
        <w:rPr>
          <w:rFonts w:cs="Times New Roman"/>
          <w:b/>
          <w:bCs/>
          <w:szCs w:val="24"/>
          <w:shd w:val="clear" w:color="auto" w:fill="FFFFFF"/>
        </w:rPr>
        <w:t>Revista da ABENO</w:t>
      </w:r>
      <w:r w:rsidRPr="00C1657C">
        <w:rPr>
          <w:rFonts w:cs="Times New Roman"/>
          <w:szCs w:val="24"/>
          <w:shd w:val="clear" w:color="auto" w:fill="FFFFFF"/>
        </w:rPr>
        <w:t>, </w:t>
      </w:r>
      <w:r w:rsidRPr="00C1657C">
        <w:rPr>
          <w:rFonts w:cs="Times New Roman"/>
          <w:i/>
          <w:iCs/>
          <w:szCs w:val="24"/>
          <w:shd w:val="clear" w:color="auto" w:fill="FFFFFF"/>
        </w:rPr>
        <w:t>[S. l.]</w:t>
      </w:r>
      <w:r w:rsidRPr="00C1657C">
        <w:rPr>
          <w:rFonts w:cs="Times New Roman"/>
          <w:szCs w:val="24"/>
          <w:shd w:val="clear" w:color="auto" w:fill="FFFFFF"/>
        </w:rPr>
        <w:t xml:space="preserve">, v. 21, n. 1, p. 1254, 2021. </w:t>
      </w:r>
    </w:p>
    <w:p w14:paraId="41DD90B8" w14:textId="33208425" w:rsidR="003C472A" w:rsidRPr="003C472A" w:rsidRDefault="003C472A" w:rsidP="00BC72E4">
      <w:pPr>
        <w:pStyle w:val="ABNT"/>
        <w:spacing w:line="240" w:lineRule="auto"/>
        <w:ind w:firstLine="0"/>
        <w:jc w:val="left"/>
        <w:rPr>
          <w:rFonts w:cs="Times New Roman"/>
          <w:color w:val="0000FF" w:themeColor="hyperlink"/>
          <w:szCs w:val="24"/>
          <w:u w:val="single"/>
        </w:rPr>
      </w:pPr>
      <w:r w:rsidRPr="003C472A">
        <w:rPr>
          <w:rFonts w:cs="Times New Roman"/>
          <w:color w:val="222222"/>
          <w:szCs w:val="24"/>
          <w:shd w:val="clear" w:color="auto" w:fill="FFFFFF"/>
        </w:rPr>
        <w:t>MORALES, Camila Martins et al. Avaliação do conhecimento dos acadêmicos de Odontologia sobre câncer bucal, um estudo transversal. </w:t>
      </w:r>
      <w:r w:rsidRPr="003C472A">
        <w:rPr>
          <w:rFonts w:cs="Times New Roman"/>
          <w:b/>
          <w:bCs/>
          <w:color w:val="222222"/>
          <w:szCs w:val="24"/>
          <w:shd w:val="clear" w:color="auto" w:fill="FFFFFF"/>
        </w:rPr>
        <w:t>Research, Society and Development</w:t>
      </w:r>
      <w:r w:rsidRPr="003C472A">
        <w:rPr>
          <w:rFonts w:cs="Times New Roman"/>
          <w:color w:val="222222"/>
          <w:szCs w:val="24"/>
          <w:shd w:val="clear" w:color="auto" w:fill="FFFFFF"/>
        </w:rPr>
        <w:t>, v. 10, n. 11, p. e436101119135-e436101119135, 2021.</w:t>
      </w:r>
      <w:r w:rsidR="00A44DC8">
        <w:rPr>
          <w:rFonts w:cs="Times New Roman"/>
          <w:color w:val="222222"/>
          <w:szCs w:val="24"/>
          <w:shd w:val="clear" w:color="auto" w:fill="FFFFFF"/>
        </w:rPr>
        <w:t xml:space="preserve"> </w:t>
      </w:r>
    </w:p>
    <w:p w14:paraId="4211C369" w14:textId="4BE5A62B" w:rsidR="00EB1334" w:rsidRDefault="00EB1334" w:rsidP="00BC72E4">
      <w:pPr>
        <w:pStyle w:val="ABNT"/>
        <w:spacing w:line="240" w:lineRule="auto"/>
        <w:ind w:firstLine="0"/>
        <w:jc w:val="left"/>
        <w:rPr>
          <w:szCs w:val="24"/>
        </w:rPr>
      </w:pPr>
      <w:r w:rsidRPr="00BC72E4">
        <w:rPr>
          <w:szCs w:val="24"/>
        </w:rPr>
        <w:t>NETO, Iussif Mamede et al. Avaliação do conhecimento dos alunos de graduação em odontologia x cirurgião dentista no diagnóstico de maus-tratos a crianças</w:t>
      </w:r>
      <w:r w:rsidRPr="002D1886">
        <w:rPr>
          <w:b/>
          <w:bCs/>
          <w:szCs w:val="24"/>
        </w:rPr>
        <w:t>. Revista Odontológica do Brasil Central</w:t>
      </w:r>
      <w:r w:rsidRPr="00BC72E4">
        <w:rPr>
          <w:szCs w:val="24"/>
        </w:rPr>
        <w:t>,</w:t>
      </w:r>
      <w:r w:rsidR="000431B4" w:rsidRPr="002D1886">
        <w:rPr>
          <w:rFonts w:cs="Times New Roman"/>
          <w:szCs w:val="24"/>
          <w:shd w:val="clear" w:color="auto" w:fill="FFFFFF"/>
        </w:rPr>
        <w:t> </w:t>
      </w:r>
      <w:r w:rsidR="000431B4" w:rsidRPr="002D1886">
        <w:rPr>
          <w:rFonts w:cs="Times New Roman"/>
          <w:i/>
          <w:iCs/>
          <w:szCs w:val="24"/>
          <w:shd w:val="clear" w:color="auto" w:fill="FFFFFF"/>
        </w:rPr>
        <w:t>[S. l.]</w:t>
      </w:r>
      <w:r w:rsidR="000431B4" w:rsidRPr="002D1886">
        <w:rPr>
          <w:rFonts w:cs="Times New Roman"/>
          <w:szCs w:val="24"/>
          <w:shd w:val="clear" w:color="auto" w:fill="FFFFFF"/>
        </w:rPr>
        <w:t xml:space="preserve">, </w:t>
      </w:r>
      <w:r w:rsidRPr="00BC72E4">
        <w:rPr>
          <w:szCs w:val="24"/>
        </w:rPr>
        <w:t>v. 22, n. 63,</w:t>
      </w:r>
      <w:r w:rsidR="002D1886">
        <w:rPr>
          <w:szCs w:val="24"/>
        </w:rPr>
        <w:t xml:space="preserve"> p.153,</w:t>
      </w:r>
      <w:r w:rsidRPr="00BC72E4">
        <w:rPr>
          <w:szCs w:val="24"/>
        </w:rPr>
        <w:t xml:space="preserve"> 2013.</w:t>
      </w:r>
      <w:r w:rsidR="002D1886">
        <w:rPr>
          <w:szCs w:val="24"/>
        </w:rPr>
        <w:t xml:space="preserve"> </w:t>
      </w:r>
    </w:p>
    <w:p w14:paraId="6C1E5324" w14:textId="77777777" w:rsidR="00BF34EE" w:rsidRPr="00E25E3F" w:rsidRDefault="00BF34EE" w:rsidP="002E6040">
      <w:pPr>
        <w:pStyle w:val="ABNT"/>
        <w:ind w:firstLine="0"/>
        <w:rPr>
          <w:sz w:val="20"/>
          <w:szCs w:val="20"/>
        </w:rPr>
      </w:pPr>
    </w:p>
    <w:p w14:paraId="435F58D6" w14:textId="5CB9899F" w:rsidR="00BA5ADA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¹</w:t>
      </w:r>
      <w:r w:rsidR="00875C0B">
        <w:rPr>
          <w:sz w:val="20"/>
          <w:szCs w:val="20"/>
        </w:rPr>
        <w:t>Odontologia</w:t>
      </w:r>
      <w:r w:rsidRPr="00E25E3F">
        <w:rPr>
          <w:sz w:val="20"/>
          <w:szCs w:val="20"/>
        </w:rPr>
        <w:t>,</w:t>
      </w:r>
      <w:r w:rsidR="00875C0B">
        <w:rPr>
          <w:sz w:val="20"/>
          <w:szCs w:val="20"/>
        </w:rPr>
        <w:t xml:space="preserve"> </w:t>
      </w:r>
      <w:r w:rsidR="00875C0B" w:rsidRPr="00875C0B">
        <w:rPr>
          <w:rFonts w:cs="Times New Roman"/>
          <w:sz w:val="20"/>
          <w:szCs w:val="20"/>
        </w:rPr>
        <w:t>Centro Universitário Maurício de Nassau - UNINASSAU CARUARU</w:t>
      </w:r>
      <w:r w:rsidRPr="00E25E3F">
        <w:rPr>
          <w:sz w:val="20"/>
          <w:szCs w:val="20"/>
        </w:rPr>
        <w:t>, C</w:t>
      </w:r>
      <w:r w:rsidR="00875C0B">
        <w:rPr>
          <w:sz w:val="20"/>
          <w:szCs w:val="20"/>
        </w:rPr>
        <w:t>aruaru - P</w:t>
      </w:r>
      <w:r w:rsidR="00A85594">
        <w:rPr>
          <w:sz w:val="20"/>
          <w:szCs w:val="20"/>
        </w:rPr>
        <w:t>E</w:t>
      </w:r>
      <w:r w:rsidR="00875C0B">
        <w:rPr>
          <w:sz w:val="20"/>
          <w:szCs w:val="20"/>
        </w:rPr>
        <w:t>, miriamlira12@hotmail.com.</w:t>
      </w:r>
    </w:p>
    <w:p w14:paraId="36417756" w14:textId="272AA43F" w:rsidR="002E6040" w:rsidRPr="00A85594" w:rsidRDefault="002E6040" w:rsidP="002E6040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A85594">
        <w:rPr>
          <w:rFonts w:cs="Times New Roman"/>
          <w:sz w:val="20"/>
          <w:szCs w:val="20"/>
        </w:rPr>
        <w:t>²</w:t>
      </w:r>
      <w:r w:rsidR="00A85594" w:rsidRPr="00A85594">
        <w:rPr>
          <w:rFonts w:eastAsia="Calibri" w:cs="Times New Roman"/>
          <w:sz w:val="20"/>
          <w:szCs w:val="20"/>
          <w:lang w:eastAsia="pt-BR"/>
        </w:rPr>
        <w:t>Odontologia, Faculdade Metropolitana de Manaus - FAMETRO, Manaus - A</w:t>
      </w:r>
      <w:r w:rsidR="00A85594">
        <w:rPr>
          <w:rFonts w:eastAsia="Calibri" w:cs="Times New Roman"/>
          <w:sz w:val="20"/>
          <w:szCs w:val="20"/>
          <w:lang w:eastAsia="pt-BR"/>
        </w:rPr>
        <w:t>M</w:t>
      </w:r>
      <w:r w:rsidR="00A85594" w:rsidRPr="00A85594">
        <w:rPr>
          <w:rFonts w:eastAsia="Calibri" w:cs="Times New Roman"/>
          <w:sz w:val="20"/>
          <w:szCs w:val="20"/>
          <w:lang w:eastAsia="pt-BR"/>
        </w:rPr>
        <w:t>, kassemhauache@gmail.com.</w:t>
      </w:r>
    </w:p>
    <w:p w14:paraId="78699F50" w14:textId="77777777" w:rsidR="00D63990" w:rsidRDefault="002E6040" w:rsidP="00D63990">
      <w:pPr>
        <w:pStyle w:val="ABNT"/>
        <w:spacing w:after="0" w:line="240" w:lineRule="auto"/>
        <w:ind w:firstLine="0"/>
        <w:rPr>
          <w:rFonts w:eastAsia="Calibri" w:cs="Times New Roman"/>
          <w:sz w:val="20"/>
          <w:szCs w:val="20"/>
          <w:lang w:eastAsia="pt-BR"/>
        </w:rPr>
      </w:pPr>
      <w:r w:rsidRPr="0030103F">
        <w:rPr>
          <w:rFonts w:cs="Times New Roman"/>
          <w:sz w:val="20"/>
          <w:szCs w:val="20"/>
          <w:vertAlign w:val="superscript"/>
        </w:rPr>
        <w:t>3</w:t>
      </w:r>
      <w:r w:rsidR="0030103F" w:rsidRPr="0030103F">
        <w:rPr>
          <w:rFonts w:eastAsia="Calibri" w:cs="Times New Roman"/>
          <w:sz w:val="20"/>
          <w:szCs w:val="20"/>
          <w:lang w:eastAsia="pt-BR"/>
        </w:rPr>
        <w:t xml:space="preserve">Odontologia, Centro Universitário de João Pessoa - UNIPÊ, João Pessoa - PB, leonardodias1407@gmail.com </w:t>
      </w:r>
      <w:r w:rsidR="0030103F">
        <w:rPr>
          <w:rFonts w:eastAsia="Calibri" w:cs="Times New Roman"/>
          <w:sz w:val="20"/>
          <w:szCs w:val="20"/>
          <w:vertAlign w:val="superscript"/>
          <w:lang w:eastAsia="pt-BR"/>
        </w:rPr>
        <w:t>4</w:t>
      </w:r>
      <w:r w:rsidR="0030103F">
        <w:rPr>
          <w:rFonts w:eastAsia="Calibri" w:cs="Times New Roman"/>
          <w:sz w:val="20"/>
          <w:szCs w:val="20"/>
          <w:lang w:eastAsia="pt-BR"/>
        </w:rPr>
        <w:t>O</w:t>
      </w:r>
      <w:r w:rsidR="0030103F" w:rsidRPr="0030103F">
        <w:rPr>
          <w:rFonts w:eastAsia="Calibri" w:cs="Times New Roman"/>
          <w:sz w:val="20"/>
          <w:szCs w:val="20"/>
          <w:lang w:eastAsia="pt-BR"/>
        </w:rPr>
        <w:t xml:space="preserve">dontologia, Centro Universitário de João Pessoa - UNIPÊ, João Pessoa - PB, leticia_itapb@hotmail.com </w:t>
      </w:r>
      <w:r w:rsidR="0030103F">
        <w:rPr>
          <w:rFonts w:eastAsia="Calibri" w:cs="Times New Roman"/>
          <w:sz w:val="20"/>
          <w:szCs w:val="20"/>
          <w:vertAlign w:val="superscript"/>
          <w:lang w:eastAsia="pt-BR"/>
        </w:rPr>
        <w:t>5</w:t>
      </w:r>
      <w:r w:rsidR="0030103F" w:rsidRPr="0030103F">
        <w:rPr>
          <w:rFonts w:eastAsia="Calibri" w:cs="Times New Roman"/>
          <w:sz w:val="20"/>
          <w:szCs w:val="20"/>
          <w:lang w:eastAsia="pt-BR"/>
        </w:rPr>
        <w:t xml:space="preserve">Odontologia, Centro Universitário - UNIESP, Cabedelo - PB, </w:t>
      </w:r>
      <w:hyperlink r:id="rId7" w:history="1">
        <w:r w:rsidR="00D63990" w:rsidRPr="00BF2D9E">
          <w:rPr>
            <w:rStyle w:val="Hyperlink"/>
            <w:rFonts w:eastAsia="Calibri" w:cs="Times New Roman"/>
            <w:sz w:val="20"/>
            <w:szCs w:val="20"/>
            <w:lang w:eastAsia="pt-BR"/>
          </w:rPr>
          <w:t>milenaodonto123@gmail.com</w:t>
        </w:r>
      </w:hyperlink>
    </w:p>
    <w:p w14:paraId="7A2DFB32" w14:textId="36F75C66" w:rsidR="00D63990" w:rsidRDefault="00D63990" w:rsidP="00D63990">
      <w:pPr>
        <w:pStyle w:val="ABNT"/>
        <w:spacing w:after="0" w:line="240" w:lineRule="auto"/>
        <w:ind w:firstLine="0"/>
        <w:rPr>
          <w:rStyle w:val="selectable-text1"/>
          <w:rFonts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  <w:vertAlign w:val="superscript"/>
          <w:lang w:eastAsia="pt-BR"/>
        </w:rPr>
        <w:t>6</w:t>
      </w:r>
      <w:r w:rsidRPr="00D63990">
        <w:rPr>
          <w:rStyle w:val="selectable-text1"/>
          <w:rFonts w:cs="Times New Roman"/>
          <w:sz w:val="20"/>
          <w:szCs w:val="20"/>
        </w:rPr>
        <w:t xml:space="preserve">Ciências Biológicas, Universidade Federal do Delta do Parnaíba - UFDPar, Parnaíba - PI, </w:t>
      </w:r>
      <w:hyperlink r:id="rId8" w:history="1">
        <w:r w:rsidRPr="00BF2D9E">
          <w:rPr>
            <w:rStyle w:val="Hyperlink"/>
            <w:rFonts w:cs="Times New Roman"/>
            <w:sz w:val="20"/>
            <w:szCs w:val="20"/>
          </w:rPr>
          <w:t>tailanasilva275@gmail.com</w:t>
        </w:r>
      </w:hyperlink>
    </w:p>
    <w:p w14:paraId="4E171C13" w14:textId="75E71BAE" w:rsidR="00D63990" w:rsidRDefault="00D63990" w:rsidP="00D63990">
      <w:pPr>
        <w:pStyle w:val="ABNT"/>
        <w:spacing w:after="0" w:line="240" w:lineRule="auto"/>
        <w:ind w:firstLine="0"/>
        <w:rPr>
          <w:rStyle w:val="selectable-text1"/>
          <w:rFonts w:cs="Times New Roman"/>
          <w:sz w:val="20"/>
          <w:szCs w:val="20"/>
        </w:rPr>
      </w:pPr>
      <w:r>
        <w:rPr>
          <w:rStyle w:val="selectable-text1"/>
          <w:rFonts w:cs="Times New Roman"/>
          <w:sz w:val="20"/>
          <w:szCs w:val="20"/>
          <w:vertAlign w:val="superscript"/>
        </w:rPr>
        <w:t>7</w:t>
      </w:r>
      <w:r w:rsidRPr="00D63990">
        <w:rPr>
          <w:rStyle w:val="selectable-text1"/>
          <w:rFonts w:cs="Times New Roman"/>
          <w:sz w:val="20"/>
          <w:szCs w:val="20"/>
        </w:rPr>
        <w:t xml:space="preserve">Letras Espanhol, Universidade Estatual do Piauí - UESPI, Parnaíba -PI, </w:t>
      </w:r>
      <w:hyperlink r:id="rId9" w:history="1">
        <w:r w:rsidR="00DC65E5" w:rsidRPr="00BF2D9E">
          <w:rPr>
            <w:rStyle w:val="Hyperlink"/>
            <w:rFonts w:cs="Times New Roman"/>
            <w:sz w:val="20"/>
            <w:szCs w:val="20"/>
          </w:rPr>
          <w:t>96taynara@gmail.com</w:t>
        </w:r>
      </w:hyperlink>
    </w:p>
    <w:p w14:paraId="5A82F67B" w14:textId="3F5A12CB" w:rsidR="00DC65E5" w:rsidRPr="00DC65E5" w:rsidRDefault="00DC65E5" w:rsidP="00D63990">
      <w:pPr>
        <w:pStyle w:val="ABNT"/>
        <w:spacing w:after="0" w:line="240" w:lineRule="auto"/>
        <w:ind w:firstLine="0"/>
        <w:rPr>
          <w:rFonts w:eastAsia="Calibri" w:cs="Times New Roman"/>
          <w:sz w:val="20"/>
          <w:szCs w:val="20"/>
          <w:vertAlign w:val="superscript"/>
          <w:lang w:eastAsia="pt-BR"/>
        </w:rPr>
      </w:pPr>
      <w:r>
        <w:rPr>
          <w:rStyle w:val="selectable-text1"/>
          <w:rFonts w:cs="Times New Roman"/>
          <w:sz w:val="20"/>
          <w:szCs w:val="20"/>
          <w:vertAlign w:val="superscript"/>
        </w:rPr>
        <w:t>8</w:t>
      </w:r>
      <w:r w:rsidRPr="00DC65E5">
        <w:rPr>
          <w:rFonts w:eastAsia="Calibri" w:cs="Times New Roman"/>
          <w:sz w:val="20"/>
          <w:szCs w:val="20"/>
          <w:lang w:eastAsia="pt-BR"/>
        </w:rPr>
        <w:t>Doutorando em Ciências Fisiológicas, Universidade Federal de Pernambuco - UFPE, Vitória de Santo Antão - PE, Coachbrunobasilio@gmail.com.</w:t>
      </w:r>
    </w:p>
    <w:p w14:paraId="78D1ABF9" w14:textId="77777777" w:rsidR="00D63990" w:rsidRPr="0030103F" w:rsidRDefault="00D63990" w:rsidP="002E6040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sectPr w:rsidR="00D63990" w:rsidRPr="0030103F">
      <w:headerReference w:type="even" r:id="rId10"/>
      <w:headerReference w:type="default" r:id="rId11"/>
      <w:head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97B59" w14:textId="77777777" w:rsidR="00386D0A" w:rsidRDefault="00386D0A">
      <w:pPr>
        <w:spacing w:after="0" w:line="240" w:lineRule="auto"/>
      </w:pPr>
      <w:r>
        <w:separator/>
      </w:r>
    </w:p>
  </w:endnote>
  <w:endnote w:type="continuationSeparator" w:id="0">
    <w:p w14:paraId="0C9CEC16" w14:textId="77777777" w:rsidR="00386D0A" w:rsidRDefault="00386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8C0A4" w14:textId="77777777" w:rsidR="00386D0A" w:rsidRDefault="00386D0A">
      <w:pPr>
        <w:spacing w:after="0" w:line="240" w:lineRule="auto"/>
      </w:pPr>
      <w:r>
        <w:separator/>
      </w:r>
    </w:p>
  </w:footnote>
  <w:footnote w:type="continuationSeparator" w:id="0">
    <w:p w14:paraId="424DA28C" w14:textId="77777777" w:rsidR="00386D0A" w:rsidRDefault="00386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6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3714D3F2" w:rsidR="00FD5028" w:rsidRDefault="00BA454C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7216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000000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545361848">
    <w:abstractNumId w:val="0"/>
  </w:num>
  <w:num w:numId="2" w16cid:durableId="173232580">
    <w:abstractNumId w:val="2"/>
  </w:num>
  <w:num w:numId="3" w16cid:durableId="1215971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37CAB"/>
    <w:rsid w:val="000431B4"/>
    <w:rsid w:val="000636F1"/>
    <w:rsid w:val="0009512C"/>
    <w:rsid w:val="000D59B8"/>
    <w:rsid w:val="00175816"/>
    <w:rsid w:val="001B3DAE"/>
    <w:rsid w:val="001B5E9D"/>
    <w:rsid w:val="001D0113"/>
    <w:rsid w:val="001F44A7"/>
    <w:rsid w:val="00241BC8"/>
    <w:rsid w:val="002674D1"/>
    <w:rsid w:val="00283A03"/>
    <w:rsid w:val="002A0A6B"/>
    <w:rsid w:val="002D1886"/>
    <w:rsid w:val="002E6040"/>
    <w:rsid w:val="0030103F"/>
    <w:rsid w:val="003265EE"/>
    <w:rsid w:val="003370D4"/>
    <w:rsid w:val="003472EE"/>
    <w:rsid w:val="0037285A"/>
    <w:rsid w:val="00386D0A"/>
    <w:rsid w:val="003B6E84"/>
    <w:rsid w:val="003C472A"/>
    <w:rsid w:val="00442DA4"/>
    <w:rsid w:val="004479FB"/>
    <w:rsid w:val="004534D5"/>
    <w:rsid w:val="004673B9"/>
    <w:rsid w:val="00482F97"/>
    <w:rsid w:val="004E5A97"/>
    <w:rsid w:val="004F1459"/>
    <w:rsid w:val="00510E3D"/>
    <w:rsid w:val="005328C0"/>
    <w:rsid w:val="0057420E"/>
    <w:rsid w:val="00585DCC"/>
    <w:rsid w:val="005A2C83"/>
    <w:rsid w:val="005B1C03"/>
    <w:rsid w:val="005F1858"/>
    <w:rsid w:val="00603A9B"/>
    <w:rsid w:val="00612D64"/>
    <w:rsid w:val="00622B11"/>
    <w:rsid w:val="0065481A"/>
    <w:rsid w:val="00682BA3"/>
    <w:rsid w:val="006A3C30"/>
    <w:rsid w:val="006A57BD"/>
    <w:rsid w:val="006C2AE8"/>
    <w:rsid w:val="006E0623"/>
    <w:rsid w:val="006E3E14"/>
    <w:rsid w:val="00700C65"/>
    <w:rsid w:val="0070412E"/>
    <w:rsid w:val="007103DB"/>
    <w:rsid w:val="00721B3B"/>
    <w:rsid w:val="0072640D"/>
    <w:rsid w:val="00735F85"/>
    <w:rsid w:val="00750B4A"/>
    <w:rsid w:val="00764CD9"/>
    <w:rsid w:val="007C2477"/>
    <w:rsid w:val="007E11BC"/>
    <w:rsid w:val="008001AA"/>
    <w:rsid w:val="0080069A"/>
    <w:rsid w:val="008166F3"/>
    <w:rsid w:val="008330AC"/>
    <w:rsid w:val="00844482"/>
    <w:rsid w:val="00853C4B"/>
    <w:rsid w:val="00875C0B"/>
    <w:rsid w:val="008832B2"/>
    <w:rsid w:val="00891888"/>
    <w:rsid w:val="008A505A"/>
    <w:rsid w:val="008B11C7"/>
    <w:rsid w:val="008B4ABD"/>
    <w:rsid w:val="008D1FB3"/>
    <w:rsid w:val="0091445F"/>
    <w:rsid w:val="009205CB"/>
    <w:rsid w:val="009249B9"/>
    <w:rsid w:val="0097123B"/>
    <w:rsid w:val="009846AD"/>
    <w:rsid w:val="009928BB"/>
    <w:rsid w:val="0099730A"/>
    <w:rsid w:val="009E5368"/>
    <w:rsid w:val="00A05851"/>
    <w:rsid w:val="00A17922"/>
    <w:rsid w:val="00A44DC8"/>
    <w:rsid w:val="00A64FB7"/>
    <w:rsid w:val="00A85594"/>
    <w:rsid w:val="00AA333B"/>
    <w:rsid w:val="00AE7C18"/>
    <w:rsid w:val="00B268E2"/>
    <w:rsid w:val="00B369B7"/>
    <w:rsid w:val="00BA454C"/>
    <w:rsid w:val="00BA5ADA"/>
    <w:rsid w:val="00BC5523"/>
    <w:rsid w:val="00BC72E4"/>
    <w:rsid w:val="00BF34EE"/>
    <w:rsid w:val="00C143F6"/>
    <w:rsid w:val="00C14FED"/>
    <w:rsid w:val="00C1657C"/>
    <w:rsid w:val="00C54D28"/>
    <w:rsid w:val="00C876C4"/>
    <w:rsid w:val="00C973E9"/>
    <w:rsid w:val="00CA1DBD"/>
    <w:rsid w:val="00CA6B8E"/>
    <w:rsid w:val="00CB545C"/>
    <w:rsid w:val="00CC65FC"/>
    <w:rsid w:val="00CE28F8"/>
    <w:rsid w:val="00D048FA"/>
    <w:rsid w:val="00D059AC"/>
    <w:rsid w:val="00D12C74"/>
    <w:rsid w:val="00D14090"/>
    <w:rsid w:val="00D23D91"/>
    <w:rsid w:val="00D544CB"/>
    <w:rsid w:val="00D63990"/>
    <w:rsid w:val="00DB7084"/>
    <w:rsid w:val="00DC65E5"/>
    <w:rsid w:val="00DD475A"/>
    <w:rsid w:val="00E25E3F"/>
    <w:rsid w:val="00E755CF"/>
    <w:rsid w:val="00EA272C"/>
    <w:rsid w:val="00EB1334"/>
    <w:rsid w:val="00EC16C1"/>
    <w:rsid w:val="00EE3894"/>
    <w:rsid w:val="00F2280C"/>
    <w:rsid w:val="00F369FC"/>
    <w:rsid w:val="00F9233F"/>
    <w:rsid w:val="00FA0DB5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  <w:style w:type="paragraph" w:customStyle="1" w:styleId="selectable-text">
    <w:name w:val="selectable-text"/>
    <w:basedOn w:val="Normal"/>
    <w:rsid w:val="00603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Fontepargpadro"/>
    <w:rsid w:val="00603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1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70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0909228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915484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373635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896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722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lanasilva275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lenaodonto123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96taynara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871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Ricardo Antonio</cp:lastModifiedBy>
  <cp:revision>29</cp:revision>
  <cp:lastPrinted>2022-08-12T03:27:00Z</cp:lastPrinted>
  <dcterms:created xsi:type="dcterms:W3CDTF">2023-07-01T23:33:00Z</dcterms:created>
  <dcterms:modified xsi:type="dcterms:W3CDTF">2023-07-04T17:30:00Z</dcterms:modified>
</cp:coreProperties>
</file>