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F99" w:rsidRPr="00247BBA" w:rsidRDefault="00247BBA" w:rsidP="00BD3751">
      <w:pPr>
        <w:jc w:val="center"/>
        <w:rPr>
          <w:rFonts w:ascii="Arial" w:hAnsi="Arial" w:cs="Arial"/>
          <w:b/>
          <w:bCs/>
          <w:sz w:val="24"/>
          <w:szCs w:val="24"/>
        </w:rPr>
        <w:sectPr w:rsidR="00243F99" w:rsidRPr="00247BBA">
          <w:headerReference w:type="default" r:id="rId7"/>
          <w:pgSz w:w="11910" w:h="16840"/>
          <w:pgMar w:top="1960" w:right="1020" w:bottom="280" w:left="1580" w:header="1698" w:footer="0" w:gutter="0"/>
          <w:cols w:space="720"/>
        </w:sectPr>
      </w:pPr>
      <w:r w:rsidRPr="00247BBA">
        <w:rPr>
          <w:rFonts w:ascii="Arial" w:hAnsi="Arial" w:cs="Arial"/>
          <w:b/>
          <w:bCs/>
          <w:sz w:val="24"/>
          <w:szCs w:val="24"/>
        </w:rPr>
        <w:t>A DIVERSIDADE NOS ANOS INICIAIS: UM DESAFIO SEMPRE ATUAL</w:t>
      </w:r>
    </w:p>
    <w:p w:rsidR="00243F99" w:rsidRDefault="00243F99" w:rsidP="00BD3751">
      <w:pPr>
        <w:pStyle w:val="Corpodetexto"/>
        <w:rPr>
          <w:b/>
          <w:sz w:val="26"/>
        </w:rPr>
      </w:pPr>
    </w:p>
    <w:p w:rsidR="00243F99" w:rsidRDefault="00243F99" w:rsidP="00BD3751">
      <w:pPr>
        <w:pStyle w:val="Corpodetexto"/>
        <w:rPr>
          <w:b/>
          <w:sz w:val="26"/>
        </w:rPr>
      </w:pPr>
    </w:p>
    <w:p w:rsidR="00243F99" w:rsidRDefault="00243F99" w:rsidP="00BD3751">
      <w:pPr>
        <w:pStyle w:val="Corpodetexto"/>
        <w:rPr>
          <w:b/>
          <w:sz w:val="26"/>
        </w:rPr>
      </w:pPr>
    </w:p>
    <w:p w:rsidR="00C467EA" w:rsidRDefault="00C467EA" w:rsidP="00BD3751">
      <w:pPr>
        <w:spacing w:before="201"/>
        <w:ind w:left="119"/>
        <w:rPr>
          <w:b/>
          <w:sz w:val="24"/>
        </w:rPr>
      </w:pPr>
    </w:p>
    <w:p w:rsidR="00A54D9B" w:rsidRDefault="00A54D9B" w:rsidP="00BD3751">
      <w:pPr>
        <w:spacing w:before="201"/>
        <w:ind w:left="119"/>
        <w:rPr>
          <w:b/>
          <w:sz w:val="24"/>
        </w:rPr>
      </w:pPr>
    </w:p>
    <w:p w:rsidR="00A54D9B" w:rsidRDefault="00A54D9B" w:rsidP="00BD3751">
      <w:pPr>
        <w:spacing w:before="201"/>
        <w:ind w:left="119"/>
        <w:rPr>
          <w:b/>
          <w:sz w:val="24"/>
        </w:rPr>
      </w:pPr>
    </w:p>
    <w:p w:rsidR="00243F99" w:rsidRDefault="00243F99" w:rsidP="00BD3751">
      <w:pPr>
        <w:spacing w:before="201"/>
        <w:ind w:left="119"/>
        <w:rPr>
          <w:b/>
          <w:sz w:val="24"/>
        </w:rPr>
      </w:pPr>
    </w:p>
    <w:p w:rsidR="00C467EA" w:rsidRDefault="00D86F60" w:rsidP="00BD3751">
      <w:pPr>
        <w:pStyle w:val="Corpodetexto"/>
        <w:spacing w:before="128"/>
        <w:ind w:left="119" w:right="108" w:firstLine="331"/>
        <w:jc w:val="both"/>
      </w:pPr>
      <w:r>
        <w:br w:type="column"/>
      </w:r>
      <w:bookmarkStart w:id="0" w:name="_GoBack"/>
      <w:bookmarkEnd w:id="0"/>
    </w:p>
    <w:p w:rsidR="00247BBA" w:rsidRDefault="00247BBA" w:rsidP="00BD3751">
      <w:pPr>
        <w:pStyle w:val="Corpodetexto"/>
        <w:spacing w:before="128"/>
        <w:ind w:left="119" w:right="108" w:firstLine="331"/>
        <w:jc w:val="both"/>
      </w:pPr>
    </w:p>
    <w:p w:rsidR="00A54D9B" w:rsidRDefault="00C467EA" w:rsidP="00BD3751">
      <w:pPr>
        <w:pStyle w:val="Corpodetexto"/>
        <w:spacing w:before="128"/>
        <w:ind w:left="119" w:right="108" w:firstLine="331"/>
        <w:jc w:val="right"/>
        <w:rPr>
          <w:rFonts w:ascii="Arial" w:hAnsi="Arial" w:cs="Arial"/>
        </w:rPr>
      </w:pPr>
      <w:r>
        <w:rPr>
          <w:rFonts w:ascii="Arial" w:hAnsi="Arial" w:cs="Arial"/>
        </w:rPr>
        <w:t>K</w:t>
      </w:r>
      <w:r w:rsidR="00A54D9B">
        <w:rPr>
          <w:rFonts w:ascii="Arial" w:hAnsi="Arial" w:cs="Arial"/>
        </w:rPr>
        <w:t>ênia Antunes Sousa¹</w:t>
      </w:r>
    </w:p>
    <w:p w:rsidR="00A54D9B" w:rsidRDefault="00A54D9B" w:rsidP="00BD3751">
      <w:pPr>
        <w:pStyle w:val="Corpodetexto"/>
        <w:spacing w:before="128"/>
        <w:ind w:left="119" w:right="108" w:firstLine="331"/>
        <w:jc w:val="right"/>
        <w:rPr>
          <w:rFonts w:ascii="Arial" w:hAnsi="Arial" w:cs="Arial"/>
        </w:rPr>
      </w:pPr>
      <w:r>
        <w:rPr>
          <w:rFonts w:ascii="Arial" w:hAnsi="Arial" w:cs="Arial"/>
        </w:rPr>
        <w:t>Suélem Gomes Camargo²</w:t>
      </w:r>
      <w:r w:rsidR="00D86F60" w:rsidRPr="00C467EA">
        <w:rPr>
          <w:rFonts w:ascii="Arial" w:hAnsi="Arial" w:cs="Arial"/>
        </w:rPr>
        <w:t xml:space="preserve"> </w:t>
      </w:r>
    </w:p>
    <w:p w:rsidR="00243F99" w:rsidRPr="00C467EA" w:rsidRDefault="00A54D9B" w:rsidP="00BD3751">
      <w:pPr>
        <w:pStyle w:val="Corpodetexto"/>
        <w:spacing w:before="128"/>
        <w:ind w:left="119" w:right="108" w:firstLine="331"/>
        <w:jc w:val="right"/>
        <w:rPr>
          <w:rFonts w:ascii="Arial" w:hAnsi="Arial" w:cs="Arial"/>
        </w:rPr>
      </w:pPr>
      <w:r>
        <w:rPr>
          <w:rFonts w:ascii="Arial" w:hAnsi="Arial" w:cs="Arial"/>
        </w:rPr>
        <w:t>Bráulio Fernando</w:t>
      </w:r>
      <w:r w:rsidR="00D86F60" w:rsidRPr="00C467EA">
        <w:rPr>
          <w:rFonts w:ascii="Arial" w:hAnsi="Arial" w:cs="Arial"/>
          <w:vertAlign w:val="superscript"/>
        </w:rPr>
        <w:t>3</w:t>
      </w:r>
    </w:p>
    <w:p w:rsidR="00243F99" w:rsidRDefault="00243F99" w:rsidP="00BD3751">
      <w:pPr>
        <w:jc w:val="both"/>
      </w:pPr>
    </w:p>
    <w:p w:rsidR="00247BBA" w:rsidRDefault="00247BBA" w:rsidP="00BD3751">
      <w:pPr>
        <w:jc w:val="both"/>
      </w:pPr>
    </w:p>
    <w:p w:rsidR="00247BBA" w:rsidRDefault="00247BBA" w:rsidP="00BD3751">
      <w:pPr>
        <w:jc w:val="both"/>
        <w:sectPr w:rsidR="00247BBA">
          <w:type w:val="continuous"/>
          <w:pgSz w:w="11910" w:h="16840"/>
          <w:pgMar w:top="1960" w:right="1020" w:bottom="280" w:left="1580" w:header="720" w:footer="720" w:gutter="0"/>
          <w:cols w:num="2" w:space="720" w:equalWidth="0">
            <w:col w:w="1061" w:space="5441"/>
            <w:col w:w="2808"/>
          </w:cols>
        </w:sectPr>
      </w:pPr>
    </w:p>
    <w:p w:rsidR="00A54D9B" w:rsidRDefault="00A54D9B" w:rsidP="00BD3751">
      <w:pPr>
        <w:jc w:val="both"/>
        <w:rPr>
          <w:rFonts w:ascii="Arial" w:hAnsi="Arial" w:cs="Arial"/>
          <w:sz w:val="24"/>
          <w:szCs w:val="24"/>
          <w:lang w:bidi="ar-SA"/>
        </w:rPr>
      </w:pPr>
      <w:r>
        <w:rPr>
          <w:rFonts w:ascii="Arial" w:hAnsi="Arial" w:cs="Arial"/>
          <w:sz w:val="24"/>
        </w:rPr>
        <w:t>A pesquisa se configura</w:t>
      </w:r>
      <w:r>
        <w:rPr>
          <w:sz w:val="24"/>
        </w:rPr>
        <w:t xml:space="preserve"> </w:t>
      </w:r>
      <w:r>
        <w:rPr>
          <w:rFonts w:ascii="Arial" w:hAnsi="Arial" w:cs="Arial"/>
          <w:sz w:val="24"/>
          <w:szCs w:val="24"/>
        </w:rPr>
        <w:t>do seguinte questionamento: como a diversidade está sendo trabalhada na educação?</w:t>
      </w:r>
      <w:r>
        <w:rPr>
          <w:sz w:val="24"/>
          <w:szCs w:val="24"/>
        </w:rPr>
        <w:t xml:space="preserve"> </w:t>
      </w:r>
      <w:r>
        <w:rPr>
          <w:rFonts w:ascii="Arial" w:hAnsi="Arial" w:cs="Arial"/>
          <w:sz w:val="24"/>
          <w:szCs w:val="24"/>
        </w:rPr>
        <w:t xml:space="preserve">É fundamental em um ambiente escolar e importante mostrar a criança desde os primeiros anos escolares que todos somos iguais, com qualidade/defeitos diferentes. Diversidade vem do diferente, conjunto variado, ou seja, tudo que é diverso. Explicar a noção do termo preconceito, para que seja praticado na vivencia no meio infantil, isto deve ser praticado desde os primeiros anos escolares, tendo em vista que nem mesmo as crianças estão de fora das inúmeras formas de segregação. Como recurso metodológico utilizou-se a pesquisa bibliográfica de cunho qualitativo, fundamentada pelas teorias dos autores Piaget e </w:t>
      </w:r>
      <w:proofErr w:type="spellStart"/>
      <w:r>
        <w:rPr>
          <w:rFonts w:ascii="Arial" w:hAnsi="Arial" w:cs="Arial"/>
          <w:sz w:val="24"/>
          <w:szCs w:val="24"/>
        </w:rPr>
        <w:t>Inhelder</w:t>
      </w:r>
      <w:proofErr w:type="spellEnd"/>
      <w:r>
        <w:rPr>
          <w:rFonts w:ascii="Arial" w:hAnsi="Arial" w:cs="Arial"/>
          <w:sz w:val="24"/>
          <w:szCs w:val="24"/>
        </w:rPr>
        <w:t xml:space="preserve"> (2012), </w:t>
      </w:r>
      <w:proofErr w:type="spellStart"/>
      <w:r>
        <w:rPr>
          <w:rFonts w:ascii="Arial" w:hAnsi="Arial" w:cs="Arial"/>
          <w:sz w:val="24"/>
          <w:szCs w:val="24"/>
        </w:rPr>
        <w:t>Vigotsky</w:t>
      </w:r>
      <w:proofErr w:type="spellEnd"/>
      <w:r>
        <w:rPr>
          <w:rFonts w:ascii="Arial" w:hAnsi="Arial" w:cs="Arial"/>
          <w:sz w:val="24"/>
          <w:szCs w:val="24"/>
        </w:rPr>
        <w:t xml:space="preserve"> (1991), Wallon (2005), </w:t>
      </w:r>
      <w:proofErr w:type="spellStart"/>
      <w:r>
        <w:rPr>
          <w:rFonts w:ascii="Arial" w:hAnsi="Arial" w:cs="Arial"/>
          <w:sz w:val="24"/>
          <w:szCs w:val="24"/>
        </w:rPr>
        <w:t>Mejia</w:t>
      </w:r>
      <w:proofErr w:type="spellEnd"/>
      <w:r>
        <w:rPr>
          <w:rFonts w:ascii="Arial" w:hAnsi="Arial" w:cs="Arial"/>
          <w:sz w:val="24"/>
          <w:szCs w:val="24"/>
        </w:rPr>
        <w:t xml:space="preserve"> (1996), Neto (2003), Benjamin (1984) e outros. Conclui-se que a construção de um espaço em que todas as crianças possam se expressar e tenham a compreensão também de aceitação, para que não surjam inimizades nem preconceito entre elas, e também para que não aprendam desde muito cedo os diversos modos que levam a intolerância. A importância de descontruir os estereótipos e quaisquer formas de discriminação, enxergar o outro como portadores de direitos é preciso que exercitem a alteridade, criar formas de contemplar toda a diversidade em seu interior seja individual ou coletiva, para assim ter um melhor desenvolvimento.</w:t>
      </w:r>
    </w:p>
    <w:p w:rsidR="00243F99" w:rsidRPr="00A54D9B" w:rsidRDefault="00243F99" w:rsidP="00BD3751">
      <w:pPr>
        <w:pStyle w:val="Corpodetexto"/>
        <w:spacing w:before="11"/>
        <w:rPr>
          <w:rFonts w:ascii="Arial" w:hAnsi="Arial" w:cs="Arial"/>
          <w:sz w:val="23"/>
        </w:rPr>
      </w:pPr>
    </w:p>
    <w:p w:rsidR="00243F99" w:rsidRPr="00A54D9B" w:rsidRDefault="00D86F60" w:rsidP="00BD3751">
      <w:pPr>
        <w:ind w:left="119"/>
        <w:jc w:val="both"/>
        <w:rPr>
          <w:rFonts w:ascii="Arial" w:hAnsi="Arial" w:cs="Arial"/>
          <w:sz w:val="24"/>
        </w:rPr>
      </w:pPr>
      <w:r w:rsidRPr="00A54D9B">
        <w:rPr>
          <w:rFonts w:ascii="Arial" w:hAnsi="Arial" w:cs="Arial"/>
          <w:b/>
          <w:sz w:val="24"/>
        </w:rPr>
        <w:t>Palavras-chave</w:t>
      </w:r>
      <w:r w:rsidRPr="00A54D9B">
        <w:rPr>
          <w:rFonts w:ascii="Arial" w:hAnsi="Arial" w:cs="Arial"/>
          <w:sz w:val="24"/>
        </w:rPr>
        <w:t xml:space="preserve">: </w:t>
      </w:r>
      <w:r w:rsidR="000D1286" w:rsidRPr="000D1286">
        <w:rPr>
          <w:rFonts w:ascii="Arial" w:hAnsi="Arial" w:cs="Arial"/>
          <w:sz w:val="24"/>
          <w:szCs w:val="24"/>
        </w:rPr>
        <w:t>D</w:t>
      </w:r>
      <w:r w:rsidR="000D1286" w:rsidRPr="000D1286">
        <w:rPr>
          <w:rFonts w:ascii="Arial" w:hAnsi="Arial" w:cs="Arial"/>
          <w:sz w:val="24"/>
          <w:szCs w:val="24"/>
        </w:rPr>
        <w:t>iversidade</w:t>
      </w:r>
      <w:r w:rsidR="00C2160A">
        <w:rPr>
          <w:rFonts w:ascii="Arial" w:hAnsi="Arial" w:cs="Arial"/>
          <w:sz w:val="24"/>
          <w:szCs w:val="24"/>
        </w:rPr>
        <w:t>.</w:t>
      </w:r>
      <w:r w:rsidR="000D1286" w:rsidRPr="000D1286">
        <w:rPr>
          <w:rFonts w:ascii="Arial" w:hAnsi="Arial" w:cs="Arial"/>
          <w:sz w:val="24"/>
          <w:szCs w:val="24"/>
        </w:rPr>
        <w:t xml:space="preserve"> </w:t>
      </w:r>
      <w:r w:rsidR="00C2160A">
        <w:rPr>
          <w:rFonts w:ascii="Arial" w:hAnsi="Arial" w:cs="Arial"/>
          <w:sz w:val="24"/>
          <w:szCs w:val="24"/>
        </w:rPr>
        <w:t>C</w:t>
      </w:r>
      <w:r w:rsidR="000D1286" w:rsidRPr="000D1286">
        <w:rPr>
          <w:rFonts w:ascii="Arial" w:hAnsi="Arial" w:cs="Arial"/>
          <w:sz w:val="24"/>
          <w:szCs w:val="24"/>
        </w:rPr>
        <w:t>onscientização</w:t>
      </w:r>
      <w:r w:rsidR="00C2160A">
        <w:rPr>
          <w:rFonts w:ascii="Arial" w:hAnsi="Arial" w:cs="Arial"/>
          <w:sz w:val="24"/>
          <w:szCs w:val="24"/>
        </w:rPr>
        <w:t>.</w:t>
      </w:r>
      <w:r w:rsidR="000D1286" w:rsidRPr="000D1286">
        <w:rPr>
          <w:rFonts w:ascii="Arial" w:hAnsi="Arial" w:cs="Arial"/>
          <w:sz w:val="24"/>
          <w:szCs w:val="24"/>
        </w:rPr>
        <w:t xml:space="preserve"> </w:t>
      </w:r>
      <w:r w:rsidR="00C2160A">
        <w:rPr>
          <w:rFonts w:ascii="Arial" w:hAnsi="Arial" w:cs="Arial"/>
          <w:sz w:val="24"/>
          <w:szCs w:val="24"/>
        </w:rPr>
        <w:t>R</w:t>
      </w:r>
      <w:r w:rsidR="000D1286" w:rsidRPr="000D1286">
        <w:rPr>
          <w:rFonts w:ascii="Arial" w:hAnsi="Arial" w:cs="Arial"/>
          <w:sz w:val="24"/>
          <w:szCs w:val="24"/>
        </w:rPr>
        <w:t>espeito.</w:t>
      </w:r>
    </w:p>
    <w:p w:rsidR="00243F99" w:rsidRPr="00A54D9B" w:rsidRDefault="00D86F60" w:rsidP="00BD3751">
      <w:pPr>
        <w:pStyle w:val="Corpodetexto"/>
        <w:spacing w:before="10"/>
        <w:rPr>
          <w:rFonts w:ascii="Arial" w:hAnsi="Arial" w:cs="Arial"/>
          <w:sz w:val="15"/>
        </w:rPr>
      </w:pPr>
      <w:r w:rsidRPr="00A54D9B">
        <w:rPr>
          <w:rFonts w:ascii="Arial" w:hAnsi="Arial" w:cs="Arial"/>
        </w:rPr>
        <w:pict>
          <v:line id="_x0000_s1026" style="position:absolute;z-index:-251658752;mso-wrap-distance-left:0;mso-wrap-distance-right:0;mso-position-horizontal-relative:page" from="85pt,11.35pt" to="229.05pt,11.35pt" strokeweight=".48pt">
            <w10:wrap type="topAndBottom" anchorx="page"/>
          </v:line>
        </w:pict>
      </w:r>
    </w:p>
    <w:p w:rsidR="00243F99" w:rsidRPr="00C2160A" w:rsidRDefault="00D86F60" w:rsidP="00BD3751">
      <w:pPr>
        <w:tabs>
          <w:tab w:val="left" w:pos="888"/>
        </w:tabs>
        <w:spacing w:before="42"/>
        <w:ind w:left="119"/>
        <w:rPr>
          <w:sz w:val="18"/>
          <w:szCs w:val="20"/>
        </w:rPr>
      </w:pPr>
      <w:r>
        <w:rPr>
          <w:position w:val="9"/>
          <w:sz w:val="13"/>
        </w:rPr>
        <w:t>1</w:t>
      </w:r>
      <w:r>
        <w:rPr>
          <w:position w:val="9"/>
          <w:sz w:val="13"/>
        </w:rPr>
        <w:tab/>
      </w:r>
      <w:r>
        <w:rPr>
          <w:sz w:val="20"/>
        </w:rPr>
        <w:t>Aluna do Curso de</w:t>
      </w:r>
      <w:r w:rsidR="00C2160A">
        <w:rPr>
          <w:sz w:val="20"/>
        </w:rPr>
        <w:t xml:space="preserve"> Licenciatura Plena em</w:t>
      </w:r>
      <w:r>
        <w:rPr>
          <w:sz w:val="20"/>
        </w:rPr>
        <w:t xml:space="preserve"> </w:t>
      </w:r>
      <w:r w:rsidR="00C2160A">
        <w:rPr>
          <w:sz w:val="20"/>
        </w:rPr>
        <w:t>Pedagogia</w:t>
      </w:r>
      <w:r>
        <w:rPr>
          <w:sz w:val="20"/>
        </w:rPr>
        <w:t xml:space="preserve"> da Universidade </w:t>
      </w:r>
      <w:r w:rsidR="00C2160A">
        <w:rPr>
          <w:sz w:val="20"/>
        </w:rPr>
        <w:t>Estadual de Goiás</w:t>
      </w:r>
      <w:r w:rsidR="006A7633">
        <w:rPr>
          <w:sz w:val="20"/>
        </w:rPr>
        <w:t>,</w:t>
      </w:r>
      <w:r>
        <w:rPr>
          <w:sz w:val="20"/>
        </w:rPr>
        <w:t xml:space="preserve"> </w:t>
      </w:r>
      <w:r w:rsidR="006A7633">
        <w:rPr>
          <w:sz w:val="20"/>
        </w:rPr>
        <w:t>e-</w:t>
      </w:r>
      <w:r>
        <w:rPr>
          <w:sz w:val="20"/>
        </w:rPr>
        <w:t>mail:</w:t>
      </w:r>
      <w:r>
        <w:rPr>
          <w:spacing w:val="-27"/>
          <w:sz w:val="20"/>
        </w:rPr>
        <w:t xml:space="preserve"> </w:t>
      </w:r>
      <w:r w:rsidR="00C2160A" w:rsidRPr="00C2160A">
        <w:rPr>
          <w:rStyle w:val="gi"/>
          <w:sz w:val="20"/>
          <w:szCs w:val="20"/>
        </w:rPr>
        <w:t>keniaantunessousa@gmail.com</w:t>
      </w:r>
      <w:r w:rsidR="006A7633">
        <w:rPr>
          <w:rStyle w:val="gi"/>
          <w:sz w:val="20"/>
          <w:szCs w:val="20"/>
        </w:rPr>
        <w:t>.</w:t>
      </w:r>
    </w:p>
    <w:p w:rsidR="00243F99" w:rsidRDefault="00D86F60" w:rsidP="00BD3751">
      <w:pPr>
        <w:tabs>
          <w:tab w:val="left" w:pos="888"/>
        </w:tabs>
        <w:ind w:left="119"/>
        <w:rPr>
          <w:sz w:val="20"/>
        </w:rPr>
      </w:pPr>
      <w:r>
        <w:rPr>
          <w:position w:val="9"/>
          <w:sz w:val="13"/>
        </w:rPr>
        <w:t>2</w:t>
      </w:r>
      <w:r>
        <w:rPr>
          <w:position w:val="9"/>
          <w:sz w:val="13"/>
        </w:rPr>
        <w:tab/>
      </w:r>
      <w:r w:rsidR="006A7633">
        <w:rPr>
          <w:sz w:val="20"/>
        </w:rPr>
        <w:t>Aluna do Curso de Licenciatura Plena em Pedagogia da Universidade Estadual de Goiás</w:t>
      </w:r>
      <w:r w:rsidR="006A7633">
        <w:rPr>
          <w:sz w:val="20"/>
        </w:rPr>
        <w:t>,</w:t>
      </w:r>
      <w:r w:rsidR="006A7633">
        <w:rPr>
          <w:sz w:val="20"/>
        </w:rPr>
        <w:t xml:space="preserve"> </w:t>
      </w:r>
      <w:r w:rsidR="006A7633">
        <w:rPr>
          <w:sz w:val="20"/>
        </w:rPr>
        <w:t>e-</w:t>
      </w:r>
      <w:r w:rsidR="006A7633">
        <w:rPr>
          <w:sz w:val="20"/>
        </w:rPr>
        <w:t>mail:</w:t>
      </w:r>
      <w:r w:rsidR="006A7633">
        <w:rPr>
          <w:spacing w:val="-27"/>
          <w:sz w:val="20"/>
        </w:rPr>
        <w:t xml:space="preserve"> </w:t>
      </w:r>
      <w:r w:rsidR="006A7633">
        <w:rPr>
          <w:rStyle w:val="gi"/>
          <w:sz w:val="20"/>
          <w:szCs w:val="20"/>
        </w:rPr>
        <w:t>suelemcamargo058@gmail.com.</w:t>
      </w:r>
    </w:p>
    <w:p w:rsidR="00243F99" w:rsidRPr="006A7633" w:rsidRDefault="00D86F60" w:rsidP="00BD3751">
      <w:pPr>
        <w:tabs>
          <w:tab w:val="left" w:pos="888"/>
        </w:tabs>
        <w:ind w:left="119"/>
        <w:rPr>
          <w:sz w:val="20"/>
          <w:szCs w:val="20"/>
        </w:rPr>
      </w:pPr>
      <w:r>
        <w:rPr>
          <w:position w:val="9"/>
          <w:sz w:val="13"/>
        </w:rPr>
        <w:t>3</w:t>
      </w:r>
      <w:r>
        <w:rPr>
          <w:position w:val="9"/>
          <w:sz w:val="13"/>
        </w:rPr>
        <w:tab/>
      </w:r>
      <w:r w:rsidR="006A7633" w:rsidRPr="006A7633">
        <w:rPr>
          <w:sz w:val="20"/>
          <w:szCs w:val="20"/>
        </w:rPr>
        <w:t>Professor</w:t>
      </w:r>
      <w:r w:rsidR="006A7633">
        <w:rPr>
          <w:sz w:val="20"/>
          <w:szCs w:val="20"/>
        </w:rPr>
        <w:t xml:space="preserve"> orientador</w:t>
      </w:r>
      <w:r w:rsidR="006A7633" w:rsidRPr="006A7633">
        <w:rPr>
          <w:sz w:val="20"/>
          <w:szCs w:val="20"/>
        </w:rPr>
        <w:t xml:space="preserve"> na Universidade Estadual de Goiás, </w:t>
      </w:r>
      <w:r w:rsidR="006A7633" w:rsidRPr="006A7633">
        <w:rPr>
          <w:iCs/>
          <w:sz w:val="20"/>
          <w:szCs w:val="20"/>
        </w:rPr>
        <w:t xml:space="preserve">Câmpus </w:t>
      </w:r>
      <w:r w:rsidR="006A7633" w:rsidRPr="006A7633">
        <w:rPr>
          <w:sz w:val="20"/>
          <w:szCs w:val="20"/>
        </w:rPr>
        <w:t>Goianésia</w:t>
      </w:r>
      <w:r w:rsidR="00487172">
        <w:rPr>
          <w:sz w:val="20"/>
          <w:szCs w:val="20"/>
        </w:rPr>
        <w:t xml:space="preserve">, e-mail: </w:t>
      </w:r>
      <w:r w:rsidR="00487172" w:rsidRPr="00487172">
        <w:rPr>
          <w:rStyle w:val="gi"/>
          <w:sz w:val="20"/>
          <w:szCs w:val="20"/>
        </w:rPr>
        <w:t>lindobraf@yahoo.com.br</w:t>
      </w:r>
      <w:r w:rsidR="00487172">
        <w:rPr>
          <w:rStyle w:val="gi"/>
          <w:sz w:val="20"/>
          <w:szCs w:val="20"/>
        </w:rPr>
        <w:t>.</w:t>
      </w:r>
    </w:p>
    <w:sectPr w:rsidR="00243F99" w:rsidRPr="006A7633">
      <w:type w:val="continuous"/>
      <w:pgSz w:w="11910" w:h="16840"/>
      <w:pgMar w:top="1960" w:right="10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F60" w:rsidRDefault="00D86F60">
      <w:r>
        <w:separator/>
      </w:r>
    </w:p>
  </w:endnote>
  <w:endnote w:type="continuationSeparator" w:id="0">
    <w:p w:rsidR="00D86F60" w:rsidRDefault="00D8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F60" w:rsidRDefault="00D86F60">
      <w:r>
        <w:separator/>
      </w:r>
    </w:p>
  </w:footnote>
  <w:footnote w:type="continuationSeparator" w:id="0">
    <w:p w:rsidR="00D86F60" w:rsidRDefault="00D8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99" w:rsidRDefault="00D86F60">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56.75pt;margin-top:69.75pt;width:291.75pt;height:60pt;z-index:-3256;mso-position-horizontal-relative:page;mso-position-vertical-relative:page" filled="f" stroked="f">
          <v:textbox inset="0,0,0,0">
            <w:txbxContent>
              <w:p w:rsidR="00243F99" w:rsidRPr="00247BBA" w:rsidRDefault="00243F99" w:rsidP="00C467EA">
                <w:pPr>
                  <w:spacing w:before="12"/>
                  <w:ind w:left="20"/>
                  <w:jc w:val="center"/>
                  <w:rPr>
                    <w:rFonts w:ascii="Arial"/>
                    <w:b/>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155"/>
    <w:multiLevelType w:val="hybridMultilevel"/>
    <w:tmpl w:val="A4C21D82"/>
    <w:lvl w:ilvl="0" w:tplc="826A821A">
      <w:numFmt w:val="bullet"/>
      <w:lvlText w:val=""/>
      <w:lvlJc w:val="left"/>
      <w:pPr>
        <w:ind w:left="960" w:hanging="360"/>
      </w:pPr>
      <w:rPr>
        <w:rFonts w:ascii="Symbol" w:eastAsia="Symbol" w:hAnsi="Symbol" w:cs="Symbol" w:hint="default"/>
        <w:w w:val="100"/>
        <w:sz w:val="24"/>
        <w:szCs w:val="24"/>
        <w:lang w:val="pt-BR" w:eastAsia="pt-BR" w:bidi="pt-BR"/>
      </w:rPr>
    </w:lvl>
    <w:lvl w:ilvl="1" w:tplc="B82C01A8">
      <w:numFmt w:val="bullet"/>
      <w:lvlText w:val="•"/>
      <w:lvlJc w:val="left"/>
      <w:pPr>
        <w:ind w:left="1794" w:hanging="360"/>
      </w:pPr>
      <w:rPr>
        <w:rFonts w:hint="default"/>
        <w:lang w:val="pt-BR" w:eastAsia="pt-BR" w:bidi="pt-BR"/>
      </w:rPr>
    </w:lvl>
    <w:lvl w:ilvl="2" w:tplc="006C973C">
      <w:numFmt w:val="bullet"/>
      <w:lvlText w:val="•"/>
      <w:lvlJc w:val="left"/>
      <w:pPr>
        <w:ind w:left="2628" w:hanging="360"/>
      </w:pPr>
      <w:rPr>
        <w:rFonts w:hint="default"/>
        <w:lang w:val="pt-BR" w:eastAsia="pt-BR" w:bidi="pt-BR"/>
      </w:rPr>
    </w:lvl>
    <w:lvl w:ilvl="3" w:tplc="70B2EB08">
      <w:numFmt w:val="bullet"/>
      <w:lvlText w:val="•"/>
      <w:lvlJc w:val="left"/>
      <w:pPr>
        <w:ind w:left="3463" w:hanging="360"/>
      </w:pPr>
      <w:rPr>
        <w:rFonts w:hint="default"/>
        <w:lang w:val="pt-BR" w:eastAsia="pt-BR" w:bidi="pt-BR"/>
      </w:rPr>
    </w:lvl>
    <w:lvl w:ilvl="4" w:tplc="42E25F08">
      <w:numFmt w:val="bullet"/>
      <w:lvlText w:val="•"/>
      <w:lvlJc w:val="left"/>
      <w:pPr>
        <w:ind w:left="4297" w:hanging="360"/>
      </w:pPr>
      <w:rPr>
        <w:rFonts w:hint="default"/>
        <w:lang w:val="pt-BR" w:eastAsia="pt-BR" w:bidi="pt-BR"/>
      </w:rPr>
    </w:lvl>
    <w:lvl w:ilvl="5" w:tplc="0FBE54DE">
      <w:numFmt w:val="bullet"/>
      <w:lvlText w:val="•"/>
      <w:lvlJc w:val="left"/>
      <w:pPr>
        <w:ind w:left="5132" w:hanging="360"/>
      </w:pPr>
      <w:rPr>
        <w:rFonts w:hint="default"/>
        <w:lang w:val="pt-BR" w:eastAsia="pt-BR" w:bidi="pt-BR"/>
      </w:rPr>
    </w:lvl>
    <w:lvl w:ilvl="6" w:tplc="1CF659D4">
      <w:numFmt w:val="bullet"/>
      <w:lvlText w:val="•"/>
      <w:lvlJc w:val="left"/>
      <w:pPr>
        <w:ind w:left="5966" w:hanging="360"/>
      </w:pPr>
      <w:rPr>
        <w:rFonts w:hint="default"/>
        <w:lang w:val="pt-BR" w:eastAsia="pt-BR" w:bidi="pt-BR"/>
      </w:rPr>
    </w:lvl>
    <w:lvl w:ilvl="7" w:tplc="9A9A8350">
      <w:numFmt w:val="bullet"/>
      <w:lvlText w:val="•"/>
      <w:lvlJc w:val="left"/>
      <w:pPr>
        <w:ind w:left="6800" w:hanging="360"/>
      </w:pPr>
      <w:rPr>
        <w:rFonts w:hint="default"/>
        <w:lang w:val="pt-BR" w:eastAsia="pt-BR" w:bidi="pt-BR"/>
      </w:rPr>
    </w:lvl>
    <w:lvl w:ilvl="8" w:tplc="3CE0CD3E">
      <w:numFmt w:val="bullet"/>
      <w:lvlText w:val="•"/>
      <w:lvlJc w:val="left"/>
      <w:pPr>
        <w:ind w:left="7635" w:hanging="360"/>
      </w:pPr>
      <w:rPr>
        <w:rFonts w:hint="default"/>
        <w:lang w:val="pt-BR" w:eastAsia="pt-BR" w:bidi="pt-BR"/>
      </w:rPr>
    </w:lvl>
  </w:abstractNum>
  <w:abstractNum w:abstractNumId="1" w15:restartNumberingAfterBreak="0">
    <w:nsid w:val="327A3AFB"/>
    <w:multiLevelType w:val="hybridMultilevel"/>
    <w:tmpl w:val="B7EC4F94"/>
    <w:lvl w:ilvl="0" w:tplc="60DEB10C">
      <w:start w:val="1"/>
      <w:numFmt w:val="decimal"/>
      <w:lvlText w:val="%1."/>
      <w:lvlJc w:val="left"/>
      <w:pPr>
        <w:ind w:left="240" w:hanging="255"/>
        <w:jc w:val="left"/>
      </w:pPr>
      <w:rPr>
        <w:rFonts w:ascii="Times New Roman" w:eastAsia="Times New Roman" w:hAnsi="Times New Roman" w:cs="Times New Roman" w:hint="default"/>
        <w:w w:val="100"/>
        <w:sz w:val="24"/>
        <w:szCs w:val="24"/>
        <w:lang w:val="pt-BR" w:eastAsia="pt-BR" w:bidi="pt-BR"/>
      </w:rPr>
    </w:lvl>
    <w:lvl w:ilvl="1" w:tplc="A920D9E8">
      <w:numFmt w:val="bullet"/>
      <w:lvlText w:val="•"/>
      <w:lvlJc w:val="left"/>
      <w:pPr>
        <w:ind w:left="1146" w:hanging="255"/>
      </w:pPr>
      <w:rPr>
        <w:rFonts w:hint="default"/>
        <w:lang w:val="pt-BR" w:eastAsia="pt-BR" w:bidi="pt-BR"/>
      </w:rPr>
    </w:lvl>
    <w:lvl w:ilvl="2" w:tplc="4DDAFA6E">
      <w:numFmt w:val="bullet"/>
      <w:lvlText w:val="•"/>
      <w:lvlJc w:val="left"/>
      <w:pPr>
        <w:ind w:left="2052" w:hanging="255"/>
      </w:pPr>
      <w:rPr>
        <w:rFonts w:hint="default"/>
        <w:lang w:val="pt-BR" w:eastAsia="pt-BR" w:bidi="pt-BR"/>
      </w:rPr>
    </w:lvl>
    <w:lvl w:ilvl="3" w:tplc="D8B402CA">
      <w:numFmt w:val="bullet"/>
      <w:lvlText w:val="•"/>
      <w:lvlJc w:val="left"/>
      <w:pPr>
        <w:ind w:left="2959" w:hanging="255"/>
      </w:pPr>
      <w:rPr>
        <w:rFonts w:hint="default"/>
        <w:lang w:val="pt-BR" w:eastAsia="pt-BR" w:bidi="pt-BR"/>
      </w:rPr>
    </w:lvl>
    <w:lvl w:ilvl="4" w:tplc="48C41938">
      <w:numFmt w:val="bullet"/>
      <w:lvlText w:val="•"/>
      <w:lvlJc w:val="left"/>
      <w:pPr>
        <w:ind w:left="3865" w:hanging="255"/>
      </w:pPr>
      <w:rPr>
        <w:rFonts w:hint="default"/>
        <w:lang w:val="pt-BR" w:eastAsia="pt-BR" w:bidi="pt-BR"/>
      </w:rPr>
    </w:lvl>
    <w:lvl w:ilvl="5" w:tplc="C598D72A">
      <w:numFmt w:val="bullet"/>
      <w:lvlText w:val="•"/>
      <w:lvlJc w:val="left"/>
      <w:pPr>
        <w:ind w:left="4772" w:hanging="255"/>
      </w:pPr>
      <w:rPr>
        <w:rFonts w:hint="default"/>
        <w:lang w:val="pt-BR" w:eastAsia="pt-BR" w:bidi="pt-BR"/>
      </w:rPr>
    </w:lvl>
    <w:lvl w:ilvl="6" w:tplc="03285008">
      <w:numFmt w:val="bullet"/>
      <w:lvlText w:val="•"/>
      <w:lvlJc w:val="left"/>
      <w:pPr>
        <w:ind w:left="5678" w:hanging="255"/>
      </w:pPr>
      <w:rPr>
        <w:rFonts w:hint="default"/>
        <w:lang w:val="pt-BR" w:eastAsia="pt-BR" w:bidi="pt-BR"/>
      </w:rPr>
    </w:lvl>
    <w:lvl w:ilvl="7" w:tplc="D8525682">
      <w:numFmt w:val="bullet"/>
      <w:lvlText w:val="•"/>
      <w:lvlJc w:val="left"/>
      <w:pPr>
        <w:ind w:left="6584" w:hanging="255"/>
      </w:pPr>
      <w:rPr>
        <w:rFonts w:hint="default"/>
        <w:lang w:val="pt-BR" w:eastAsia="pt-BR" w:bidi="pt-BR"/>
      </w:rPr>
    </w:lvl>
    <w:lvl w:ilvl="8" w:tplc="16900304">
      <w:numFmt w:val="bullet"/>
      <w:lvlText w:val="•"/>
      <w:lvlJc w:val="left"/>
      <w:pPr>
        <w:ind w:left="7491" w:hanging="255"/>
      </w:pPr>
      <w:rPr>
        <w:rFonts w:hint="default"/>
        <w:lang w:val="pt-BR" w:eastAsia="pt-BR" w:bidi="pt-B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43F99"/>
    <w:rsid w:val="000D1286"/>
    <w:rsid w:val="00243F99"/>
    <w:rsid w:val="00247BBA"/>
    <w:rsid w:val="00487172"/>
    <w:rsid w:val="006A7633"/>
    <w:rsid w:val="00A54D9B"/>
    <w:rsid w:val="00BD3751"/>
    <w:rsid w:val="00C2160A"/>
    <w:rsid w:val="00C467EA"/>
    <w:rsid w:val="00D86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194142"/>
  <w15:docId w15:val="{64EF91A2-8062-44ED-A219-B029A015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Ttulo1">
    <w:name w:val="heading 1"/>
    <w:basedOn w:val="Normal"/>
    <w:uiPriority w:val="9"/>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60"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67EA"/>
    <w:pPr>
      <w:tabs>
        <w:tab w:val="center" w:pos="4252"/>
        <w:tab w:val="right" w:pos="8504"/>
      </w:tabs>
    </w:pPr>
  </w:style>
  <w:style w:type="character" w:customStyle="1" w:styleId="CabealhoChar">
    <w:name w:val="Cabeçalho Char"/>
    <w:basedOn w:val="Fontepargpadro"/>
    <w:link w:val="Cabealho"/>
    <w:uiPriority w:val="99"/>
    <w:rsid w:val="00C467EA"/>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C467EA"/>
    <w:pPr>
      <w:tabs>
        <w:tab w:val="center" w:pos="4252"/>
        <w:tab w:val="right" w:pos="8504"/>
      </w:tabs>
    </w:pPr>
  </w:style>
  <w:style w:type="character" w:customStyle="1" w:styleId="RodapChar">
    <w:name w:val="Rodapé Char"/>
    <w:basedOn w:val="Fontepargpadro"/>
    <w:link w:val="Rodap"/>
    <w:uiPriority w:val="99"/>
    <w:rsid w:val="00C467EA"/>
    <w:rPr>
      <w:rFonts w:ascii="Times New Roman" w:eastAsia="Times New Roman" w:hAnsi="Times New Roman" w:cs="Times New Roman"/>
      <w:lang w:val="pt-BR" w:eastAsia="pt-BR" w:bidi="pt-BR"/>
    </w:rPr>
  </w:style>
  <w:style w:type="character" w:customStyle="1" w:styleId="gi">
    <w:name w:val="gi"/>
    <w:basedOn w:val="Fontepargpadro"/>
    <w:rsid w:val="00C2160A"/>
  </w:style>
  <w:style w:type="character" w:styleId="Refdenotaderodap">
    <w:name w:val="footnote reference"/>
    <w:uiPriority w:val="99"/>
    <w:semiHidden/>
    <w:unhideWhenUsed/>
    <w:rsid w:val="006A7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304</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Suelem Gomes CAMARGO</cp:lastModifiedBy>
  <cp:revision>2</cp:revision>
  <dcterms:created xsi:type="dcterms:W3CDTF">2019-09-10T11:38:00Z</dcterms:created>
  <dcterms:modified xsi:type="dcterms:W3CDTF">2019-09-10T15:15:00Z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LastSaved">
    <vt:filetime>2019-09-10T00:00:00Z</vt:filetime>
  </property>
</Properties>
</file>