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B79" w:rsidRDefault="006B0C5E" w:rsidP="00686B79">
      <w:pPr>
        <w:pStyle w:val="Ttulo"/>
      </w:pPr>
      <w:bookmarkStart w:id="0" w:name="_Toc3626291"/>
      <w:r>
        <w:t xml:space="preserve">selo verde: a certificação em modelos de negócios sustentáveis </w:t>
      </w:r>
    </w:p>
    <w:p w:rsidR="00686B79" w:rsidRPr="00696317" w:rsidRDefault="00686B79" w:rsidP="00686B79"/>
    <w:p w:rsidR="00686B79" w:rsidRPr="007C401F" w:rsidRDefault="00686B79" w:rsidP="00686B79">
      <w:pPr>
        <w:pStyle w:val="FPCNomedoAutor"/>
        <w:spacing w:before="0" w:after="0"/>
        <w:jc w:val="left"/>
        <w:rPr>
          <w:rFonts w:ascii="Times New Roman" w:hAnsi="Times New Roman"/>
          <w:spacing w:val="-2"/>
          <w:sz w:val="22"/>
          <w:lang w:val="pt-PT"/>
        </w:rPr>
      </w:pPr>
    </w:p>
    <w:p w:rsidR="00686B79" w:rsidRDefault="00686B79" w:rsidP="00686B79">
      <w:pPr>
        <w:rPr>
          <w:rStyle w:val="Forte"/>
        </w:rPr>
      </w:pPr>
      <w:r w:rsidRPr="007669DE">
        <w:rPr>
          <w:rStyle w:val="Forte"/>
        </w:rPr>
        <w:t xml:space="preserve">Resumo </w:t>
      </w:r>
    </w:p>
    <w:p w:rsidR="009B1FF6" w:rsidRDefault="009B1FF6" w:rsidP="00686B79">
      <w:pPr>
        <w:rPr>
          <w:rStyle w:val="Forte"/>
        </w:rPr>
      </w:pPr>
    </w:p>
    <w:p w:rsidR="009B1FF6" w:rsidRDefault="00E87C93" w:rsidP="00686B79">
      <w:pPr>
        <w:rPr>
          <w:rFonts w:eastAsia="Times New Roman" w:cs="Arial"/>
        </w:rPr>
      </w:pPr>
      <w:r>
        <w:rPr>
          <w:rFonts w:eastAsia="Times New Roman" w:cs="Arial"/>
        </w:rPr>
        <w:t>As questões ambientais têm estado em pauta em p</w:t>
      </w:r>
      <w:r w:rsidR="006B0C5E" w:rsidRPr="006B0C5E">
        <w:rPr>
          <w:rFonts w:eastAsia="Times New Roman" w:cs="Arial"/>
        </w:rPr>
        <w:t xml:space="preserve">esquisas científicas </w:t>
      </w:r>
      <w:r>
        <w:rPr>
          <w:rFonts w:eastAsia="Times New Roman" w:cs="Arial"/>
        </w:rPr>
        <w:t xml:space="preserve">que </w:t>
      </w:r>
      <w:r w:rsidR="006B0C5E" w:rsidRPr="006B0C5E">
        <w:rPr>
          <w:rFonts w:eastAsia="Times New Roman" w:cs="Arial"/>
        </w:rPr>
        <w:t>apontam as mudanças climáticas e esgotamento dos recursos naturais</w:t>
      </w:r>
      <w:r w:rsidR="00173257">
        <w:rPr>
          <w:rFonts w:eastAsia="Times New Roman" w:cs="Arial"/>
        </w:rPr>
        <w:t xml:space="preserve"> como consequências do desenvolvimento</w:t>
      </w:r>
      <w:r w:rsidR="006B0C5E" w:rsidRPr="006B0C5E">
        <w:rPr>
          <w:rFonts w:eastAsia="Times New Roman" w:cs="Arial"/>
        </w:rPr>
        <w:t xml:space="preserve">. Os selos verdes surgiram como um processo de certificação, onde os produtos ou empresas que os aderem seguem regras estabelecidas para mitigar os impactos ambientais. O objetivo deste estudo é identificar a representatividade dos selos verdes nos negócios sustentáveis. </w:t>
      </w:r>
      <w:r w:rsidR="00050F4E">
        <w:rPr>
          <w:rFonts w:eastAsia="Times New Roman" w:cs="Arial"/>
        </w:rPr>
        <w:t xml:space="preserve">Para realização do estudo foi considerada uma </w:t>
      </w:r>
      <w:r w:rsidR="006B0C5E" w:rsidRPr="006B0C5E">
        <w:rPr>
          <w:rFonts w:eastAsia="Times New Roman" w:cs="Arial"/>
        </w:rPr>
        <w:t>amostra composta por 1</w:t>
      </w:r>
      <w:r w:rsidR="00497CB0">
        <w:rPr>
          <w:rFonts w:eastAsia="Times New Roman" w:cs="Arial"/>
        </w:rPr>
        <w:t>0</w:t>
      </w:r>
      <w:r w:rsidR="005F7909">
        <w:rPr>
          <w:rFonts w:eastAsia="Times New Roman" w:cs="Arial"/>
        </w:rPr>
        <w:t xml:space="preserve"> empresas sustentáveis. Os dados foram </w:t>
      </w:r>
      <w:proofErr w:type="gramStart"/>
      <w:r w:rsidR="006560DC">
        <w:rPr>
          <w:rFonts w:eastAsia="Times New Roman" w:cs="Arial"/>
        </w:rPr>
        <w:t>coletados no site do Centro SEBRAE Sustentável</w:t>
      </w:r>
      <w:proofErr w:type="gramEnd"/>
      <w:r w:rsidR="006B0C5E" w:rsidRPr="006B0C5E">
        <w:rPr>
          <w:rFonts w:eastAsia="Times New Roman" w:cs="Arial"/>
        </w:rPr>
        <w:t xml:space="preserve">. O método de pesquisa utilizado foi bibliográfico e exploratório com análise qualitativa dos dados. Como resultado, o estudo apresentou que os selos verdes estão presentes </w:t>
      </w:r>
      <w:r w:rsidR="00497CB0">
        <w:rPr>
          <w:rFonts w:eastAsia="Times New Roman" w:cs="Arial"/>
        </w:rPr>
        <w:t xml:space="preserve">em </w:t>
      </w:r>
      <w:proofErr w:type="gramStart"/>
      <w:r w:rsidR="00497CB0">
        <w:rPr>
          <w:rFonts w:eastAsia="Times New Roman" w:cs="Arial"/>
        </w:rPr>
        <w:t>3</w:t>
      </w:r>
      <w:proofErr w:type="gramEnd"/>
      <w:r w:rsidR="006B0C5E" w:rsidRPr="006B0C5E">
        <w:rPr>
          <w:rFonts w:eastAsia="Times New Roman" w:cs="Arial"/>
        </w:rPr>
        <w:t xml:space="preserve"> empresas</w:t>
      </w:r>
      <w:r w:rsidR="00050F4E">
        <w:rPr>
          <w:rFonts w:eastAsia="Times New Roman" w:cs="Arial"/>
        </w:rPr>
        <w:t xml:space="preserve"> da amostra analisada</w:t>
      </w:r>
      <w:r w:rsidR="006B0C5E" w:rsidRPr="006B0C5E">
        <w:rPr>
          <w:rFonts w:eastAsia="Times New Roman" w:cs="Arial"/>
        </w:rPr>
        <w:t xml:space="preserve">, com diferentes certificações. </w:t>
      </w:r>
      <w:r w:rsidR="00222957">
        <w:rPr>
          <w:rFonts w:eastAsia="Times New Roman" w:cs="Arial"/>
        </w:rPr>
        <w:t xml:space="preserve">Mesmo não tendo </w:t>
      </w:r>
      <w:r w:rsidR="006B0C5E" w:rsidRPr="006B0C5E">
        <w:rPr>
          <w:rFonts w:eastAsia="Times New Roman" w:cs="Arial"/>
        </w:rPr>
        <w:t>as certificações</w:t>
      </w:r>
      <w:r w:rsidR="00222957">
        <w:rPr>
          <w:rFonts w:eastAsia="Times New Roman" w:cs="Arial"/>
        </w:rPr>
        <w:t>,</w:t>
      </w:r>
      <w:r w:rsidR="006B0C5E" w:rsidRPr="006B0C5E">
        <w:rPr>
          <w:rFonts w:eastAsia="Times New Roman" w:cs="Arial"/>
        </w:rPr>
        <w:t xml:space="preserve"> as </w:t>
      </w:r>
      <w:r w:rsidR="006560DC">
        <w:rPr>
          <w:rFonts w:eastAsia="Times New Roman" w:cs="Arial"/>
        </w:rPr>
        <w:t xml:space="preserve">demais </w:t>
      </w:r>
      <w:r w:rsidR="006B0C5E" w:rsidRPr="006B0C5E">
        <w:rPr>
          <w:rFonts w:eastAsia="Times New Roman" w:cs="Arial"/>
        </w:rPr>
        <w:t>empresas sã</w:t>
      </w:r>
      <w:r w:rsidR="005F7909">
        <w:rPr>
          <w:rFonts w:eastAsia="Times New Roman" w:cs="Arial"/>
        </w:rPr>
        <w:t>o reconhecidas por ações pra</w:t>
      </w:r>
      <w:r w:rsidR="006B0C5E" w:rsidRPr="006B0C5E">
        <w:rPr>
          <w:rFonts w:eastAsia="Times New Roman" w:cs="Arial"/>
        </w:rPr>
        <w:t>tica</w:t>
      </w:r>
      <w:r w:rsidR="005F7909">
        <w:rPr>
          <w:rFonts w:eastAsia="Times New Roman" w:cs="Arial"/>
        </w:rPr>
        <w:t>das</w:t>
      </w:r>
      <w:r w:rsidR="006B0C5E" w:rsidRPr="006B0C5E">
        <w:rPr>
          <w:rFonts w:eastAsia="Times New Roman" w:cs="Arial"/>
        </w:rPr>
        <w:t xml:space="preserve"> junto à comunidade local com foco em mitigar impactos ambientais e desenvolver impacto social positivo</w:t>
      </w:r>
      <w:r w:rsidR="006B0C5E">
        <w:rPr>
          <w:rFonts w:eastAsia="Times New Roman" w:cs="Arial"/>
        </w:rPr>
        <w:t>.</w:t>
      </w:r>
    </w:p>
    <w:p w:rsidR="006B0C5E" w:rsidRPr="006B0C5E" w:rsidRDefault="006B0C5E" w:rsidP="00686B79">
      <w:pPr>
        <w:rPr>
          <w:rStyle w:val="Forte"/>
          <w:rFonts w:cs="Arial"/>
        </w:rPr>
      </w:pPr>
    </w:p>
    <w:p w:rsidR="00686B79" w:rsidRPr="00277A49" w:rsidRDefault="00686B79" w:rsidP="00686B79">
      <w:pPr>
        <w:rPr>
          <w:lang w:val="pt-PT" w:eastAsia="ja-JP"/>
        </w:rPr>
      </w:pPr>
      <w:r w:rsidRPr="00277A49">
        <w:rPr>
          <w:b/>
          <w:lang w:val="pt-PT" w:eastAsia="ja-JP"/>
        </w:rPr>
        <w:t xml:space="preserve">Palavras-chave: </w:t>
      </w:r>
      <w:r w:rsidR="006B0C5E">
        <w:rPr>
          <w:lang w:val="pt-PT" w:eastAsia="ja-JP"/>
        </w:rPr>
        <w:t xml:space="preserve">Desenvolvimento Sustentável; Selo Verde; </w:t>
      </w:r>
      <w:r w:rsidRPr="00277A49">
        <w:rPr>
          <w:lang w:val="pt-PT" w:eastAsia="ja-JP"/>
        </w:rPr>
        <w:t>N</w:t>
      </w:r>
      <w:r w:rsidR="006B0C5E">
        <w:rPr>
          <w:lang w:val="pt-PT" w:eastAsia="ja-JP"/>
        </w:rPr>
        <w:t>egócio Sustentável.</w:t>
      </w:r>
    </w:p>
    <w:p w:rsidR="00686B79" w:rsidRPr="00277A49" w:rsidRDefault="00686B79" w:rsidP="00686B79">
      <w:pPr>
        <w:pStyle w:val="FPCTextonormal"/>
        <w:spacing w:before="0" w:after="0"/>
        <w:rPr>
          <w:rFonts w:ascii="Times New Roman" w:hAnsi="Times New Roman"/>
          <w:sz w:val="20"/>
          <w:szCs w:val="20"/>
          <w:lang w:val="pt-PT" w:eastAsia="ja-JP"/>
        </w:rPr>
      </w:pPr>
    </w:p>
    <w:p w:rsidR="00686B79" w:rsidRPr="00277A49" w:rsidRDefault="00686B79" w:rsidP="00686B79">
      <w:pPr>
        <w:pStyle w:val="FPCTextonormal"/>
        <w:spacing w:before="0" w:after="0"/>
        <w:rPr>
          <w:rFonts w:ascii="Times New Roman" w:hAnsi="Times New Roman"/>
          <w:sz w:val="20"/>
          <w:szCs w:val="20"/>
          <w:lang w:val="pt-PT" w:eastAsia="ja-JP"/>
        </w:rPr>
      </w:pPr>
    </w:p>
    <w:p w:rsidR="00686B79" w:rsidRDefault="00686B79" w:rsidP="00686B79">
      <w:pPr>
        <w:rPr>
          <w:b/>
        </w:rPr>
      </w:pPr>
      <w:bookmarkStart w:id="1" w:name="_Toc519335634"/>
      <w:bookmarkEnd w:id="0"/>
      <w:r w:rsidRPr="007669DE">
        <w:rPr>
          <w:b/>
        </w:rPr>
        <w:t>ABSTRACT</w:t>
      </w:r>
      <w:r>
        <w:rPr>
          <w:b/>
        </w:rPr>
        <w:t xml:space="preserve"> </w:t>
      </w:r>
    </w:p>
    <w:p w:rsidR="00686B79" w:rsidRDefault="00686B79" w:rsidP="00686B79"/>
    <w:p w:rsidR="00173257" w:rsidRPr="00173257" w:rsidRDefault="00173257" w:rsidP="00173257">
      <w:pPr>
        <w:rPr>
          <w:lang w:val="en-US"/>
        </w:rPr>
      </w:pPr>
      <w:r w:rsidRPr="00173257">
        <w:rPr>
          <w:lang w:val="en"/>
        </w:rPr>
        <w:t>Environmental issues have been on the agenda</w:t>
      </w:r>
      <w:r w:rsidR="00C629CC">
        <w:rPr>
          <w:lang w:val="en"/>
        </w:rPr>
        <w:t xml:space="preserve"> on</w:t>
      </w:r>
      <w:r w:rsidRPr="00173257">
        <w:rPr>
          <w:lang w:val="en"/>
        </w:rPr>
        <w:t xml:space="preserve"> scientific research that </w:t>
      </w:r>
      <w:r w:rsidR="00C629CC">
        <w:rPr>
          <w:lang w:val="en"/>
        </w:rPr>
        <w:t>indicates</w:t>
      </w:r>
      <w:r w:rsidRPr="00173257">
        <w:rPr>
          <w:lang w:val="en"/>
        </w:rPr>
        <w:t xml:space="preserve"> t</w:t>
      </w:r>
      <w:r w:rsidR="00C629CC">
        <w:rPr>
          <w:lang w:val="en"/>
        </w:rPr>
        <w:t>he</w:t>
      </w:r>
      <w:r w:rsidRPr="00173257">
        <w:rPr>
          <w:lang w:val="en"/>
        </w:rPr>
        <w:t xml:space="preserve"> climate change and depletion of natural resources as consequences of development. Green seals emerged as a certification process, where the products or companies that adhere to them follow established rules to mitigate environmental impacts. </w:t>
      </w:r>
      <w:bookmarkStart w:id="2" w:name="_GoBack"/>
      <w:bookmarkEnd w:id="2"/>
      <w:r w:rsidRPr="00173257">
        <w:rPr>
          <w:lang w:val="en"/>
        </w:rPr>
        <w:t>The purpose of this study is to identify the representativeness of green seals in sustainable businesses. To carry out the study, a sample composed of 10 sustainable companies was considered. Data were collected on the SEBRAE Sustainable Center website. The research method used was bibliographic and exploratory with qualitative analysis of the data. As a result, the study showed that green seals are present in 3 companies in the analyzed sample</w:t>
      </w:r>
      <w:r w:rsidR="00C629CC">
        <w:rPr>
          <w:lang w:val="en"/>
        </w:rPr>
        <w:t>s</w:t>
      </w:r>
      <w:r w:rsidRPr="00173257">
        <w:rPr>
          <w:lang w:val="en"/>
        </w:rPr>
        <w:t xml:space="preserve">, with different certifications. </w:t>
      </w:r>
      <w:r w:rsidR="00E40FBC">
        <w:rPr>
          <w:lang w:val="en"/>
        </w:rPr>
        <w:t>Although</w:t>
      </w:r>
      <w:r w:rsidR="00222957">
        <w:rPr>
          <w:lang w:val="en"/>
        </w:rPr>
        <w:t xml:space="preserve"> not have</w:t>
      </w:r>
      <w:r w:rsidRPr="00173257">
        <w:rPr>
          <w:lang w:val="en"/>
        </w:rPr>
        <w:t xml:space="preserve"> certifications, </w:t>
      </w:r>
      <w:r w:rsidR="00222957">
        <w:rPr>
          <w:lang w:val="en"/>
        </w:rPr>
        <w:t xml:space="preserve">the </w:t>
      </w:r>
      <w:r w:rsidRPr="00173257">
        <w:rPr>
          <w:lang w:val="en"/>
        </w:rPr>
        <w:t>other companies are recognized for actions taken with the local community with a focus on mitigating environmental impacts and developing positive social impacts.</w:t>
      </w:r>
    </w:p>
    <w:p w:rsidR="007B72C6" w:rsidRPr="007B72C6" w:rsidRDefault="00C75137" w:rsidP="00686B79">
      <w:pPr>
        <w:rPr>
          <w:lang w:val="en-US"/>
        </w:rPr>
      </w:pPr>
      <w:r>
        <w:rPr>
          <w:lang w:val="en"/>
        </w:rPr>
        <w:t>.</w:t>
      </w:r>
    </w:p>
    <w:p w:rsidR="007B72C6" w:rsidRPr="007B72C6" w:rsidRDefault="007B72C6" w:rsidP="00686B79">
      <w:pPr>
        <w:rPr>
          <w:lang w:val="en-US"/>
        </w:rPr>
      </w:pPr>
    </w:p>
    <w:p w:rsidR="007B72C6" w:rsidRPr="007B72C6" w:rsidRDefault="00686B79" w:rsidP="007B72C6">
      <w:pPr>
        <w:jc w:val="left"/>
        <w:rPr>
          <w:lang w:val="en-US"/>
        </w:rPr>
      </w:pPr>
      <w:r w:rsidRPr="007B72C6">
        <w:rPr>
          <w:b/>
          <w:lang w:val="en-US"/>
        </w:rPr>
        <w:t>Keywords</w:t>
      </w:r>
      <w:r w:rsidRPr="007B72C6">
        <w:rPr>
          <w:lang w:val="en-US"/>
        </w:rPr>
        <w:t xml:space="preserve">: </w:t>
      </w:r>
      <w:r w:rsidR="007B72C6" w:rsidRPr="007B72C6">
        <w:rPr>
          <w:lang w:val="en"/>
        </w:rPr>
        <w:t>Sustainable development; Green Seal; Sustainable Business</w:t>
      </w:r>
    </w:p>
    <w:p w:rsidR="00686B79" w:rsidRPr="007B72C6" w:rsidRDefault="00686B79" w:rsidP="00686B79">
      <w:pPr>
        <w:rPr>
          <w:b/>
          <w:sz w:val="24"/>
          <w:szCs w:val="24"/>
          <w:lang w:val="en-US"/>
        </w:rPr>
      </w:pPr>
    </w:p>
    <w:p w:rsidR="00686B79" w:rsidRPr="007B72C6" w:rsidRDefault="00686B79" w:rsidP="00686B79">
      <w:pPr>
        <w:rPr>
          <w:b/>
          <w:sz w:val="24"/>
          <w:szCs w:val="24"/>
          <w:lang w:val="en-US"/>
        </w:rPr>
      </w:pPr>
    </w:p>
    <w:p w:rsidR="00686B79" w:rsidRPr="00F345FD" w:rsidRDefault="00686B79" w:rsidP="00686B79">
      <w:pPr>
        <w:numPr>
          <w:ilvl w:val="0"/>
          <w:numId w:val="1"/>
        </w:numPr>
        <w:rPr>
          <w:b/>
          <w:sz w:val="24"/>
          <w:szCs w:val="24"/>
        </w:rPr>
      </w:pPr>
      <w:r w:rsidRPr="007669DE">
        <w:rPr>
          <w:rStyle w:val="SeoChar"/>
        </w:rPr>
        <w:t>INTRODUÇÃO</w:t>
      </w:r>
      <w:r w:rsidRPr="00F345FD">
        <w:rPr>
          <w:b/>
          <w:sz w:val="24"/>
          <w:szCs w:val="24"/>
        </w:rPr>
        <w:t xml:space="preserve"> </w:t>
      </w:r>
    </w:p>
    <w:p w:rsidR="00686B79" w:rsidRPr="00F345FD" w:rsidRDefault="00686B79" w:rsidP="00686B79">
      <w:pPr>
        <w:rPr>
          <w:b/>
          <w:sz w:val="24"/>
          <w:szCs w:val="24"/>
        </w:rPr>
      </w:pPr>
    </w:p>
    <w:p w:rsidR="007B72C6" w:rsidRPr="007B72C6" w:rsidRDefault="007B72C6" w:rsidP="007B72C6">
      <w:pPr>
        <w:pStyle w:val="Legenda"/>
        <w:spacing w:before="0" w:after="0" w:line="240" w:lineRule="auto"/>
        <w:rPr>
          <w:rFonts w:eastAsiaTheme="minorHAnsi" w:cs="Arial"/>
          <w:sz w:val="24"/>
        </w:rPr>
      </w:pPr>
      <w:r w:rsidRPr="007B72C6">
        <w:rPr>
          <w:rFonts w:eastAsiaTheme="minorHAnsi" w:cs="Arial"/>
          <w:sz w:val="24"/>
        </w:rPr>
        <w:t xml:space="preserve">Desde 1992 com a criação da Agenda 21, um documento assinado por 179 países durante a Conferência das Nações Unidas sobre o Meio Ambiente e Desenvolvimento, o mundo tem olhado com mais responsabilidades suas relações com meio ambiente </w:t>
      </w:r>
      <w:r w:rsidRPr="00F72D42">
        <w:rPr>
          <w:rFonts w:eastAsiaTheme="minorHAnsi" w:cs="Arial"/>
          <w:sz w:val="24"/>
        </w:rPr>
        <w:t>(CAVALCANTI, 2003)</w:t>
      </w:r>
      <w:r w:rsidRPr="007B72C6">
        <w:rPr>
          <w:rFonts w:eastAsiaTheme="minorHAnsi" w:cs="Arial"/>
          <w:sz w:val="24"/>
        </w:rPr>
        <w:t xml:space="preserve">.  </w:t>
      </w:r>
    </w:p>
    <w:p w:rsidR="007B72C6" w:rsidRPr="007B72C6" w:rsidRDefault="007B72C6" w:rsidP="007B72C6">
      <w:pPr>
        <w:pStyle w:val="Legenda"/>
        <w:spacing w:before="0" w:after="0" w:line="240" w:lineRule="auto"/>
        <w:rPr>
          <w:rFonts w:eastAsiaTheme="minorHAnsi" w:cs="Arial"/>
          <w:sz w:val="24"/>
        </w:rPr>
      </w:pPr>
      <w:r w:rsidRPr="007B72C6">
        <w:rPr>
          <w:rFonts w:eastAsiaTheme="minorHAnsi" w:cs="Arial"/>
          <w:sz w:val="24"/>
        </w:rPr>
        <w:t xml:space="preserve">Em busca do desenvolvimento sustentável, o Banco Mundial, a </w:t>
      </w:r>
      <w:proofErr w:type="gramStart"/>
      <w:r w:rsidRPr="007B72C6">
        <w:rPr>
          <w:rFonts w:eastAsiaTheme="minorHAnsi" w:cs="Arial"/>
          <w:sz w:val="24"/>
        </w:rPr>
        <w:t>Unesco</w:t>
      </w:r>
      <w:proofErr w:type="gramEnd"/>
      <w:r w:rsidRPr="007B72C6">
        <w:rPr>
          <w:rFonts w:eastAsiaTheme="minorHAnsi" w:cs="Arial"/>
          <w:sz w:val="24"/>
        </w:rPr>
        <w:t xml:space="preserve"> e outras entidades internacionais desenvolveram  novas visões  de desenvolvimento </w:t>
      </w:r>
      <w:proofErr w:type="gramStart"/>
      <w:r w:rsidRPr="007B72C6">
        <w:rPr>
          <w:rFonts w:eastAsiaTheme="minorHAnsi" w:cs="Arial"/>
          <w:sz w:val="24"/>
        </w:rPr>
        <w:lastRenderedPageBreak/>
        <w:t>que</w:t>
      </w:r>
      <w:proofErr w:type="gramEnd"/>
      <w:r w:rsidRPr="007B72C6">
        <w:rPr>
          <w:rFonts w:eastAsiaTheme="minorHAnsi" w:cs="Arial"/>
          <w:sz w:val="24"/>
        </w:rPr>
        <w:t xml:space="preserve"> contemplam a eficiência econômica, a justiça social e a relevância ecológica </w:t>
      </w:r>
      <w:r w:rsidRPr="00F72D42">
        <w:rPr>
          <w:rFonts w:eastAsiaTheme="minorHAnsi" w:cs="Arial"/>
          <w:sz w:val="24"/>
        </w:rPr>
        <w:t>(BRUSEKE, 2001).</w:t>
      </w:r>
    </w:p>
    <w:p w:rsidR="007B72C6" w:rsidRPr="007B72C6" w:rsidRDefault="007B72C6" w:rsidP="007B72C6">
      <w:pPr>
        <w:pStyle w:val="Legenda"/>
        <w:spacing w:before="0" w:after="0" w:line="240" w:lineRule="auto"/>
        <w:rPr>
          <w:rFonts w:eastAsiaTheme="minorHAnsi" w:cs="Arial"/>
          <w:sz w:val="24"/>
        </w:rPr>
      </w:pPr>
      <w:r w:rsidRPr="007B72C6">
        <w:rPr>
          <w:rFonts w:eastAsiaTheme="minorHAnsi" w:cs="Arial"/>
          <w:sz w:val="24"/>
        </w:rPr>
        <w:t>Para que o Desenvolvimento Sustentável aconteça, é necessário encontrar soluções triplamente vencedoras, que contemplem uma economia viável e ao mesmo tempo gerem impactos sociais positivos e ambientalmente corretos (SACHS, 1998).</w:t>
      </w:r>
    </w:p>
    <w:p w:rsidR="007B72C6" w:rsidRPr="007B72C6" w:rsidRDefault="007B72C6" w:rsidP="007B72C6">
      <w:pPr>
        <w:pStyle w:val="Legenda"/>
        <w:spacing w:before="0" w:after="0" w:line="240" w:lineRule="auto"/>
        <w:rPr>
          <w:rFonts w:eastAsiaTheme="minorHAnsi" w:cs="Arial"/>
          <w:sz w:val="24"/>
        </w:rPr>
      </w:pPr>
      <w:r w:rsidRPr="007B72C6">
        <w:rPr>
          <w:rFonts w:eastAsiaTheme="minorHAnsi" w:cs="Arial"/>
          <w:sz w:val="24"/>
        </w:rPr>
        <w:t xml:space="preserve">No Brasil desde 2016 uma pesquisa realizada pelo SPC Brasil e Confederação Nacional de Dirigentes Lojistas (CNDL) em busca de medir o índice de consumo consciente têm demostrado que os consumidores brasileiros se apresentam num processo de transição para consumidores mais consciente segundo pesquisa divulgada em 2018. </w:t>
      </w:r>
    </w:p>
    <w:p w:rsidR="007B72C6" w:rsidRPr="00F62D94" w:rsidRDefault="008D74A5" w:rsidP="007B72C6">
      <w:pPr>
        <w:pStyle w:val="Legenda"/>
        <w:spacing w:before="0" w:after="0" w:line="240" w:lineRule="auto"/>
        <w:rPr>
          <w:rFonts w:eastAsiaTheme="minorHAnsi" w:cs="Arial"/>
          <w:color w:val="FF0000"/>
          <w:sz w:val="24"/>
        </w:rPr>
      </w:pPr>
      <w:r>
        <w:rPr>
          <w:rFonts w:eastAsiaTheme="minorHAnsi" w:cs="Arial"/>
          <w:sz w:val="24"/>
        </w:rPr>
        <w:t>No país a</w:t>
      </w:r>
      <w:r w:rsidR="007B72C6" w:rsidRPr="007B72C6">
        <w:rPr>
          <w:rFonts w:eastAsiaTheme="minorHAnsi" w:cs="Arial"/>
          <w:sz w:val="24"/>
        </w:rPr>
        <w:t xml:space="preserve"> Lei nº 12.305, de </w:t>
      </w:r>
      <w:proofErr w:type="gramStart"/>
      <w:r w:rsidR="007B72C6" w:rsidRPr="007B72C6">
        <w:rPr>
          <w:rFonts w:eastAsiaTheme="minorHAnsi" w:cs="Arial"/>
          <w:sz w:val="24"/>
        </w:rPr>
        <w:t>2</w:t>
      </w:r>
      <w:proofErr w:type="gramEnd"/>
      <w:r w:rsidR="007B72C6" w:rsidRPr="007B72C6">
        <w:rPr>
          <w:rFonts w:eastAsiaTheme="minorHAnsi" w:cs="Arial"/>
          <w:sz w:val="24"/>
        </w:rPr>
        <w:t xml:space="preserve"> de agosto de 2010 dos resíduos sólidos estabelece responsabilidade pelo ciclo de vida dos produtos aos consumidores, empresas e comerciantes. (</w:t>
      </w:r>
      <w:r w:rsidR="007B72C6" w:rsidRPr="00C32F7A">
        <w:rPr>
          <w:rFonts w:eastAsiaTheme="minorHAnsi" w:cs="Arial"/>
          <w:sz w:val="24"/>
        </w:rPr>
        <w:t>BRASIL, 2010)</w:t>
      </w:r>
    </w:p>
    <w:p w:rsidR="007B72C6" w:rsidRPr="007B72C6" w:rsidRDefault="007B72C6" w:rsidP="007B72C6">
      <w:pPr>
        <w:pStyle w:val="Legenda"/>
        <w:spacing w:before="0" w:after="0" w:line="240" w:lineRule="auto"/>
        <w:rPr>
          <w:rFonts w:eastAsiaTheme="minorHAnsi" w:cs="Arial"/>
          <w:sz w:val="24"/>
        </w:rPr>
      </w:pPr>
      <w:r w:rsidRPr="007B72C6">
        <w:rPr>
          <w:rFonts w:eastAsiaTheme="minorHAnsi" w:cs="Arial"/>
          <w:sz w:val="24"/>
        </w:rPr>
        <w:t xml:space="preserve">Certificados como a ISO 14.001 estabelecem processos de gestão ambiental com o objetivo de preservar os bens naturais e incorpora a preocupação com o planeta, focadas em melhoria continua, prevenção da poluição e cumprimento da legislação e </w:t>
      </w:r>
      <w:r w:rsidR="00F62D94">
        <w:rPr>
          <w:rFonts w:eastAsiaTheme="minorHAnsi" w:cs="Arial"/>
          <w:sz w:val="24"/>
        </w:rPr>
        <w:t xml:space="preserve">outros requisitos ambientais. </w:t>
      </w:r>
      <w:r w:rsidR="00F62D94" w:rsidRPr="00CE13D0">
        <w:rPr>
          <w:rFonts w:eastAsiaTheme="minorHAnsi" w:cs="Arial"/>
          <w:sz w:val="24"/>
        </w:rPr>
        <w:t>(</w:t>
      </w:r>
      <w:r w:rsidR="00CE13D0">
        <w:rPr>
          <w:rFonts w:eastAsiaTheme="minorHAnsi" w:cs="Arial"/>
          <w:sz w:val="24"/>
        </w:rPr>
        <w:t>SEBRAE, 2020</w:t>
      </w:r>
      <w:r w:rsidRPr="00CE13D0">
        <w:rPr>
          <w:rFonts w:eastAsiaTheme="minorHAnsi" w:cs="Arial"/>
          <w:sz w:val="24"/>
        </w:rPr>
        <w:t>)</w:t>
      </w:r>
    </w:p>
    <w:p w:rsidR="007B72C6" w:rsidRPr="007B72C6" w:rsidRDefault="007B72C6" w:rsidP="007B72C6">
      <w:pPr>
        <w:pStyle w:val="Legenda"/>
        <w:spacing w:before="0" w:after="0" w:line="240" w:lineRule="auto"/>
        <w:rPr>
          <w:rFonts w:eastAsiaTheme="minorHAnsi" w:cs="Arial"/>
          <w:sz w:val="24"/>
        </w:rPr>
      </w:pPr>
      <w:r w:rsidRPr="007B72C6">
        <w:rPr>
          <w:rFonts w:eastAsiaTheme="minorHAnsi" w:cs="Arial"/>
          <w:sz w:val="24"/>
        </w:rPr>
        <w:t xml:space="preserve">A IS0 (Organização Internacional para Padronização) é uma rede de institutos de padronização com a participação de 165 países, coordenada por um secretariado central localizado em Genebra na suíça, e responsável por criar e rever certificações. A ABNT (Associação Brasileira de Normas Técnicas) é um dos membros fundadores da ISO e participa de seus comitês, representando o Brasil (SEBRAE, 2020).  </w:t>
      </w:r>
    </w:p>
    <w:p w:rsidR="007B72C6" w:rsidRDefault="00977409" w:rsidP="007B72C6">
      <w:pPr>
        <w:pStyle w:val="SemEspaamento"/>
        <w:rPr>
          <w:rFonts w:eastAsiaTheme="minorHAnsi" w:cs="Arial"/>
        </w:rPr>
      </w:pPr>
      <w:r w:rsidRPr="008D74A5">
        <w:rPr>
          <w:rFonts w:eastAsiaTheme="minorHAnsi" w:cs="Arial"/>
        </w:rPr>
        <w:t xml:space="preserve">Correa (1998) </w:t>
      </w:r>
      <w:r w:rsidRPr="00977409">
        <w:rPr>
          <w:rFonts w:eastAsiaTheme="minorHAnsi" w:cs="Arial"/>
        </w:rPr>
        <w:t>adverte que as etiquetas de informações e advertências, e também os programas que conferem conformidades aos produtos e verificam o consumo de energia elétrica não podem ser confundidos com selos verdes. Para o autor os selos verdes, possuem critérios conferidos a partir da análise de ciclo de vida do produto, concedidos a empresas que se submetem a avaliações periódicas para auferir se os produtos por ela ofertados são amigáveis para o planeta e seus ecossistemas desde seu desenvolvimento até seu descarte</w:t>
      </w:r>
      <w:r>
        <w:rPr>
          <w:rFonts w:eastAsiaTheme="minorHAnsi" w:cs="Arial"/>
        </w:rPr>
        <w:t>.</w:t>
      </w:r>
    </w:p>
    <w:p w:rsidR="00977409" w:rsidRDefault="00977409" w:rsidP="007B72C6">
      <w:pPr>
        <w:pStyle w:val="SemEspaamento"/>
        <w:rPr>
          <w:rFonts w:eastAsiaTheme="minorHAnsi" w:cs="Arial"/>
        </w:rPr>
      </w:pPr>
      <w:r>
        <w:rPr>
          <w:rFonts w:eastAsiaTheme="minorHAnsi" w:cs="Arial"/>
        </w:rPr>
        <w:t xml:space="preserve">Os negócios sustentáveis </w:t>
      </w:r>
      <w:r w:rsidRPr="00977409">
        <w:rPr>
          <w:rFonts w:eastAsiaTheme="minorHAnsi" w:cs="Arial"/>
        </w:rPr>
        <w:t xml:space="preserve">são organizações empresarias onde a visão do seu crescimento econômico não pode estar desconectada da sociedade e do meio ambiente. </w:t>
      </w:r>
      <w:r w:rsidRPr="00CE13D0">
        <w:rPr>
          <w:rFonts w:eastAsiaTheme="minorHAnsi" w:cs="Arial"/>
        </w:rPr>
        <w:t>(</w:t>
      </w:r>
      <w:r w:rsidR="00F62D94" w:rsidRPr="00CE13D0">
        <w:rPr>
          <w:rFonts w:eastAsiaTheme="minorHAnsi" w:cs="Arial"/>
        </w:rPr>
        <w:t>SOUZA &amp;</w:t>
      </w:r>
      <w:r w:rsidRPr="00CE13D0">
        <w:rPr>
          <w:rFonts w:eastAsiaTheme="minorHAnsi" w:cs="Arial"/>
        </w:rPr>
        <w:t xml:space="preserve"> </w:t>
      </w:r>
      <w:r w:rsidR="00F62D94" w:rsidRPr="00CE13D0">
        <w:rPr>
          <w:rFonts w:eastAsiaTheme="minorHAnsi" w:cs="Arial"/>
        </w:rPr>
        <w:t>SAMPAIO</w:t>
      </w:r>
      <w:r w:rsidRPr="00CE13D0">
        <w:rPr>
          <w:rFonts w:eastAsiaTheme="minorHAnsi" w:cs="Arial"/>
        </w:rPr>
        <w:t>, 2006)</w:t>
      </w:r>
    </w:p>
    <w:p w:rsidR="0036190E" w:rsidRDefault="0036190E" w:rsidP="007B72C6">
      <w:pPr>
        <w:pStyle w:val="SemEspaamento"/>
        <w:rPr>
          <w:rFonts w:eastAsiaTheme="minorHAnsi" w:cs="Arial"/>
        </w:rPr>
      </w:pPr>
      <w:r>
        <w:rPr>
          <w:rFonts w:eastAsiaTheme="minorHAnsi" w:cs="Arial"/>
        </w:rPr>
        <w:t xml:space="preserve">Este estudo se propõe a identificar a representatividade dos Selos Verdes em 18 modelos de negócios sustentáveis disponíveis no site oficial do Centro SEBRAE Sustentável. As empresas selecionadas foram escolhidas intencionalmente por representarem diferentes ramos de atuação no mercado. </w:t>
      </w:r>
    </w:p>
    <w:p w:rsidR="0036190E" w:rsidRPr="007B72C6" w:rsidRDefault="0036190E" w:rsidP="007B72C6">
      <w:pPr>
        <w:pStyle w:val="SemEspaamento"/>
        <w:rPr>
          <w:rFonts w:cs="Arial"/>
        </w:rPr>
      </w:pPr>
      <w:r>
        <w:rPr>
          <w:rFonts w:eastAsiaTheme="minorHAnsi" w:cs="Arial"/>
        </w:rPr>
        <w:t>O present</w:t>
      </w:r>
      <w:r w:rsidR="00862F95">
        <w:rPr>
          <w:rFonts w:eastAsiaTheme="minorHAnsi" w:cs="Arial"/>
        </w:rPr>
        <w:t xml:space="preserve">e estudo será apresentado em </w:t>
      </w:r>
      <w:proofErr w:type="gramStart"/>
      <w:r w:rsidR="00862F95">
        <w:rPr>
          <w:rFonts w:eastAsiaTheme="minorHAnsi" w:cs="Arial"/>
        </w:rPr>
        <w:t>6</w:t>
      </w:r>
      <w:proofErr w:type="gramEnd"/>
      <w:r>
        <w:rPr>
          <w:rFonts w:eastAsiaTheme="minorHAnsi" w:cs="Arial"/>
        </w:rPr>
        <w:t xml:space="preserve"> seções iniciando pela introdução, </w:t>
      </w:r>
      <w:r w:rsidR="00862F95">
        <w:rPr>
          <w:rFonts w:eastAsiaTheme="minorHAnsi" w:cs="Arial"/>
        </w:rPr>
        <w:t xml:space="preserve">na segunda seção é apresentado a revisão de literatura, na terceira a metodologia, a análise e discussão são apresentadas na quarta seção, em seguida conclusão e por último as referencias bibliográficas. </w:t>
      </w:r>
    </w:p>
    <w:p w:rsidR="007B72C6" w:rsidRDefault="007B72C6" w:rsidP="00686B79">
      <w:pPr>
        <w:pStyle w:val="SemEspaamento"/>
      </w:pPr>
    </w:p>
    <w:p w:rsidR="008D74A5" w:rsidRDefault="008D74A5" w:rsidP="00686B79">
      <w:pPr>
        <w:pStyle w:val="SemEspaamento"/>
      </w:pPr>
    </w:p>
    <w:p w:rsidR="00862F95" w:rsidRDefault="00862F95" w:rsidP="00862F95">
      <w:pPr>
        <w:pStyle w:val="Seo"/>
      </w:pPr>
      <w:r>
        <w:lastRenderedPageBreak/>
        <w:t xml:space="preserve">REVISÃO DE LITERATURA </w:t>
      </w:r>
    </w:p>
    <w:p w:rsidR="00862F95" w:rsidRDefault="00862F95" w:rsidP="00862F95">
      <w:pPr>
        <w:pStyle w:val="Seo"/>
        <w:numPr>
          <w:ilvl w:val="0"/>
          <w:numId w:val="0"/>
        </w:numPr>
        <w:ind w:left="708"/>
      </w:pPr>
    </w:p>
    <w:p w:rsidR="00406D85" w:rsidRPr="00FE4994" w:rsidRDefault="00406D85" w:rsidP="00406D85">
      <w:pPr>
        <w:ind w:firstLine="708"/>
        <w:rPr>
          <w:rFonts w:eastAsia="Arial" w:cs="Arial"/>
          <w:sz w:val="24"/>
        </w:rPr>
      </w:pPr>
      <w:proofErr w:type="spellStart"/>
      <w:r w:rsidRPr="008D74A5">
        <w:rPr>
          <w:rFonts w:eastAsia="Arial" w:cs="Arial"/>
          <w:sz w:val="24"/>
        </w:rPr>
        <w:t>Comini</w:t>
      </w:r>
      <w:proofErr w:type="spellEnd"/>
      <w:r w:rsidRPr="008D74A5">
        <w:rPr>
          <w:rFonts w:eastAsia="Arial" w:cs="Arial"/>
          <w:sz w:val="24"/>
        </w:rPr>
        <w:t xml:space="preserve"> (2012) </w:t>
      </w:r>
      <w:r w:rsidRPr="00FE4994">
        <w:rPr>
          <w:rFonts w:eastAsia="Arial" w:cs="Arial"/>
          <w:sz w:val="24"/>
        </w:rPr>
        <w:t>diz que os negócios sustentáveis são dedicados a soluções de impactos sociais e ambientais não solucionadas através de políticas públicas.</w:t>
      </w:r>
    </w:p>
    <w:p w:rsidR="00406D85" w:rsidRPr="00FE4994" w:rsidRDefault="00406D85" w:rsidP="00406D85">
      <w:pPr>
        <w:rPr>
          <w:rFonts w:eastAsia="Arial" w:cs="Arial"/>
          <w:sz w:val="24"/>
        </w:rPr>
      </w:pPr>
      <w:r w:rsidRPr="00FE4994">
        <w:rPr>
          <w:rFonts w:eastAsia="Arial" w:cs="Arial"/>
          <w:sz w:val="24"/>
        </w:rPr>
        <w:tab/>
      </w:r>
      <w:r w:rsidRPr="005E7577">
        <w:rPr>
          <w:rFonts w:eastAsia="Arial" w:cs="Arial"/>
          <w:sz w:val="24"/>
        </w:rPr>
        <w:t xml:space="preserve">Para Veiga (2010) </w:t>
      </w:r>
      <w:r w:rsidRPr="00FE4994">
        <w:rPr>
          <w:rFonts w:eastAsia="Arial" w:cs="Arial"/>
          <w:sz w:val="24"/>
        </w:rPr>
        <w:t>a sustentabilidade é apresentada como um novo valor capaz de promover na sociedade uma nova maneira de pensar a economia através de um processo cíclico que se renova continuamente, buscando soluções criativas para a reutilização dos recursos já explorados, promovendo a exploração de áreas ou recursos do planeta (naturais ou não) de maneira a gerar impactos mínimos em busca do equilíbrio entre o meio ambiente e as comunidades humanas e todo ecossistema dependente para existir</w:t>
      </w:r>
      <w:r w:rsidRPr="00FE4994">
        <w:rPr>
          <w:rFonts w:ascii="Georgia" w:hAnsi="Georgia"/>
          <w:shd w:val="clear" w:color="auto" w:fill="FFFFFF"/>
        </w:rPr>
        <w:t xml:space="preserve">. </w:t>
      </w:r>
    </w:p>
    <w:p w:rsidR="00406D85" w:rsidRPr="00FE4994" w:rsidRDefault="00406D85" w:rsidP="00406D85">
      <w:pPr>
        <w:rPr>
          <w:rFonts w:eastAsia="Arial" w:cs="Arial"/>
          <w:sz w:val="24"/>
        </w:rPr>
      </w:pPr>
      <w:r w:rsidRPr="00FE4994">
        <w:rPr>
          <w:rFonts w:eastAsia="Arial" w:cs="Arial"/>
          <w:sz w:val="24"/>
        </w:rPr>
        <w:t xml:space="preserve"> </w:t>
      </w:r>
      <w:r w:rsidRPr="00FE4994">
        <w:rPr>
          <w:rFonts w:eastAsia="Arial" w:cs="Arial"/>
          <w:sz w:val="24"/>
        </w:rPr>
        <w:tab/>
      </w:r>
      <w:r w:rsidRPr="00F72D42">
        <w:rPr>
          <w:rFonts w:eastAsia="Arial" w:cs="Arial"/>
          <w:sz w:val="24"/>
        </w:rPr>
        <w:t xml:space="preserve">Bruno 2019 </w:t>
      </w:r>
      <w:r>
        <w:rPr>
          <w:rFonts w:eastAsia="Arial" w:cs="Arial"/>
          <w:sz w:val="24"/>
        </w:rPr>
        <w:t>indica que nos ú</w:t>
      </w:r>
      <w:r w:rsidRPr="00FE4994">
        <w:rPr>
          <w:rFonts w:eastAsia="Arial" w:cs="Arial"/>
          <w:sz w:val="24"/>
        </w:rPr>
        <w:t>ltimos anos, acadêmicos e profissionais tem procurado buscar uma definição para negócios sustentáveis, porém em torno do tema ex</w:t>
      </w:r>
      <w:r>
        <w:rPr>
          <w:rFonts w:eastAsia="Arial" w:cs="Arial"/>
          <w:sz w:val="24"/>
        </w:rPr>
        <w:t xml:space="preserve">istem muitas questões em aberto. </w:t>
      </w:r>
      <w:r w:rsidRPr="00FE4994">
        <w:rPr>
          <w:rFonts w:eastAsia="Arial" w:cs="Arial"/>
          <w:sz w:val="24"/>
        </w:rPr>
        <w:t xml:space="preserve"> Para o autor na maioria dos estudos três assuntos são pontos em comum na discussão envolta sobre negócios sustentáveis:</w:t>
      </w:r>
    </w:p>
    <w:p w:rsidR="00406D85" w:rsidRPr="00FE4994" w:rsidRDefault="00406D85" w:rsidP="00406D85">
      <w:pPr>
        <w:rPr>
          <w:rFonts w:eastAsia="Arial" w:cs="Arial"/>
          <w:sz w:val="24"/>
        </w:rPr>
      </w:pPr>
      <w:r>
        <w:rPr>
          <w:rFonts w:eastAsia="Arial" w:cs="Arial"/>
          <w:sz w:val="24"/>
        </w:rPr>
        <w:t xml:space="preserve"> </w:t>
      </w:r>
      <w:proofErr w:type="gramStart"/>
      <w:r>
        <w:rPr>
          <w:rFonts w:eastAsia="Arial" w:cs="Arial"/>
          <w:sz w:val="24"/>
        </w:rPr>
        <w:t>valor</w:t>
      </w:r>
      <w:proofErr w:type="gramEnd"/>
      <w:r>
        <w:rPr>
          <w:rFonts w:eastAsia="Arial" w:cs="Arial"/>
          <w:sz w:val="24"/>
        </w:rPr>
        <w:t xml:space="preserve"> s</w:t>
      </w:r>
      <w:r w:rsidRPr="00FE4994">
        <w:rPr>
          <w:rFonts w:eastAsia="Arial" w:cs="Arial"/>
          <w:sz w:val="24"/>
        </w:rPr>
        <w:t>ustentável</w:t>
      </w:r>
      <w:r>
        <w:rPr>
          <w:rFonts w:eastAsia="Arial" w:cs="Arial"/>
          <w:sz w:val="24"/>
        </w:rPr>
        <w:t xml:space="preserve">, rede de valor e </w:t>
      </w:r>
      <w:r w:rsidRPr="00D447EB">
        <w:rPr>
          <w:rFonts w:eastAsia="Arial" w:cs="Arial"/>
          <w:sz w:val="24"/>
        </w:rPr>
        <w:t xml:space="preserve">Triple </w:t>
      </w:r>
      <w:proofErr w:type="spellStart"/>
      <w:r w:rsidRPr="00D447EB">
        <w:rPr>
          <w:rFonts w:eastAsia="Arial" w:cs="Arial"/>
          <w:sz w:val="24"/>
        </w:rPr>
        <w:t>Bottom</w:t>
      </w:r>
      <w:proofErr w:type="spellEnd"/>
      <w:r w:rsidRPr="00D447EB">
        <w:rPr>
          <w:rFonts w:eastAsia="Arial" w:cs="Arial"/>
          <w:sz w:val="24"/>
        </w:rPr>
        <w:t xml:space="preserve"> </w:t>
      </w:r>
      <w:proofErr w:type="spellStart"/>
      <w:r w:rsidRPr="00D447EB">
        <w:rPr>
          <w:rFonts w:eastAsia="Arial" w:cs="Arial"/>
          <w:sz w:val="24"/>
        </w:rPr>
        <w:t>Line</w:t>
      </w:r>
      <w:proofErr w:type="spellEnd"/>
      <w:r w:rsidRPr="00D447EB">
        <w:rPr>
          <w:rFonts w:eastAsia="Arial" w:cs="Arial"/>
          <w:sz w:val="24"/>
        </w:rPr>
        <w:t xml:space="preserve"> (TBL)</w:t>
      </w:r>
      <w:r w:rsidRPr="00FE4994">
        <w:rPr>
          <w:rFonts w:eastAsia="Arial" w:cs="Arial"/>
          <w:sz w:val="24"/>
        </w:rPr>
        <w:t xml:space="preserve"> – empresas que buscam seu desenvolvimento considerando medidas sociais e econômicas, além de financeiras.   </w:t>
      </w:r>
    </w:p>
    <w:p w:rsidR="00E218E7" w:rsidRPr="00CE13D0" w:rsidRDefault="00406D85" w:rsidP="00406D85">
      <w:pPr>
        <w:pStyle w:val="SemEspaamento"/>
      </w:pPr>
      <w:r>
        <w:rPr>
          <w:rFonts w:eastAsia="Arial" w:cs="Arial"/>
        </w:rPr>
        <w:t>No Brasil o Centro SEBRAE</w:t>
      </w:r>
      <w:r w:rsidRPr="00FE4994">
        <w:rPr>
          <w:rFonts w:eastAsia="Arial" w:cs="Arial"/>
        </w:rPr>
        <w:t xml:space="preserve"> de Sustentabilidade criado em 2010 se destina a pesquisas sobre inovações e transformações que podem tornar os pequenos negócios mais rentáveis minimizando os danos ao meio ambiente e colaborando para o</w:t>
      </w:r>
      <w:r>
        <w:rPr>
          <w:rFonts w:eastAsia="Arial" w:cs="Arial"/>
        </w:rPr>
        <w:t xml:space="preserve"> desenvolvimento sustentável. O centro tem como</w:t>
      </w:r>
      <w:r w:rsidRPr="00FE4994">
        <w:rPr>
          <w:rFonts w:eastAsia="Arial" w:cs="Arial"/>
        </w:rPr>
        <w:t xml:space="preserve"> missão introduzir o conceito de sustentabilidade nas Micro e Pequenas Empresas e nos Empreendedores</w:t>
      </w:r>
      <w:r>
        <w:rPr>
          <w:rFonts w:eastAsia="Arial" w:cs="Arial"/>
        </w:rPr>
        <w:t xml:space="preserve">, em busca desenvolver negócios mais socialmente responsáveis, </w:t>
      </w:r>
      <w:proofErr w:type="spellStart"/>
      <w:r>
        <w:rPr>
          <w:rFonts w:eastAsia="Arial" w:cs="Arial"/>
        </w:rPr>
        <w:t>ecoeficiente</w:t>
      </w:r>
      <w:proofErr w:type="spellEnd"/>
      <w:r>
        <w:rPr>
          <w:rFonts w:eastAsia="Arial" w:cs="Arial"/>
        </w:rPr>
        <w:t xml:space="preserve"> e economicamente viável</w:t>
      </w:r>
      <w:r w:rsidRPr="00CE13D0">
        <w:rPr>
          <w:rFonts w:eastAsia="Arial" w:cs="Arial"/>
        </w:rPr>
        <w:t>. (SEBRAE, 2020</w:t>
      </w:r>
      <w:r w:rsidR="00DB0500" w:rsidRPr="00CE13D0">
        <w:rPr>
          <w:rFonts w:eastAsia="Arial" w:cs="Arial"/>
        </w:rPr>
        <w:t>)</w:t>
      </w:r>
    </w:p>
    <w:p w:rsidR="00E218E7" w:rsidRPr="00CE13D0" w:rsidRDefault="00E218E7" w:rsidP="00686B79">
      <w:pPr>
        <w:pStyle w:val="SemEspaamento"/>
      </w:pPr>
    </w:p>
    <w:p w:rsidR="00686B79" w:rsidRDefault="00686B79" w:rsidP="00686B79">
      <w:pPr>
        <w:pStyle w:val="FPCTextonormal"/>
        <w:spacing w:before="0" w:after="0"/>
        <w:rPr>
          <w:rFonts w:ascii="Times New Roman" w:hAnsi="Times New Roman"/>
        </w:rPr>
      </w:pPr>
    </w:p>
    <w:p w:rsidR="00686B79" w:rsidRDefault="00862F95" w:rsidP="00686B79">
      <w:pPr>
        <w:numPr>
          <w:ilvl w:val="1"/>
          <w:numId w:val="1"/>
        </w:numPr>
        <w:rPr>
          <w:b/>
          <w:sz w:val="24"/>
          <w:szCs w:val="24"/>
        </w:rPr>
      </w:pPr>
      <w:r>
        <w:rPr>
          <w:b/>
          <w:sz w:val="24"/>
          <w:szCs w:val="24"/>
        </w:rPr>
        <w:t>Desenvolvimento Sustentável</w:t>
      </w:r>
      <w:proofErr w:type="gramStart"/>
      <w:r>
        <w:rPr>
          <w:b/>
          <w:sz w:val="24"/>
          <w:szCs w:val="24"/>
        </w:rPr>
        <w:t xml:space="preserve"> </w:t>
      </w:r>
      <w:r w:rsidR="00E0086B">
        <w:rPr>
          <w:b/>
          <w:sz w:val="24"/>
          <w:szCs w:val="24"/>
        </w:rPr>
        <w:t xml:space="preserve"> </w:t>
      </w:r>
    </w:p>
    <w:p w:rsidR="00686B79" w:rsidRPr="00E0086B" w:rsidRDefault="00686B79" w:rsidP="00686B79">
      <w:pPr>
        <w:pStyle w:val="FPCTextonormal"/>
        <w:spacing w:before="0" w:after="0"/>
        <w:rPr>
          <w:rFonts w:cs="Arial"/>
          <w:sz w:val="24"/>
        </w:rPr>
      </w:pPr>
      <w:proofErr w:type="gramEnd"/>
    </w:p>
    <w:p w:rsidR="00E0086B" w:rsidRDefault="00E0086B" w:rsidP="00E0086B">
      <w:pPr>
        <w:pStyle w:val="FPCTextonormal"/>
        <w:spacing w:before="0" w:after="0"/>
        <w:ind w:firstLine="709"/>
        <w:rPr>
          <w:rFonts w:eastAsiaTheme="minorHAnsi" w:cs="Arial"/>
          <w:sz w:val="24"/>
          <w:szCs w:val="20"/>
        </w:rPr>
      </w:pPr>
      <w:r w:rsidRPr="00E0086B">
        <w:rPr>
          <w:rFonts w:eastAsiaTheme="minorHAnsi" w:cs="Arial"/>
          <w:sz w:val="24"/>
          <w:szCs w:val="20"/>
        </w:rPr>
        <w:t xml:space="preserve">O conceito de Desenvolvimento Sustentável nasceu no início da década de 1970 num contexto de relação entre crescimento econômico e meio ambiente.  Através de muitas definições, e diferentes interpretações foi definido no Relatório de </w:t>
      </w:r>
      <w:proofErr w:type="spellStart"/>
      <w:r w:rsidRPr="00E0086B">
        <w:rPr>
          <w:rFonts w:eastAsiaTheme="minorHAnsi" w:cs="Arial"/>
          <w:sz w:val="24"/>
          <w:szCs w:val="20"/>
        </w:rPr>
        <w:t>Brundtland</w:t>
      </w:r>
      <w:proofErr w:type="spellEnd"/>
      <w:r w:rsidRPr="00E0086B">
        <w:rPr>
          <w:rFonts w:eastAsiaTheme="minorHAnsi" w:cs="Arial"/>
          <w:sz w:val="24"/>
          <w:szCs w:val="20"/>
        </w:rPr>
        <w:t xml:space="preserve"> como a capacidade de satisfazer as necessidades atuais sem prejudicar a necessidades das futuras gerações</w:t>
      </w:r>
      <w:r w:rsidR="00DB0500">
        <w:rPr>
          <w:rFonts w:eastAsiaTheme="minorHAnsi" w:cs="Arial"/>
          <w:sz w:val="24"/>
          <w:szCs w:val="20"/>
        </w:rPr>
        <w:t>.</w:t>
      </w:r>
      <w:r w:rsidRPr="00E0086B">
        <w:rPr>
          <w:rFonts w:eastAsiaTheme="minorHAnsi" w:cs="Arial"/>
          <w:sz w:val="24"/>
          <w:szCs w:val="20"/>
        </w:rPr>
        <w:t xml:space="preserve"> </w:t>
      </w:r>
      <w:r w:rsidR="00DB0500" w:rsidRPr="008D74A5">
        <w:rPr>
          <w:rFonts w:eastAsiaTheme="minorHAnsi" w:cs="Arial"/>
          <w:sz w:val="24"/>
          <w:szCs w:val="20"/>
        </w:rPr>
        <w:t>(</w:t>
      </w:r>
      <w:r w:rsidRPr="008D74A5">
        <w:rPr>
          <w:rFonts w:eastAsiaTheme="minorHAnsi" w:cs="Arial"/>
          <w:sz w:val="24"/>
          <w:szCs w:val="20"/>
        </w:rPr>
        <w:t>R</w:t>
      </w:r>
      <w:r w:rsidR="00DB0500" w:rsidRPr="008D74A5">
        <w:rPr>
          <w:rFonts w:eastAsiaTheme="minorHAnsi" w:cs="Arial"/>
          <w:sz w:val="24"/>
          <w:szCs w:val="20"/>
        </w:rPr>
        <w:t>OMEIRO, 2003</w:t>
      </w:r>
      <w:r w:rsidR="00DB0500">
        <w:rPr>
          <w:rFonts w:eastAsiaTheme="minorHAnsi" w:cs="Arial"/>
          <w:sz w:val="24"/>
          <w:szCs w:val="20"/>
        </w:rPr>
        <w:t>)</w:t>
      </w:r>
      <w:r w:rsidRPr="00E0086B">
        <w:rPr>
          <w:rFonts w:eastAsiaTheme="minorHAnsi" w:cs="Arial"/>
          <w:sz w:val="24"/>
          <w:szCs w:val="20"/>
        </w:rPr>
        <w:t xml:space="preserve">. </w:t>
      </w:r>
    </w:p>
    <w:p w:rsidR="00E0086B" w:rsidRPr="00E0086B" w:rsidRDefault="00E0086B" w:rsidP="00E0086B">
      <w:pPr>
        <w:pStyle w:val="FPCTextonormal"/>
        <w:spacing w:before="0" w:after="0"/>
        <w:ind w:firstLine="709"/>
        <w:rPr>
          <w:rFonts w:eastAsiaTheme="minorHAnsi" w:cs="Arial"/>
          <w:sz w:val="24"/>
          <w:szCs w:val="20"/>
        </w:rPr>
      </w:pPr>
      <w:r w:rsidRPr="00CE13D0">
        <w:rPr>
          <w:rFonts w:eastAsiaTheme="minorHAnsi" w:cs="Arial"/>
          <w:sz w:val="24"/>
          <w:szCs w:val="20"/>
        </w:rPr>
        <w:t>José Elida Veiga (2015)</w:t>
      </w:r>
      <w:r w:rsidR="00CE13D0">
        <w:rPr>
          <w:rFonts w:eastAsiaTheme="minorHAnsi" w:cs="Arial"/>
          <w:sz w:val="24"/>
          <w:szCs w:val="20"/>
        </w:rPr>
        <w:t xml:space="preserve"> </w:t>
      </w:r>
      <w:r w:rsidRPr="00E0086B">
        <w:rPr>
          <w:rFonts w:eastAsiaTheme="minorHAnsi" w:cs="Arial"/>
          <w:sz w:val="24"/>
          <w:szCs w:val="20"/>
        </w:rPr>
        <w:t xml:space="preserve">considera como maior desafio para o século XXI a </w:t>
      </w:r>
      <w:proofErr w:type="spellStart"/>
      <w:r w:rsidRPr="00E0086B">
        <w:rPr>
          <w:rFonts w:eastAsiaTheme="minorHAnsi" w:cs="Arial"/>
          <w:sz w:val="24"/>
          <w:szCs w:val="20"/>
        </w:rPr>
        <w:t>descarbonização</w:t>
      </w:r>
      <w:proofErr w:type="spellEnd"/>
      <w:r w:rsidRPr="00E0086B">
        <w:rPr>
          <w:rFonts w:eastAsiaTheme="minorHAnsi" w:cs="Arial"/>
          <w:sz w:val="24"/>
          <w:szCs w:val="20"/>
        </w:rPr>
        <w:t xml:space="preserve"> da economia planetária, e que para o fato ocorrer são necessárias iniciativas nacionais. O autor aponta iniciativas nacionais como as observadas em países como Inglaterra e Franças que já estabeleceram metas de diminuição de 18% da emissão de gases do efeito estufa até 2020. Para Veiga, o tema desenvolvimento sustentável é uma questão multidisciplinar, pois afeta vários campos de conhecimento das teorias econômicas até modelos comportamentais, passando por questões politicas, de educação e justiça.  </w:t>
      </w:r>
    </w:p>
    <w:p w:rsidR="00E0086B" w:rsidRPr="00F62D94" w:rsidRDefault="00E0086B" w:rsidP="00F62D94">
      <w:pPr>
        <w:pStyle w:val="FPCTextonormal"/>
        <w:spacing w:before="0" w:after="0"/>
        <w:ind w:firstLine="709"/>
        <w:rPr>
          <w:rFonts w:cs="Arial"/>
          <w:color w:val="FF0000"/>
          <w:sz w:val="24"/>
        </w:rPr>
      </w:pPr>
      <w:r w:rsidRPr="00E0086B">
        <w:rPr>
          <w:rFonts w:cs="Arial"/>
          <w:sz w:val="24"/>
        </w:rPr>
        <w:t xml:space="preserve">Para que o desenvolvimento sustentável aconteça é necessário encontrar soluções triplamente vencedoras, que contemplem uma economia viável e ao </w:t>
      </w:r>
      <w:r w:rsidRPr="00E0086B">
        <w:rPr>
          <w:rFonts w:cs="Arial"/>
          <w:sz w:val="24"/>
        </w:rPr>
        <w:lastRenderedPageBreak/>
        <w:t xml:space="preserve">mesmo tempo gerem impactos sociais positivos e ambientalmente corretos. </w:t>
      </w:r>
      <w:proofErr w:type="gramStart"/>
      <w:r w:rsidRPr="00CE13D0">
        <w:rPr>
          <w:rFonts w:cs="Arial"/>
          <w:sz w:val="24"/>
        </w:rPr>
        <w:t xml:space="preserve">( </w:t>
      </w:r>
      <w:proofErr w:type="gramEnd"/>
      <w:r w:rsidRPr="00CE13D0">
        <w:rPr>
          <w:rFonts w:cs="Arial"/>
          <w:sz w:val="24"/>
        </w:rPr>
        <w:t>S</w:t>
      </w:r>
      <w:r w:rsidR="00F62D94" w:rsidRPr="00CE13D0">
        <w:rPr>
          <w:rFonts w:cs="Arial"/>
          <w:sz w:val="24"/>
        </w:rPr>
        <w:t>ACHS</w:t>
      </w:r>
      <w:r w:rsidRPr="00CE13D0">
        <w:rPr>
          <w:rFonts w:cs="Arial"/>
          <w:sz w:val="24"/>
        </w:rPr>
        <w:t>, 1998).</w:t>
      </w:r>
    </w:p>
    <w:p w:rsidR="00E0086B" w:rsidRDefault="00E0086B" w:rsidP="00E0086B">
      <w:pPr>
        <w:pStyle w:val="FPCTextonormal"/>
        <w:spacing w:before="0" w:after="0"/>
        <w:ind w:firstLine="709"/>
        <w:rPr>
          <w:rFonts w:cs="Arial"/>
          <w:sz w:val="24"/>
        </w:rPr>
      </w:pPr>
      <w:r w:rsidRPr="00E0086B">
        <w:rPr>
          <w:rFonts w:cs="Arial"/>
          <w:sz w:val="24"/>
        </w:rPr>
        <w:t>Segundo Cavalcanti (2001) as políticas de desenvolvimento sustentáveis não tratam de ditar regras ou receitas prontas para se alcançar metas, mas discutir e pensar em princípios que levem em consideração cada realidade apresentada e sua relação de desenvolvimento considerando os impactos no meio ambiente.</w:t>
      </w:r>
    </w:p>
    <w:p w:rsidR="00E0086B" w:rsidRDefault="00E0086B" w:rsidP="00E0086B">
      <w:pPr>
        <w:pStyle w:val="FPCTextonormal"/>
        <w:spacing w:before="0" w:after="0"/>
        <w:ind w:firstLine="709"/>
        <w:rPr>
          <w:rFonts w:cs="Arial"/>
          <w:sz w:val="24"/>
        </w:rPr>
      </w:pPr>
    </w:p>
    <w:p w:rsidR="00E0086B" w:rsidRDefault="00E0086B" w:rsidP="00E0086B">
      <w:pPr>
        <w:pStyle w:val="Seo"/>
        <w:numPr>
          <w:ilvl w:val="0"/>
          <w:numId w:val="0"/>
        </w:numPr>
        <w:ind w:left="360"/>
      </w:pPr>
      <w:proofErr w:type="gramStart"/>
      <w:r>
        <w:t>2.2 Selo</w:t>
      </w:r>
      <w:proofErr w:type="gramEnd"/>
      <w:r>
        <w:t xml:space="preserve"> Verde</w:t>
      </w:r>
    </w:p>
    <w:p w:rsidR="00E0086B" w:rsidRDefault="00E0086B" w:rsidP="00E0086B">
      <w:pPr>
        <w:pStyle w:val="Seo"/>
        <w:numPr>
          <w:ilvl w:val="0"/>
          <w:numId w:val="0"/>
        </w:numPr>
      </w:pPr>
    </w:p>
    <w:p w:rsidR="00406D85" w:rsidRPr="00F62D94" w:rsidRDefault="00406D85" w:rsidP="00406D85">
      <w:pPr>
        <w:pStyle w:val="FPCTextonormal"/>
        <w:spacing w:before="0" w:after="0"/>
        <w:ind w:firstLine="709"/>
        <w:rPr>
          <w:rFonts w:cs="Arial"/>
          <w:color w:val="FF0000"/>
          <w:sz w:val="24"/>
        </w:rPr>
      </w:pPr>
      <w:r w:rsidRPr="00406D85">
        <w:rPr>
          <w:rFonts w:cs="Arial"/>
          <w:sz w:val="24"/>
        </w:rPr>
        <w:t xml:space="preserve">No Brasil os primeiros rótulos e etiquetas de advertências sobre os efeitos negativos de determinados produtos estavam atrelados a imposições legais quanto ao uso de pesticidas, fungicidas e raticidas e seus impactos a saúde e o meio ambiente tendo origem na década de 1940.  </w:t>
      </w:r>
      <w:r w:rsidRPr="008D74A5">
        <w:rPr>
          <w:rFonts w:cs="Arial"/>
          <w:sz w:val="24"/>
        </w:rPr>
        <w:t>(C</w:t>
      </w:r>
      <w:r w:rsidR="00F62D94" w:rsidRPr="008D74A5">
        <w:rPr>
          <w:rFonts w:cs="Arial"/>
          <w:sz w:val="24"/>
        </w:rPr>
        <w:t>ORRÊA</w:t>
      </w:r>
      <w:r w:rsidRPr="008D74A5">
        <w:rPr>
          <w:rFonts w:cs="Arial"/>
          <w:sz w:val="24"/>
        </w:rPr>
        <w:t>, 1998)</w:t>
      </w:r>
    </w:p>
    <w:p w:rsidR="00406D85" w:rsidRPr="00406D85" w:rsidRDefault="00406D85" w:rsidP="00406D85">
      <w:pPr>
        <w:pStyle w:val="FPCTextonormal"/>
        <w:spacing w:before="0" w:after="0"/>
        <w:ind w:firstLine="709"/>
        <w:rPr>
          <w:rFonts w:cs="Arial"/>
          <w:sz w:val="24"/>
        </w:rPr>
      </w:pPr>
      <w:r w:rsidRPr="00406D85">
        <w:rPr>
          <w:rFonts w:cs="Arial"/>
          <w:sz w:val="24"/>
        </w:rPr>
        <w:t>Correa (1998) adverte que as etiquetas de informações e advertências, e também os programas que conferem conformidades aos produtos e verificam o consumo de energia elétrica não podem ser confundidos com selos verdes. Para o autor os selos verdes, possuem critérios conferidos a partir da análise de ciclo de vida do produto, concedidos a empresas que se submetem a avaliações periódicas para auferir se os produtos por ela ofertados são amigáveis para o planeta e seus ecossistemas desde seu desenvolvimento até seu descarte.</w:t>
      </w:r>
    </w:p>
    <w:p w:rsidR="00406D85" w:rsidRPr="00406D85" w:rsidRDefault="00406D85" w:rsidP="00406D85">
      <w:pPr>
        <w:pStyle w:val="FPCTextonormal"/>
        <w:spacing w:before="0" w:after="0"/>
        <w:ind w:firstLine="709"/>
        <w:rPr>
          <w:rFonts w:cs="Arial"/>
          <w:sz w:val="24"/>
        </w:rPr>
      </w:pPr>
      <w:r w:rsidRPr="00406D85">
        <w:rPr>
          <w:rFonts w:cs="Arial"/>
          <w:sz w:val="24"/>
        </w:rPr>
        <w:t>Muitos autores tem se dedicado a estudos que mostram os selos verdes</w:t>
      </w:r>
      <w:proofErr w:type="gramStart"/>
      <w:r w:rsidRPr="00406D85">
        <w:rPr>
          <w:rFonts w:cs="Arial"/>
          <w:sz w:val="24"/>
        </w:rPr>
        <w:t xml:space="preserve">  </w:t>
      </w:r>
      <w:proofErr w:type="gramEnd"/>
      <w:r w:rsidRPr="00406D85">
        <w:rPr>
          <w:rFonts w:cs="Arial"/>
          <w:sz w:val="24"/>
        </w:rPr>
        <w:t xml:space="preserve">têm sido  utilizados  como estratégia para conquistar novos mercados e agregar valor a imagem da empresa afim de se diferenciar dentro da competividade do mercado. </w:t>
      </w:r>
    </w:p>
    <w:p w:rsidR="00406D85" w:rsidRPr="008D74A5" w:rsidRDefault="00406D85" w:rsidP="00406D85">
      <w:pPr>
        <w:pStyle w:val="FPCTextonormal"/>
        <w:spacing w:before="0" w:after="0"/>
        <w:rPr>
          <w:rFonts w:cs="Arial"/>
          <w:sz w:val="24"/>
        </w:rPr>
      </w:pPr>
      <w:r w:rsidRPr="008D74A5">
        <w:rPr>
          <w:rFonts w:cs="Arial"/>
          <w:sz w:val="24"/>
        </w:rPr>
        <w:t>(G</w:t>
      </w:r>
      <w:r w:rsidR="00F62D94" w:rsidRPr="008D74A5">
        <w:rPr>
          <w:rFonts w:cs="Arial"/>
          <w:sz w:val="24"/>
        </w:rPr>
        <w:t>UIMARÃES</w:t>
      </w:r>
      <w:r w:rsidRPr="008D74A5">
        <w:rPr>
          <w:rFonts w:cs="Arial"/>
          <w:sz w:val="24"/>
        </w:rPr>
        <w:t xml:space="preserve">, 2015) </w:t>
      </w:r>
    </w:p>
    <w:p w:rsidR="00406D85" w:rsidRPr="00C32F7A" w:rsidRDefault="00406D85" w:rsidP="00406D85">
      <w:pPr>
        <w:pStyle w:val="FPCTextonormal"/>
        <w:spacing w:before="0" w:after="0"/>
        <w:ind w:firstLine="709"/>
        <w:rPr>
          <w:rFonts w:cs="Arial"/>
          <w:sz w:val="24"/>
        </w:rPr>
      </w:pPr>
      <w:r w:rsidRPr="00363858">
        <w:rPr>
          <w:rFonts w:cs="Arial"/>
          <w:sz w:val="24"/>
        </w:rPr>
        <w:t>Andreoli (2017</w:t>
      </w:r>
      <w:proofErr w:type="gramStart"/>
      <w:r w:rsidRPr="00363858">
        <w:rPr>
          <w:rFonts w:cs="Arial"/>
          <w:sz w:val="24"/>
        </w:rPr>
        <w:t>),</w:t>
      </w:r>
      <w:proofErr w:type="gramEnd"/>
      <w:r w:rsidRPr="00406D85">
        <w:rPr>
          <w:rFonts w:cs="Arial"/>
          <w:sz w:val="24"/>
        </w:rPr>
        <w:t xml:space="preserve">indica que para que uma organização tenha realmente atitudes verdes essa deve ter respaldo prático e estar presente no produto, preço, distribuição e promoção dentro dos componentes de marketing. Para que não seja apenas uma venda de imagem irresponsável e mentirosa para os consumidores. </w:t>
      </w:r>
      <w:r w:rsidRPr="00C32F7A">
        <w:rPr>
          <w:rFonts w:cs="Arial"/>
          <w:sz w:val="24"/>
        </w:rPr>
        <w:t>(ANTUNES, 2015)</w:t>
      </w:r>
      <w:proofErr w:type="gramStart"/>
      <w:r w:rsidRPr="00C32F7A">
        <w:rPr>
          <w:rFonts w:cs="Arial"/>
          <w:sz w:val="24"/>
        </w:rPr>
        <w:t>..</w:t>
      </w:r>
      <w:proofErr w:type="gramEnd"/>
      <w:r w:rsidRPr="00C32F7A">
        <w:rPr>
          <w:rFonts w:cs="Arial"/>
          <w:sz w:val="24"/>
        </w:rPr>
        <w:t xml:space="preserve"> </w:t>
      </w:r>
    </w:p>
    <w:p w:rsidR="00E0086B" w:rsidRPr="00C32F7A" w:rsidRDefault="00E0086B" w:rsidP="00406D85">
      <w:pPr>
        <w:pStyle w:val="Seo"/>
        <w:numPr>
          <w:ilvl w:val="0"/>
          <w:numId w:val="0"/>
        </w:numPr>
        <w:ind w:firstLine="680"/>
      </w:pPr>
    </w:p>
    <w:p w:rsidR="00406D85" w:rsidRDefault="00406D85" w:rsidP="00406D85">
      <w:pPr>
        <w:pStyle w:val="Seo"/>
        <w:numPr>
          <w:ilvl w:val="0"/>
          <w:numId w:val="0"/>
        </w:numPr>
        <w:ind w:left="360"/>
      </w:pPr>
      <w:r>
        <w:t xml:space="preserve">2.3 Negócios Sustentáveis </w:t>
      </w:r>
    </w:p>
    <w:p w:rsidR="00406D85" w:rsidRPr="00E0086B" w:rsidRDefault="00406D85" w:rsidP="00406D85">
      <w:pPr>
        <w:pStyle w:val="Seo"/>
        <w:numPr>
          <w:ilvl w:val="0"/>
          <w:numId w:val="0"/>
        </w:numPr>
      </w:pPr>
    </w:p>
    <w:p w:rsidR="00406D85" w:rsidRPr="00406D85" w:rsidRDefault="00B9207E" w:rsidP="00406D85">
      <w:pPr>
        <w:pStyle w:val="FPCTextonormal"/>
        <w:spacing w:before="0" w:after="0"/>
        <w:ind w:firstLine="709"/>
        <w:rPr>
          <w:rFonts w:cs="Arial"/>
          <w:sz w:val="24"/>
        </w:rPr>
      </w:pPr>
      <w:r w:rsidRPr="008D74A5">
        <w:rPr>
          <w:rFonts w:cs="Arial"/>
          <w:sz w:val="24"/>
        </w:rPr>
        <w:t xml:space="preserve">Para </w:t>
      </w:r>
      <w:proofErr w:type="spellStart"/>
      <w:r w:rsidR="00406D85" w:rsidRPr="008D74A5">
        <w:rPr>
          <w:rFonts w:cs="Arial"/>
          <w:sz w:val="24"/>
        </w:rPr>
        <w:t>Comini</w:t>
      </w:r>
      <w:proofErr w:type="spellEnd"/>
      <w:r w:rsidR="00406D85" w:rsidRPr="008D74A5">
        <w:rPr>
          <w:rFonts w:cs="Arial"/>
          <w:sz w:val="24"/>
        </w:rPr>
        <w:t xml:space="preserve"> (2012) </w:t>
      </w:r>
      <w:r w:rsidR="00406D85" w:rsidRPr="00406D85">
        <w:rPr>
          <w:rFonts w:cs="Arial"/>
          <w:sz w:val="24"/>
        </w:rPr>
        <w:t>os negócios sustentáveis são dedicados a soluções de impactos sociais e ambientais não solucionadas através de políticas públicas.</w:t>
      </w:r>
    </w:p>
    <w:p w:rsidR="00406D85" w:rsidRPr="00406D85" w:rsidRDefault="00406D85" w:rsidP="00406D85">
      <w:pPr>
        <w:pStyle w:val="FPCTextonormal"/>
        <w:spacing w:before="0" w:after="0"/>
        <w:ind w:firstLine="709"/>
        <w:rPr>
          <w:rFonts w:cs="Arial"/>
          <w:sz w:val="24"/>
        </w:rPr>
      </w:pPr>
      <w:r w:rsidRPr="00CE13D0">
        <w:rPr>
          <w:rFonts w:cs="Arial"/>
          <w:sz w:val="24"/>
        </w:rPr>
        <w:t xml:space="preserve">Para Veiga (2010) </w:t>
      </w:r>
      <w:r w:rsidRPr="00406D85">
        <w:rPr>
          <w:rFonts w:cs="Arial"/>
          <w:sz w:val="24"/>
        </w:rPr>
        <w:t xml:space="preserve">a sustentabilidade é apresentada como um novo valor capaz de promover na sociedade uma nova maneira de pensar a economia através de um processo cíclico que se renova continuamente, buscando soluções criativas para a reutilização dos recursos já explorados, promovendo a exploração de áreas ou recursos do planeta (naturais ou não) de maneira a gerar impactos mínimos em busca do equilíbrio entre o meio ambiente e as comunidades humanas e todo ecossistema dependente para existir. </w:t>
      </w:r>
    </w:p>
    <w:p w:rsidR="00406D85" w:rsidRPr="00406D85" w:rsidRDefault="00406D85" w:rsidP="00B9207E">
      <w:pPr>
        <w:pStyle w:val="FPCTextonormal"/>
        <w:spacing w:before="0" w:after="0"/>
        <w:ind w:firstLine="709"/>
        <w:rPr>
          <w:rFonts w:cs="Arial"/>
          <w:sz w:val="24"/>
        </w:rPr>
      </w:pPr>
      <w:r w:rsidRPr="00F72D42">
        <w:rPr>
          <w:rFonts w:cs="Arial"/>
          <w:sz w:val="24"/>
        </w:rPr>
        <w:t xml:space="preserve">Bruno </w:t>
      </w:r>
      <w:r w:rsidR="00F72D42">
        <w:rPr>
          <w:rFonts w:cs="Arial"/>
          <w:sz w:val="24"/>
        </w:rPr>
        <w:t>(</w:t>
      </w:r>
      <w:r w:rsidRPr="00F72D42">
        <w:rPr>
          <w:rFonts w:cs="Arial"/>
          <w:sz w:val="24"/>
        </w:rPr>
        <w:t>2019</w:t>
      </w:r>
      <w:r w:rsidR="00F72D42">
        <w:rPr>
          <w:rFonts w:cs="Arial"/>
          <w:sz w:val="24"/>
        </w:rPr>
        <w:t>)</w:t>
      </w:r>
      <w:r w:rsidRPr="00F72D42">
        <w:rPr>
          <w:rFonts w:cs="Arial"/>
          <w:sz w:val="24"/>
        </w:rPr>
        <w:t xml:space="preserve"> </w:t>
      </w:r>
      <w:r w:rsidRPr="00406D85">
        <w:rPr>
          <w:rFonts w:cs="Arial"/>
          <w:sz w:val="24"/>
        </w:rPr>
        <w:t>indica que nos últimos ano</w:t>
      </w:r>
      <w:r w:rsidR="00B9207E">
        <w:rPr>
          <w:rFonts w:cs="Arial"/>
          <w:sz w:val="24"/>
        </w:rPr>
        <w:t>s, acadêmicos e profissionais têm procurado</w:t>
      </w:r>
      <w:r w:rsidRPr="00406D85">
        <w:rPr>
          <w:rFonts w:cs="Arial"/>
          <w:sz w:val="24"/>
        </w:rPr>
        <w:t xml:space="preserve"> uma definição para negócios sustentáveis, porém em torno do tema existem muitas questões em aberto.  Para o autor na maior</w:t>
      </w:r>
      <w:r w:rsidR="00B9207E">
        <w:rPr>
          <w:rFonts w:cs="Arial"/>
          <w:sz w:val="24"/>
        </w:rPr>
        <w:t xml:space="preserve"> parte</w:t>
      </w:r>
      <w:r w:rsidRPr="00406D85">
        <w:rPr>
          <w:rFonts w:cs="Arial"/>
          <w:sz w:val="24"/>
        </w:rPr>
        <w:t xml:space="preserve"> dos estudos </w:t>
      </w:r>
      <w:r w:rsidR="00B9207E">
        <w:rPr>
          <w:rFonts w:cs="Arial"/>
          <w:sz w:val="24"/>
        </w:rPr>
        <w:t xml:space="preserve">sobre </w:t>
      </w:r>
      <w:r w:rsidR="00B9207E">
        <w:rPr>
          <w:rFonts w:cs="Arial"/>
          <w:sz w:val="24"/>
        </w:rPr>
        <w:lastRenderedPageBreak/>
        <w:t xml:space="preserve">negócios sustentáveis </w:t>
      </w:r>
      <w:r w:rsidRPr="00406D85">
        <w:rPr>
          <w:rFonts w:cs="Arial"/>
          <w:sz w:val="24"/>
        </w:rPr>
        <w:t xml:space="preserve">três pontos </w:t>
      </w:r>
      <w:r w:rsidR="00B9207E">
        <w:rPr>
          <w:rFonts w:cs="Arial"/>
          <w:sz w:val="24"/>
        </w:rPr>
        <w:t>são comuns nas discussões: Valor sustentável é baseado na entrega e captura de valor considerando valores econômicos, sociais e ambientais; R</w:t>
      </w:r>
      <w:r w:rsidRPr="00406D85">
        <w:rPr>
          <w:rFonts w:cs="Arial"/>
          <w:sz w:val="24"/>
        </w:rPr>
        <w:t xml:space="preserve">ede de valor </w:t>
      </w:r>
      <w:r w:rsidR="008A0DCF">
        <w:rPr>
          <w:rFonts w:cs="Arial"/>
          <w:sz w:val="24"/>
        </w:rPr>
        <w:t xml:space="preserve">é estabelecida pelas partes interessadas na ação empreendedora que se aliam para preservação da natureza para gerações futuras;  </w:t>
      </w:r>
      <w:r w:rsidRPr="00406D85">
        <w:rPr>
          <w:rFonts w:cs="Arial"/>
          <w:sz w:val="24"/>
        </w:rPr>
        <w:t xml:space="preserve"> Triple </w:t>
      </w:r>
      <w:proofErr w:type="spellStart"/>
      <w:r w:rsidRPr="00406D85">
        <w:rPr>
          <w:rFonts w:cs="Arial"/>
          <w:sz w:val="24"/>
        </w:rPr>
        <w:t>Bottom</w:t>
      </w:r>
      <w:proofErr w:type="spellEnd"/>
      <w:r w:rsidRPr="00406D85">
        <w:rPr>
          <w:rFonts w:cs="Arial"/>
          <w:sz w:val="24"/>
        </w:rPr>
        <w:t xml:space="preserve"> </w:t>
      </w:r>
      <w:proofErr w:type="spellStart"/>
      <w:r w:rsidRPr="00406D85">
        <w:rPr>
          <w:rFonts w:cs="Arial"/>
          <w:sz w:val="24"/>
        </w:rPr>
        <w:t>Line</w:t>
      </w:r>
      <w:proofErr w:type="spellEnd"/>
      <w:r w:rsidRPr="00406D85">
        <w:rPr>
          <w:rFonts w:cs="Arial"/>
          <w:sz w:val="24"/>
        </w:rPr>
        <w:t xml:space="preserve"> (TBL) – empresas que buscam seu desenvolvimento considerando medidas sociais e econômicas, além de financeiras.   </w:t>
      </w:r>
    </w:p>
    <w:p w:rsidR="008A0DCF" w:rsidRDefault="008A0DCF" w:rsidP="008A0DCF">
      <w:pPr>
        <w:pStyle w:val="FPCTextonormal"/>
        <w:spacing w:before="0" w:after="0"/>
        <w:rPr>
          <w:rFonts w:cs="Arial"/>
          <w:sz w:val="24"/>
        </w:rPr>
      </w:pPr>
    </w:p>
    <w:p w:rsidR="008A0DCF" w:rsidRDefault="008A0DCF" w:rsidP="008A0DCF">
      <w:pPr>
        <w:pStyle w:val="Seo"/>
      </w:pPr>
      <w:r>
        <w:t xml:space="preserve">Metodologia </w:t>
      </w:r>
    </w:p>
    <w:p w:rsidR="008A0DCF" w:rsidRDefault="008A0DCF" w:rsidP="008A0DCF">
      <w:pPr>
        <w:pStyle w:val="Seo"/>
        <w:numPr>
          <w:ilvl w:val="0"/>
          <w:numId w:val="0"/>
        </w:numPr>
        <w:ind w:left="720"/>
      </w:pPr>
    </w:p>
    <w:p w:rsidR="00CE13D0" w:rsidRDefault="00A261C3" w:rsidP="008A0DCF">
      <w:pPr>
        <w:pStyle w:val="FPCTextonormal"/>
        <w:spacing w:before="0" w:after="0"/>
        <w:ind w:firstLine="709"/>
        <w:rPr>
          <w:rFonts w:cs="Arial"/>
          <w:sz w:val="24"/>
        </w:rPr>
      </w:pPr>
      <w:r>
        <w:rPr>
          <w:rFonts w:cs="Arial"/>
          <w:sz w:val="24"/>
        </w:rPr>
        <w:t xml:space="preserve">O presente estudo é uma </w:t>
      </w:r>
      <w:r w:rsidR="00CE13D0" w:rsidRPr="00CE13D0">
        <w:rPr>
          <w:rFonts w:cs="Arial"/>
          <w:sz w:val="24"/>
        </w:rPr>
        <w:t>pesquisa qualitativa</w:t>
      </w:r>
      <w:r>
        <w:rPr>
          <w:rFonts w:cs="Arial"/>
          <w:sz w:val="24"/>
        </w:rPr>
        <w:t xml:space="preserve"> que </w:t>
      </w:r>
      <w:proofErr w:type="gramStart"/>
      <w:r>
        <w:rPr>
          <w:rFonts w:cs="Arial"/>
          <w:sz w:val="24"/>
        </w:rPr>
        <w:t>são</w:t>
      </w:r>
      <w:r w:rsidR="006D5894">
        <w:rPr>
          <w:rFonts w:cs="Arial"/>
          <w:sz w:val="24"/>
        </w:rPr>
        <w:t xml:space="preserve"> apontadas</w:t>
      </w:r>
      <w:proofErr w:type="gramEnd"/>
      <w:r w:rsidR="006D5894">
        <w:rPr>
          <w:rFonts w:cs="Arial"/>
          <w:sz w:val="24"/>
        </w:rPr>
        <w:t xml:space="preserve"> como particularmente</w:t>
      </w:r>
      <w:r w:rsidR="00CE13D0" w:rsidRPr="00CE13D0">
        <w:rPr>
          <w:rFonts w:cs="Arial"/>
          <w:sz w:val="24"/>
        </w:rPr>
        <w:t xml:space="preserve"> uteis quando se busca entender o porquê do relacionamento entre as variáveis, e sua identificação, o que busca permitir um bom entendimento do como, por que, e como estão acontecendo</w:t>
      </w:r>
      <w:r w:rsidR="00CE13D0">
        <w:rPr>
          <w:rFonts w:cs="Arial"/>
          <w:sz w:val="24"/>
        </w:rPr>
        <w:t xml:space="preserve"> os fatos</w:t>
      </w:r>
      <w:r w:rsidR="00CE13D0" w:rsidRPr="00CE13D0">
        <w:rPr>
          <w:rFonts w:cs="Arial"/>
          <w:sz w:val="24"/>
        </w:rPr>
        <w:t>. (E</w:t>
      </w:r>
      <w:r w:rsidR="00CE13D0">
        <w:rPr>
          <w:rFonts w:cs="Arial"/>
          <w:sz w:val="24"/>
        </w:rPr>
        <w:t>ISENHARDT,</w:t>
      </w:r>
      <w:r w:rsidR="00CE13D0" w:rsidRPr="00CE13D0">
        <w:rPr>
          <w:rFonts w:cs="Arial"/>
          <w:sz w:val="24"/>
        </w:rPr>
        <w:t xml:space="preserve"> 1989</w:t>
      </w:r>
      <w:r w:rsidR="00CE13D0">
        <w:rPr>
          <w:rFonts w:cs="Arial"/>
          <w:sz w:val="24"/>
        </w:rPr>
        <w:t>)</w:t>
      </w:r>
    </w:p>
    <w:p w:rsidR="006D5894" w:rsidRPr="00CE13D0" w:rsidRDefault="006D5894" w:rsidP="008A0DCF">
      <w:pPr>
        <w:pStyle w:val="FPCTextonormal"/>
        <w:spacing w:before="0" w:after="0"/>
        <w:ind w:firstLine="709"/>
        <w:rPr>
          <w:rFonts w:cs="Arial"/>
          <w:sz w:val="24"/>
        </w:rPr>
      </w:pPr>
      <w:r>
        <w:rPr>
          <w:rFonts w:cs="Arial"/>
          <w:sz w:val="24"/>
        </w:rPr>
        <w:t xml:space="preserve">A pesquisa também é identificada como exploratória, pois se buscou conhecer o fenômeno e descobrir novas ideias. (CERVO </w:t>
      </w:r>
      <w:r w:rsidR="002A5C60">
        <w:rPr>
          <w:rFonts w:cs="Arial"/>
          <w:sz w:val="24"/>
        </w:rPr>
        <w:t>&amp;</w:t>
      </w:r>
      <w:r>
        <w:rPr>
          <w:rFonts w:cs="Arial"/>
          <w:sz w:val="24"/>
        </w:rPr>
        <w:t xml:space="preserve"> </w:t>
      </w:r>
      <w:proofErr w:type="gramStart"/>
      <w:r>
        <w:rPr>
          <w:rFonts w:cs="Arial"/>
          <w:sz w:val="24"/>
        </w:rPr>
        <w:t>BERVIAN,</w:t>
      </w:r>
      <w:proofErr w:type="gramEnd"/>
      <w:r>
        <w:rPr>
          <w:rFonts w:cs="Arial"/>
          <w:sz w:val="24"/>
        </w:rPr>
        <w:t xml:space="preserve">1996) </w:t>
      </w:r>
    </w:p>
    <w:p w:rsidR="00C75137" w:rsidRDefault="008A0DCF" w:rsidP="008A0DCF">
      <w:pPr>
        <w:pStyle w:val="FPCTextonormal"/>
        <w:spacing w:before="0" w:after="0"/>
        <w:ind w:firstLine="709"/>
        <w:rPr>
          <w:rFonts w:cs="Arial"/>
          <w:sz w:val="24"/>
        </w:rPr>
      </w:pPr>
      <w:r w:rsidRPr="00A261C3">
        <w:rPr>
          <w:rFonts w:cs="Arial"/>
          <w:sz w:val="24"/>
        </w:rPr>
        <w:t xml:space="preserve">O presente estudo </w:t>
      </w:r>
      <w:r w:rsidR="006D5894">
        <w:rPr>
          <w:rFonts w:cs="Arial"/>
          <w:sz w:val="24"/>
        </w:rPr>
        <w:t xml:space="preserve">foi possibilitado por meio de, </w:t>
      </w:r>
      <w:r w:rsidRPr="00A261C3">
        <w:rPr>
          <w:rFonts w:cs="Arial"/>
          <w:sz w:val="24"/>
        </w:rPr>
        <w:t>uma pesquisa bib</w:t>
      </w:r>
      <w:r w:rsidR="00C75137" w:rsidRPr="00A261C3">
        <w:rPr>
          <w:rFonts w:cs="Arial"/>
          <w:sz w:val="24"/>
        </w:rPr>
        <w:t>liográfica</w:t>
      </w:r>
      <w:r w:rsidR="00A261C3" w:rsidRPr="00A261C3">
        <w:rPr>
          <w:rFonts w:cs="Arial"/>
          <w:sz w:val="24"/>
        </w:rPr>
        <w:t xml:space="preserve"> embasada em livros e artigos científico, e </w:t>
      </w:r>
      <w:r w:rsidR="002A5C60">
        <w:rPr>
          <w:rFonts w:cs="Arial"/>
          <w:sz w:val="24"/>
        </w:rPr>
        <w:t>documental utilizando-se de dados</w:t>
      </w:r>
      <w:r w:rsidR="00A261C3" w:rsidRPr="00A261C3">
        <w:rPr>
          <w:rFonts w:cs="Arial"/>
          <w:sz w:val="24"/>
        </w:rPr>
        <w:t xml:space="preserve"> secundários</w:t>
      </w:r>
      <w:r w:rsidR="002A5C60">
        <w:rPr>
          <w:rFonts w:cs="Arial"/>
          <w:sz w:val="24"/>
        </w:rPr>
        <w:t xml:space="preserve"> públicos </w:t>
      </w:r>
      <w:r w:rsidR="00A261C3" w:rsidRPr="00A261C3">
        <w:rPr>
          <w:rFonts w:cs="Arial"/>
          <w:sz w:val="24"/>
        </w:rPr>
        <w:t>disponíveis em sites e páginas oficiais</w:t>
      </w:r>
      <w:r w:rsidR="00CE13D0">
        <w:rPr>
          <w:rFonts w:cs="Arial"/>
          <w:sz w:val="24"/>
        </w:rPr>
        <w:t>. P</w:t>
      </w:r>
      <w:r w:rsidRPr="008A0DCF">
        <w:rPr>
          <w:rFonts w:cs="Arial"/>
          <w:sz w:val="24"/>
        </w:rPr>
        <w:t>ara se conceituar as temáticas abordadas no estudo</w:t>
      </w:r>
      <w:r w:rsidR="00CE13D0">
        <w:rPr>
          <w:rFonts w:cs="Arial"/>
          <w:sz w:val="24"/>
        </w:rPr>
        <w:t xml:space="preserve">, foram realizadas o levantamento </w:t>
      </w:r>
      <w:r w:rsidR="00C75137">
        <w:rPr>
          <w:rFonts w:cs="Arial"/>
          <w:sz w:val="24"/>
        </w:rPr>
        <w:t xml:space="preserve">na plataforma </w:t>
      </w:r>
      <w:proofErr w:type="spellStart"/>
      <w:proofErr w:type="gramStart"/>
      <w:r w:rsidR="00C75137" w:rsidRPr="00A261C3">
        <w:rPr>
          <w:rFonts w:cs="Arial"/>
          <w:i/>
          <w:sz w:val="24"/>
        </w:rPr>
        <w:t>google</w:t>
      </w:r>
      <w:proofErr w:type="spellEnd"/>
      <w:proofErr w:type="gramEnd"/>
      <w:r w:rsidR="00C75137">
        <w:rPr>
          <w:rFonts w:cs="Arial"/>
          <w:sz w:val="24"/>
        </w:rPr>
        <w:t xml:space="preserve"> acadêmico</w:t>
      </w:r>
      <w:r w:rsidR="00CE13D0">
        <w:rPr>
          <w:rFonts w:cs="Arial"/>
          <w:sz w:val="24"/>
        </w:rPr>
        <w:t xml:space="preserve"> que evidenciou</w:t>
      </w:r>
      <w:r w:rsidR="00C75137">
        <w:rPr>
          <w:rFonts w:cs="Arial"/>
          <w:sz w:val="24"/>
        </w:rPr>
        <w:t xml:space="preserve"> 220 publicações abordando</w:t>
      </w:r>
      <w:r w:rsidR="00CE13D0">
        <w:rPr>
          <w:rFonts w:cs="Arial"/>
          <w:sz w:val="24"/>
        </w:rPr>
        <w:t xml:space="preserve"> tema</w:t>
      </w:r>
      <w:r w:rsidR="00C75137">
        <w:rPr>
          <w:rFonts w:cs="Arial"/>
          <w:sz w:val="24"/>
        </w:rPr>
        <w:t xml:space="preserve"> negócios sustentáveis e 1170 publicações sobre Selos Verdes. </w:t>
      </w:r>
      <w:r w:rsidR="00A261C3">
        <w:rPr>
          <w:rFonts w:cs="Arial"/>
          <w:sz w:val="24"/>
        </w:rPr>
        <w:t>Para esse levantamento foi considerado o</w:t>
      </w:r>
      <w:r w:rsidR="00B64BC5">
        <w:rPr>
          <w:rFonts w:cs="Arial"/>
          <w:sz w:val="24"/>
        </w:rPr>
        <w:t xml:space="preserve"> período </w:t>
      </w:r>
      <w:r w:rsidR="00A261C3">
        <w:rPr>
          <w:rFonts w:cs="Arial"/>
          <w:sz w:val="24"/>
        </w:rPr>
        <w:t>das</w:t>
      </w:r>
      <w:r w:rsidR="00B64BC5">
        <w:rPr>
          <w:rFonts w:cs="Arial"/>
          <w:sz w:val="24"/>
        </w:rPr>
        <w:t xml:space="preserve"> publicações de 2015 até 2019.</w:t>
      </w:r>
    </w:p>
    <w:p w:rsidR="00406D85" w:rsidRPr="008D74A5" w:rsidRDefault="00B64BC5" w:rsidP="008A0DCF">
      <w:pPr>
        <w:pStyle w:val="FPCTextonormal"/>
        <w:spacing w:before="0" w:after="0"/>
        <w:ind w:firstLine="709"/>
        <w:rPr>
          <w:rFonts w:cs="Arial"/>
          <w:sz w:val="24"/>
        </w:rPr>
      </w:pPr>
      <w:r>
        <w:rPr>
          <w:rFonts w:cs="Arial"/>
          <w:sz w:val="24"/>
        </w:rPr>
        <w:t>A amostra utilizada para construção do estudo esta disponível no site do Centro SEBRAE sustentável e folham escolhidos de maneira intencional, pois permitiu a representação de mercados diferentes</w:t>
      </w:r>
      <w:r w:rsidR="008A0DCF" w:rsidRPr="008A0DCF">
        <w:rPr>
          <w:rFonts w:cs="Arial"/>
          <w:sz w:val="24"/>
        </w:rPr>
        <w:t>. O método de pesquisa qualitativo permite descrever como algo se desenvolve, se modifica, com seus proces</w:t>
      </w:r>
      <w:r w:rsidR="008A0DCF">
        <w:rPr>
          <w:rFonts w:cs="Arial"/>
          <w:sz w:val="24"/>
        </w:rPr>
        <w:t xml:space="preserve">sos, causas e consequências. </w:t>
      </w:r>
      <w:r w:rsidR="008A0DCF" w:rsidRPr="008D74A5">
        <w:rPr>
          <w:rFonts w:cs="Arial"/>
          <w:sz w:val="24"/>
        </w:rPr>
        <w:t>(FLICK, 2004)</w:t>
      </w:r>
    </w:p>
    <w:p w:rsidR="008D74A5" w:rsidRDefault="008D74A5" w:rsidP="00406D85">
      <w:pPr>
        <w:pStyle w:val="FPCTextonormal"/>
        <w:spacing w:before="0" w:after="0"/>
        <w:ind w:firstLine="709"/>
        <w:rPr>
          <w:rFonts w:cs="Arial"/>
          <w:sz w:val="24"/>
        </w:rPr>
      </w:pPr>
    </w:p>
    <w:p w:rsidR="008A0DCF" w:rsidRDefault="008A0DCF" w:rsidP="008A0DCF">
      <w:pPr>
        <w:pStyle w:val="Seo"/>
      </w:pPr>
      <w:r>
        <w:t xml:space="preserve">Análise e Discussão </w:t>
      </w:r>
    </w:p>
    <w:p w:rsidR="00265635" w:rsidRDefault="00265635" w:rsidP="00265635">
      <w:pPr>
        <w:pStyle w:val="Seo"/>
        <w:numPr>
          <w:ilvl w:val="0"/>
          <w:numId w:val="0"/>
        </w:numPr>
        <w:ind w:left="720" w:hanging="360"/>
      </w:pPr>
    </w:p>
    <w:p w:rsidR="00265635" w:rsidRDefault="00265635" w:rsidP="00265635">
      <w:pPr>
        <w:ind w:firstLine="708"/>
        <w:rPr>
          <w:rFonts w:eastAsia="Arial" w:cs="Arial"/>
          <w:sz w:val="24"/>
        </w:rPr>
      </w:pPr>
      <w:r>
        <w:rPr>
          <w:rFonts w:eastAsia="Arial" w:cs="Arial"/>
          <w:sz w:val="24"/>
        </w:rPr>
        <w:t xml:space="preserve">Para facilitar a visualização das amostras e apontar os dados que foram encontrados para composição da amostra foi elaborado o quadro </w:t>
      </w:r>
      <w:proofErr w:type="gramStart"/>
      <w:r>
        <w:rPr>
          <w:rFonts w:eastAsia="Arial" w:cs="Arial"/>
          <w:sz w:val="24"/>
        </w:rPr>
        <w:t>1</w:t>
      </w:r>
      <w:proofErr w:type="gramEnd"/>
      <w:r>
        <w:rPr>
          <w:rFonts w:eastAsia="Arial" w:cs="Arial"/>
          <w:sz w:val="24"/>
        </w:rPr>
        <w:t xml:space="preserve">. O quadro denominado Modelos Negócios Sustentáveis apresentam 10 empresas que são apresentadas como modelos de negócios sustentáveis de sucesso pelo site do Centro SEBRAE Sustentável, sendo estas escolhidas dentro de um total de 76 empresas com dados públicos disponíveis através da página do centro. A amostra foi reunida de forma intencional devido seus diferentes mercados de atuação. Através do quadro é possível identificar o nome da empresa, o ramo de atuação e se possui informação de certificação verde, considerando as publicações realizadas pelo Centro sobre as empresas, as informações constantes no site oficial das organizações, as publicações em redes </w:t>
      </w:r>
      <w:r w:rsidR="00403608">
        <w:rPr>
          <w:rFonts w:eastAsia="Arial" w:cs="Arial"/>
          <w:sz w:val="24"/>
        </w:rPr>
        <w:t>sociais das empresas, ou a presença dos selos em rótulos ou embalagens tomando como referencia as publicações das empresas em suas redes sociais.</w:t>
      </w:r>
    </w:p>
    <w:p w:rsidR="00A261C3" w:rsidRDefault="00A261C3" w:rsidP="00265635">
      <w:pPr>
        <w:ind w:firstLine="708"/>
        <w:rPr>
          <w:rFonts w:eastAsia="Arial" w:cs="Arial"/>
          <w:sz w:val="24"/>
        </w:rPr>
      </w:pPr>
    </w:p>
    <w:p w:rsidR="00A261C3" w:rsidRDefault="00A261C3" w:rsidP="00265635">
      <w:pPr>
        <w:ind w:firstLine="708"/>
        <w:rPr>
          <w:rFonts w:eastAsia="Arial" w:cs="Arial"/>
          <w:sz w:val="24"/>
        </w:rPr>
      </w:pPr>
    </w:p>
    <w:p w:rsidR="00265635" w:rsidRDefault="00265635" w:rsidP="00265635">
      <w:pPr>
        <w:pStyle w:val="Seo"/>
        <w:numPr>
          <w:ilvl w:val="0"/>
          <w:numId w:val="0"/>
        </w:numPr>
        <w:ind w:left="720" w:hanging="360"/>
      </w:pPr>
    </w:p>
    <w:p w:rsidR="008A0DCF" w:rsidRPr="009A6337" w:rsidRDefault="009A6337" w:rsidP="009A6337">
      <w:pPr>
        <w:pStyle w:val="Seo"/>
        <w:numPr>
          <w:ilvl w:val="0"/>
          <w:numId w:val="0"/>
        </w:numPr>
        <w:jc w:val="center"/>
        <w:rPr>
          <w:b w:val="0"/>
        </w:rPr>
      </w:pPr>
      <w:r>
        <w:t xml:space="preserve">Quadro1: </w:t>
      </w:r>
      <w:r>
        <w:rPr>
          <w:b w:val="0"/>
        </w:rPr>
        <w:t xml:space="preserve">Modelo de Negócios </w:t>
      </w:r>
      <w:r w:rsidR="003C532B">
        <w:rPr>
          <w:b w:val="0"/>
        </w:rPr>
        <w:t>Sustentáveis</w:t>
      </w:r>
      <w:r>
        <w:rPr>
          <w:b w:val="0"/>
        </w:rPr>
        <w:t xml:space="preserve"> </w:t>
      </w:r>
    </w:p>
    <w:tbl>
      <w:tblPr>
        <w:tblStyle w:val="ListaClara1"/>
        <w:tblW w:w="0" w:type="auto"/>
        <w:tblLook w:val="00A0" w:firstRow="1" w:lastRow="0" w:firstColumn="1" w:lastColumn="0" w:noHBand="0" w:noVBand="0"/>
      </w:tblPr>
      <w:tblGrid>
        <w:gridCol w:w="4606"/>
        <w:gridCol w:w="4606"/>
      </w:tblGrid>
      <w:tr w:rsidR="00265635" w:rsidRPr="00265635" w:rsidTr="004B57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265635" w:rsidRPr="00265635" w:rsidRDefault="00265635" w:rsidP="00265635">
            <w:pPr>
              <w:autoSpaceDE/>
              <w:autoSpaceDN/>
              <w:spacing w:line="360" w:lineRule="auto"/>
              <w:rPr>
                <w:rFonts w:eastAsia="Arial" w:cs="Arial"/>
                <w:sz w:val="22"/>
                <w:szCs w:val="22"/>
              </w:rPr>
            </w:pPr>
            <w:r w:rsidRPr="00265635">
              <w:rPr>
                <w:rFonts w:eastAsia="Arial" w:cs="Arial"/>
                <w:sz w:val="22"/>
                <w:szCs w:val="22"/>
              </w:rPr>
              <w:t>Empresa</w:t>
            </w:r>
            <w:r w:rsidR="00403608" w:rsidRPr="003C532B">
              <w:rPr>
                <w:rFonts w:eastAsia="Arial" w:cs="Arial"/>
                <w:sz w:val="22"/>
                <w:szCs w:val="22"/>
              </w:rPr>
              <w:t xml:space="preserve"> / Certificação</w:t>
            </w:r>
          </w:p>
        </w:tc>
        <w:tc>
          <w:tcPr>
            <w:cnfStyle w:val="000010000000" w:firstRow="0" w:lastRow="0" w:firstColumn="0" w:lastColumn="0" w:oddVBand="1" w:evenVBand="0" w:oddHBand="0" w:evenHBand="0" w:firstRowFirstColumn="0" w:firstRowLastColumn="0" w:lastRowFirstColumn="0" w:lastRowLastColumn="0"/>
            <w:tcW w:w="4606" w:type="dxa"/>
          </w:tcPr>
          <w:p w:rsidR="00265635" w:rsidRPr="00265635" w:rsidRDefault="00265635" w:rsidP="00265635">
            <w:pPr>
              <w:autoSpaceDE/>
              <w:autoSpaceDN/>
              <w:spacing w:line="360" w:lineRule="auto"/>
              <w:rPr>
                <w:rFonts w:eastAsia="Arial" w:cs="Arial"/>
                <w:sz w:val="24"/>
                <w:szCs w:val="24"/>
              </w:rPr>
            </w:pPr>
            <w:r w:rsidRPr="00265635">
              <w:rPr>
                <w:rFonts w:eastAsia="Arial" w:cs="Arial"/>
                <w:sz w:val="24"/>
                <w:szCs w:val="24"/>
              </w:rPr>
              <w:t>Ramo de atividade</w:t>
            </w:r>
          </w:p>
        </w:tc>
      </w:tr>
      <w:tr w:rsidR="00265635" w:rsidRPr="00265635" w:rsidTr="004B57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265635" w:rsidRPr="003C532B" w:rsidRDefault="00265635" w:rsidP="003C532B">
            <w:pPr>
              <w:pStyle w:val="PargrafodaLista"/>
              <w:numPr>
                <w:ilvl w:val="0"/>
                <w:numId w:val="2"/>
              </w:numPr>
              <w:autoSpaceDE/>
              <w:autoSpaceDN/>
              <w:spacing w:line="360" w:lineRule="auto"/>
              <w:rPr>
                <w:rFonts w:eastAsia="Times New Roman"/>
                <w:sz w:val="22"/>
                <w:szCs w:val="22"/>
              </w:rPr>
            </w:pPr>
            <w:r w:rsidRPr="003C532B">
              <w:rPr>
                <w:rFonts w:eastAsia="Times New Roman"/>
                <w:sz w:val="22"/>
                <w:szCs w:val="22"/>
              </w:rPr>
              <w:t>Cabocla Criação (MEI) Goiás</w:t>
            </w:r>
            <w:r w:rsidR="00403608" w:rsidRPr="003C532B">
              <w:rPr>
                <w:rFonts w:eastAsia="Times New Roman"/>
                <w:sz w:val="22"/>
                <w:szCs w:val="22"/>
              </w:rPr>
              <w:t xml:space="preserve"> / </w:t>
            </w:r>
          </w:p>
          <w:p w:rsidR="00403608" w:rsidRPr="00265635" w:rsidRDefault="00403608" w:rsidP="00265635">
            <w:pPr>
              <w:autoSpaceDE/>
              <w:autoSpaceDN/>
              <w:spacing w:line="360" w:lineRule="auto"/>
              <w:rPr>
                <w:rFonts w:eastAsia="Arial" w:cs="Arial"/>
                <w:b w:val="0"/>
                <w:sz w:val="22"/>
                <w:szCs w:val="22"/>
              </w:rPr>
            </w:pPr>
            <w:r w:rsidRPr="003C532B">
              <w:rPr>
                <w:rFonts w:eastAsia="Times New Roman"/>
                <w:b w:val="0"/>
                <w:sz w:val="22"/>
                <w:szCs w:val="22"/>
              </w:rPr>
              <w:t>Não possui certificação</w:t>
            </w:r>
          </w:p>
        </w:tc>
        <w:tc>
          <w:tcPr>
            <w:cnfStyle w:val="000010000000" w:firstRow="0" w:lastRow="0" w:firstColumn="0" w:lastColumn="0" w:oddVBand="1" w:evenVBand="0" w:oddHBand="0" w:evenHBand="0" w:firstRowFirstColumn="0" w:firstRowLastColumn="0" w:lastRowFirstColumn="0" w:lastRowLastColumn="0"/>
            <w:tcW w:w="4606" w:type="dxa"/>
          </w:tcPr>
          <w:p w:rsidR="00265635" w:rsidRPr="00265635" w:rsidRDefault="00265635" w:rsidP="00265635">
            <w:pPr>
              <w:autoSpaceDE/>
              <w:autoSpaceDN/>
              <w:spacing w:line="360" w:lineRule="auto"/>
              <w:rPr>
                <w:rFonts w:eastAsia="Arial" w:cs="Arial"/>
                <w:sz w:val="24"/>
                <w:szCs w:val="24"/>
              </w:rPr>
            </w:pPr>
            <w:r w:rsidRPr="00265635">
              <w:rPr>
                <w:rFonts w:eastAsia="Times New Roman"/>
                <w:sz w:val="22"/>
                <w:szCs w:val="24"/>
              </w:rPr>
              <w:t>Indústria: Moda ar</w:t>
            </w:r>
            <w:r w:rsidR="00975350">
              <w:rPr>
                <w:rFonts w:eastAsia="Times New Roman"/>
                <w:sz w:val="22"/>
                <w:szCs w:val="24"/>
              </w:rPr>
              <w:t xml:space="preserve">tesanal (Trabalho com 20 </w:t>
            </w:r>
            <w:proofErr w:type="spellStart"/>
            <w:r w:rsidR="00975350">
              <w:rPr>
                <w:rFonts w:eastAsia="Times New Roman"/>
                <w:sz w:val="22"/>
                <w:szCs w:val="24"/>
              </w:rPr>
              <w:t>detenta</w:t>
            </w:r>
            <w:r w:rsidRPr="00265635">
              <w:rPr>
                <w:rFonts w:eastAsia="Times New Roman"/>
                <w:sz w:val="22"/>
                <w:szCs w:val="24"/>
              </w:rPr>
              <w:t>s</w:t>
            </w:r>
            <w:proofErr w:type="spellEnd"/>
            <w:r w:rsidRPr="00265635">
              <w:rPr>
                <w:rFonts w:eastAsia="Times New Roman"/>
                <w:sz w:val="22"/>
                <w:szCs w:val="24"/>
              </w:rPr>
              <w:t>)</w:t>
            </w:r>
          </w:p>
        </w:tc>
      </w:tr>
      <w:tr w:rsidR="00265635" w:rsidRPr="00265635" w:rsidTr="004B5720">
        <w:tc>
          <w:tcPr>
            <w:cnfStyle w:val="001000000000" w:firstRow="0" w:lastRow="0" w:firstColumn="1" w:lastColumn="0" w:oddVBand="0" w:evenVBand="0" w:oddHBand="0" w:evenHBand="0" w:firstRowFirstColumn="0" w:firstRowLastColumn="0" w:lastRowFirstColumn="0" w:lastRowLastColumn="0"/>
            <w:tcW w:w="4606" w:type="dxa"/>
          </w:tcPr>
          <w:p w:rsidR="00265635" w:rsidRPr="003C532B" w:rsidRDefault="00265635" w:rsidP="003C532B">
            <w:pPr>
              <w:pStyle w:val="PargrafodaLista"/>
              <w:numPr>
                <w:ilvl w:val="0"/>
                <w:numId w:val="2"/>
              </w:numPr>
              <w:autoSpaceDE/>
              <w:autoSpaceDN/>
              <w:spacing w:line="360" w:lineRule="auto"/>
              <w:rPr>
                <w:rFonts w:eastAsia="Times New Roman"/>
                <w:sz w:val="22"/>
                <w:szCs w:val="22"/>
                <w:lang w:val="en-US"/>
              </w:rPr>
            </w:pPr>
            <w:r w:rsidRPr="003C532B">
              <w:rPr>
                <w:rFonts w:eastAsia="Times New Roman"/>
                <w:sz w:val="22"/>
                <w:szCs w:val="22"/>
                <w:lang w:val="en-US"/>
              </w:rPr>
              <w:t>TOP Designers – Cuiabá (MT)</w:t>
            </w:r>
            <w:r w:rsidR="00403608" w:rsidRPr="003C532B">
              <w:rPr>
                <w:rFonts w:eastAsia="Times New Roman"/>
                <w:sz w:val="22"/>
                <w:szCs w:val="22"/>
                <w:lang w:val="en-US"/>
              </w:rPr>
              <w:t xml:space="preserve"> /</w:t>
            </w:r>
          </w:p>
          <w:p w:rsidR="00403608" w:rsidRPr="00265635" w:rsidRDefault="00403608" w:rsidP="00265635">
            <w:pPr>
              <w:autoSpaceDE/>
              <w:autoSpaceDN/>
              <w:spacing w:line="360" w:lineRule="auto"/>
              <w:rPr>
                <w:rFonts w:eastAsia="Times New Roman"/>
                <w:b w:val="0"/>
                <w:sz w:val="22"/>
                <w:szCs w:val="22"/>
                <w:lang w:val="en-US"/>
              </w:rPr>
            </w:pPr>
            <w:proofErr w:type="spellStart"/>
            <w:r w:rsidRPr="003C532B">
              <w:rPr>
                <w:rFonts w:eastAsia="Times New Roman"/>
                <w:b w:val="0"/>
                <w:sz w:val="22"/>
                <w:szCs w:val="22"/>
                <w:lang w:val="en-US"/>
              </w:rPr>
              <w:t>Não</w:t>
            </w:r>
            <w:proofErr w:type="spellEnd"/>
            <w:r w:rsidRPr="003C532B">
              <w:rPr>
                <w:rFonts w:eastAsia="Times New Roman"/>
                <w:b w:val="0"/>
                <w:sz w:val="22"/>
                <w:szCs w:val="22"/>
                <w:lang w:val="en-US"/>
              </w:rPr>
              <w:t xml:space="preserve"> </w:t>
            </w:r>
            <w:proofErr w:type="spellStart"/>
            <w:r w:rsidRPr="003C532B">
              <w:rPr>
                <w:rFonts w:eastAsia="Times New Roman"/>
                <w:b w:val="0"/>
                <w:sz w:val="22"/>
                <w:szCs w:val="22"/>
                <w:lang w:val="en-US"/>
              </w:rPr>
              <w:t>possui</w:t>
            </w:r>
            <w:proofErr w:type="spellEnd"/>
            <w:r w:rsidRPr="003C532B">
              <w:rPr>
                <w:rFonts w:eastAsia="Times New Roman"/>
                <w:b w:val="0"/>
                <w:sz w:val="22"/>
                <w:szCs w:val="22"/>
                <w:lang w:val="en-US"/>
              </w:rPr>
              <w:t xml:space="preserve"> </w:t>
            </w:r>
            <w:proofErr w:type="spellStart"/>
            <w:r w:rsidRPr="003C532B">
              <w:rPr>
                <w:rFonts w:eastAsia="Times New Roman"/>
                <w:b w:val="0"/>
                <w:sz w:val="22"/>
                <w:szCs w:val="22"/>
                <w:lang w:val="en-US"/>
              </w:rPr>
              <w:t>certificação</w:t>
            </w:r>
            <w:proofErr w:type="spellEnd"/>
          </w:p>
        </w:tc>
        <w:tc>
          <w:tcPr>
            <w:cnfStyle w:val="000010000000" w:firstRow="0" w:lastRow="0" w:firstColumn="0" w:lastColumn="0" w:oddVBand="1" w:evenVBand="0" w:oddHBand="0" w:evenHBand="0" w:firstRowFirstColumn="0" w:firstRowLastColumn="0" w:lastRowFirstColumn="0" w:lastRowLastColumn="0"/>
            <w:tcW w:w="4606" w:type="dxa"/>
          </w:tcPr>
          <w:p w:rsidR="00265635" w:rsidRPr="00265635" w:rsidRDefault="00265635" w:rsidP="00265635">
            <w:pPr>
              <w:autoSpaceDE/>
              <w:autoSpaceDN/>
              <w:spacing w:line="360" w:lineRule="auto"/>
              <w:rPr>
                <w:rFonts w:eastAsia="Times New Roman"/>
                <w:sz w:val="22"/>
                <w:szCs w:val="24"/>
              </w:rPr>
            </w:pPr>
            <w:r w:rsidRPr="00265635">
              <w:rPr>
                <w:rFonts w:eastAsia="Times New Roman"/>
                <w:sz w:val="22"/>
                <w:szCs w:val="24"/>
              </w:rPr>
              <w:t>Serviços e cursos: (Reuso e reaproveitamento de materiais para produção de móveis e novas peças)</w:t>
            </w:r>
          </w:p>
        </w:tc>
      </w:tr>
      <w:tr w:rsidR="00265635" w:rsidRPr="00265635" w:rsidTr="004B57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265635" w:rsidRPr="003C532B" w:rsidRDefault="00265635" w:rsidP="003C532B">
            <w:pPr>
              <w:pStyle w:val="PargrafodaLista"/>
              <w:numPr>
                <w:ilvl w:val="0"/>
                <w:numId w:val="2"/>
              </w:numPr>
              <w:autoSpaceDE/>
              <w:autoSpaceDN/>
              <w:spacing w:line="360" w:lineRule="auto"/>
              <w:rPr>
                <w:rFonts w:eastAsia="Times New Roman"/>
                <w:b w:val="0"/>
                <w:sz w:val="22"/>
                <w:szCs w:val="22"/>
              </w:rPr>
            </w:pPr>
            <w:r w:rsidRPr="003C532B">
              <w:rPr>
                <w:rFonts w:eastAsia="Times New Roman"/>
                <w:sz w:val="22"/>
                <w:szCs w:val="22"/>
              </w:rPr>
              <w:t>Restaurante Recanto das Ervas – Campo Grande (MS)</w:t>
            </w:r>
            <w:r w:rsidR="00403608" w:rsidRPr="003C532B">
              <w:rPr>
                <w:rFonts w:eastAsia="Times New Roman"/>
                <w:sz w:val="22"/>
                <w:szCs w:val="22"/>
              </w:rPr>
              <w:t xml:space="preserve"> / </w:t>
            </w:r>
            <w:r w:rsidR="00403608" w:rsidRPr="003C532B">
              <w:rPr>
                <w:rFonts w:eastAsia="Times New Roman"/>
                <w:b w:val="0"/>
                <w:sz w:val="22"/>
                <w:szCs w:val="22"/>
              </w:rPr>
              <w:t>Não possui</w:t>
            </w:r>
          </w:p>
        </w:tc>
        <w:tc>
          <w:tcPr>
            <w:cnfStyle w:val="000010000000" w:firstRow="0" w:lastRow="0" w:firstColumn="0" w:lastColumn="0" w:oddVBand="1" w:evenVBand="0" w:oddHBand="0" w:evenHBand="0" w:firstRowFirstColumn="0" w:firstRowLastColumn="0" w:lastRowFirstColumn="0" w:lastRowLastColumn="0"/>
            <w:tcW w:w="4606" w:type="dxa"/>
          </w:tcPr>
          <w:p w:rsidR="00265635" w:rsidRPr="00265635" w:rsidRDefault="00265635" w:rsidP="00265635">
            <w:pPr>
              <w:autoSpaceDE/>
              <w:autoSpaceDN/>
              <w:spacing w:line="360" w:lineRule="auto"/>
              <w:rPr>
                <w:rFonts w:eastAsia="Times New Roman"/>
                <w:sz w:val="22"/>
                <w:szCs w:val="24"/>
              </w:rPr>
            </w:pPr>
            <w:r w:rsidRPr="00265635">
              <w:rPr>
                <w:rFonts w:eastAsia="Times New Roman"/>
                <w:sz w:val="22"/>
                <w:szCs w:val="24"/>
              </w:rPr>
              <w:t>Serviços: Alimentação saudável orgânica</w:t>
            </w:r>
          </w:p>
        </w:tc>
      </w:tr>
      <w:tr w:rsidR="00265635" w:rsidRPr="00265635" w:rsidTr="009A6337">
        <w:trPr>
          <w:trHeight w:val="1394"/>
        </w:trPr>
        <w:tc>
          <w:tcPr>
            <w:cnfStyle w:val="001000000000" w:firstRow="0" w:lastRow="0" w:firstColumn="1" w:lastColumn="0" w:oddVBand="0" w:evenVBand="0" w:oddHBand="0" w:evenHBand="0" w:firstRowFirstColumn="0" w:firstRowLastColumn="0" w:lastRowFirstColumn="0" w:lastRowLastColumn="0"/>
            <w:tcW w:w="4606" w:type="dxa"/>
          </w:tcPr>
          <w:p w:rsidR="00403608" w:rsidRPr="003C532B" w:rsidRDefault="00265635" w:rsidP="003C532B">
            <w:pPr>
              <w:pStyle w:val="PargrafodaLista"/>
              <w:numPr>
                <w:ilvl w:val="0"/>
                <w:numId w:val="2"/>
              </w:numPr>
              <w:autoSpaceDE/>
              <w:autoSpaceDN/>
              <w:spacing w:line="360" w:lineRule="auto"/>
              <w:rPr>
                <w:rFonts w:eastAsia="Times New Roman"/>
                <w:sz w:val="22"/>
                <w:szCs w:val="22"/>
              </w:rPr>
            </w:pPr>
            <w:r w:rsidRPr="003C532B">
              <w:rPr>
                <w:rFonts w:eastAsia="Times New Roman"/>
                <w:sz w:val="22"/>
                <w:szCs w:val="22"/>
              </w:rPr>
              <w:t>Papel Semente – São Gonçalo (RJ)</w:t>
            </w:r>
            <w:r w:rsidR="003C532B" w:rsidRPr="003C532B">
              <w:rPr>
                <w:rFonts w:eastAsia="Times New Roman"/>
                <w:sz w:val="22"/>
                <w:szCs w:val="22"/>
              </w:rPr>
              <w:t xml:space="preserve"> </w:t>
            </w:r>
          </w:p>
          <w:p w:rsidR="00403608" w:rsidRPr="00265635" w:rsidRDefault="00403608" w:rsidP="009A6337">
            <w:pPr>
              <w:autoSpaceDE/>
              <w:autoSpaceDN/>
              <w:spacing w:line="360" w:lineRule="auto"/>
              <w:rPr>
                <w:rFonts w:eastAsia="Times New Roman"/>
                <w:sz w:val="22"/>
                <w:szCs w:val="22"/>
              </w:rPr>
            </w:pPr>
            <w:r w:rsidRPr="003C532B">
              <w:rPr>
                <w:rFonts w:eastAsia="Times New Roman"/>
                <w:sz w:val="22"/>
                <w:szCs w:val="22"/>
              </w:rPr>
              <w:t>Certificação B; Selo Verde (Instituto Chico Mendes); Capitalismo Consciente</w:t>
            </w:r>
            <w:r w:rsidRPr="003C532B">
              <w:rPr>
                <w:rFonts w:eastAsia="Times New Roman"/>
                <w:b w:val="0"/>
                <w:sz w:val="22"/>
                <w:szCs w:val="22"/>
              </w:rPr>
              <w:t>.</w:t>
            </w:r>
            <w:r w:rsidRPr="003C532B">
              <w:rPr>
                <w:rFonts w:eastAsia="Times New Roman"/>
                <w:sz w:val="22"/>
                <w:szCs w:val="22"/>
              </w:rPr>
              <w:t xml:space="preserve"> </w:t>
            </w:r>
          </w:p>
        </w:tc>
        <w:tc>
          <w:tcPr>
            <w:cnfStyle w:val="000010000000" w:firstRow="0" w:lastRow="0" w:firstColumn="0" w:lastColumn="0" w:oddVBand="1" w:evenVBand="0" w:oddHBand="0" w:evenHBand="0" w:firstRowFirstColumn="0" w:firstRowLastColumn="0" w:lastRowFirstColumn="0" w:lastRowLastColumn="0"/>
            <w:tcW w:w="4606" w:type="dxa"/>
          </w:tcPr>
          <w:p w:rsidR="009A6337" w:rsidRPr="00265635" w:rsidRDefault="00403608" w:rsidP="009A6337">
            <w:pPr>
              <w:autoSpaceDE/>
              <w:autoSpaceDN/>
              <w:spacing w:line="360" w:lineRule="auto"/>
              <w:rPr>
                <w:rFonts w:eastAsia="Times New Roman"/>
                <w:sz w:val="22"/>
                <w:szCs w:val="24"/>
              </w:rPr>
            </w:pPr>
            <w:r>
              <w:rPr>
                <w:rFonts w:eastAsia="Times New Roman"/>
                <w:sz w:val="22"/>
                <w:szCs w:val="24"/>
              </w:rPr>
              <w:t>Indústria: produção de papeis</w:t>
            </w:r>
            <w:r w:rsidR="00265635" w:rsidRPr="00265635">
              <w:rPr>
                <w:rFonts w:eastAsia="Times New Roman"/>
                <w:sz w:val="22"/>
                <w:szCs w:val="24"/>
              </w:rPr>
              <w:t xml:space="preserve"> reciclados com sementes orgânicas que podem ser plantadas</w:t>
            </w:r>
            <w:r w:rsidR="009A6337">
              <w:rPr>
                <w:rFonts w:eastAsia="Times New Roman"/>
                <w:sz w:val="22"/>
                <w:szCs w:val="24"/>
              </w:rPr>
              <w:t>.</w:t>
            </w:r>
          </w:p>
        </w:tc>
      </w:tr>
      <w:tr w:rsidR="00265635" w:rsidRPr="00265635" w:rsidTr="004B57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403608" w:rsidRPr="003C532B" w:rsidRDefault="00265635" w:rsidP="00265635">
            <w:pPr>
              <w:pStyle w:val="PargrafodaLista"/>
              <w:numPr>
                <w:ilvl w:val="0"/>
                <w:numId w:val="2"/>
              </w:numPr>
              <w:autoSpaceDE/>
              <w:autoSpaceDN/>
              <w:spacing w:line="360" w:lineRule="auto"/>
              <w:rPr>
                <w:rFonts w:eastAsia="Times New Roman"/>
                <w:sz w:val="22"/>
                <w:szCs w:val="22"/>
              </w:rPr>
            </w:pPr>
            <w:r w:rsidRPr="003C532B">
              <w:rPr>
                <w:rFonts w:eastAsia="Times New Roman"/>
                <w:sz w:val="22"/>
                <w:szCs w:val="22"/>
              </w:rPr>
              <w:t>Morada da Floresta – São Paulo (SP</w:t>
            </w:r>
            <w:proofErr w:type="gramStart"/>
            <w:r w:rsidRPr="003C532B">
              <w:rPr>
                <w:rFonts w:eastAsia="Times New Roman"/>
                <w:sz w:val="22"/>
                <w:szCs w:val="22"/>
              </w:rPr>
              <w:t>)</w:t>
            </w:r>
            <w:proofErr w:type="gramEnd"/>
            <w:r w:rsidR="00403608" w:rsidRPr="003C532B">
              <w:rPr>
                <w:rFonts w:eastAsia="Times New Roman"/>
                <w:sz w:val="22"/>
                <w:szCs w:val="22"/>
              </w:rPr>
              <w:t>/</w:t>
            </w:r>
            <w:r w:rsidR="003C532B" w:rsidRPr="003C532B">
              <w:rPr>
                <w:rFonts w:eastAsia="Times New Roman"/>
                <w:sz w:val="22"/>
                <w:szCs w:val="22"/>
              </w:rPr>
              <w:t xml:space="preserve"> </w:t>
            </w:r>
            <w:r w:rsidR="00235D4C" w:rsidRPr="003C532B">
              <w:rPr>
                <w:rFonts w:eastAsia="Times New Roman"/>
                <w:b w:val="0"/>
                <w:sz w:val="22"/>
                <w:szCs w:val="22"/>
              </w:rPr>
              <w:t>Não possui certificação</w:t>
            </w:r>
            <w:r w:rsidR="00235D4C" w:rsidRPr="003C532B">
              <w:rPr>
                <w:rFonts w:eastAsia="Times New Roman"/>
                <w:sz w:val="22"/>
                <w:szCs w:val="22"/>
              </w:rPr>
              <w:t xml:space="preserve"> </w:t>
            </w:r>
          </w:p>
        </w:tc>
        <w:tc>
          <w:tcPr>
            <w:cnfStyle w:val="000010000000" w:firstRow="0" w:lastRow="0" w:firstColumn="0" w:lastColumn="0" w:oddVBand="1" w:evenVBand="0" w:oddHBand="0" w:evenHBand="0" w:firstRowFirstColumn="0" w:firstRowLastColumn="0" w:lastRowFirstColumn="0" w:lastRowLastColumn="0"/>
            <w:tcW w:w="4606" w:type="dxa"/>
          </w:tcPr>
          <w:p w:rsidR="00265635" w:rsidRPr="00265635" w:rsidRDefault="00265635" w:rsidP="00265635">
            <w:pPr>
              <w:autoSpaceDE/>
              <w:autoSpaceDN/>
              <w:spacing w:line="360" w:lineRule="auto"/>
              <w:rPr>
                <w:rFonts w:eastAsia="Times New Roman"/>
                <w:sz w:val="22"/>
                <w:szCs w:val="24"/>
              </w:rPr>
            </w:pPr>
            <w:r w:rsidRPr="00265635">
              <w:rPr>
                <w:rFonts w:eastAsia="Times New Roman"/>
                <w:sz w:val="22"/>
                <w:szCs w:val="24"/>
              </w:rPr>
              <w:t>Indústria: Caixas de compostagem, fraldas e absorventes reutilizáveis.</w:t>
            </w:r>
          </w:p>
        </w:tc>
      </w:tr>
      <w:tr w:rsidR="00265635" w:rsidRPr="00265635" w:rsidTr="004B5720">
        <w:tc>
          <w:tcPr>
            <w:cnfStyle w:val="001000000000" w:firstRow="0" w:lastRow="0" w:firstColumn="1" w:lastColumn="0" w:oddVBand="0" w:evenVBand="0" w:oddHBand="0" w:evenHBand="0" w:firstRowFirstColumn="0" w:firstRowLastColumn="0" w:lastRowFirstColumn="0" w:lastRowLastColumn="0"/>
            <w:tcW w:w="4606" w:type="dxa"/>
          </w:tcPr>
          <w:p w:rsidR="003C532B" w:rsidRPr="003C532B" w:rsidRDefault="00265635" w:rsidP="003C532B">
            <w:pPr>
              <w:pStyle w:val="PargrafodaLista"/>
              <w:numPr>
                <w:ilvl w:val="0"/>
                <w:numId w:val="2"/>
              </w:numPr>
              <w:rPr>
                <w:rFonts w:eastAsia="Arial" w:cs="Arial"/>
                <w:b w:val="0"/>
                <w:sz w:val="22"/>
                <w:szCs w:val="22"/>
              </w:rPr>
            </w:pPr>
            <w:r w:rsidRPr="003C532B">
              <w:rPr>
                <w:rFonts w:eastAsia="Times New Roman"/>
                <w:sz w:val="22"/>
                <w:szCs w:val="22"/>
              </w:rPr>
              <w:t>Alva Brasil Cosméticos Orgânicos – Joinville (SC</w:t>
            </w:r>
            <w:proofErr w:type="gramStart"/>
            <w:r w:rsidRPr="003C532B">
              <w:rPr>
                <w:rFonts w:eastAsia="Times New Roman"/>
                <w:sz w:val="22"/>
                <w:szCs w:val="22"/>
              </w:rPr>
              <w:t>)</w:t>
            </w:r>
            <w:proofErr w:type="gramEnd"/>
            <w:r w:rsidR="00235D4C" w:rsidRPr="003C532B">
              <w:rPr>
                <w:rFonts w:eastAsia="Times New Roman"/>
                <w:sz w:val="22"/>
                <w:szCs w:val="22"/>
              </w:rPr>
              <w:t xml:space="preserve">/ </w:t>
            </w:r>
          </w:p>
          <w:p w:rsidR="00265635" w:rsidRPr="00265635" w:rsidRDefault="00235D4C" w:rsidP="003C532B">
            <w:pPr>
              <w:rPr>
                <w:rFonts w:eastAsia="Arial" w:cs="Arial"/>
                <w:sz w:val="22"/>
                <w:szCs w:val="22"/>
              </w:rPr>
            </w:pPr>
            <w:proofErr w:type="spellStart"/>
            <w:r w:rsidRPr="003C532B">
              <w:rPr>
                <w:rFonts w:eastAsia="Arial" w:cs="Arial"/>
                <w:sz w:val="22"/>
                <w:szCs w:val="22"/>
              </w:rPr>
              <w:t>Crueltyfree</w:t>
            </w:r>
            <w:proofErr w:type="spellEnd"/>
            <w:r w:rsidRPr="003C532B">
              <w:rPr>
                <w:rFonts w:eastAsia="Arial" w:cs="Arial"/>
                <w:sz w:val="22"/>
                <w:szCs w:val="22"/>
              </w:rPr>
              <w:t xml:space="preserve">; </w:t>
            </w:r>
            <w:proofErr w:type="spellStart"/>
            <w:r w:rsidRPr="003C532B">
              <w:rPr>
                <w:rFonts w:eastAsia="Arial" w:cs="Arial"/>
                <w:sz w:val="22"/>
                <w:szCs w:val="22"/>
              </w:rPr>
              <w:t>Ecocert</w:t>
            </w:r>
            <w:proofErr w:type="spellEnd"/>
            <w:r w:rsidRPr="003C532B">
              <w:rPr>
                <w:rFonts w:eastAsia="Arial" w:cs="Arial"/>
                <w:sz w:val="22"/>
                <w:szCs w:val="22"/>
              </w:rPr>
              <w:t xml:space="preserve"> e</w:t>
            </w:r>
            <w:r w:rsidR="003C532B" w:rsidRPr="003C532B">
              <w:rPr>
                <w:rFonts w:eastAsia="Arial" w:cs="Arial"/>
                <w:sz w:val="22"/>
                <w:szCs w:val="22"/>
              </w:rPr>
              <w:t xml:space="preserve"> </w:t>
            </w:r>
            <w:proofErr w:type="spellStart"/>
            <w:proofErr w:type="gramStart"/>
            <w:r w:rsidRPr="003C532B">
              <w:rPr>
                <w:rFonts w:eastAsia="Arial" w:cs="Arial"/>
                <w:sz w:val="22"/>
                <w:szCs w:val="22"/>
              </w:rPr>
              <w:t>Vegan</w:t>
            </w:r>
            <w:proofErr w:type="spellEnd"/>
            <w:proofErr w:type="gramEnd"/>
          </w:p>
        </w:tc>
        <w:tc>
          <w:tcPr>
            <w:cnfStyle w:val="000010000000" w:firstRow="0" w:lastRow="0" w:firstColumn="0" w:lastColumn="0" w:oddVBand="1" w:evenVBand="0" w:oddHBand="0" w:evenHBand="0" w:firstRowFirstColumn="0" w:firstRowLastColumn="0" w:lastRowFirstColumn="0" w:lastRowLastColumn="0"/>
            <w:tcW w:w="4606" w:type="dxa"/>
          </w:tcPr>
          <w:p w:rsidR="00265635" w:rsidRPr="00265635" w:rsidRDefault="00265635" w:rsidP="00265635">
            <w:pPr>
              <w:autoSpaceDE/>
              <w:autoSpaceDN/>
              <w:spacing w:line="360" w:lineRule="auto"/>
              <w:rPr>
                <w:rFonts w:eastAsia="Times New Roman"/>
                <w:sz w:val="22"/>
                <w:szCs w:val="24"/>
              </w:rPr>
            </w:pPr>
            <w:r w:rsidRPr="00265635">
              <w:rPr>
                <w:rFonts w:eastAsia="Times New Roman"/>
                <w:sz w:val="22"/>
                <w:szCs w:val="24"/>
              </w:rPr>
              <w:t xml:space="preserve">Indústria: </w:t>
            </w:r>
            <w:proofErr w:type="gramStart"/>
            <w:r w:rsidRPr="00265635">
              <w:rPr>
                <w:rFonts w:eastAsia="Times New Roman"/>
                <w:sz w:val="22"/>
                <w:szCs w:val="24"/>
              </w:rPr>
              <w:t>Importadora cosméticos orgânicos</w:t>
            </w:r>
            <w:proofErr w:type="gramEnd"/>
            <w:r w:rsidRPr="00265635">
              <w:rPr>
                <w:rFonts w:eastAsia="Times New Roman"/>
                <w:sz w:val="22"/>
                <w:szCs w:val="24"/>
              </w:rPr>
              <w:t xml:space="preserve"> e </w:t>
            </w:r>
            <w:proofErr w:type="spellStart"/>
            <w:r w:rsidRPr="00265635">
              <w:rPr>
                <w:rFonts w:eastAsia="Times New Roman"/>
                <w:sz w:val="22"/>
                <w:szCs w:val="24"/>
              </w:rPr>
              <w:t>Vegano</w:t>
            </w:r>
            <w:proofErr w:type="spellEnd"/>
            <w:r w:rsidRPr="00265635">
              <w:rPr>
                <w:rFonts w:eastAsia="Times New Roman"/>
                <w:sz w:val="22"/>
                <w:szCs w:val="24"/>
              </w:rPr>
              <w:t xml:space="preserve"> fabricados na Alemanha</w:t>
            </w:r>
          </w:p>
        </w:tc>
      </w:tr>
      <w:tr w:rsidR="00265635" w:rsidRPr="00265635" w:rsidTr="004B57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265635" w:rsidRPr="003C532B" w:rsidRDefault="00265635" w:rsidP="003C532B">
            <w:pPr>
              <w:pStyle w:val="PargrafodaLista"/>
              <w:numPr>
                <w:ilvl w:val="0"/>
                <w:numId w:val="2"/>
              </w:numPr>
              <w:autoSpaceDE/>
              <w:autoSpaceDN/>
              <w:spacing w:line="360" w:lineRule="auto"/>
              <w:rPr>
                <w:rFonts w:eastAsia="Times New Roman"/>
                <w:b w:val="0"/>
                <w:sz w:val="22"/>
                <w:szCs w:val="22"/>
              </w:rPr>
            </w:pPr>
            <w:proofErr w:type="spellStart"/>
            <w:r w:rsidRPr="003C532B">
              <w:rPr>
                <w:rFonts w:eastAsia="Times New Roman"/>
                <w:sz w:val="22"/>
                <w:szCs w:val="22"/>
              </w:rPr>
              <w:t>Premialy</w:t>
            </w:r>
            <w:proofErr w:type="spellEnd"/>
            <w:r w:rsidRPr="003C532B">
              <w:rPr>
                <w:rFonts w:eastAsia="Times New Roman"/>
                <w:sz w:val="22"/>
                <w:szCs w:val="22"/>
              </w:rPr>
              <w:t xml:space="preserve"> Padaria e </w:t>
            </w:r>
            <w:proofErr w:type="spellStart"/>
            <w:r w:rsidRPr="003C532B">
              <w:rPr>
                <w:rFonts w:eastAsia="Times New Roman"/>
                <w:sz w:val="22"/>
                <w:szCs w:val="22"/>
              </w:rPr>
              <w:t>Lancheria</w:t>
            </w:r>
            <w:proofErr w:type="spellEnd"/>
            <w:r w:rsidRPr="003C532B">
              <w:rPr>
                <w:rFonts w:eastAsia="Times New Roman"/>
                <w:sz w:val="22"/>
                <w:szCs w:val="22"/>
              </w:rPr>
              <w:t xml:space="preserve"> – Coronel Fabriciano (MG)</w:t>
            </w:r>
            <w:r w:rsidR="009A6337" w:rsidRPr="003C532B">
              <w:rPr>
                <w:rFonts w:eastAsia="Times New Roman"/>
                <w:sz w:val="22"/>
                <w:szCs w:val="22"/>
              </w:rPr>
              <w:t xml:space="preserve"> / </w:t>
            </w:r>
            <w:r w:rsidR="009A6337" w:rsidRPr="003C532B">
              <w:rPr>
                <w:rFonts w:eastAsia="Times New Roman"/>
                <w:b w:val="0"/>
                <w:sz w:val="22"/>
                <w:szCs w:val="22"/>
              </w:rPr>
              <w:t>Não possui certificações</w:t>
            </w:r>
          </w:p>
        </w:tc>
        <w:tc>
          <w:tcPr>
            <w:cnfStyle w:val="000010000000" w:firstRow="0" w:lastRow="0" w:firstColumn="0" w:lastColumn="0" w:oddVBand="1" w:evenVBand="0" w:oddHBand="0" w:evenHBand="0" w:firstRowFirstColumn="0" w:firstRowLastColumn="0" w:lastRowFirstColumn="0" w:lastRowLastColumn="0"/>
            <w:tcW w:w="4606" w:type="dxa"/>
          </w:tcPr>
          <w:p w:rsidR="00265635" w:rsidRPr="00265635" w:rsidRDefault="00265635" w:rsidP="00265635">
            <w:pPr>
              <w:autoSpaceDE/>
              <w:autoSpaceDN/>
              <w:spacing w:line="360" w:lineRule="auto"/>
              <w:rPr>
                <w:rFonts w:eastAsia="Times New Roman"/>
                <w:sz w:val="22"/>
                <w:szCs w:val="24"/>
              </w:rPr>
            </w:pPr>
            <w:r w:rsidRPr="00265635">
              <w:rPr>
                <w:rFonts w:eastAsia="Times New Roman"/>
                <w:sz w:val="22"/>
                <w:szCs w:val="24"/>
              </w:rPr>
              <w:t xml:space="preserve">Indústria: Panificação investe em ações sociais, culturais e </w:t>
            </w:r>
            <w:proofErr w:type="gramStart"/>
            <w:r w:rsidRPr="00265635">
              <w:rPr>
                <w:rFonts w:eastAsia="Times New Roman"/>
                <w:sz w:val="22"/>
                <w:szCs w:val="24"/>
              </w:rPr>
              <w:t>ambientais</w:t>
            </w:r>
            <w:proofErr w:type="gramEnd"/>
          </w:p>
        </w:tc>
      </w:tr>
      <w:tr w:rsidR="00265635" w:rsidRPr="00265635" w:rsidTr="004B5720">
        <w:tc>
          <w:tcPr>
            <w:cnfStyle w:val="001000000000" w:firstRow="0" w:lastRow="0" w:firstColumn="1" w:lastColumn="0" w:oddVBand="0" w:evenVBand="0" w:oddHBand="0" w:evenHBand="0" w:firstRowFirstColumn="0" w:firstRowLastColumn="0" w:lastRowFirstColumn="0" w:lastRowLastColumn="0"/>
            <w:tcW w:w="4606" w:type="dxa"/>
          </w:tcPr>
          <w:p w:rsidR="00265635" w:rsidRPr="003C532B" w:rsidRDefault="00265635" w:rsidP="003C532B">
            <w:pPr>
              <w:pStyle w:val="PargrafodaLista"/>
              <w:numPr>
                <w:ilvl w:val="0"/>
                <w:numId w:val="2"/>
              </w:numPr>
              <w:autoSpaceDE/>
              <w:autoSpaceDN/>
              <w:spacing w:line="360" w:lineRule="auto"/>
              <w:rPr>
                <w:rFonts w:eastAsia="Times New Roman"/>
                <w:sz w:val="22"/>
                <w:szCs w:val="22"/>
              </w:rPr>
            </w:pPr>
            <w:r w:rsidRPr="003C532B">
              <w:rPr>
                <w:rFonts w:eastAsia="Times New Roman"/>
                <w:sz w:val="22"/>
                <w:szCs w:val="22"/>
              </w:rPr>
              <w:t>Mel &amp; Mel - Brasília (DF</w:t>
            </w:r>
            <w:proofErr w:type="gramStart"/>
            <w:r w:rsidRPr="003C532B">
              <w:rPr>
                <w:rFonts w:eastAsia="Times New Roman"/>
                <w:sz w:val="22"/>
                <w:szCs w:val="22"/>
              </w:rPr>
              <w:t>)</w:t>
            </w:r>
            <w:proofErr w:type="gramEnd"/>
            <w:r w:rsidR="009A6337" w:rsidRPr="003C532B">
              <w:rPr>
                <w:rFonts w:eastAsia="Times New Roman"/>
                <w:sz w:val="22"/>
                <w:szCs w:val="22"/>
              </w:rPr>
              <w:t xml:space="preserve">/ Certificação de Orgânicos </w:t>
            </w:r>
            <w:proofErr w:type="spellStart"/>
            <w:r w:rsidR="009A6337" w:rsidRPr="003C532B">
              <w:rPr>
                <w:rFonts w:eastAsia="Times New Roman"/>
                <w:sz w:val="22"/>
                <w:szCs w:val="22"/>
              </w:rPr>
              <w:t>EcoCert</w:t>
            </w:r>
            <w:proofErr w:type="spellEnd"/>
            <w:r w:rsidR="009A6337" w:rsidRPr="003C532B">
              <w:rPr>
                <w:rFonts w:eastAsia="Times New Roman"/>
                <w:sz w:val="22"/>
                <w:szCs w:val="22"/>
              </w:rPr>
              <w:t xml:space="preserve"> </w:t>
            </w:r>
          </w:p>
        </w:tc>
        <w:tc>
          <w:tcPr>
            <w:cnfStyle w:val="000010000000" w:firstRow="0" w:lastRow="0" w:firstColumn="0" w:lastColumn="0" w:oddVBand="1" w:evenVBand="0" w:oddHBand="0" w:evenHBand="0" w:firstRowFirstColumn="0" w:firstRowLastColumn="0" w:lastRowFirstColumn="0" w:lastRowLastColumn="0"/>
            <w:tcW w:w="4606" w:type="dxa"/>
          </w:tcPr>
          <w:p w:rsidR="00265635" w:rsidRPr="00265635" w:rsidRDefault="00265635" w:rsidP="00265635">
            <w:pPr>
              <w:autoSpaceDE/>
              <w:autoSpaceDN/>
              <w:spacing w:line="360" w:lineRule="auto"/>
              <w:rPr>
                <w:rFonts w:eastAsia="Times New Roman"/>
                <w:sz w:val="22"/>
                <w:szCs w:val="24"/>
              </w:rPr>
            </w:pPr>
            <w:r w:rsidRPr="00265635">
              <w:rPr>
                <w:rFonts w:eastAsia="Times New Roman"/>
                <w:sz w:val="22"/>
                <w:szCs w:val="24"/>
              </w:rPr>
              <w:t>Agronegócios: Loja de produtos naturais e orgânicos</w:t>
            </w:r>
          </w:p>
        </w:tc>
      </w:tr>
      <w:tr w:rsidR="00265635" w:rsidRPr="00265635" w:rsidTr="004B57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265635" w:rsidRPr="003C532B" w:rsidRDefault="00265635" w:rsidP="003C532B">
            <w:pPr>
              <w:pStyle w:val="PargrafodaLista"/>
              <w:numPr>
                <w:ilvl w:val="0"/>
                <w:numId w:val="2"/>
              </w:numPr>
              <w:autoSpaceDE/>
              <w:autoSpaceDN/>
              <w:spacing w:line="360" w:lineRule="auto"/>
              <w:rPr>
                <w:rFonts w:eastAsia="Times New Roman"/>
                <w:b w:val="0"/>
                <w:sz w:val="22"/>
                <w:szCs w:val="22"/>
              </w:rPr>
            </w:pPr>
            <w:proofErr w:type="spellStart"/>
            <w:r w:rsidRPr="003C532B">
              <w:rPr>
                <w:rFonts w:eastAsia="Times New Roman"/>
                <w:sz w:val="22"/>
                <w:szCs w:val="22"/>
              </w:rPr>
              <w:t>Strike</w:t>
            </w:r>
            <w:proofErr w:type="spellEnd"/>
            <w:r w:rsidRPr="003C532B">
              <w:rPr>
                <w:rFonts w:eastAsia="Times New Roman"/>
                <w:sz w:val="22"/>
                <w:szCs w:val="22"/>
              </w:rPr>
              <w:t xml:space="preserve"> Produtos e serviços de Limpeza - Maceió (AL</w:t>
            </w:r>
            <w:proofErr w:type="gramStart"/>
            <w:r w:rsidRPr="003C532B">
              <w:rPr>
                <w:rFonts w:eastAsia="Times New Roman"/>
                <w:sz w:val="22"/>
                <w:szCs w:val="22"/>
              </w:rPr>
              <w:t>)</w:t>
            </w:r>
            <w:proofErr w:type="gramEnd"/>
            <w:r w:rsidR="009A6337" w:rsidRPr="003C532B">
              <w:rPr>
                <w:rFonts w:eastAsia="Times New Roman"/>
                <w:sz w:val="22"/>
                <w:szCs w:val="22"/>
              </w:rPr>
              <w:t xml:space="preserve">/ </w:t>
            </w:r>
            <w:r w:rsidR="009A6337" w:rsidRPr="003C532B">
              <w:rPr>
                <w:rFonts w:eastAsia="Times New Roman"/>
                <w:b w:val="0"/>
                <w:sz w:val="22"/>
                <w:szCs w:val="22"/>
              </w:rPr>
              <w:t xml:space="preserve">Não identificado  </w:t>
            </w:r>
          </w:p>
        </w:tc>
        <w:tc>
          <w:tcPr>
            <w:cnfStyle w:val="000010000000" w:firstRow="0" w:lastRow="0" w:firstColumn="0" w:lastColumn="0" w:oddVBand="1" w:evenVBand="0" w:oddHBand="0" w:evenHBand="0" w:firstRowFirstColumn="0" w:firstRowLastColumn="0" w:lastRowFirstColumn="0" w:lastRowLastColumn="0"/>
            <w:tcW w:w="4606" w:type="dxa"/>
          </w:tcPr>
          <w:p w:rsidR="00265635" w:rsidRPr="00265635" w:rsidRDefault="00265635" w:rsidP="00265635">
            <w:pPr>
              <w:autoSpaceDE/>
              <w:autoSpaceDN/>
              <w:spacing w:line="360" w:lineRule="auto"/>
              <w:rPr>
                <w:rFonts w:eastAsia="Times New Roman"/>
                <w:sz w:val="22"/>
                <w:szCs w:val="24"/>
              </w:rPr>
            </w:pPr>
            <w:r w:rsidRPr="00265635">
              <w:rPr>
                <w:rFonts w:eastAsia="Times New Roman"/>
                <w:sz w:val="22"/>
                <w:szCs w:val="24"/>
              </w:rPr>
              <w:t>Indústria: Produtos e Serviços de Limpeza biodegradáveis concentrados</w:t>
            </w:r>
          </w:p>
        </w:tc>
      </w:tr>
      <w:tr w:rsidR="00265635" w:rsidRPr="00265635" w:rsidTr="004B5720">
        <w:tc>
          <w:tcPr>
            <w:cnfStyle w:val="001000000000" w:firstRow="0" w:lastRow="0" w:firstColumn="1" w:lastColumn="0" w:oddVBand="0" w:evenVBand="0" w:oddHBand="0" w:evenHBand="0" w:firstRowFirstColumn="0" w:firstRowLastColumn="0" w:lastRowFirstColumn="0" w:lastRowLastColumn="0"/>
            <w:tcW w:w="4606" w:type="dxa"/>
          </w:tcPr>
          <w:p w:rsidR="009A6337" w:rsidRPr="003C532B" w:rsidRDefault="00265635" w:rsidP="00265635">
            <w:pPr>
              <w:pStyle w:val="PargrafodaLista"/>
              <w:numPr>
                <w:ilvl w:val="0"/>
                <w:numId w:val="2"/>
              </w:numPr>
              <w:autoSpaceDE/>
              <w:autoSpaceDN/>
              <w:spacing w:line="360" w:lineRule="auto"/>
              <w:rPr>
                <w:rFonts w:eastAsia="Times New Roman"/>
                <w:sz w:val="22"/>
                <w:szCs w:val="22"/>
              </w:rPr>
            </w:pPr>
            <w:r w:rsidRPr="003C532B">
              <w:rPr>
                <w:rFonts w:eastAsia="Times New Roman"/>
                <w:sz w:val="22"/>
                <w:szCs w:val="22"/>
              </w:rPr>
              <w:t>Vida BR Camisetas – Fortaleza (CE</w:t>
            </w:r>
            <w:proofErr w:type="gramStart"/>
            <w:r w:rsidRPr="003C532B">
              <w:rPr>
                <w:rFonts w:eastAsia="Times New Roman"/>
                <w:sz w:val="22"/>
                <w:szCs w:val="22"/>
              </w:rPr>
              <w:t>)</w:t>
            </w:r>
            <w:proofErr w:type="gramEnd"/>
            <w:r w:rsidR="009A6337" w:rsidRPr="003C532B">
              <w:rPr>
                <w:rFonts w:eastAsia="Times New Roman"/>
                <w:sz w:val="22"/>
                <w:szCs w:val="22"/>
              </w:rPr>
              <w:t>/</w:t>
            </w:r>
            <w:r w:rsidR="003C532B" w:rsidRPr="003C532B">
              <w:rPr>
                <w:rFonts w:eastAsia="Times New Roman"/>
                <w:sz w:val="22"/>
                <w:szCs w:val="22"/>
              </w:rPr>
              <w:t xml:space="preserve"> </w:t>
            </w:r>
            <w:r w:rsidR="009A6337" w:rsidRPr="003C532B">
              <w:rPr>
                <w:rFonts w:eastAsia="Times New Roman"/>
                <w:b w:val="0"/>
                <w:sz w:val="22"/>
                <w:szCs w:val="22"/>
              </w:rPr>
              <w:t>Não identificado somente menção de fornecedores certificados</w:t>
            </w:r>
          </w:p>
        </w:tc>
        <w:tc>
          <w:tcPr>
            <w:cnfStyle w:val="000010000000" w:firstRow="0" w:lastRow="0" w:firstColumn="0" w:lastColumn="0" w:oddVBand="1" w:evenVBand="0" w:oddHBand="0" w:evenHBand="0" w:firstRowFirstColumn="0" w:firstRowLastColumn="0" w:lastRowFirstColumn="0" w:lastRowLastColumn="0"/>
            <w:tcW w:w="4606" w:type="dxa"/>
          </w:tcPr>
          <w:p w:rsidR="00265635" w:rsidRPr="00265635" w:rsidRDefault="00265635" w:rsidP="00265635">
            <w:pPr>
              <w:autoSpaceDE/>
              <w:autoSpaceDN/>
              <w:spacing w:line="360" w:lineRule="auto"/>
              <w:rPr>
                <w:rFonts w:eastAsia="Times New Roman"/>
                <w:sz w:val="22"/>
                <w:szCs w:val="24"/>
              </w:rPr>
            </w:pPr>
            <w:r w:rsidRPr="00265635">
              <w:rPr>
                <w:rFonts w:eastAsia="Times New Roman"/>
                <w:sz w:val="22"/>
                <w:szCs w:val="24"/>
              </w:rPr>
              <w:t>Indústria: De camisetas de garrafa pet reciclada e algodão orgânico</w:t>
            </w:r>
          </w:p>
        </w:tc>
      </w:tr>
    </w:tbl>
    <w:p w:rsidR="008A0DCF" w:rsidRPr="003C532B" w:rsidRDefault="009A6337" w:rsidP="009A6337">
      <w:pPr>
        <w:pStyle w:val="FPCTextonormal"/>
        <w:spacing w:before="0" w:after="0"/>
        <w:jc w:val="center"/>
        <w:rPr>
          <w:rFonts w:cs="Arial"/>
          <w:szCs w:val="22"/>
        </w:rPr>
      </w:pPr>
      <w:r w:rsidRPr="003C532B">
        <w:rPr>
          <w:rFonts w:cs="Arial"/>
          <w:b/>
          <w:szCs w:val="22"/>
        </w:rPr>
        <w:t xml:space="preserve">Fonte: </w:t>
      </w:r>
      <w:r w:rsidR="003C532B" w:rsidRPr="003C532B">
        <w:rPr>
          <w:rFonts w:cs="Arial"/>
          <w:szCs w:val="22"/>
        </w:rPr>
        <w:t>Elaborada pela autora com dados site Centro SEBRAE Sustentável</w:t>
      </w:r>
    </w:p>
    <w:p w:rsidR="00406D85" w:rsidRDefault="00406D85" w:rsidP="00406D85">
      <w:pPr>
        <w:pStyle w:val="FPCTextonormal"/>
        <w:spacing w:before="0" w:after="0"/>
        <w:ind w:firstLine="709"/>
        <w:rPr>
          <w:rFonts w:cs="Arial"/>
          <w:szCs w:val="22"/>
        </w:rPr>
      </w:pPr>
    </w:p>
    <w:p w:rsidR="003C532B" w:rsidRDefault="003C532B" w:rsidP="00406D85">
      <w:pPr>
        <w:pStyle w:val="FPCTextonormal"/>
        <w:spacing w:before="0" w:after="0"/>
        <w:ind w:firstLine="709"/>
        <w:rPr>
          <w:rFonts w:cs="Arial"/>
          <w:sz w:val="24"/>
        </w:rPr>
      </w:pPr>
      <w:r>
        <w:rPr>
          <w:rFonts w:cs="Arial"/>
          <w:sz w:val="24"/>
        </w:rPr>
        <w:lastRenderedPageBreak/>
        <w:t xml:space="preserve">Os dados apresentados no quadro </w:t>
      </w:r>
      <w:proofErr w:type="gramStart"/>
      <w:r>
        <w:rPr>
          <w:rFonts w:cs="Arial"/>
          <w:sz w:val="24"/>
        </w:rPr>
        <w:t>1</w:t>
      </w:r>
      <w:proofErr w:type="gramEnd"/>
      <w:r>
        <w:rPr>
          <w:rFonts w:cs="Arial"/>
          <w:sz w:val="24"/>
        </w:rPr>
        <w:t xml:space="preserve"> </w:t>
      </w:r>
      <w:proofErr w:type="spellStart"/>
      <w:r w:rsidR="008634BA">
        <w:rPr>
          <w:rFonts w:cs="Arial"/>
          <w:sz w:val="24"/>
        </w:rPr>
        <w:t>demontram</w:t>
      </w:r>
      <w:proofErr w:type="spellEnd"/>
      <w:r>
        <w:rPr>
          <w:rFonts w:cs="Arial"/>
          <w:sz w:val="24"/>
        </w:rPr>
        <w:t xml:space="preserve"> que das dez amostras </w:t>
      </w:r>
      <w:r w:rsidR="008634BA">
        <w:rPr>
          <w:rFonts w:cs="Arial"/>
          <w:sz w:val="24"/>
        </w:rPr>
        <w:t xml:space="preserve">analisadas somente 3 apontam a presença de certificações consideradas selos verdes. </w:t>
      </w:r>
    </w:p>
    <w:p w:rsidR="008634BA" w:rsidRDefault="008634BA" w:rsidP="00406D85">
      <w:pPr>
        <w:pStyle w:val="FPCTextonormal"/>
        <w:spacing w:before="0" w:after="0"/>
        <w:ind w:firstLine="709"/>
        <w:rPr>
          <w:rFonts w:cs="Arial"/>
          <w:sz w:val="24"/>
        </w:rPr>
      </w:pPr>
      <w:r>
        <w:rPr>
          <w:rFonts w:cs="Arial"/>
          <w:sz w:val="24"/>
        </w:rPr>
        <w:t xml:space="preserve">A empresa de número 4 apresentada do quadro </w:t>
      </w:r>
      <w:proofErr w:type="gramStart"/>
      <w:r>
        <w:rPr>
          <w:rFonts w:cs="Arial"/>
          <w:sz w:val="24"/>
        </w:rPr>
        <w:t>1</w:t>
      </w:r>
      <w:proofErr w:type="gramEnd"/>
      <w:r>
        <w:rPr>
          <w:rFonts w:cs="Arial"/>
          <w:sz w:val="24"/>
        </w:rPr>
        <w:t xml:space="preserve"> denominada Papel Semente que atua na produção de papel reciclado com sementes orgânicas que podem ser plantados possui três certificações verdes: Empresa B, Selo Verde – Instituto Chico Mendes e Capitalismo consciente. Esses selos qualificam que o processo de produção da empresa esta alinhado as questões de mitigar os impactos ambienteis e que a empresa promove conscientização relacionados </w:t>
      </w:r>
      <w:proofErr w:type="gramStart"/>
      <w:r>
        <w:rPr>
          <w:rFonts w:cs="Arial"/>
          <w:sz w:val="24"/>
        </w:rPr>
        <w:t>a</w:t>
      </w:r>
      <w:proofErr w:type="gramEnd"/>
      <w:r>
        <w:rPr>
          <w:rFonts w:cs="Arial"/>
          <w:sz w:val="24"/>
        </w:rPr>
        <w:t xml:space="preserve"> recicla</w:t>
      </w:r>
      <w:r w:rsidR="00AD1800">
        <w:rPr>
          <w:rFonts w:cs="Arial"/>
          <w:sz w:val="24"/>
        </w:rPr>
        <w:t>gem e a preservação da natureza e o consumo consciente</w:t>
      </w:r>
    </w:p>
    <w:p w:rsidR="008634BA" w:rsidRPr="003C532B" w:rsidRDefault="008634BA" w:rsidP="00406D85">
      <w:pPr>
        <w:pStyle w:val="FPCTextonormal"/>
        <w:spacing w:before="0" w:after="0"/>
        <w:ind w:firstLine="709"/>
        <w:rPr>
          <w:rFonts w:cs="Arial"/>
          <w:sz w:val="24"/>
        </w:rPr>
      </w:pPr>
      <w:r>
        <w:rPr>
          <w:rFonts w:cs="Arial"/>
          <w:sz w:val="24"/>
        </w:rPr>
        <w:t xml:space="preserve">A empresa </w:t>
      </w:r>
      <w:proofErr w:type="gramStart"/>
      <w:r>
        <w:rPr>
          <w:rFonts w:cs="Arial"/>
          <w:sz w:val="24"/>
        </w:rPr>
        <w:t>6</w:t>
      </w:r>
      <w:proofErr w:type="gramEnd"/>
      <w:r>
        <w:rPr>
          <w:rFonts w:cs="Arial"/>
          <w:sz w:val="24"/>
        </w:rPr>
        <w:t xml:space="preserve"> presente no quadro 1 denominada Alva  Brasil Cosméticos Orgânicos também possui 3 certificações diferentes</w:t>
      </w:r>
      <w:r w:rsidR="00AD1800">
        <w:rPr>
          <w:rFonts w:cs="Arial"/>
          <w:sz w:val="24"/>
        </w:rPr>
        <w:t xml:space="preserve">: </w:t>
      </w:r>
      <w:r>
        <w:rPr>
          <w:rFonts w:cs="Arial"/>
          <w:sz w:val="24"/>
        </w:rPr>
        <w:t xml:space="preserve"> </w:t>
      </w:r>
      <w:proofErr w:type="spellStart"/>
      <w:r w:rsidR="00AD1800" w:rsidRPr="00AD1800">
        <w:rPr>
          <w:rFonts w:cs="Arial"/>
          <w:sz w:val="24"/>
        </w:rPr>
        <w:t>Crueltyfree</w:t>
      </w:r>
      <w:proofErr w:type="spellEnd"/>
      <w:r w:rsidR="00AD1800" w:rsidRPr="00AD1800">
        <w:rPr>
          <w:rFonts w:cs="Arial"/>
          <w:sz w:val="24"/>
        </w:rPr>
        <w:t xml:space="preserve"> que atesta que o produtos não é testado em animais; </w:t>
      </w:r>
      <w:proofErr w:type="spellStart"/>
      <w:r w:rsidR="00AD1800" w:rsidRPr="00AD1800">
        <w:rPr>
          <w:rFonts w:cs="Arial"/>
          <w:sz w:val="24"/>
        </w:rPr>
        <w:t>EcoCert</w:t>
      </w:r>
      <w:proofErr w:type="spellEnd"/>
      <w:r w:rsidR="00AD1800" w:rsidRPr="00AD1800">
        <w:rPr>
          <w:rFonts w:cs="Arial"/>
          <w:sz w:val="24"/>
        </w:rPr>
        <w:t xml:space="preserve"> que certifica que a produção da matéria prima dos produtos são orgânico, ou seja, livr</w:t>
      </w:r>
      <w:r w:rsidR="00AD1800">
        <w:rPr>
          <w:rFonts w:cs="Arial"/>
          <w:sz w:val="24"/>
        </w:rPr>
        <w:t>es</w:t>
      </w:r>
      <w:r w:rsidR="00AD1800" w:rsidRPr="00AD1800">
        <w:rPr>
          <w:rFonts w:cs="Arial"/>
          <w:sz w:val="24"/>
        </w:rPr>
        <w:t xml:space="preserve"> de agrotóxicos e </w:t>
      </w:r>
      <w:proofErr w:type="spellStart"/>
      <w:r w:rsidR="00AD1800" w:rsidRPr="00AD1800">
        <w:rPr>
          <w:rFonts w:cs="Arial"/>
          <w:sz w:val="24"/>
        </w:rPr>
        <w:t>Vegan</w:t>
      </w:r>
      <w:proofErr w:type="spellEnd"/>
      <w:r w:rsidR="00AD1800">
        <w:rPr>
          <w:rFonts w:cs="Arial"/>
          <w:sz w:val="24"/>
        </w:rPr>
        <w:t xml:space="preserve"> que os produtos não possuem nenhuma origem animal em sua composição. </w:t>
      </w:r>
    </w:p>
    <w:p w:rsidR="004418A8" w:rsidRDefault="00AD1800" w:rsidP="00406D85">
      <w:pPr>
        <w:pStyle w:val="FPCTextonormal"/>
        <w:spacing w:before="0" w:after="0"/>
        <w:ind w:firstLine="709"/>
        <w:rPr>
          <w:rFonts w:cs="Arial"/>
          <w:sz w:val="24"/>
        </w:rPr>
      </w:pPr>
      <w:r>
        <w:rPr>
          <w:rFonts w:cs="Arial"/>
          <w:sz w:val="24"/>
        </w:rPr>
        <w:t xml:space="preserve">A empresa </w:t>
      </w:r>
      <w:proofErr w:type="gramStart"/>
      <w:r>
        <w:rPr>
          <w:rFonts w:cs="Arial"/>
          <w:sz w:val="24"/>
        </w:rPr>
        <w:t>8</w:t>
      </w:r>
      <w:proofErr w:type="gramEnd"/>
      <w:r>
        <w:rPr>
          <w:rFonts w:cs="Arial"/>
          <w:sz w:val="24"/>
        </w:rPr>
        <w:t xml:space="preserve"> denominada </w:t>
      </w:r>
      <w:proofErr w:type="spellStart"/>
      <w:r>
        <w:rPr>
          <w:rFonts w:cs="Arial"/>
          <w:sz w:val="24"/>
        </w:rPr>
        <w:t>Mel&amp;Mel</w:t>
      </w:r>
      <w:proofErr w:type="spellEnd"/>
      <w:r>
        <w:rPr>
          <w:rFonts w:cs="Arial"/>
          <w:sz w:val="24"/>
        </w:rPr>
        <w:t xml:space="preserve"> atua no ramo de agronegócios</w:t>
      </w:r>
      <w:r w:rsidR="004418A8">
        <w:rPr>
          <w:rFonts w:cs="Arial"/>
          <w:sz w:val="24"/>
        </w:rPr>
        <w:t xml:space="preserve"> com loja de produtos</w:t>
      </w:r>
      <w:r>
        <w:rPr>
          <w:rFonts w:cs="Arial"/>
          <w:sz w:val="24"/>
        </w:rPr>
        <w:t xml:space="preserve"> </w:t>
      </w:r>
      <w:r w:rsidR="004418A8">
        <w:rPr>
          <w:rFonts w:cs="Arial"/>
          <w:sz w:val="24"/>
        </w:rPr>
        <w:t>naturais, seus produtos possuem</w:t>
      </w:r>
      <w:r>
        <w:rPr>
          <w:rFonts w:cs="Arial"/>
          <w:sz w:val="24"/>
        </w:rPr>
        <w:t xml:space="preserve"> certificação </w:t>
      </w:r>
      <w:proofErr w:type="spellStart"/>
      <w:r>
        <w:rPr>
          <w:rFonts w:cs="Arial"/>
          <w:sz w:val="24"/>
        </w:rPr>
        <w:t>EcoCert</w:t>
      </w:r>
      <w:proofErr w:type="spellEnd"/>
      <w:r>
        <w:rPr>
          <w:rFonts w:cs="Arial"/>
          <w:sz w:val="24"/>
        </w:rPr>
        <w:t xml:space="preserve"> que certifica sobre a origem </w:t>
      </w:r>
      <w:r w:rsidR="004418A8">
        <w:rPr>
          <w:rFonts w:cs="Arial"/>
          <w:sz w:val="24"/>
        </w:rPr>
        <w:t xml:space="preserve">da produção e uso de matérias primas livre de produtos nocivos a saúde. </w:t>
      </w:r>
    </w:p>
    <w:p w:rsidR="00BB717D" w:rsidRDefault="004418A8" w:rsidP="00406D85">
      <w:pPr>
        <w:pStyle w:val="FPCTextonormal"/>
        <w:spacing w:before="0" w:after="0"/>
        <w:ind w:firstLine="709"/>
        <w:rPr>
          <w:rFonts w:cs="Arial"/>
          <w:sz w:val="24"/>
        </w:rPr>
      </w:pPr>
      <w:r>
        <w:rPr>
          <w:rFonts w:cs="Arial"/>
          <w:sz w:val="24"/>
        </w:rPr>
        <w:t xml:space="preserve">As demais empresas apesar de não </w:t>
      </w:r>
      <w:r w:rsidR="00832D7E">
        <w:rPr>
          <w:rFonts w:cs="Arial"/>
          <w:sz w:val="24"/>
        </w:rPr>
        <w:t>terem sido encontrad</w:t>
      </w:r>
      <w:r w:rsidR="00BB717D">
        <w:rPr>
          <w:rFonts w:cs="Arial"/>
          <w:sz w:val="24"/>
        </w:rPr>
        <w:t>as</w:t>
      </w:r>
      <w:r w:rsidR="00832D7E">
        <w:rPr>
          <w:rFonts w:cs="Arial"/>
          <w:sz w:val="24"/>
        </w:rPr>
        <w:t xml:space="preserve"> informações sobre certificação, os dados revelam suas </w:t>
      </w:r>
      <w:r>
        <w:rPr>
          <w:rFonts w:cs="Arial"/>
          <w:sz w:val="24"/>
        </w:rPr>
        <w:t>contribui</w:t>
      </w:r>
      <w:r w:rsidR="00832D7E">
        <w:rPr>
          <w:rFonts w:cs="Arial"/>
          <w:sz w:val="24"/>
        </w:rPr>
        <w:t>ções</w:t>
      </w:r>
      <w:r w:rsidR="00DB7E48">
        <w:rPr>
          <w:rFonts w:cs="Arial"/>
          <w:sz w:val="24"/>
        </w:rPr>
        <w:t xml:space="preserve"> na mitigação dos impactos</w:t>
      </w:r>
      <w:r>
        <w:rPr>
          <w:rFonts w:cs="Arial"/>
          <w:sz w:val="24"/>
        </w:rPr>
        <w:t xml:space="preserve"> no meio ambient</w:t>
      </w:r>
      <w:r w:rsidR="00832D7E">
        <w:rPr>
          <w:rFonts w:cs="Arial"/>
          <w:sz w:val="24"/>
        </w:rPr>
        <w:t>e</w:t>
      </w:r>
      <w:r w:rsidR="00DB7E48">
        <w:rPr>
          <w:rFonts w:cs="Arial"/>
          <w:sz w:val="24"/>
        </w:rPr>
        <w:t xml:space="preserve">. Pode-se </w:t>
      </w:r>
      <w:r w:rsidR="00832D7E">
        <w:rPr>
          <w:rFonts w:cs="Arial"/>
          <w:sz w:val="24"/>
        </w:rPr>
        <w:t>destacar</w:t>
      </w:r>
      <w:r w:rsidR="00DB7E48">
        <w:rPr>
          <w:rFonts w:cs="Arial"/>
          <w:sz w:val="24"/>
        </w:rPr>
        <w:t>:</w:t>
      </w:r>
      <w:r w:rsidR="00832D7E">
        <w:rPr>
          <w:rFonts w:cs="Arial"/>
          <w:sz w:val="24"/>
        </w:rPr>
        <w:t xml:space="preserve"> a empresa </w:t>
      </w:r>
      <w:proofErr w:type="gramStart"/>
      <w:r w:rsidR="00832D7E">
        <w:rPr>
          <w:rFonts w:cs="Arial"/>
          <w:sz w:val="24"/>
        </w:rPr>
        <w:t>2</w:t>
      </w:r>
      <w:proofErr w:type="gramEnd"/>
      <w:r w:rsidR="00832D7E">
        <w:rPr>
          <w:rFonts w:cs="Arial"/>
          <w:sz w:val="24"/>
        </w:rPr>
        <w:t xml:space="preserve"> que trabalha com reaproveitamento de  madeira para criação de móveis</w:t>
      </w:r>
      <w:r w:rsidR="00DB7E48">
        <w:rPr>
          <w:rFonts w:cs="Arial"/>
          <w:sz w:val="24"/>
        </w:rPr>
        <w:t>;</w:t>
      </w:r>
      <w:r w:rsidR="00832D7E">
        <w:rPr>
          <w:rFonts w:cs="Arial"/>
          <w:sz w:val="24"/>
        </w:rPr>
        <w:t xml:space="preserve"> a empresa 5 que produ</w:t>
      </w:r>
      <w:r w:rsidR="00DB7E48">
        <w:rPr>
          <w:rFonts w:cs="Arial"/>
          <w:sz w:val="24"/>
        </w:rPr>
        <w:t>z</w:t>
      </w:r>
      <w:r w:rsidR="00832D7E">
        <w:rPr>
          <w:rFonts w:cs="Arial"/>
          <w:sz w:val="24"/>
        </w:rPr>
        <w:t xml:space="preserve"> fraldas e absorventes </w:t>
      </w:r>
      <w:r w:rsidR="00DB7E48">
        <w:rPr>
          <w:rFonts w:cs="Arial"/>
          <w:sz w:val="24"/>
        </w:rPr>
        <w:t>reutilizáveis, seus usos reduzem o</w:t>
      </w:r>
      <w:r w:rsidR="00BB717D">
        <w:rPr>
          <w:rFonts w:cs="Arial"/>
          <w:sz w:val="24"/>
        </w:rPr>
        <w:t xml:space="preserve"> volume </w:t>
      </w:r>
      <w:r w:rsidR="00DB7E48">
        <w:rPr>
          <w:rFonts w:cs="Arial"/>
          <w:sz w:val="24"/>
        </w:rPr>
        <w:t>de  fraldas e absorventes descartáveis destinados a</w:t>
      </w:r>
      <w:r w:rsidR="00BB717D">
        <w:rPr>
          <w:rFonts w:cs="Arial"/>
          <w:sz w:val="24"/>
        </w:rPr>
        <w:t>os aterros</w:t>
      </w:r>
      <w:r w:rsidR="00DB7E48">
        <w:rPr>
          <w:rFonts w:cs="Arial"/>
          <w:sz w:val="24"/>
        </w:rPr>
        <w:t>; a empresa 9 que produz produtos de limpeza biodegradáveis; a empresa 10 que produz camisetas a partir de malhas de algodão orgânico e malha de garrafa pet reciclada.</w:t>
      </w:r>
      <w:r w:rsidR="00BB717D">
        <w:rPr>
          <w:rFonts w:cs="Arial"/>
          <w:sz w:val="24"/>
        </w:rPr>
        <w:t>.</w:t>
      </w:r>
    </w:p>
    <w:p w:rsidR="00BB717D" w:rsidRDefault="00DB7E48" w:rsidP="00406D85">
      <w:pPr>
        <w:pStyle w:val="FPCTextonormal"/>
        <w:spacing w:before="0" w:after="0"/>
        <w:ind w:firstLine="709"/>
        <w:rPr>
          <w:rFonts w:cs="Arial"/>
          <w:sz w:val="24"/>
        </w:rPr>
      </w:pPr>
      <w:r>
        <w:rPr>
          <w:rFonts w:cs="Arial"/>
          <w:sz w:val="24"/>
        </w:rPr>
        <w:t>A amostra também aponta a geração de impactos sociais positivos: a</w:t>
      </w:r>
      <w:r w:rsidR="00BB717D">
        <w:rPr>
          <w:rFonts w:cs="Arial"/>
          <w:sz w:val="24"/>
        </w:rPr>
        <w:t xml:space="preserve"> empresa </w:t>
      </w:r>
      <w:proofErr w:type="gramStart"/>
      <w:r w:rsidR="00BB717D">
        <w:rPr>
          <w:rFonts w:cs="Arial"/>
          <w:sz w:val="24"/>
        </w:rPr>
        <w:t>1</w:t>
      </w:r>
      <w:proofErr w:type="gramEnd"/>
      <w:r w:rsidR="00BB717D">
        <w:rPr>
          <w:rFonts w:cs="Arial"/>
          <w:sz w:val="24"/>
        </w:rPr>
        <w:t xml:space="preserve"> denominada </w:t>
      </w:r>
      <w:proofErr w:type="spellStart"/>
      <w:r w:rsidR="00BB717D">
        <w:rPr>
          <w:rFonts w:cs="Arial"/>
          <w:sz w:val="24"/>
        </w:rPr>
        <w:t>Cabloca</w:t>
      </w:r>
      <w:proofErr w:type="spellEnd"/>
      <w:r w:rsidR="00BB717D">
        <w:rPr>
          <w:rFonts w:cs="Arial"/>
          <w:sz w:val="24"/>
        </w:rPr>
        <w:t xml:space="preserve"> Criação </w:t>
      </w:r>
      <w:r>
        <w:rPr>
          <w:rFonts w:cs="Arial"/>
          <w:sz w:val="24"/>
        </w:rPr>
        <w:t>promove</w:t>
      </w:r>
      <w:r w:rsidR="00BB717D">
        <w:rPr>
          <w:rFonts w:cs="Arial"/>
          <w:sz w:val="24"/>
        </w:rPr>
        <w:t xml:space="preserve"> inclusão social possibilitan</w:t>
      </w:r>
      <w:r w:rsidR="00975350">
        <w:rPr>
          <w:rFonts w:cs="Arial"/>
          <w:sz w:val="24"/>
        </w:rPr>
        <w:t xml:space="preserve">do que 20 </w:t>
      </w:r>
      <w:proofErr w:type="spellStart"/>
      <w:r w:rsidR="00975350">
        <w:rPr>
          <w:rFonts w:cs="Arial"/>
          <w:sz w:val="24"/>
        </w:rPr>
        <w:t>detenta</w:t>
      </w:r>
      <w:r w:rsidR="00BB717D">
        <w:rPr>
          <w:rFonts w:cs="Arial"/>
          <w:sz w:val="24"/>
        </w:rPr>
        <w:t>s</w:t>
      </w:r>
      <w:proofErr w:type="spellEnd"/>
      <w:r w:rsidR="00BB717D">
        <w:rPr>
          <w:rFonts w:cs="Arial"/>
          <w:sz w:val="24"/>
        </w:rPr>
        <w:t xml:space="preserve"> trabalhem </w:t>
      </w:r>
      <w:r w:rsidR="00975350">
        <w:rPr>
          <w:rFonts w:cs="Arial"/>
          <w:sz w:val="24"/>
        </w:rPr>
        <w:t>como bordadeiras para marca de roupas e acessórios; A</w:t>
      </w:r>
      <w:r>
        <w:rPr>
          <w:rFonts w:cs="Arial"/>
          <w:sz w:val="24"/>
        </w:rPr>
        <w:t xml:space="preserve"> empresa 7 </w:t>
      </w:r>
      <w:r w:rsidR="00975350">
        <w:rPr>
          <w:rFonts w:cs="Arial"/>
          <w:sz w:val="24"/>
        </w:rPr>
        <w:t>atua na</w:t>
      </w:r>
      <w:r>
        <w:rPr>
          <w:rFonts w:cs="Arial"/>
          <w:sz w:val="24"/>
        </w:rPr>
        <w:t xml:space="preserve"> promo</w:t>
      </w:r>
      <w:r w:rsidR="00975350">
        <w:rPr>
          <w:rFonts w:cs="Arial"/>
          <w:sz w:val="24"/>
        </w:rPr>
        <w:t>ção de</w:t>
      </w:r>
      <w:r>
        <w:rPr>
          <w:rFonts w:cs="Arial"/>
          <w:sz w:val="24"/>
        </w:rPr>
        <w:t xml:space="preserve"> ações ligadas a</w:t>
      </w:r>
      <w:r w:rsidR="00975350">
        <w:rPr>
          <w:rFonts w:cs="Arial"/>
          <w:sz w:val="24"/>
        </w:rPr>
        <w:t xml:space="preserve">o fomento da </w:t>
      </w:r>
      <w:r>
        <w:rPr>
          <w:rFonts w:cs="Arial"/>
          <w:sz w:val="24"/>
        </w:rPr>
        <w:t>cultura e</w:t>
      </w:r>
      <w:r w:rsidR="00975350">
        <w:rPr>
          <w:rFonts w:cs="Arial"/>
          <w:sz w:val="24"/>
        </w:rPr>
        <w:t xml:space="preserve"> conscientização ambiental na cidade onde esta localizada.</w:t>
      </w:r>
      <w:r w:rsidR="00BB717D">
        <w:rPr>
          <w:rFonts w:cs="Arial"/>
          <w:sz w:val="24"/>
        </w:rPr>
        <w:t xml:space="preserve"> </w:t>
      </w:r>
    </w:p>
    <w:p w:rsidR="00BB717D" w:rsidRDefault="00BB717D" w:rsidP="00406D85">
      <w:pPr>
        <w:pStyle w:val="FPCTextonormal"/>
        <w:spacing w:before="0" w:after="0"/>
        <w:ind w:firstLine="709"/>
        <w:rPr>
          <w:rFonts w:cs="Arial"/>
          <w:sz w:val="24"/>
        </w:rPr>
      </w:pPr>
      <w:r>
        <w:rPr>
          <w:rFonts w:cs="Arial"/>
          <w:sz w:val="24"/>
        </w:rPr>
        <w:t>Considerando esta an</w:t>
      </w:r>
      <w:r w:rsidR="00497CB0">
        <w:rPr>
          <w:rFonts w:cs="Arial"/>
          <w:sz w:val="24"/>
        </w:rPr>
        <w:t>álise e os dados apresentados</w:t>
      </w:r>
      <w:r w:rsidR="00975350">
        <w:rPr>
          <w:rFonts w:cs="Arial"/>
          <w:sz w:val="24"/>
        </w:rPr>
        <w:t>,</w:t>
      </w:r>
      <w:r w:rsidR="00497CB0">
        <w:rPr>
          <w:rFonts w:cs="Arial"/>
          <w:sz w:val="24"/>
        </w:rPr>
        <w:t xml:space="preserve"> a seguir </w:t>
      </w:r>
      <w:r w:rsidR="00975350">
        <w:rPr>
          <w:rFonts w:cs="Arial"/>
          <w:sz w:val="24"/>
        </w:rPr>
        <w:t xml:space="preserve">é </w:t>
      </w:r>
      <w:proofErr w:type="gramStart"/>
      <w:r w:rsidR="00975350">
        <w:rPr>
          <w:rFonts w:cs="Arial"/>
          <w:sz w:val="24"/>
        </w:rPr>
        <w:t>apontado</w:t>
      </w:r>
      <w:proofErr w:type="gramEnd"/>
      <w:r w:rsidR="00975350">
        <w:rPr>
          <w:rFonts w:cs="Arial"/>
          <w:sz w:val="24"/>
        </w:rPr>
        <w:t xml:space="preserve"> a</w:t>
      </w:r>
      <w:r w:rsidR="00497CB0">
        <w:rPr>
          <w:rFonts w:cs="Arial"/>
          <w:sz w:val="24"/>
        </w:rPr>
        <w:t xml:space="preserve"> conclusão do estudo. </w:t>
      </w:r>
    </w:p>
    <w:p w:rsidR="00BB717D" w:rsidRDefault="00BB717D" w:rsidP="00406D85">
      <w:pPr>
        <w:pStyle w:val="FPCTextonormal"/>
        <w:spacing w:before="0" w:after="0"/>
        <w:ind w:firstLine="709"/>
        <w:rPr>
          <w:rFonts w:cs="Arial"/>
          <w:sz w:val="24"/>
        </w:rPr>
      </w:pPr>
    </w:p>
    <w:p w:rsidR="00BB717D" w:rsidRDefault="00BB717D" w:rsidP="00BB717D">
      <w:pPr>
        <w:pStyle w:val="Seo"/>
      </w:pPr>
      <w:r>
        <w:t xml:space="preserve">Conclusão </w:t>
      </w:r>
    </w:p>
    <w:p w:rsidR="00BB717D" w:rsidRDefault="00BB717D" w:rsidP="00BB717D">
      <w:pPr>
        <w:pStyle w:val="Seo"/>
        <w:numPr>
          <w:ilvl w:val="0"/>
          <w:numId w:val="0"/>
        </w:numPr>
      </w:pPr>
    </w:p>
    <w:p w:rsidR="004418A8" w:rsidRPr="00F62D94" w:rsidRDefault="00497CB0" w:rsidP="00497CB0">
      <w:pPr>
        <w:pStyle w:val="Seo"/>
        <w:numPr>
          <w:ilvl w:val="0"/>
          <w:numId w:val="0"/>
        </w:numPr>
        <w:ind w:left="720"/>
        <w:rPr>
          <w:b w:val="0"/>
        </w:rPr>
      </w:pPr>
      <w:r w:rsidRPr="00F62D94">
        <w:rPr>
          <w:b w:val="0"/>
        </w:rPr>
        <w:t>O objetivo deste estudo foi identificar a representatividade dos Selos Verdes</w:t>
      </w:r>
    </w:p>
    <w:p w:rsidR="00497CB0" w:rsidRDefault="00497CB0" w:rsidP="00497CB0">
      <w:pPr>
        <w:pStyle w:val="Seo"/>
        <w:numPr>
          <w:ilvl w:val="0"/>
          <w:numId w:val="0"/>
        </w:numPr>
        <w:rPr>
          <w:b w:val="0"/>
          <w:color w:val="FF0000"/>
        </w:rPr>
      </w:pPr>
      <w:proofErr w:type="gramStart"/>
      <w:r w:rsidRPr="00F62D94">
        <w:rPr>
          <w:b w:val="0"/>
        </w:rPr>
        <w:t>dentro</w:t>
      </w:r>
      <w:proofErr w:type="gramEnd"/>
      <w:r w:rsidRPr="00F62D94">
        <w:rPr>
          <w:b w:val="0"/>
        </w:rPr>
        <w:t xml:space="preserve">  de uma amostra limitada composta por 10 empresas consideradas pelo Centro SEBRAE Sustentabilidade como negócios sustentáveis. </w:t>
      </w:r>
      <w:r w:rsidR="009466E3" w:rsidRPr="00F62D94">
        <w:rPr>
          <w:b w:val="0"/>
        </w:rPr>
        <w:t>O estudo</w:t>
      </w:r>
      <w:proofErr w:type="gramStart"/>
      <w:r w:rsidR="009466E3" w:rsidRPr="00F62D94">
        <w:rPr>
          <w:b w:val="0"/>
        </w:rPr>
        <w:t xml:space="preserve"> </w:t>
      </w:r>
      <w:r w:rsidRPr="00F62D94">
        <w:rPr>
          <w:b w:val="0"/>
        </w:rPr>
        <w:t xml:space="preserve"> </w:t>
      </w:r>
      <w:proofErr w:type="gramEnd"/>
      <w:r w:rsidRPr="00F62D94">
        <w:rPr>
          <w:b w:val="0"/>
        </w:rPr>
        <w:t>possibilitou identificar um gama de selos disponíveis no mercado cada qual com seus proces</w:t>
      </w:r>
      <w:r w:rsidR="009466E3" w:rsidRPr="00F62D94">
        <w:rPr>
          <w:b w:val="0"/>
        </w:rPr>
        <w:t>sos e objetivos para certificar. E possibilitou também apontar a atuação de empresas que não possuem certificação</w:t>
      </w:r>
      <w:r w:rsidR="00B64BC5" w:rsidRPr="00F62D94">
        <w:rPr>
          <w:b w:val="0"/>
        </w:rPr>
        <w:t>, mas</w:t>
      </w:r>
      <w:r w:rsidR="009466E3" w:rsidRPr="00F62D94">
        <w:rPr>
          <w:b w:val="0"/>
        </w:rPr>
        <w:t xml:space="preserve"> que atuam em questões relativas </w:t>
      </w:r>
      <w:proofErr w:type="gramStart"/>
      <w:r w:rsidR="009466E3" w:rsidRPr="00F62D94">
        <w:rPr>
          <w:b w:val="0"/>
        </w:rPr>
        <w:t>a</w:t>
      </w:r>
      <w:proofErr w:type="gramEnd"/>
      <w:r w:rsidR="009466E3" w:rsidRPr="00F62D94">
        <w:rPr>
          <w:b w:val="0"/>
        </w:rPr>
        <w:t xml:space="preserve"> inclusão social, a substituição dos descartáveis por produtos reutilizáveis</w:t>
      </w:r>
      <w:r w:rsidR="00B64BC5" w:rsidRPr="00F62D94">
        <w:rPr>
          <w:b w:val="0"/>
        </w:rPr>
        <w:t xml:space="preserve"> o que</w:t>
      </w:r>
      <w:r w:rsidR="009466E3" w:rsidRPr="00F62D94">
        <w:rPr>
          <w:b w:val="0"/>
        </w:rPr>
        <w:t xml:space="preserve"> </w:t>
      </w:r>
      <w:r w:rsidR="009466E3" w:rsidRPr="00F62D94">
        <w:rPr>
          <w:b w:val="0"/>
        </w:rPr>
        <w:lastRenderedPageBreak/>
        <w:t>impacta diretamente no volume de li</w:t>
      </w:r>
      <w:r w:rsidR="00AF09B8" w:rsidRPr="00F62D94">
        <w:rPr>
          <w:b w:val="0"/>
        </w:rPr>
        <w:t>xo gerado.</w:t>
      </w:r>
      <w:r w:rsidR="00B64BC5" w:rsidRPr="00F62D94">
        <w:rPr>
          <w:b w:val="0"/>
        </w:rPr>
        <w:t xml:space="preserve"> Esses achados apontam que alguns selos como </w:t>
      </w:r>
      <w:proofErr w:type="spellStart"/>
      <w:proofErr w:type="gramStart"/>
      <w:r w:rsidR="00B64BC5" w:rsidRPr="00F62D94">
        <w:rPr>
          <w:b w:val="0"/>
        </w:rPr>
        <w:t>EcoCert</w:t>
      </w:r>
      <w:proofErr w:type="spellEnd"/>
      <w:proofErr w:type="gramEnd"/>
      <w:r w:rsidR="00B64BC5" w:rsidRPr="00F62D94">
        <w:rPr>
          <w:b w:val="0"/>
        </w:rPr>
        <w:t xml:space="preserve"> que certifica produtos orgânicos e que aparece em duas amostras </w:t>
      </w:r>
      <w:r w:rsidR="00DB0500" w:rsidRPr="00F62D94">
        <w:rPr>
          <w:b w:val="0"/>
        </w:rPr>
        <w:t xml:space="preserve">na empresa de cosméticos e também na de produtos naturais se destacou como certificação  mais representativa dentro da amostra analisada. O estudo ressalta que </w:t>
      </w:r>
      <w:proofErr w:type="gramStart"/>
      <w:r w:rsidR="00DB0500" w:rsidRPr="00F62D94">
        <w:rPr>
          <w:b w:val="0"/>
        </w:rPr>
        <w:t>são</w:t>
      </w:r>
      <w:proofErr w:type="gramEnd"/>
      <w:r w:rsidR="00DB0500" w:rsidRPr="00F62D94">
        <w:rPr>
          <w:b w:val="0"/>
        </w:rPr>
        <w:t xml:space="preserve"> necessários ampliar o número de empresas analisadas para que se tenha dados mais conclusivos, mas as informações encontradas pelo estudo contribuíram para ressaltar que mesmo as empresas não apresentando as certificações, ou seja, os selos verdes, os negócios sustentáveis que fizeram parte do estudo são reconhecidos pela atuação da empresa, ou por seus produtos na mitigação dos impactos no meio ambiente e promoção de impactos sociais positivos</w:t>
      </w:r>
      <w:r w:rsidR="00DB0500">
        <w:rPr>
          <w:b w:val="0"/>
          <w:color w:val="FF0000"/>
        </w:rPr>
        <w:t xml:space="preserve">.  </w:t>
      </w:r>
    </w:p>
    <w:p w:rsidR="00A261C3" w:rsidRPr="00B64BC5" w:rsidRDefault="00A261C3" w:rsidP="00497CB0">
      <w:pPr>
        <w:pStyle w:val="Seo"/>
        <w:numPr>
          <w:ilvl w:val="0"/>
          <w:numId w:val="0"/>
        </w:numPr>
        <w:rPr>
          <w:b w:val="0"/>
          <w:color w:val="FF0000"/>
        </w:rPr>
      </w:pPr>
    </w:p>
    <w:p w:rsidR="00DB0500" w:rsidRPr="00CE13D0" w:rsidRDefault="00686B79" w:rsidP="00CE13D0">
      <w:pPr>
        <w:pStyle w:val="Seo"/>
        <w:numPr>
          <w:ilvl w:val="0"/>
          <w:numId w:val="0"/>
        </w:numPr>
        <w:rPr>
          <w:rFonts w:cs="Arial"/>
        </w:rPr>
      </w:pPr>
      <w:r>
        <w:t xml:space="preserve">REFERÊNCIAS </w:t>
      </w:r>
    </w:p>
    <w:p w:rsidR="00CE13D0" w:rsidRDefault="00CE13D0" w:rsidP="00686B79">
      <w:pPr>
        <w:rPr>
          <w:b/>
          <w:sz w:val="24"/>
          <w:szCs w:val="24"/>
        </w:rPr>
      </w:pPr>
    </w:p>
    <w:p w:rsidR="00F62D94" w:rsidRPr="00363858" w:rsidRDefault="00F62D94" w:rsidP="00363858">
      <w:pPr>
        <w:autoSpaceDE/>
        <w:autoSpaceDN/>
        <w:spacing w:after="120"/>
        <w:jc w:val="left"/>
      </w:pPr>
      <w:r w:rsidRPr="00363858">
        <w:t xml:space="preserve">ANDRIOLI, Thais </w:t>
      </w:r>
      <w:proofErr w:type="spellStart"/>
      <w:r w:rsidRPr="00363858">
        <w:t>Pasquito</w:t>
      </w:r>
      <w:proofErr w:type="spellEnd"/>
      <w:r w:rsidRPr="00363858">
        <w:t xml:space="preserve">; LIMA, </w:t>
      </w:r>
      <w:proofErr w:type="spellStart"/>
      <w:r w:rsidRPr="00363858">
        <w:t>Valderson</w:t>
      </w:r>
      <w:proofErr w:type="spellEnd"/>
      <w:r w:rsidRPr="00363858">
        <w:t xml:space="preserve"> Amaro; PREARO, Leandro Campi. A (IN</w:t>
      </w:r>
      <w:proofErr w:type="gramStart"/>
      <w:r w:rsidRPr="00363858">
        <w:t>)eficácia</w:t>
      </w:r>
      <w:proofErr w:type="gramEnd"/>
      <w:r w:rsidRPr="00363858">
        <w:t xml:space="preserve"> dos selos verdes sobre o comportamento dos consumidores: um estudo experimental.  IBEPES | Curitiba – PR, </w:t>
      </w:r>
      <w:r w:rsidR="00363858">
        <w:t>Brasil. RECADM</w:t>
      </w:r>
      <w:r w:rsidR="00C32F7A">
        <w:t>,</w:t>
      </w:r>
      <w:r w:rsidR="00363858">
        <w:t xml:space="preserve"> v. 16, n. 1,</w:t>
      </w:r>
      <w:r w:rsidRPr="00363858">
        <w:t xml:space="preserve"> Jan-</w:t>
      </w:r>
      <w:proofErr w:type="spellStart"/>
      <w:r w:rsidRPr="00363858">
        <w:t>Abr</w:t>
      </w:r>
      <w:proofErr w:type="spellEnd"/>
      <w:r w:rsidRPr="00363858">
        <w:t>/2017</w:t>
      </w:r>
      <w:r w:rsidR="00363858">
        <w:t>, p.62-79.</w:t>
      </w:r>
    </w:p>
    <w:p w:rsidR="00F62D94" w:rsidRPr="00363858" w:rsidRDefault="00F62D94" w:rsidP="00363858">
      <w:pPr>
        <w:autoSpaceDE/>
        <w:autoSpaceDN/>
        <w:spacing w:after="120"/>
        <w:jc w:val="left"/>
      </w:pPr>
      <w:r w:rsidRPr="00363858">
        <w:t xml:space="preserve">ANTUNES, </w:t>
      </w:r>
      <w:proofErr w:type="gramStart"/>
      <w:r w:rsidRPr="00363858">
        <w:t>D.</w:t>
      </w:r>
      <w:proofErr w:type="gramEnd"/>
      <w:r w:rsidRPr="00363858">
        <w:t xml:space="preserve">, Santos, A. J., &amp; </w:t>
      </w:r>
      <w:proofErr w:type="spellStart"/>
      <w:r w:rsidRPr="00363858">
        <w:t>Hurtado</w:t>
      </w:r>
      <w:proofErr w:type="spellEnd"/>
      <w:r w:rsidRPr="00363858">
        <w:t xml:space="preserve">, A. L. (2015). A comunicação da ACV: a necessidade de diretrizes para evitar o </w:t>
      </w:r>
      <w:proofErr w:type="spellStart"/>
      <w:r w:rsidRPr="00363858">
        <w:t>Greenwashing</w:t>
      </w:r>
      <w:proofErr w:type="spellEnd"/>
      <w:r w:rsidRPr="00363858">
        <w:t xml:space="preserve">. </w:t>
      </w:r>
      <w:proofErr w:type="spellStart"/>
      <w:r w:rsidRPr="00363858">
        <w:t>Espacios</w:t>
      </w:r>
      <w:proofErr w:type="spellEnd"/>
      <w:r w:rsidRPr="00363858">
        <w:t xml:space="preserve">, 36(5), p. </w:t>
      </w:r>
      <w:proofErr w:type="gramStart"/>
      <w:r w:rsidRPr="00363858">
        <w:t>sp</w:t>
      </w:r>
      <w:proofErr w:type="gramEnd"/>
      <w:r w:rsidRPr="00363858">
        <w:t>.</w:t>
      </w:r>
    </w:p>
    <w:p w:rsidR="00F62D94" w:rsidRPr="00363858" w:rsidRDefault="00F62D94" w:rsidP="00363858">
      <w:pPr>
        <w:autoSpaceDE/>
        <w:autoSpaceDN/>
        <w:spacing w:after="120"/>
        <w:jc w:val="left"/>
      </w:pPr>
      <w:r w:rsidRPr="00363858">
        <w:t xml:space="preserve">BRASIL. </w:t>
      </w:r>
      <w:r w:rsidRPr="00C32F7A">
        <w:rPr>
          <w:i/>
        </w:rPr>
        <w:t>Lei n° 12.305</w:t>
      </w:r>
      <w:r w:rsidRPr="00363858">
        <w:t>, de 02 de Agosto de 2010. Presidência da Republica Casa Civil. Institui a Política Nacional de Resíduos Sólidos. Brasília, DF, 02 de agosto de 2010. </w:t>
      </w:r>
    </w:p>
    <w:p w:rsidR="00F62D94" w:rsidRPr="00363858" w:rsidRDefault="00F62D94" w:rsidP="00363858">
      <w:pPr>
        <w:autoSpaceDE/>
        <w:autoSpaceDN/>
        <w:spacing w:after="120"/>
        <w:jc w:val="left"/>
      </w:pPr>
      <w:r w:rsidRPr="006560DC">
        <w:rPr>
          <w:lang w:val="en-US"/>
        </w:rPr>
        <w:t xml:space="preserve">BRUNO, </w:t>
      </w:r>
      <w:proofErr w:type="spellStart"/>
      <w:r w:rsidRPr="006560DC">
        <w:rPr>
          <w:lang w:val="en-US"/>
        </w:rPr>
        <w:t>Lucrezia</w:t>
      </w:r>
      <w:proofErr w:type="spellEnd"/>
      <w:r w:rsidRPr="006560DC">
        <w:rPr>
          <w:b/>
          <w:lang w:val="en-US"/>
        </w:rPr>
        <w:t>. Digital platforms and sustainable business models: A study about food waste recovery</w:t>
      </w:r>
      <w:r w:rsidRPr="006560DC">
        <w:rPr>
          <w:lang w:val="en-US"/>
        </w:rPr>
        <w:t xml:space="preserve">. </w:t>
      </w:r>
      <w:r w:rsidRPr="00363858">
        <w:t xml:space="preserve">São Paulo. Tese Escola de Administração de Empresas de São Paulo. Fundação Getúlio </w:t>
      </w:r>
      <w:proofErr w:type="gramStart"/>
      <w:r w:rsidRPr="00363858">
        <w:t>Vargas.</w:t>
      </w:r>
      <w:proofErr w:type="gramEnd"/>
      <w:r w:rsidRPr="00363858">
        <w:t>2019.</w:t>
      </w:r>
      <w:r w:rsidR="00C32F7A">
        <w:t>p.17-21.</w:t>
      </w:r>
    </w:p>
    <w:p w:rsidR="00F62D94" w:rsidRPr="00363858" w:rsidRDefault="00F62D94" w:rsidP="00363858">
      <w:pPr>
        <w:autoSpaceDE/>
        <w:autoSpaceDN/>
        <w:spacing w:after="120"/>
        <w:jc w:val="left"/>
      </w:pPr>
      <w:r w:rsidRPr="00363858">
        <w:t>BRUSEKE, Franz Josef. O Problema do Desenvolvimento Sustentável. In: CAVALCANTI, Clóvis. Meio Ambiente, Desenvolvimento Sustentável e Políticas Públicas. São Paulo: Cortez Editora, p. 34, 2001.</w:t>
      </w:r>
    </w:p>
    <w:p w:rsidR="00F62D94" w:rsidRPr="00363858" w:rsidRDefault="00F62D94" w:rsidP="00363858">
      <w:pPr>
        <w:autoSpaceDE/>
        <w:autoSpaceDN/>
        <w:spacing w:after="120"/>
        <w:jc w:val="left"/>
      </w:pPr>
      <w:r w:rsidRPr="00363858">
        <w:t>CAVALCANTI, Clóvis. Meio Ambiente, Desenvolvimento Sustentável e Políticas Públicas. São Paulo: Cortez Editora, 2001.</w:t>
      </w:r>
    </w:p>
    <w:p w:rsidR="00F62D94" w:rsidRDefault="00F62D94" w:rsidP="00363858">
      <w:pPr>
        <w:autoSpaceDE/>
        <w:autoSpaceDN/>
        <w:spacing w:after="120"/>
        <w:jc w:val="left"/>
      </w:pPr>
      <w:r w:rsidRPr="00363858">
        <w:t xml:space="preserve">CAVALCANTI, Clóvis; Desenvolvimento e Natureza: Estudos para uma sociedade sustentável. São Paulo: Cortez Editora, Fevereiro. 2003. </w:t>
      </w:r>
    </w:p>
    <w:p w:rsidR="002A5C60" w:rsidRPr="002A5C60" w:rsidRDefault="002A5C60" w:rsidP="00363858">
      <w:pPr>
        <w:autoSpaceDE/>
        <w:autoSpaceDN/>
        <w:spacing w:after="120"/>
        <w:jc w:val="left"/>
        <w:rPr>
          <w:lang w:val="en-US"/>
        </w:rPr>
      </w:pPr>
      <w:r w:rsidRPr="002A5C60">
        <w:t xml:space="preserve">CERVO, A. L.; BERVIAN, P. A. </w:t>
      </w:r>
      <w:r w:rsidRPr="002A5C60">
        <w:rPr>
          <w:i/>
        </w:rPr>
        <w:t>Metodologia Científica</w:t>
      </w:r>
      <w:r w:rsidRPr="002A5C60">
        <w:t xml:space="preserve">. </w:t>
      </w:r>
      <w:r w:rsidRPr="002A5C60">
        <w:rPr>
          <w:lang w:val="en-US"/>
        </w:rPr>
        <w:t xml:space="preserve">4 ed. São Paulo: </w:t>
      </w:r>
      <w:proofErr w:type="spellStart"/>
      <w:r w:rsidRPr="002A5C60">
        <w:rPr>
          <w:lang w:val="en-US"/>
        </w:rPr>
        <w:t>Makron</w:t>
      </w:r>
      <w:proofErr w:type="spellEnd"/>
      <w:r w:rsidRPr="002A5C60">
        <w:rPr>
          <w:lang w:val="en-US"/>
        </w:rPr>
        <w:t xml:space="preserve"> Books. 1996</w:t>
      </w:r>
    </w:p>
    <w:p w:rsidR="00F62D94" w:rsidRPr="002A5C60" w:rsidRDefault="00F62D94" w:rsidP="00363858">
      <w:pPr>
        <w:autoSpaceDE/>
        <w:autoSpaceDN/>
        <w:spacing w:after="120"/>
        <w:jc w:val="left"/>
        <w:rPr>
          <w:lang w:val="en-US"/>
        </w:rPr>
      </w:pPr>
      <w:r w:rsidRPr="002A5C60">
        <w:rPr>
          <w:lang w:val="en-US"/>
        </w:rPr>
        <w:t xml:space="preserve">COMINI, </w:t>
      </w:r>
      <w:proofErr w:type="spellStart"/>
      <w:r w:rsidRPr="002A5C60">
        <w:rPr>
          <w:lang w:val="en-US"/>
        </w:rPr>
        <w:t>Graziela</w:t>
      </w:r>
      <w:proofErr w:type="spellEnd"/>
      <w:r w:rsidRPr="002A5C60">
        <w:rPr>
          <w:lang w:val="en-US"/>
        </w:rPr>
        <w:t xml:space="preserve">; BARKI, </w:t>
      </w:r>
      <w:proofErr w:type="spellStart"/>
      <w:r w:rsidRPr="002A5C60">
        <w:rPr>
          <w:lang w:val="en-US"/>
        </w:rPr>
        <w:t>Edgard</w:t>
      </w:r>
      <w:proofErr w:type="spellEnd"/>
      <w:r w:rsidRPr="002A5C60">
        <w:rPr>
          <w:lang w:val="en-US"/>
        </w:rPr>
        <w:t xml:space="preserve">; AGUIAR; Luciana </w:t>
      </w:r>
      <w:proofErr w:type="spellStart"/>
      <w:r w:rsidRPr="002A5C60">
        <w:rPr>
          <w:lang w:val="en-US"/>
        </w:rPr>
        <w:t>Trindade</w:t>
      </w:r>
      <w:proofErr w:type="spellEnd"/>
      <w:r w:rsidRPr="002A5C60">
        <w:rPr>
          <w:lang w:val="en-US"/>
        </w:rPr>
        <w:t>, “A Three-pronged approach to social business: A Brazilian multi-case analysis”, R.ADM. São Paulo V.47, nº 3, p.385-397</w:t>
      </w:r>
      <w:proofErr w:type="gramStart"/>
      <w:r w:rsidRPr="002A5C60">
        <w:rPr>
          <w:lang w:val="en-US"/>
        </w:rPr>
        <w:t>,2012</w:t>
      </w:r>
      <w:proofErr w:type="gramEnd"/>
      <w:r w:rsidRPr="002A5C60">
        <w:rPr>
          <w:lang w:val="en-US"/>
        </w:rPr>
        <w:t>.</w:t>
      </w:r>
    </w:p>
    <w:p w:rsidR="00F62D94" w:rsidRPr="006560DC" w:rsidRDefault="00F62D94" w:rsidP="00363858">
      <w:pPr>
        <w:autoSpaceDE/>
        <w:autoSpaceDN/>
        <w:spacing w:after="120"/>
        <w:jc w:val="left"/>
        <w:rPr>
          <w:lang w:val="en-US"/>
        </w:rPr>
      </w:pPr>
      <w:r w:rsidRPr="00363858">
        <w:t xml:space="preserve">CORREA, L. B. Comércio e Meio Ambiente: atuação diplomática brasileira em relação ao selo verde. Instituto Rio Branco, Centro de Estudos Estratégicos. Brasília: Coleção Curso de Altos Estudos do Instituto Rio Branco. </w:t>
      </w:r>
      <w:r w:rsidRPr="006560DC">
        <w:rPr>
          <w:lang w:val="en-US"/>
        </w:rPr>
        <w:t>1998.</w:t>
      </w:r>
    </w:p>
    <w:p w:rsidR="00F62D94" w:rsidRPr="00363858" w:rsidRDefault="00F62D94" w:rsidP="00363858">
      <w:pPr>
        <w:autoSpaceDE/>
        <w:autoSpaceDN/>
        <w:spacing w:after="120"/>
        <w:jc w:val="left"/>
      </w:pPr>
      <w:proofErr w:type="gramStart"/>
      <w:r w:rsidRPr="006560DC">
        <w:rPr>
          <w:lang w:val="en-US"/>
        </w:rPr>
        <w:t xml:space="preserve">EISENHARDT, K.M. Building theories from case study research – academy of </w:t>
      </w:r>
      <w:proofErr w:type="spellStart"/>
      <w:r w:rsidRPr="006560DC">
        <w:rPr>
          <w:lang w:val="en-US"/>
        </w:rPr>
        <w:t>manegement</w:t>
      </w:r>
      <w:proofErr w:type="spellEnd"/>
      <w:r w:rsidRPr="006560DC">
        <w:rPr>
          <w:lang w:val="en-US"/>
        </w:rPr>
        <w:t>.</w:t>
      </w:r>
      <w:proofErr w:type="gramEnd"/>
      <w:r w:rsidRPr="006560DC">
        <w:rPr>
          <w:lang w:val="en-US"/>
        </w:rPr>
        <w:t xml:space="preserve"> </w:t>
      </w:r>
      <w:proofErr w:type="gramStart"/>
      <w:r w:rsidRPr="006560DC">
        <w:rPr>
          <w:lang w:val="en-US"/>
        </w:rPr>
        <w:t>The academy of management review.</w:t>
      </w:r>
      <w:proofErr w:type="gramEnd"/>
      <w:r w:rsidRPr="006560DC">
        <w:rPr>
          <w:lang w:val="en-US"/>
        </w:rPr>
        <w:t xml:space="preserve"> </w:t>
      </w:r>
      <w:proofErr w:type="gramStart"/>
      <w:r w:rsidRPr="006560DC">
        <w:rPr>
          <w:lang w:val="en-US"/>
        </w:rPr>
        <w:t xml:space="preserve">V.14, n.4, </w:t>
      </w:r>
      <w:proofErr w:type="spellStart"/>
      <w:r w:rsidRPr="006560DC">
        <w:rPr>
          <w:lang w:val="en-US"/>
        </w:rPr>
        <w:t>aut</w:t>
      </w:r>
      <w:proofErr w:type="spellEnd"/>
      <w:r w:rsidRPr="006560DC">
        <w:rPr>
          <w:lang w:val="en-US"/>
        </w:rPr>
        <w:t>.</w:t>
      </w:r>
      <w:proofErr w:type="gramEnd"/>
      <w:r w:rsidRPr="006560DC">
        <w:rPr>
          <w:lang w:val="en-US"/>
        </w:rPr>
        <w:t xml:space="preserve"> ABI/INFORM Global, p.532. </w:t>
      </w:r>
      <w:r w:rsidRPr="00363858">
        <w:t>1989.</w:t>
      </w:r>
    </w:p>
    <w:p w:rsidR="00F62D94" w:rsidRPr="00363858" w:rsidRDefault="00F62D94" w:rsidP="00363858">
      <w:pPr>
        <w:autoSpaceDE/>
        <w:autoSpaceDN/>
        <w:spacing w:after="120"/>
        <w:jc w:val="left"/>
      </w:pPr>
      <w:r w:rsidRPr="00363858">
        <w:t xml:space="preserve">FLICK, V. </w:t>
      </w:r>
      <w:r w:rsidRPr="005D5615">
        <w:rPr>
          <w:i/>
        </w:rPr>
        <w:t>Uma introdução à pesquisa qualitativa</w:t>
      </w:r>
      <w:r w:rsidRPr="00363858">
        <w:t xml:space="preserve">. 2. Ed. Porto </w:t>
      </w:r>
      <w:proofErr w:type="gramStart"/>
      <w:r w:rsidRPr="00363858">
        <w:t>Alegre:</w:t>
      </w:r>
      <w:proofErr w:type="gramEnd"/>
      <w:r w:rsidRPr="00363858">
        <w:t>Brookm.2004</w:t>
      </w:r>
    </w:p>
    <w:p w:rsidR="00F62D94" w:rsidRPr="00363858" w:rsidRDefault="00F62D94" w:rsidP="00363858">
      <w:pPr>
        <w:autoSpaceDE/>
        <w:autoSpaceDN/>
        <w:spacing w:after="120"/>
        <w:jc w:val="left"/>
      </w:pPr>
      <w:r w:rsidRPr="00363858">
        <w:t>GUIMARÃES, C., Viana, L. S., &amp; Costa, P. H. Os Desafios da Consciência Ambiental: o marketing verde em questão. C@</w:t>
      </w:r>
      <w:proofErr w:type="gramStart"/>
      <w:r w:rsidRPr="00363858">
        <w:t xml:space="preserve">LEA </w:t>
      </w:r>
      <w:proofErr w:type="gramEnd"/>
      <w:r w:rsidRPr="00363858">
        <w:t>- C</w:t>
      </w:r>
      <w:r w:rsidR="005D5615">
        <w:t xml:space="preserve">adernos de Aulas do LEA, </w:t>
      </w:r>
      <w:proofErr w:type="spellStart"/>
      <w:r w:rsidR="005D5615">
        <w:t>spe</w:t>
      </w:r>
      <w:proofErr w:type="spellEnd"/>
      <w:r w:rsidR="005D5615">
        <w:t>(4)</w:t>
      </w:r>
      <w:r w:rsidRPr="00363858">
        <w:t xml:space="preserve"> Dados. Porto Alegre: </w:t>
      </w:r>
      <w:proofErr w:type="gramStart"/>
      <w:r w:rsidRPr="00363858">
        <w:t>Bookman.</w:t>
      </w:r>
      <w:proofErr w:type="gramEnd"/>
      <w:r w:rsidR="005D5615">
        <w:t xml:space="preserve">pg. 94-104. </w:t>
      </w:r>
      <w:r w:rsidR="008D74A5">
        <w:t>2015.</w:t>
      </w:r>
    </w:p>
    <w:p w:rsidR="00F62D94" w:rsidRPr="00363858" w:rsidRDefault="00F62D94" w:rsidP="00363858">
      <w:pPr>
        <w:autoSpaceDE/>
        <w:autoSpaceDN/>
        <w:spacing w:after="120"/>
        <w:jc w:val="left"/>
      </w:pPr>
      <w:r w:rsidRPr="00363858">
        <w:lastRenderedPageBreak/>
        <w:t xml:space="preserve">ROMEIRO, Ademar Ribeiro. Economia ou Economia Política da Sustentabilidade. IN: MAY, Peter H.; LUSTOSA, Maria Cecilia; VINHA, Valéria. Economia do Meio Ambiente: teoria e prática. Rio de Janeiro: </w:t>
      </w:r>
      <w:proofErr w:type="spellStart"/>
      <w:r w:rsidRPr="00363858">
        <w:t>Elsevier</w:t>
      </w:r>
      <w:proofErr w:type="spellEnd"/>
      <w:r w:rsidRPr="00363858">
        <w:t>, p. 1- 25, 2003.</w:t>
      </w:r>
    </w:p>
    <w:p w:rsidR="00F62D94" w:rsidRPr="00363858" w:rsidRDefault="00F62D94" w:rsidP="00363858">
      <w:pPr>
        <w:autoSpaceDE/>
        <w:autoSpaceDN/>
        <w:spacing w:after="120"/>
        <w:jc w:val="left"/>
      </w:pPr>
      <w:r w:rsidRPr="00363858">
        <w:t xml:space="preserve">SACHS, </w:t>
      </w:r>
      <w:proofErr w:type="spellStart"/>
      <w:r w:rsidRPr="00363858">
        <w:t>Ignacy</w:t>
      </w:r>
      <w:proofErr w:type="spellEnd"/>
      <w:r w:rsidRPr="00363858">
        <w:t>. BURSZTYN, Marcel. Desenvolvimento Sustentável. Instituto Brasileiro do Meio Ambiente e dos Recursos Naturais Renováveis. Brasília: 22 de agosto 1995.</w:t>
      </w:r>
    </w:p>
    <w:p w:rsidR="00F62D94" w:rsidRPr="00363858" w:rsidRDefault="00F62D94" w:rsidP="00363858">
      <w:pPr>
        <w:autoSpaceDE/>
        <w:autoSpaceDN/>
        <w:spacing w:after="120"/>
        <w:jc w:val="left"/>
      </w:pPr>
      <w:r w:rsidRPr="00363858">
        <w:t>SEBRAE. Sebrae Sustentável. Disponível em</w:t>
      </w:r>
      <w:proofErr w:type="gramStart"/>
      <w:r w:rsidRPr="00363858">
        <w:t>:.</w:t>
      </w:r>
      <w:proofErr w:type="gramEnd"/>
      <w:r w:rsidRPr="00363858">
        <w:fldChar w:fldCharType="begin"/>
      </w:r>
      <w:r w:rsidRPr="00363858">
        <w:instrText xml:space="preserve"> HYPERLINK "http://sustentabilidade.sebrae.com.br/sites/Sustentabilidade/Para%E2%80%93sua%E2%80%93Empresa/Casos%E2%80%93de%E2%80%93sucesso" </w:instrText>
      </w:r>
      <w:r w:rsidRPr="00363858">
        <w:fldChar w:fldCharType="separate"/>
      </w:r>
      <w:r w:rsidRPr="00363858">
        <w:t>http://sustentabilidade.sebrae.com.br/sites/Sustentabilidade/Para%E2%80%93sua%E2%80%93Empresa/Casos%E2%80%93de%E2%80%93sucesso</w:t>
      </w:r>
      <w:r w:rsidRPr="00363858">
        <w:fldChar w:fldCharType="end"/>
      </w:r>
      <w:r w:rsidRPr="00363858">
        <w:t xml:space="preserve"> . Visitada em 02/05/2020.</w:t>
      </w:r>
    </w:p>
    <w:p w:rsidR="00F62D94" w:rsidRPr="00363858" w:rsidRDefault="00F62D94" w:rsidP="00363858">
      <w:pPr>
        <w:autoSpaceDE/>
        <w:autoSpaceDN/>
        <w:spacing w:after="120"/>
        <w:jc w:val="left"/>
      </w:pPr>
      <w:r w:rsidRPr="00363858">
        <w:t>SOUZA, V. S. F.; SAMPAIO, C. A. C.</w:t>
      </w:r>
      <w:r w:rsidR="00A261C3">
        <w:t xml:space="preserve"> </w:t>
      </w:r>
      <w:r w:rsidRPr="00363858">
        <w:t xml:space="preserve">Em busca de uma racionalidade convergente ao </w:t>
      </w:r>
      <w:proofErr w:type="spellStart"/>
      <w:r w:rsidRPr="00363858">
        <w:t>ecodesenvolvimento</w:t>
      </w:r>
      <w:proofErr w:type="spellEnd"/>
      <w:r w:rsidRPr="00363858">
        <w:t>: um estudo exploratório de projetos de turismo sustentável e de responsabilidade social empresarial. </w:t>
      </w:r>
      <w:r w:rsidRPr="00363858">
        <w:rPr>
          <w:i/>
          <w:iCs/>
        </w:rPr>
        <w:t>Revista de Administração Pública</w:t>
      </w:r>
      <w:r w:rsidRPr="00363858">
        <w:t xml:space="preserve">, </w:t>
      </w:r>
      <w:proofErr w:type="gramStart"/>
      <w:r w:rsidRPr="00363858">
        <w:t>40(3),</w:t>
      </w:r>
      <w:proofErr w:type="gramEnd"/>
      <w:r w:rsidR="00363858">
        <w:t>2006, pag.</w:t>
      </w:r>
      <w:r w:rsidRPr="00363858">
        <w:t xml:space="preserve"> 411-425.</w:t>
      </w:r>
    </w:p>
    <w:p w:rsidR="00F62D94" w:rsidRPr="00363858" w:rsidRDefault="00F62D94" w:rsidP="00363858">
      <w:pPr>
        <w:autoSpaceDE/>
        <w:autoSpaceDN/>
        <w:spacing w:after="120"/>
        <w:jc w:val="left"/>
      </w:pPr>
      <w:r w:rsidRPr="00363858">
        <w:t>VEIGA, José Elida</w:t>
      </w:r>
      <w:r w:rsidRPr="00363858">
        <w:rPr>
          <w:i/>
        </w:rPr>
        <w:t>. Sustentabilidade – A legitimação de um novo valor</w:t>
      </w:r>
      <w:r w:rsidRPr="00363858">
        <w:t xml:space="preserve">. Editora </w:t>
      </w:r>
      <w:proofErr w:type="gramStart"/>
      <w:r w:rsidRPr="00363858">
        <w:t>Senac</w:t>
      </w:r>
      <w:proofErr w:type="gramEnd"/>
      <w:r w:rsidRPr="00363858">
        <w:t>. São Paulo. 2010.</w:t>
      </w:r>
    </w:p>
    <w:p w:rsidR="00DB0500" w:rsidRPr="00363858" w:rsidRDefault="00F62D94" w:rsidP="00363858">
      <w:pPr>
        <w:autoSpaceDE/>
        <w:autoSpaceDN/>
        <w:spacing w:after="120"/>
        <w:jc w:val="left"/>
      </w:pPr>
      <w:r w:rsidRPr="00363858">
        <w:t xml:space="preserve">VEIGA, José Elida. </w:t>
      </w:r>
      <w:r w:rsidRPr="00363858">
        <w:rPr>
          <w:i/>
        </w:rPr>
        <w:t>Desenvolvimento Sustentável – Para entender o Desenvolvimento Sustentável</w:t>
      </w:r>
      <w:r w:rsidRPr="00363858">
        <w:t>. Editora 34. São Paulo. 2015</w:t>
      </w:r>
    </w:p>
    <w:p w:rsidR="00F62D94" w:rsidRDefault="00F62D94" w:rsidP="00686B79">
      <w:pPr>
        <w:rPr>
          <w:b/>
          <w:sz w:val="24"/>
          <w:szCs w:val="24"/>
        </w:rPr>
      </w:pPr>
    </w:p>
    <w:p w:rsidR="00F62D94" w:rsidRDefault="00F62D94" w:rsidP="00686B79">
      <w:pPr>
        <w:rPr>
          <w:b/>
          <w:sz w:val="24"/>
          <w:szCs w:val="24"/>
        </w:rPr>
      </w:pPr>
    </w:p>
    <w:p w:rsidR="00F62D94" w:rsidRDefault="00F62D94" w:rsidP="00686B79">
      <w:pPr>
        <w:rPr>
          <w:b/>
          <w:sz w:val="24"/>
          <w:szCs w:val="24"/>
        </w:rPr>
      </w:pPr>
    </w:p>
    <w:p w:rsidR="00F62D94" w:rsidRDefault="00F62D94" w:rsidP="00686B79">
      <w:pPr>
        <w:rPr>
          <w:b/>
          <w:sz w:val="24"/>
          <w:szCs w:val="24"/>
        </w:rPr>
      </w:pPr>
    </w:p>
    <w:bookmarkEnd w:id="1"/>
    <w:p w:rsidR="00154974" w:rsidRDefault="006F6FDB" w:rsidP="00686B79">
      <w:pPr>
        <w:pStyle w:val="NormalWeb"/>
        <w:shd w:val="clear" w:color="auto" w:fill="FFFFFF"/>
        <w:spacing w:before="0" w:beforeAutospacing="0" w:after="150" w:afterAutospacing="0" w:line="360" w:lineRule="auto"/>
        <w:jc w:val="center"/>
      </w:pPr>
    </w:p>
    <w:sectPr w:rsidR="00154974" w:rsidSect="00696317">
      <w:headerReference w:type="default" r:id="rId9"/>
      <w:footerReference w:type="even" r:id="rId10"/>
      <w:footerReference w:type="default" r:id="rId11"/>
      <w:headerReference w:type="first" r:id="rId12"/>
      <w:footerReference w:type="first" r:id="rId13"/>
      <w:pgSz w:w="11907" w:h="16840" w:code="9"/>
      <w:pgMar w:top="2524" w:right="1134" w:bottom="2127" w:left="1701" w:header="720" w:footer="121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FDB" w:rsidRDefault="006F6FDB">
      <w:r>
        <w:separator/>
      </w:r>
    </w:p>
  </w:endnote>
  <w:endnote w:type="continuationSeparator" w:id="0">
    <w:p w:rsidR="006F6FDB" w:rsidRDefault="006F6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EB6" w:rsidRDefault="00686B79">
    <w:pPr>
      <w:pStyle w:val="Rodap"/>
      <w:jc w:val="right"/>
    </w:pPr>
    <w:r>
      <w:fldChar w:fldCharType="begin"/>
    </w:r>
    <w:r>
      <w:instrText>PAGE   \* MERGEFORMAT</w:instrText>
    </w:r>
    <w:r>
      <w:fldChar w:fldCharType="separate"/>
    </w:r>
    <w:r>
      <w:rPr>
        <w:noProof/>
      </w:rPr>
      <w:t>2</w:t>
    </w:r>
    <w:r>
      <w:rPr>
        <w:noProof/>
      </w:rPr>
      <w:fldChar w:fldCharType="end"/>
    </w:r>
  </w:p>
  <w:p w:rsidR="00074EB6" w:rsidRDefault="006F6FDB">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552" w:rsidRPr="00BC7195" w:rsidRDefault="00292221">
    <w:pPr>
      <w:pStyle w:val="Rodap"/>
    </w:pPr>
    <w:r>
      <w:rPr>
        <w:noProof/>
      </w:rPr>
      <w:drawing>
        <wp:anchor distT="0" distB="0" distL="114300" distR="114300" simplePos="0" relativeHeight="251668480" behindDoc="0" locked="0" layoutInCell="1" allowOverlap="1" wp14:anchorId="01728365" wp14:editId="21276F31">
          <wp:simplePos x="0" y="0"/>
          <wp:positionH relativeFrom="margin">
            <wp:posOffset>1263015</wp:posOffset>
          </wp:positionH>
          <wp:positionV relativeFrom="margin">
            <wp:posOffset>8055610</wp:posOffset>
          </wp:positionV>
          <wp:extent cx="3714750" cy="959485"/>
          <wp:effectExtent l="0" t="0" r="0" b="0"/>
          <wp:wrapSquare wrapText="bothSides"/>
          <wp:docPr id="12" name="Imagem 12"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l="39629"/>
                  <a:stretch/>
                </pic:blipFill>
                <pic:spPr bwMode="auto">
                  <a:xfrm>
                    <a:off x="0" y="0"/>
                    <a:ext cx="3714750" cy="959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6B79">
      <w:rPr>
        <w:noProof/>
      </w:rPr>
      <w:drawing>
        <wp:anchor distT="0" distB="0" distL="114300" distR="114300" simplePos="0" relativeHeight="251659264" behindDoc="0" locked="0" layoutInCell="1" allowOverlap="1" wp14:anchorId="00E178CE" wp14:editId="64E4392F">
          <wp:simplePos x="0" y="0"/>
          <wp:positionH relativeFrom="margin">
            <wp:posOffset>-670560</wp:posOffset>
          </wp:positionH>
          <wp:positionV relativeFrom="margin">
            <wp:posOffset>8065135</wp:posOffset>
          </wp:positionV>
          <wp:extent cx="1356995" cy="959485"/>
          <wp:effectExtent l="0" t="0" r="0" b="0"/>
          <wp:wrapSquare wrapText="bothSides"/>
          <wp:docPr id="13" name="Imagem 13"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r="77941"/>
                  <a:stretch/>
                </pic:blipFill>
                <pic:spPr bwMode="auto">
                  <a:xfrm>
                    <a:off x="0" y="0"/>
                    <a:ext cx="1356995" cy="959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6B79">
      <w:rPr>
        <w:noProof/>
      </w:rPr>
      <mc:AlternateContent>
        <mc:Choice Requires="wps">
          <w:drawing>
            <wp:anchor distT="0" distB="0" distL="114300" distR="114300" simplePos="0" relativeHeight="251663360" behindDoc="0" locked="0" layoutInCell="1" allowOverlap="1" wp14:anchorId="2272A711" wp14:editId="237FFC7D">
              <wp:simplePos x="0" y="0"/>
              <wp:positionH relativeFrom="column">
                <wp:posOffset>974090</wp:posOffset>
              </wp:positionH>
              <wp:positionV relativeFrom="paragraph">
                <wp:posOffset>-202565</wp:posOffset>
              </wp:positionV>
              <wp:extent cx="2299970" cy="237490"/>
              <wp:effectExtent l="2540" t="0" r="1905" b="317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6B50" w:rsidRPr="001E0AF0" w:rsidRDefault="00686B79" w:rsidP="00E66B50">
                          <w:pPr>
                            <w:rPr>
                              <w:b/>
                            </w:rPr>
                          </w:pPr>
                          <w:r>
                            <w:rPr>
                              <w:b/>
                            </w:rPr>
                            <w:t>Apoio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4" o:spid="_x0000_s1026" type="#_x0000_t202" style="position:absolute;left:0;text-align:left;margin-left:76.7pt;margin-top:-15.95pt;width:181.1pt;height:18.7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" stroked="f">
              <v:textbox style="mso-fit-shape-to-text:t">
                <w:txbxContent>
                  <w:p w:rsidR="00E66B50" w:rsidRPr="001E0AF0" w:rsidRDefault="00686B79" w:rsidP="00E66B50">
                    <w:pPr>
                      <w:rPr>
                        <w:b/>
                      </w:rPr>
                    </w:pPr>
                    <w:r>
                      <w:rPr>
                        <w:b/>
                      </w:rPr>
                      <w:t>Apoio</w:t>
                    </w:r>
                  </w:p>
                </w:txbxContent>
              </v:textbox>
            </v:shape>
          </w:pict>
        </mc:Fallback>
      </mc:AlternateContent>
    </w:r>
    <w:r w:rsidR="00686B79">
      <w:rPr>
        <w:noProof/>
      </w:rPr>
      <mc:AlternateContent>
        <mc:Choice Requires="wps">
          <w:drawing>
            <wp:anchor distT="0" distB="0" distL="114300" distR="114300" simplePos="0" relativeHeight="251662336" behindDoc="0" locked="0" layoutInCell="1" allowOverlap="1" wp14:anchorId="0005FB91" wp14:editId="009086FA">
              <wp:simplePos x="0" y="0"/>
              <wp:positionH relativeFrom="column">
                <wp:posOffset>-511810</wp:posOffset>
              </wp:positionH>
              <wp:positionV relativeFrom="paragraph">
                <wp:posOffset>-202565</wp:posOffset>
              </wp:positionV>
              <wp:extent cx="2301875" cy="237490"/>
              <wp:effectExtent l="2540" t="0" r="0" b="3175"/>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87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0AF0" w:rsidRPr="001E0AF0" w:rsidRDefault="00686B79">
                          <w:pPr>
                            <w:rPr>
                              <w:b/>
                            </w:rPr>
                          </w:pPr>
                          <w:r w:rsidRPr="001E0AF0">
                            <w:rPr>
                              <w:b/>
                            </w:rPr>
                            <w:t>Realização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Caixa de texto 3" o:spid="_x0000_s1027" type="#_x0000_t202" style="position:absolute;left:0;text-align:left;margin-left:-40.3pt;margin-top:-15.95pt;width:181.25pt;height:18.7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" stroked="f">
              <v:textbox style="mso-fit-shape-to-text:t">
                <w:txbxContent>
                  <w:p w:rsidR="001E0AF0" w:rsidRPr="001E0AF0" w:rsidRDefault="00686B79">
                    <w:pPr>
                      <w:rPr>
                        <w:b/>
                      </w:rPr>
                    </w:pPr>
                    <w:r w:rsidRPr="001E0AF0">
                      <w:rPr>
                        <w:b/>
                      </w:rPr>
                      <w:t>Realização</w:t>
                    </w:r>
                  </w:p>
                </w:txbxContent>
              </v:textbox>
            </v:shape>
          </w:pict>
        </mc:Fallback>
      </mc:AlternateContent>
    </w:r>
  </w:p>
  <w:p w:rsidR="00B07EE1" w:rsidRDefault="00686B79">
    <w:pPr>
      <w:pStyle w:val="Rodap"/>
    </w:pPr>
    <w:r>
      <w:rPr>
        <w:noProof/>
      </w:rPr>
      <w:drawing>
        <wp:anchor distT="0" distB="0" distL="114300" distR="114300" simplePos="0" relativeHeight="251669504" behindDoc="0" locked="0" layoutInCell="1" allowOverlap="1" wp14:anchorId="4396D91F" wp14:editId="0D145984">
          <wp:simplePos x="0" y="0"/>
          <wp:positionH relativeFrom="margin">
            <wp:posOffset>4853940</wp:posOffset>
          </wp:positionH>
          <wp:positionV relativeFrom="margin">
            <wp:posOffset>8434705</wp:posOffset>
          </wp:positionV>
          <wp:extent cx="790575" cy="167005"/>
          <wp:effectExtent l="0" t="0" r="9525" b="4445"/>
          <wp:wrapSquare wrapText="bothSides"/>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pesp.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90575" cy="16700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EB7" w:rsidRDefault="00686B79" w:rsidP="00D60EB7">
    <w:pPr>
      <w:pStyle w:val="Rodap"/>
      <w:jc w:val="center"/>
    </w:pPr>
    <w:r>
      <w:t xml:space="preserve">II CONINTER – Congresso Internacional Interdisciplinar em Sociais e Humanidades </w:t>
    </w:r>
  </w:p>
  <w:p w:rsidR="00B964BA" w:rsidRDefault="00686B79" w:rsidP="00D60EB7">
    <w:pPr>
      <w:pStyle w:val="Rodap"/>
      <w:jc w:val="center"/>
    </w:pPr>
    <w:r>
      <w:t xml:space="preserve">Belo Horizonte, de 8 a 11 de outubro de </w:t>
    </w:r>
    <w:proofErr w:type="gramStart"/>
    <w:r>
      <w:t>2013</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FDB" w:rsidRDefault="006F6FDB">
      <w:r>
        <w:separator/>
      </w:r>
    </w:p>
  </w:footnote>
  <w:footnote w:type="continuationSeparator" w:id="0">
    <w:p w:rsidR="006F6FDB" w:rsidRDefault="006F6F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8D4" w:rsidRDefault="00B06445" w:rsidP="000C3153">
    <w:pPr>
      <w:pStyle w:val="Cabealho"/>
      <w:jc w:val="right"/>
    </w:pPr>
    <w:r>
      <w:rPr>
        <w:noProof/>
      </w:rPr>
      <w:drawing>
        <wp:inline distT="0" distB="0" distL="0" distR="0" wp14:anchorId="3919C673" wp14:editId="2CDEFBE6">
          <wp:extent cx="5760720" cy="908050"/>
          <wp:effectExtent l="0" t="0" r="0" b="635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1.JPG"/>
                  <pic:cNvPicPr/>
                </pic:nvPicPr>
                <pic:blipFill>
                  <a:blip r:embed="rId1">
                    <a:extLst>
                      <a:ext uri="{28A0092B-C50C-407E-A947-70E740481C1C}">
                        <a14:useLocalDpi xmlns:a14="http://schemas.microsoft.com/office/drawing/2010/main" val="0"/>
                      </a:ext>
                    </a:extLst>
                  </a:blip>
                  <a:stretch>
                    <a:fillRect/>
                  </a:stretch>
                </pic:blipFill>
                <pic:spPr>
                  <a:xfrm>
                    <a:off x="0" y="0"/>
                    <a:ext cx="5760720" cy="90805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8C9" w:rsidRDefault="00686B79">
    <w:pPr>
      <w:pStyle w:val="Cabealho"/>
      <w:jc w:val="right"/>
    </w:pPr>
    <w:r>
      <w:rPr>
        <w:noProof/>
      </w:rPr>
      <w:drawing>
        <wp:anchor distT="0" distB="0" distL="114300" distR="114300" simplePos="0" relativeHeight="251660288" behindDoc="0" locked="0" layoutInCell="1" allowOverlap="1" wp14:anchorId="60BAE40F" wp14:editId="7CCBFBBF">
          <wp:simplePos x="0" y="0"/>
          <wp:positionH relativeFrom="margin">
            <wp:posOffset>-948690</wp:posOffset>
          </wp:positionH>
          <wp:positionV relativeFrom="margin">
            <wp:posOffset>-1087120</wp:posOffset>
          </wp:positionV>
          <wp:extent cx="2113280" cy="905510"/>
          <wp:effectExtent l="0" t="0" r="1270" b="8890"/>
          <wp:wrapSquare wrapText="bothSides"/>
          <wp:docPr id="15" name="Imagem 15" descr="Logotipo_SIDTe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Logotipo_SIDTe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3280" cy="90551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1</w:t>
    </w:r>
    <w:r>
      <w:rPr>
        <w:noProof/>
      </w:rPr>
      <w:fldChar w:fldCharType="end"/>
    </w:r>
  </w:p>
  <w:p w:rsidR="00D22BA2" w:rsidRPr="00447739" w:rsidRDefault="006F6FDB" w:rsidP="00447739">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874B1E"/>
    <w:multiLevelType w:val="hybridMultilevel"/>
    <w:tmpl w:val="0EA2C13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06B6627"/>
    <w:multiLevelType w:val="multilevel"/>
    <w:tmpl w:val="09CAE04A"/>
    <w:lvl w:ilvl="0">
      <w:start w:val="1"/>
      <w:numFmt w:val="decimal"/>
      <w:pStyle w:val="Seo"/>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B79"/>
    <w:rsid w:val="00050F4E"/>
    <w:rsid w:val="000C3153"/>
    <w:rsid w:val="000E0DE7"/>
    <w:rsid w:val="00161C6B"/>
    <w:rsid w:val="00173257"/>
    <w:rsid w:val="001E428C"/>
    <w:rsid w:val="001E79CC"/>
    <w:rsid w:val="00222957"/>
    <w:rsid w:val="00235D4C"/>
    <w:rsid w:val="00265635"/>
    <w:rsid w:val="00292221"/>
    <w:rsid w:val="002A5C60"/>
    <w:rsid w:val="0036190E"/>
    <w:rsid w:val="00363858"/>
    <w:rsid w:val="003C532B"/>
    <w:rsid w:val="00403608"/>
    <w:rsid w:val="00406D85"/>
    <w:rsid w:val="004418A8"/>
    <w:rsid w:val="00480C0D"/>
    <w:rsid w:val="00497CB0"/>
    <w:rsid w:val="00565168"/>
    <w:rsid w:val="00596B11"/>
    <w:rsid w:val="005D5615"/>
    <w:rsid w:val="005E7577"/>
    <w:rsid w:val="005F7909"/>
    <w:rsid w:val="006560DC"/>
    <w:rsid w:val="0068594A"/>
    <w:rsid w:val="00686B79"/>
    <w:rsid w:val="006B0C5E"/>
    <w:rsid w:val="006D5894"/>
    <w:rsid w:val="006F6FDB"/>
    <w:rsid w:val="007B72C6"/>
    <w:rsid w:val="007D14CA"/>
    <w:rsid w:val="007E02FC"/>
    <w:rsid w:val="0082067A"/>
    <w:rsid w:val="00832D7E"/>
    <w:rsid w:val="00862F95"/>
    <w:rsid w:val="008634BA"/>
    <w:rsid w:val="008A0DCF"/>
    <w:rsid w:val="008D74A5"/>
    <w:rsid w:val="00934EB1"/>
    <w:rsid w:val="009466E3"/>
    <w:rsid w:val="00975350"/>
    <w:rsid w:val="00977409"/>
    <w:rsid w:val="009A6337"/>
    <w:rsid w:val="009B1FF6"/>
    <w:rsid w:val="00A261C3"/>
    <w:rsid w:val="00AD1800"/>
    <w:rsid w:val="00AF09B8"/>
    <w:rsid w:val="00B06445"/>
    <w:rsid w:val="00B5680C"/>
    <w:rsid w:val="00B64BC5"/>
    <w:rsid w:val="00B9207E"/>
    <w:rsid w:val="00BB717D"/>
    <w:rsid w:val="00C13EAD"/>
    <w:rsid w:val="00C32F7A"/>
    <w:rsid w:val="00C629CC"/>
    <w:rsid w:val="00C75137"/>
    <w:rsid w:val="00CE13D0"/>
    <w:rsid w:val="00D40963"/>
    <w:rsid w:val="00D544B4"/>
    <w:rsid w:val="00DB0500"/>
    <w:rsid w:val="00DB7E48"/>
    <w:rsid w:val="00E0086B"/>
    <w:rsid w:val="00E218E7"/>
    <w:rsid w:val="00E40FBC"/>
    <w:rsid w:val="00E87C93"/>
    <w:rsid w:val="00ED0B50"/>
    <w:rsid w:val="00F62D94"/>
    <w:rsid w:val="00F72D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Resumo"/>
    <w:qFormat/>
    <w:rsid w:val="00686B79"/>
    <w:pPr>
      <w:autoSpaceDE w:val="0"/>
      <w:autoSpaceDN w:val="0"/>
      <w:spacing w:after="0" w:line="240" w:lineRule="auto"/>
      <w:jc w:val="both"/>
    </w:pPr>
    <w:rPr>
      <w:rFonts w:ascii="Arial" w:eastAsia="MS Mincho" w:hAnsi="Arial" w:cs="Times New Roman"/>
      <w:sz w:val="20"/>
      <w:szCs w:val="20"/>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686B79"/>
    <w:pPr>
      <w:tabs>
        <w:tab w:val="center" w:pos="4419"/>
        <w:tab w:val="right" w:pos="8838"/>
      </w:tabs>
    </w:pPr>
  </w:style>
  <w:style w:type="character" w:customStyle="1" w:styleId="CabealhoChar">
    <w:name w:val="Cabeçalho Char"/>
    <w:basedOn w:val="Fontepargpadro"/>
    <w:link w:val="Cabealho"/>
    <w:uiPriority w:val="99"/>
    <w:rsid w:val="00686B79"/>
    <w:rPr>
      <w:rFonts w:ascii="Arial" w:eastAsia="MS Mincho" w:hAnsi="Arial" w:cs="Times New Roman"/>
      <w:sz w:val="20"/>
      <w:szCs w:val="20"/>
      <w:lang w:eastAsia="pt-BR"/>
    </w:rPr>
  </w:style>
  <w:style w:type="paragraph" w:styleId="Rodap">
    <w:name w:val="footer"/>
    <w:basedOn w:val="Normal"/>
    <w:link w:val="RodapChar"/>
    <w:uiPriority w:val="99"/>
    <w:rsid w:val="00686B79"/>
    <w:pPr>
      <w:tabs>
        <w:tab w:val="center" w:pos="4419"/>
        <w:tab w:val="right" w:pos="8838"/>
      </w:tabs>
    </w:pPr>
  </w:style>
  <w:style w:type="character" w:customStyle="1" w:styleId="RodapChar">
    <w:name w:val="Rodapé Char"/>
    <w:basedOn w:val="Fontepargpadro"/>
    <w:link w:val="Rodap"/>
    <w:uiPriority w:val="99"/>
    <w:rsid w:val="00686B79"/>
    <w:rPr>
      <w:rFonts w:ascii="Arial" w:eastAsia="MS Mincho" w:hAnsi="Arial" w:cs="Times New Roman"/>
      <w:sz w:val="20"/>
      <w:szCs w:val="20"/>
      <w:lang w:eastAsia="pt-BR"/>
    </w:rPr>
  </w:style>
  <w:style w:type="character" w:styleId="Forte">
    <w:name w:val="Strong"/>
    <w:qFormat/>
    <w:rsid w:val="00686B79"/>
    <w:rPr>
      <w:b/>
      <w:bCs/>
    </w:rPr>
  </w:style>
  <w:style w:type="paragraph" w:styleId="NormalWeb">
    <w:name w:val="Normal (Web)"/>
    <w:basedOn w:val="Normal"/>
    <w:uiPriority w:val="99"/>
    <w:unhideWhenUsed/>
    <w:rsid w:val="00686B79"/>
    <w:pPr>
      <w:autoSpaceDE/>
      <w:autoSpaceDN/>
      <w:spacing w:before="100" w:beforeAutospacing="1" w:after="100" w:afterAutospacing="1"/>
      <w:jc w:val="left"/>
    </w:pPr>
    <w:rPr>
      <w:rFonts w:ascii="Times New Roman" w:eastAsia="Times New Roman" w:hAnsi="Times New Roman"/>
      <w:sz w:val="24"/>
      <w:szCs w:val="24"/>
    </w:rPr>
  </w:style>
  <w:style w:type="character" w:styleId="Hyperlink">
    <w:name w:val="Hyperlink"/>
    <w:basedOn w:val="Fontepargpadro"/>
    <w:uiPriority w:val="99"/>
    <w:unhideWhenUsed/>
    <w:rsid w:val="00686B79"/>
    <w:rPr>
      <w:color w:val="0000FF"/>
      <w:u w:val="single"/>
    </w:rPr>
  </w:style>
  <w:style w:type="paragraph" w:customStyle="1" w:styleId="FPCNomedoAutor">
    <w:name w:val="FPC Nome do Autor"/>
    <w:basedOn w:val="Normal"/>
    <w:rsid w:val="00686B79"/>
    <w:pPr>
      <w:autoSpaceDE/>
      <w:autoSpaceDN/>
      <w:spacing w:before="360" w:after="120"/>
      <w:jc w:val="center"/>
    </w:pPr>
    <w:rPr>
      <w:b/>
      <w:sz w:val="24"/>
      <w:szCs w:val="24"/>
    </w:rPr>
  </w:style>
  <w:style w:type="paragraph" w:customStyle="1" w:styleId="FPCTextonormal">
    <w:name w:val="FPC Texto normal"/>
    <w:basedOn w:val="Normal"/>
    <w:rsid w:val="00686B79"/>
    <w:pPr>
      <w:autoSpaceDE/>
      <w:autoSpaceDN/>
      <w:spacing w:before="120" w:after="120"/>
    </w:pPr>
    <w:rPr>
      <w:sz w:val="22"/>
      <w:szCs w:val="24"/>
    </w:rPr>
  </w:style>
  <w:style w:type="paragraph" w:styleId="Ttulo">
    <w:name w:val="Title"/>
    <w:basedOn w:val="Normal"/>
    <w:next w:val="Normal"/>
    <w:link w:val="TtuloChar"/>
    <w:qFormat/>
    <w:rsid w:val="00686B79"/>
    <w:pPr>
      <w:spacing w:line="360" w:lineRule="auto"/>
      <w:jc w:val="center"/>
      <w:outlineLvl w:val="0"/>
    </w:pPr>
    <w:rPr>
      <w:rFonts w:eastAsia="Times New Roman"/>
      <w:b/>
      <w:bCs/>
      <w:caps/>
      <w:kern w:val="28"/>
      <w:sz w:val="28"/>
      <w:szCs w:val="32"/>
    </w:rPr>
  </w:style>
  <w:style w:type="character" w:customStyle="1" w:styleId="TtuloChar">
    <w:name w:val="Título Char"/>
    <w:basedOn w:val="Fontepargpadro"/>
    <w:link w:val="Ttulo"/>
    <w:rsid w:val="00686B79"/>
    <w:rPr>
      <w:rFonts w:ascii="Arial" w:eastAsia="Times New Roman" w:hAnsi="Arial" w:cs="Times New Roman"/>
      <w:b/>
      <w:bCs/>
      <w:caps/>
      <w:kern w:val="28"/>
      <w:sz w:val="28"/>
      <w:szCs w:val="32"/>
      <w:lang w:eastAsia="pt-BR"/>
    </w:rPr>
  </w:style>
  <w:style w:type="paragraph" w:styleId="Subttulo">
    <w:name w:val="Subtitle"/>
    <w:aliases w:val="Citação Direta"/>
    <w:basedOn w:val="Normal"/>
    <w:next w:val="Normal"/>
    <w:link w:val="SubttuloChar"/>
    <w:qFormat/>
    <w:rsid w:val="00686B79"/>
    <w:pPr>
      <w:ind w:left="2268"/>
    </w:pPr>
    <w:rPr>
      <w:rFonts w:eastAsia="Times New Roman"/>
      <w:szCs w:val="24"/>
    </w:rPr>
  </w:style>
  <w:style w:type="character" w:customStyle="1" w:styleId="SubttuloChar">
    <w:name w:val="Subtítulo Char"/>
    <w:aliases w:val="Citação Direta Char"/>
    <w:basedOn w:val="Fontepargpadro"/>
    <w:link w:val="Subttulo"/>
    <w:rsid w:val="00686B79"/>
    <w:rPr>
      <w:rFonts w:ascii="Arial" w:eastAsia="Times New Roman" w:hAnsi="Arial" w:cs="Times New Roman"/>
      <w:sz w:val="20"/>
      <w:szCs w:val="24"/>
      <w:lang w:eastAsia="pt-BR"/>
    </w:rPr>
  </w:style>
  <w:style w:type="paragraph" w:customStyle="1" w:styleId="Seo">
    <w:name w:val="Seção"/>
    <w:basedOn w:val="Normal"/>
    <w:link w:val="SeoChar"/>
    <w:qFormat/>
    <w:rsid w:val="00686B79"/>
    <w:pPr>
      <w:numPr>
        <w:numId w:val="1"/>
      </w:numPr>
    </w:pPr>
    <w:rPr>
      <w:b/>
      <w:sz w:val="24"/>
      <w:szCs w:val="24"/>
    </w:rPr>
  </w:style>
  <w:style w:type="paragraph" w:styleId="SemEspaamento">
    <w:name w:val="No Spacing"/>
    <w:uiPriority w:val="1"/>
    <w:qFormat/>
    <w:rsid w:val="00686B79"/>
    <w:pPr>
      <w:autoSpaceDE w:val="0"/>
      <w:autoSpaceDN w:val="0"/>
      <w:spacing w:after="0" w:line="240" w:lineRule="auto"/>
      <w:ind w:firstLine="709"/>
      <w:jc w:val="both"/>
    </w:pPr>
    <w:rPr>
      <w:rFonts w:ascii="Arial" w:eastAsia="MS Mincho" w:hAnsi="Arial" w:cs="Times New Roman"/>
      <w:sz w:val="24"/>
      <w:szCs w:val="20"/>
      <w:lang w:eastAsia="pt-BR"/>
    </w:rPr>
  </w:style>
  <w:style w:type="character" w:customStyle="1" w:styleId="SeoChar">
    <w:name w:val="Seção Char"/>
    <w:link w:val="Seo"/>
    <w:rsid w:val="00686B79"/>
    <w:rPr>
      <w:rFonts w:ascii="Arial" w:eastAsia="MS Mincho" w:hAnsi="Arial" w:cs="Times New Roman"/>
      <w:b/>
      <w:sz w:val="24"/>
      <w:szCs w:val="24"/>
      <w:lang w:eastAsia="pt-BR"/>
    </w:rPr>
  </w:style>
  <w:style w:type="paragraph" w:styleId="Textodebalo">
    <w:name w:val="Balloon Text"/>
    <w:basedOn w:val="Normal"/>
    <w:link w:val="TextodebaloChar"/>
    <w:uiPriority w:val="99"/>
    <w:semiHidden/>
    <w:unhideWhenUsed/>
    <w:rsid w:val="000C3153"/>
    <w:rPr>
      <w:rFonts w:ascii="Tahoma" w:hAnsi="Tahoma" w:cs="Tahoma"/>
      <w:sz w:val="16"/>
      <w:szCs w:val="16"/>
    </w:rPr>
  </w:style>
  <w:style w:type="character" w:customStyle="1" w:styleId="TextodebaloChar">
    <w:name w:val="Texto de balão Char"/>
    <w:basedOn w:val="Fontepargpadro"/>
    <w:link w:val="Textodebalo"/>
    <w:uiPriority w:val="99"/>
    <w:semiHidden/>
    <w:rsid w:val="000C3153"/>
    <w:rPr>
      <w:rFonts w:ascii="Tahoma" w:eastAsia="MS Mincho" w:hAnsi="Tahoma" w:cs="Tahoma"/>
      <w:sz w:val="16"/>
      <w:szCs w:val="16"/>
      <w:lang w:eastAsia="pt-BR"/>
    </w:rPr>
  </w:style>
  <w:style w:type="paragraph" w:styleId="Pr-formataoHTML">
    <w:name w:val="HTML Preformatted"/>
    <w:basedOn w:val="Normal"/>
    <w:link w:val="Pr-formataoHTMLChar"/>
    <w:uiPriority w:val="99"/>
    <w:semiHidden/>
    <w:unhideWhenUsed/>
    <w:rsid w:val="007B72C6"/>
    <w:rPr>
      <w:rFonts w:ascii="Consolas" w:hAnsi="Consolas"/>
    </w:rPr>
  </w:style>
  <w:style w:type="character" w:customStyle="1" w:styleId="Pr-formataoHTMLChar">
    <w:name w:val="Pré-formatação HTML Char"/>
    <w:basedOn w:val="Fontepargpadro"/>
    <w:link w:val="Pr-formataoHTML"/>
    <w:uiPriority w:val="99"/>
    <w:semiHidden/>
    <w:rsid w:val="007B72C6"/>
    <w:rPr>
      <w:rFonts w:ascii="Consolas" w:eastAsia="MS Mincho" w:hAnsi="Consolas" w:cs="Times New Roman"/>
      <w:sz w:val="20"/>
      <w:szCs w:val="20"/>
      <w:lang w:eastAsia="pt-BR"/>
    </w:rPr>
  </w:style>
  <w:style w:type="paragraph" w:styleId="Legenda">
    <w:name w:val="caption"/>
    <w:basedOn w:val="Normal"/>
    <w:next w:val="Normal"/>
    <w:qFormat/>
    <w:rsid w:val="007B72C6"/>
    <w:pPr>
      <w:autoSpaceDE/>
      <w:autoSpaceDN/>
      <w:spacing w:before="120" w:after="120" w:line="360" w:lineRule="auto"/>
      <w:ind w:firstLine="709"/>
    </w:pPr>
    <w:rPr>
      <w:rFonts w:eastAsia="Times New Roman"/>
      <w:bCs/>
      <w:sz w:val="22"/>
      <w:szCs w:val="24"/>
      <w:lang w:eastAsia="en-US"/>
    </w:rPr>
  </w:style>
  <w:style w:type="paragraph" w:styleId="Sumrio5">
    <w:name w:val="toc 5"/>
    <w:basedOn w:val="Normal"/>
    <w:next w:val="Normal"/>
    <w:autoRedefine/>
    <w:semiHidden/>
    <w:rsid w:val="00406D85"/>
    <w:pPr>
      <w:autoSpaceDE/>
      <w:autoSpaceDN/>
      <w:spacing w:line="360" w:lineRule="auto"/>
      <w:ind w:left="880"/>
    </w:pPr>
    <w:rPr>
      <w:rFonts w:eastAsia="Times New Roman"/>
      <w:sz w:val="22"/>
      <w:szCs w:val="24"/>
    </w:rPr>
  </w:style>
  <w:style w:type="table" w:customStyle="1" w:styleId="ListaClara1">
    <w:name w:val="Lista Clara1"/>
    <w:basedOn w:val="Tabelanormal"/>
    <w:next w:val="ListaClara"/>
    <w:uiPriority w:val="61"/>
    <w:rsid w:val="00265635"/>
    <w:pPr>
      <w:spacing w:after="0" w:line="240" w:lineRule="auto"/>
    </w:pPr>
    <w:rPr>
      <w:rFonts w:ascii="Times New Roman" w:eastAsia="Times New Roman" w:hAnsi="Times New Roman" w:cs="Times New Roman"/>
      <w:sz w:val="20"/>
      <w:szCs w:val="20"/>
      <w:lang w:eastAsia="pt-B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
    <w:name w:val="Light List"/>
    <w:basedOn w:val="Tabelanormal"/>
    <w:uiPriority w:val="61"/>
    <w:rsid w:val="0026563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PargrafodaLista">
    <w:name w:val="List Paragraph"/>
    <w:basedOn w:val="Normal"/>
    <w:uiPriority w:val="34"/>
    <w:qFormat/>
    <w:rsid w:val="003C532B"/>
    <w:pPr>
      <w:ind w:left="720"/>
      <w:contextualSpacing/>
    </w:pPr>
  </w:style>
  <w:style w:type="character" w:styleId="nfase">
    <w:name w:val="Emphasis"/>
    <w:uiPriority w:val="20"/>
    <w:qFormat/>
    <w:rsid w:val="00F62D9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Resumo"/>
    <w:qFormat/>
    <w:rsid w:val="00686B79"/>
    <w:pPr>
      <w:autoSpaceDE w:val="0"/>
      <w:autoSpaceDN w:val="0"/>
      <w:spacing w:after="0" w:line="240" w:lineRule="auto"/>
      <w:jc w:val="both"/>
    </w:pPr>
    <w:rPr>
      <w:rFonts w:ascii="Arial" w:eastAsia="MS Mincho" w:hAnsi="Arial" w:cs="Times New Roman"/>
      <w:sz w:val="20"/>
      <w:szCs w:val="20"/>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686B79"/>
    <w:pPr>
      <w:tabs>
        <w:tab w:val="center" w:pos="4419"/>
        <w:tab w:val="right" w:pos="8838"/>
      </w:tabs>
    </w:pPr>
  </w:style>
  <w:style w:type="character" w:customStyle="1" w:styleId="CabealhoChar">
    <w:name w:val="Cabeçalho Char"/>
    <w:basedOn w:val="Fontepargpadro"/>
    <w:link w:val="Cabealho"/>
    <w:uiPriority w:val="99"/>
    <w:rsid w:val="00686B79"/>
    <w:rPr>
      <w:rFonts w:ascii="Arial" w:eastAsia="MS Mincho" w:hAnsi="Arial" w:cs="Times New Roman"/>
      <w:sz w:val="20"/>
      <w:szCs w:val="20"/>
      <w:lang w:eastAsia="pt-BR"/>
    </w:rPr>
  </w:style>
  <w:style w:type="paragraph" w:styleId="Rodap">
    <w:name w:val="footer"/>
    <w:basedOn w:val="Normal"/>
    <w:link w:val="RodapChar"/>
    <w:uiPriority w:val="99"/>
    <w:rsid w:val="00686B79"/>
    <w:pPr>
      <w:tabs>
        <w:tab w:val="center" w:pos="4419"/>
        <w:tab w:val="right" w:pos="8838"/>
      </w:tabs>
    </w:pPr>
  </w:style>
  <w:style w:type="character" w:customStyle="1" w:styleId="RodapChar">
    <w:name w:val="Rodapé Char"/>
    <w:basedOn w:val="Fontepargpadro"/>
    <w:link w:val="Rodap"/>
    <w:uiPriority w:val="99"/>
    <w:rsid w:val="00686B79"/>
    <w:rPr>
      <w:rFonts w:ascii="Arial" w:eastAsia="MS Mincho" w:hAnsi="Arial" w:cs="Times New Roman"/>
      <w:sz w:val="20"/>
      <w:szCs w:val="20"/>
      <w:lang w:eastAsia="pt-BR"/>
    </w:rPr>
  </w:style>
  <w:style w:type="character" w:styleId="Forte">
    <w:name w:val="Strong"/>
    <w:qFormat/>
    <w:rsid w:val="00686B79"/>
    <w:rPr>
      <w:b/>
      <w:bCs/>
    </w:rPr>
  </w:style>
  <w:style w:type="paragraph" w:styleId="NormalWeb">
    <w:name w:val="Normal (Web)"/>
    <w:basedOn w:val="Normal"/>
    <w:uiPriority w:val="99"/>
    <w:unhideWhenUsed/>
    <w:rsid w:val="00686B79"/>
    <w:pPr>
      <w:autoSpaceDE/>
      <w:autoSpaceDN/>
      <w:spacing w:before="100" w:beforeAutospacing="1" w:after="100" w:afterAutospacing="1"/>
      <w:jc w:val="left"/>
    </w:pPr>
    <w:rPr>
      <w:rFonts w:ascii="Times New Roman" w:eastAsia="Times New Roman" w:hAnsi="Times New Roman"/>
      <w:sz w:val="24"/>
      <w:szCs w:val="24"/>
    </w:rPr>
  </w:style>
  <w:style w:type="character" w:styleId="Hyperlink">
    <w:name w:val="Hyperlink"/>
    <w:basedOn w:val="Fontepargpadro"/>
    <w:uiPriority w:val="99"/>
    <w:unhideWhenUsed/>
    <w:rsid w:val="00686B79"/>
    <w:rPr>
      <w:color w:val="0000FF"/>
      <w:u w:val="single"/>
    </w:rPr>
  </w:style>
  <w:style w:type="paragraph" w:customStyle="1" w:styleId="FPCNomedoAutor">
    <w:name w:val="FPC Nome do Autor"/>
    <w:basedOn w:val="Normal"/>
    <w:rsid w:val="00686B79"/>
    <w:pPr>
      <w:autoSpaceDE/>
      <w:autoSpaceDN/>
      <w:spacing w:before="360" w:after="120"/>
      <w:jc w:val="center"/>
    </w:pPr>
    <w:rPr>
      <w:b/>
      <w:sz w:val="24"/>
      <w:szCs w:val="24"/>
    </w:rPr>
  </w:style>
  <w:style w:type="paragraph" w:customStyle="1" w:styleId="FPCTextonormal">
    <w:name w:val="FPC Texto normal"/>
    <w:basedOn w:val="Normal"/>
    <w:rsid w:val="00686B79"/>
    <w:pPr>
      <w:autoSpaceDE/>
      <w:autoSpaceDN/>
      <w:spacing w:before="120" w:after="120"/>
    </w:pPr>
    <w:rPr>
      <w:sz w:val="22"/>
      <w:szCs w:val="24"/>
    </w:rPr>
  </w:style>
  <w:style w:type="paragraph" w:styleId="Ttulo">
    <w:name w:val="Title"/>
    <w:basedOn w:val="Normal"/>
    <w:next w:val="Normal"/>
    <w:link w:val="TtuloChar"/>
    <w:qFormat/>
    <w:rsid w:val="00686B79"/>
    <w:pPr>
      <w:spacing w:line="360" w:lineRule="auto"/>
      <w:jc w:val="center"/>
      <w:outlineLvl w:val="0"/>
    </w:pPr>
    <w:rPr>
      <w:rFonts w:eastAsia="Times New Roman"/>
      <w:b/>
      <w:bCs/>
      <w:caps/>
      <w:kern w:val="28"/>
      <w:sz w:val="28"/>
      <w:szCs w:val="32"/>
    </w:rPr>
  </w:style>
  <w:style w:type="character" w:customStyle="1" w:styleId="TtuloChar">
    <w:name w:val="Título Char"/>
    <w:basedOn w:val="Fontepargpadro"/>
    <w:link w:val="Ttulo"/>
    <w:rsid w:val="00686B79"/>
    <w:rPr>
      <w:rFonts w:ascii="Arial" w:eastAsia="Times New Roman" w:hAnsi="Arial" w:cs="Times New Roman"/>
      <w:b/>
      <w:bCs/>
      <w:caps/>
      <w:kern w:val="28"/>
      <w:sz w:val="28"/>
      <w:szCs w:val="32"/>
      <w:lang w:eastAsia="pt-BR"/>
    </w:rPr>
  </w:style>
  <w:style w:type="paragraph" w:styleId="Subttulo">
    <w:name w:val="Subtitle"/>
    <w:aliases w:val="Citação Direta"/>
    <w:basedOn w:val="Normal"/>
    <w:next w:val="Normal"/>
    <w:link w:val="SubttuloChar"/>
    <w:qFormat/>
    <w:rsid w:val="00686B79"/>
    <w:pPr>
      <w:ind w:left="2268"/>
    </w:pPr>
    <w:rPr>
      <w:rFonts w:eastAsia="Times New Roman"/>
      <w:szCs w:val="24"/>
    </w:rPr>
  </w:style>
  <w:style w:type="character" w:customStyle="1" w:styleId="SubttuloChar">
    <w:name w:val="Subtítulo Char"/>
    <w:aliases w:val="Citação Direta Char"/>
    <w:basedOn w:val="Fontepargpadro"/>
    <w:link w:val="Subttulo"/>
    <w:rsid w:val="00686B79"/>
    <w:rPr>
      <w:rFonts w:ascii="Arial" w:eastAsia="Times New Roman" w:hAnsi="Arial" w:cs="Times New Roman"/>
      <w:sz w:val="20"/>
      <w:szCs w:val="24"/>
      <w:lang w:eastAsia="pt-BR"/>
    </w:rPr>
  </w:style>
  <w:style w:type="paragraph" w:customStyle="1" w:styleId="Seo">
    <w:name w:val="Seção"/>
    <w:basedOn w:val="Normal"/>
    <w:link w:val="SeoChar"/>
    <w:qFormat/>
    <w:rsid w:val="00686B79"/>
    <w:pPr>
      <w:numPr>
        <w:numId w:val="1"/>
      </w:numPr>
    </w:pPr>
    <w:rPr>
      <w:b/>
      <w:sz w:val="24"/>
      <w:szCs w:val="24"/>
    </w:rPr>
  </w:style>
  <w:style w:type="paragraph" w:styleId="SemEspaamento">
    <w:name w:val="No Spacing"/>
    <w:uiPriority w:val="1"/>
    <w:qFormat/>
    <w:rsid w:val="00686B79"/>
    <w:pPr>
      <w:autoSpaceDE w:val="0"/>
      <w:autoSpaceDN w:val="0"/>
      <w:spacing w:after="0" w:line="240" w:lineRule="auto"/>
      <w:ind w:firstLine="709"/>
      <w:jc w:val="both"/>
    </w:pPr>
    <w:rPr>
      <w:rFonts w:ascii="Arial" w:eastAsia="MS Mincho" w:hAnsi="Arial" w:cs="Times New Roman"/>
      <w:sz w:val="24"/>
      <w:szCs w:val="20"/>
      <w:lang w:eastAsia="pt-BR"/>
    </w:rPr>
  </w:style>
  <w:style w:type="character" w:customStyle="1" w:styleId="SeoChar">
    <w:name w:val="Seção Char"/>
    <w:link w:val="Seo"/>
    <w:rsid w:val="00686B79"/>
    <w:rPr>
      <w:rFonts w:ascii="Arial" w:eastAsia="MS Mincho" w:hAnsi="Arial" w:cs="Times New Roman"/>
      <w:b/>
      <w:sz w:val="24"/>
      <w:szCs w:val="24"/>
      <w:lang w:eastAsia="pt-BR"/>
    </w:rPr>
  </w:style>
  <w:style w:type="paragraph" w:styleId="Textodebalo">
    <w:name w:val="Balloon Text"/>
    <w:basedOn w:val="Normal"/>
    <w:link w:val="TextodebaloChar"/>
    <w:uiPriority w:val="99"/>
    <w:semiHidden/>
    <w:unhideWhenUsed/>
    <w:rsid w:val="000C3153"/>
    <w:rPr>
      <w:rFonts w:ascii="Tahoma" w:hAnsi="Tahoma" w:cs="Tahoma"/>
      <w:sz w:val="16"/>
      <w:szCs w:val="16"/>
    </w:rPr>
  </w:style>
  <w:style w:type="character" w:customStyle="1" w:styleId="TextodebaloChar">
    <w:name w:val="Texto de balão Char"/>
    <w:basedOn w:val="Fontepargpadro"/>
    <w:link w:val="Textodebalo"/>
    <w:uiPriority w:val="99"/>
    <w:semiHidden/>
    <w:rsid w:val="000C3153"/>
    <w:rPr>
      <w:rFonts w:ascii="Tahoma" w:eastAsia="MS Mincho" w:hAnsi="Tahoma" w:cs="Tahoma"/>
      <w:sz w:val="16"/>
      <w:szCs w:val="16"/>
      <w:lang w:eastAsia="pt-BR"/>
    </w:rPr>
  </w:style>
  <w:style w:type="paragraph" w:styleId="Pr-formataoHTML">
    <w:name w:val="HTML Preformatted"/>
    <w:basedOn w:val="Normal"/>
    <w:link w:val="Pr-formataoHTMLChar"/>
    <w:uiPriority w:val="99"/>
    <w:semiHidden/>
    <w:unhideWhenUsed/>
    <w:rsid w:val="007B72C6"/>
    <w:rPr>
      <w:rFonts w:ascii="Consolas" w:hAnsi="Consolas"/>
    </w:rPr>
  </w:style>
  <w:style w:type="character" w:customStyle="1" w:styleId="Pr-formataoHTMLChar">
    <w:name w:val="Pré-formatação HTML Char"/>
    <w:basedOn w:val="Fontepargpadro"/>
    <w:link w:val="Pr-formataoHTML"/>
    <w:uiPriority w:val="99"/>
    <w:semiHidden/>
    <w:rsid w:val="007B72C6"/>
    <w:rPr>
      <w:rFonts w:ascii="Consolas" w:eastAsia="MS Mincho" w:hAnsi="Consolas" w:cs="Times New Roman"/>
      <w:sz w:val="20"/>
      <w:szCs w:val="20"/>
      <w:lang w:eastAsia="pt-BR"/>
    </w:rPr>
  </w:style>
  <w:style w:type="paragraph" w:styleId="Legenda">
    <w:name w:val="caption"/>
    <w:basedOn w:val="Normal"/>
    <w:next w:val="Normal"/>
    <w:qFormat/>
    <w:rsid w:val="007B72C6"/>
    <w:pPr>
      <w:autoSpaceDE/>
      <w:autoSpaceDN/>
      <w:spacing w:before="120" w:after="120" w:line="360" w:lineRule="auto"/>
      <w:ind w:firstLine="709"/>
    </w:pPr>
    <w:rPr>
      <w:rFonts w:eastAsia="Times New Roman"/>
      <w:bCs/>
      <w:sz w:val="22"/>
      <w:szCs w:val="24"/>
      <w:lang w:eastAsia="en-US"/>
    </w:rPr>
  </w:style>
  <w:style w:type="paragraph" w:styleId="Sumrio5">
    <w:name w:val="toc 5"/>
    <w:basedOn w:val="Normal"/>
    <w:next w:val="Normal"/>
    <w:autoRedefine/>
    <w:semiHidden/>
    <w:rsid w:val="00406D85"/>
    <w:pPr>
      <w:autoSpaceDE/>
      <w:autoSpaceDN/>
      <w:spacing w:line="360" w:lineRule="auto"/>
      <w:ind w:left="880"/>
    </w:pPr>
    <w:rPr>
      <w:rFonts w:eastAsia="Times New Roman"/>
      <w:sz w:val="22"/>
      <w:szCs w:val="24"/>
    </w:rPr>
  </w:style>
  <w:style w:type="table" w:customStyle="1" w:styleId="ListaClara1">
    <w:name w:val="Lista Clara1"/>
    <w:basedOn w:val="Tabelanormal"/>
    <w:next w:val="ListaClara"/>
    <w:uiPriority w:val="61"/>
    <w:rsid w:val="00265635"/>
    <w:pPr>
      <w:spacing w:after="0" w:line="240" w:lineRule="auto"/>
    </w:pPr>
    <w:rPr>
      <w:rFonts w:ascii="Times New Roman" w:eastAsia="Times New Roman" w:hAnsi="Times New Roman" w:cs="Times New Roman"/>
      <w:sz w:val="20"/>
      <w:szCs w:val="20"/>
      <w:lang w:eastAsia="pt-B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
    <w:name w:val="Light List"/>
    <w:basedOn w:val="Tabelanormal"/>
    <w:uiPriority w:val="61"/>
    <w:rsid w:val="0026563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PargrafodaLista">
    <w:name w:val="List Paragraph"/>
    <w:basedOn w:val="Normal"/>
    <w:uiPriority w:val="34"/>
    <w:qFormat/>
    <w:rsid w:val="003C532B"/>
    <w:pPr>
      <w:ind w:left="720"/>
      <w:contextualSpacing/>
    </w:pPr>
  </w:style>
  <w:style w:type="character" w:styleId="nfase">
    <w:name w:val="Emphasis"/>
    <w:uiPriority w:val="20"/>
    <w:qFormat/>
    <w:rsid w:val="00F62D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301386">
      <w:bodyDiv w:val="1"/>
      <w:marLeft w:val="0"/>
      <w:marRight w:val="0"/>
      <w:marTop w:val="0"/>
      <w:marBottom w:val="0"/>
      <w:divBdr>
        <w:top w:val="none" w:sz="0" w:space="0" w:color="auto"/>
        <w:left w:val="none" w:sz="0" w:space="0" w:color="auto"/>
        <w:bottom w:val="none" w:sz="0" w:space="0" w:color="auto"/>
        <w:right w:val="none" w:sz="0" w:space="0" w:color="auto"/>
      </w:divBdr>
    </w:div>
    <w:div w:id="638339942">
      <w:bodyDiv w:val="1"/>
      <w:marLeft w:val="0"/>
      <w:marRight w:val="0"/>
      <w:marTop w:val="0"/>
      <w:marBottom w:val="0"/>
      <w:divBdr>
        <w:top w:val="none" w:sz="0" w:space="0" w:color="auto"/>
        <w:left w:val="none" w:sz="0" w:space="0" w:color="auto"/>
        <w:bottom w:val="none" w:sz="0" w:space="0" w:color="auto"/>
        <w:right w:val="none" w:sz="0" w:space="0" w:color="auto"/>
      </w:divBdr>
    </w:div>
    <w:div w:id="784349610">
      <w:bodyDiv w:val="1"/>
      <w:marLeft w:val="0"/>
      <w:marRight w:val="0"/>
      <w:marTop w:val="0"/>
      <w:marBottom w:val="0"/>
      <w:divBdr>
        <w:top w:val="none" w:sz="0" w:space="0" w:color="auto"/>
        <w:left w:val="none" w:sz="0" w:space="0" w:color="auto"/>
        <w:bottom w:val="none" w:sz="0" w:space="0" w:color="auto"/>
        <w:right w:val="none" w:sz="0" w:space="0" w:color="auto"/>
      </w:divBdr>
    </w:div>
    <w:div w:id="151973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D9963-AE63-4BB1-A1E0-FB3AE9686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3496</Words>
  <Characters>18882</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Bianca Siqueira Martins Domingos</dc:creator>
  <cp:lastModifiedBy> Bleck</cp:lastModifiedBy>
  <cp:revision>2</cp:revision>
  <dcterms:created xsi:type="dcterms:W3CDTF">2020-10-20T00:43:00Z</dcterms:created>
  <dcterms:modified xsi:type="dcterms:W3CDTF">2020-10-20T00:43:00Z</dcterms:modified>
</cp:coreProperties>
</file>