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2291" w14:textId="5CFEF7D4" w:rsidR="007741D6" w:rsidRDefault="00041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627">
        <w:rPr>
          <w:rFonts w:ascii="Times New Roman" w:eastAsia="Times New Roman" w:hAnsi="Times New Roman" w:cs="Times New Roman"/>
          <w:b/>
          <w:sz w:val="24"/>
          <w:szCs w:val="24"/>
        </w:rPr>
        <w:t>“ROMPI TRATADOS, TRAÍ OS RITOS”: OPRESSÕES INTERSECCIONAIS NA REPRODUÇÃO DEPENDENTE - UMA PERSPECTIVA BRASILEIRA PARA AS RELAÇÕES INTERNACIONAIS E ECONOMIA</w:t>
      </w:r>
    </w:p>
    <w:p w14:paraId="3B2BEF44" w14:textId="77777777" w:rsidR="007741D6" w:rsidRDefault="007741D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6CE56" w14:textId="66E3ABBA" w:rsidR="007741D6" w:rsidRDefault="0004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Maria Fernanda Adegas Oliveira; UFSC; mariafernandaadegas@outlook.com</w:t>
      </w:r>
    </w:p>
    <w:p w14:paraId="5DE75245" w14:textId="795AFA1D" w:rsidR="007741D6" w:rsidRDefault="00E22EE5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Solange Regina Marin; UFSC; solmarin@gmail.com</w:t>
      </w:r>
    </w:p>
    <w:p w14:paraId="17C23B78" w14:textId="53BDFE55" w:rsidR="007741D6" w:rsidRDefault="00000000" w:rsidP="00E2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</w:t>
      </w:r>
      <w:r w:rsidR="0004162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41627">
        <w:rPr>
          <w:rFonts w:ascii="Times New Roman" w:eastAsia="Times New Roman" w:hAnsi="Times New Roman" w:cs="Times New Roman"/>
          <w:sz w:val="24"/>
          <w:szCs w:val="24"/>
        </w:rPr>
        <w:t xml:space="preserve"> Economia e Política Internacional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81141D" w14:textId="77777777" w:rsidR="00E22EE5" w:rsidRDefault="00E22EE5" w:rsidP="00E2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CEB3B" w14:textId="77777777" w:rsidR="00E22EE5" w:rsidRPr="00E22EE5" w:rsidRDefault="00E22EE5" w:rsidP="00E2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01F6C" w14:textId="77777777" w:rsidR="007741D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A0AC91D" w14:textId="77777777" w:rsidR="00E22EE5" w:rsidRDefault="00E22EE5" w:rsidP="0004162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0A952" w14:textId="77777777" w:rsidR="00E22EE5" w:rsidRDefault="00041627" w:rsidP="00E22EE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presente estudo investiga a interseccionalidade e a Teoria Marxista da Dependência (TMD) no campo das Relações Internacionais, com o objetivo de compreender como as opressões interseccionais contribuem para a análise da reprodução dependente, através da obra de Vânia Bambirra. Está sendo desenvolvido tendo em vista a escassez de estudos que integrem a interseccionalidade à TMD e a relevância de resgatar uma perspectiva crítica brasileira para a área das Relações Internacionais e Economia. Para tanto, foi necessário definir as opressões interseccionais à realidade brasileira através das contribuições de Lélia Gonzalez, Heleieth Saffioti e ANMIGA (Articulação Nacional das Mulheres Indígenas Guerreiras da Ancestralidade). Essa base conceitual permite elucidar as desigualdades complexas que se manifestam especificamente no contexto brasileiro. Além disso demonstrar a assimetria entre os países e a dependência que corrobora para desigualdade interna, por meio da centralidade da reprodução dependente na obra de Vânia Bambirra. Assim, averiguar como as opressões interseccionais contribuem para a compreensão da reprodução dependente no Brasil, por meio de quadros comparativos, as aproximações argumentativas das diferentes opressões que se entrelaçam e intensificam a dependência. A pesquisa se apoia em análise bibliográfica e documental, sendo interpretada por meio da abordagem qualitativa. Diante disso, verifica-se a importância de integrar a interseccionalidade à TMD, ampliando a compreensão das desigualdades estruturais no Brasil, e constatando que essa integração pode contribuir significativamente para uma crítica mais abrangente à dominação, ao mesmo tempo em que se propõe uma luta pela justiça social. Por fim, conclui-se que a interseccionalidade oferece novas perspectivas para a análise da reprodução dependente através das desigualdades complexas e abre possibilidades para um pensamento mais crítico e emancipatório nas Relações Internacionais e na Economia.</w:t>
      </w:r>
    </w:p>
    <w:p w14:paraId="6B853E08" w14:textId="4B40699E" w:rsidR="007741D6" w:rsidRPr="00E22EE5" w:rsidRDefault="00000000" w:rsidP="00E22EE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627" w:rsidRPr="00041627">
        <w:rPr>
          <w:rFonts w:ascii="Times New Roman" w:eastAsia="Times New Roman" w:hAnsi="Times New Roman" w:cs="Times New Roman"/>
          <w:sz w:val="24"/>
          <w:szCs w:val="24"/>
        </w:rPr>
        <w:t>Opressões interseccionais</w:t>
      </w:r>
      <w:r w:rsidR="0004162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41627" w:rsidRPr="00041627">
        <w:rPr>
          <w:rFonts w:ascii="Times New Roman" w:eastAsia="Times New Roman" w:hAnsi="Times New Roman" w:cs="Times New Roman"/>
          <w:sz w:val="24"/>
          <w:szCs w:val="24"/>
        </w:rPr>
        <w:t xml:space="preserve"> Reprodução Dependente</w:t>
      </w:r>
      <w:r w:rsidR="0004162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41627" w:rsidRPr="00041627">
        <w:rPr>
          <w:rFonts w:ascii="Times New Roman" w:eastAsia="Times New Roman" w:hAnsi="Times New Roman" w:cs="Times New Roman"/>
          <w:sz w:val="24"/>
          <w:szCs w:val="24"/>
        </w:rPr>
        <w:t xml:space="preserve"> Teoria Marxista da Dependência (TMD)</w:t>
      </w:r>
      <w:r w:rsidR="0004162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41627" w:rsidRPr="00041627">
        <w:rPr>
          <w:rFonts w:ascii="Times New Roman" w:eastAsia="Times New Roman" w:hAnsi="Times New Roman" w:cs="Times New Roman"/>
          <w:sz w:val="24"/>
          <w:szCs w:val="24"/>
        </w:rPr>
        <w:t xml:space="preserve"> Economia Brasileira. </w:t>
      </w:r>
    </w:p>
    <w:p w14:paraId="71A9B7FB" w14:textId="77777777" w:rsidR="007741D6" w:rsidRDefault="007741D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7B74E" w14:textId="77777777" w:rsidR="007741D6" w:rsidRDefault="007741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741D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D6"/>
    <w:rsid w:val="00041627"/>
    <w:rsid w:val="007741D6"/>
    <w:rsid w:val="009437FF"/>
    <w:rsid w:val="00E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4D70"/>
  <w15:docId w15:val="{81075918-C0E8-486C-B4DE-9CA17840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 Contini</cp:lastModifiedBy>
  <cp:revision>3</cp:revision>
  <dcterms:created xsi:type="dcterms:W3CDTF">2025-02-28T19:11:00Z</dcterms:created>
  <dcterms:modified xsi:type="dcterms:W3CDTF">2025-02-28T19:37:00Z</dcterms:modified>
</cp:coreProperties>
</file>