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1F" w:rsidRDefault="00314014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AMOSTRA DA REDUÇÃO DA COBERTURA VACINAL EM CRIANÇAS MENORES DE 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 ANO NO BRASIL ENTRE 2018 E 2023</w:t>
      </w:r>
    </w:p>
    <w:p w:rsidR="003E121F" w:rsidRDefault="003E121F">
      <w:pPr>
        <w:spacing w:line="360" w:lineRule="auto"/>
        <w:rPr>
          <w:sz w:val="24"/>
          <w:szCs w:val="24"/>
        </w:rPr>
      </w:pPr>
    </w:p>
    <w:p w:rsidR="003E121F" w:rsidRDefault="00314014">
      <w:pPr>
        <w:spacing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Thauane</w:t>
      </w:r>
      <w:proofErr w:type="spellEnd"/>
      <w:r>
        <w:rPr>
          <w:sz w:val="24"/>
          <w:szCs w:val="24"/>
        </w:rPr>
        <w:t xml:space="preserve"> Joshua Santos Sousa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Milena Porto Tomaz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Samuel </w:t>
      </w:r>
      <w:proofErr w:type="spellStart"/>
      <w:r>
        <w:rPr>
          <w:sz w:val="24"/>
          <w:szCs w:val="24"/>
        </w:rPr>
        <w:t>Sotero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Lourenço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Ana Carolina Buta Pereira</w:t>
      </w:r>
      <w:r>
        <w:rPr>
          <w:sz w:val="24"/>
          <w:szCs w:val="24"/>
          <w:vertAlign w:val="superscript"/>
        </w:rPr>
        <w:t xml:space="preserve"> 4</w:t>
      </w:r>
      <w:r>
        <w:rPr>
          <w:sz w:val="24"/>
          <w:szCs w:val="24"/>
        </w:rPr>
        <w:t>.</w:t>
      </w:r>
    </w:p>
    <w:p w:rsidR="003E121F" w:rsidRDefault="003E121F">
      <w:pPr>
        <w:spacing w:line="240" w:lineRule="auto"/>
        <w:jc w:val="center"/>
        <w:rPr>
          <w:sz w:val="24"/>
          <w:szCs w:val="24"/>
        </w:rPr>
      </w:pPr>
    </w:p>
    <w:p w:rsidR="003E121F" w:rsidRDefault="00314014">
      <w:pPr>
        <w:spacing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Graduando</w:t>
      </w:r>
      <w:proofErr w:type="gramEnd"/>
      <w:r>
        <w:rPr>
          <w:sz w:val="24"/>
          <w:szCs w:val="24"/>
        </w:rPr>
        <w:t xml:space="preserve"> em medicina pelo Centro Universitário do Planalto Central </w:t>
      </w:r>
      <w:proofErr w:type="spellStart"/>
      <w:r>
        <w:rPr>
          <w:sz w:val="24"/>
          <w:szCs w:val="24"/>
        </w:rPr>
        <w:t>Apparecido</w:t>
      </w:r>
      <w:proofErr w:type="spellEnd"/>
      <w:r>
        <w:rPr>
          <w:sz w:val="24"/>
          <w:szCs w:val="24"/>
        </w:rPr>
        <w:t xml:space="preserve"> dos Santos, Brasília - DF, </w:t>
      </w:r>
      <w:hyperlink r:id="rId9">
        <w:r>
          <w:rPr>
            <w:color w:val="1155CC"/>
            <w:sz w:val="24"/>
            <w:szCs w:val="24"/>
            <w:u w:val="single"/>
          </w:rPr>
          <w:t>med.thauane@gmail.com</w:t>
        </w:r>
      </w:hyperlink>
      <w:r>
        <w:rPr>
          <w:sz w:val="24"/>
          <w:szCs w:val="24"/>
        </w:rPr>
        <w:t>;</w:t>
      </w:r>
    </w:p>
    <w:p w:rsidR="003E121F" w:rsidRDefault="00314014">
      <w:pPr>
        <w:spacing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Graduando</w:t>
      </w:r>
      <w:proofErr w:type="gramEnd"/>
      <w:r>
        <w:rPr>
          <w:sz w:val="24"/>
          <w:szCs w:val="24"/>
        </w:rPr>
        <w:t xml:space="preserve"> em medicina pelo Centro Universitário do Planalto Central </w:t>
      </w:r>
      <w:proofErr w:type="spellStart"/>
      <w:r>
        <w:rPr>
          <w:sz w:val="24"/>
          <w:szCs w:val="24"/>
        </w:rPr>
        <w:t>Apparecido</w:t>
      </w:r>
      <w:proofErr w:type="spellEnd"/>
      <w:r>
        <w:rPr>
          <w:sz w:val="24"/>
          <w:szCs w:val="24"/>
        </w:rPr>
        <w:t xml:space="preserve"> dos Santos, Brasília - DF, </w:t>
      </w:r>
      <w:hyperlink r:id="rId10">
        <w:r>
          <w:rPr>
            <w:color w:val="1155CC"/>
            <w:sz w:val="24"/>
            <w:szCs w:val="24"/>
            <w:u w:val="single"/>
          </w:rPr>
          <w:t>milenaportomazzz@gmail.com</w:t>
        </w:r>
      </w:hyperlink>
      <w:r>
        <w:rPr>
          <w:sz w:val="24"/>
          <w:szCs w:val="24"/>
        </w:rPr>
        <w:t>;</w:t>
      </w:r>
    </w:p>
    <w:p w:rsidR="003E121F" w:rsidRDefault="00314014">
      <w:pPr>
        <w:spacing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Graduando</w:t>
      </w:r>
      <w:proofErr w:type="gramEnd"/>
      <w:r>
        <w:rPr>
          <w:sz w:val="24"/>
          <w:szCs w:val="24"/>
        </w:rPr>
        <w:t xml:space="preserve"> em medicina pelo Centro Universitário do Planalto Central </w:t>
      </w:r>
      <w:proofErr w:type="spellStart"/>
      <w:r>
        <w:rPr>
          <w:sz w:val="24"/>
          <w:szCs w:val="24"/>
        </w:rPr>
        <w:t>Apparecido</w:t>
      </w:r>
      <w:proofErr w:type="spellEnd"/>
      <w:r>
        <w:rPr>
          <w:sz w:val="24"/>
          <w:szCs w:val="24"/>
        </w:rPr>
        <w:t xml:space="preserve"> dos Santos, Brasília - DF, </w:t>
      </w:r>
      <w:hyperlink r:id="rId11">
        <w:r>
          <w:rPr>
            <w:color w:val="1155CC"/>
            <w:sz w:val="24"/>
            <w:szCs w:val="24"/>
            <w:u w:val="single"/>
          </w:rPr>
          <w:t>samuel.lourenco@medicina.uniceplac.edu.br</w:t>
        </w:r>
      </w:hyperlink>
      <w:r>
        <w:rPr>
          <w:sz w:val="24"/>
          <w:szCs w:val="24"/>
        </w:rPr>
        <w:t xml:space="preserve"> ;</w:t>
      </w:r>
    </w:p>
    <w:p w:rsidR="003E121F" w:rsidRDefault="00314014">
      <w:pPr>
        <w:spacing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Médica</w:t>
      </w:r>
      <w:proofErr w:type="gramEnd"/>
      <w:r>
        <w:rPr>
          <w:sz w:val="24"/>
          <w:szCs w:val="24"/>
        </w:rPr>
        <w:t xml:space="preserve"> Residente em Pediatria no Hospital Regional de Taguatinga, Brasília - DF, </w:t>
      </w:r>
      <w:hyperlink r:id="rId12">
        <w:r>
          <w:rPr>
            <w:color w:val="1155CC"/>
            <w:sz w:val="24"/>
            <w:szCs w:val="24"/>
            <w:u w:val="single"/>
          </w:rPr>
          <w:t>anacarolbuta@gmail.com</w:t>
        </w:r>
      </w:hyperlink>
      <w:r>
        <w:rPr>
          <w:sz w:val="24"/>
          <w:szCs w:val="24"/>
        </w:rPr>
        <w:t>.</w:t>
      </w:r>
    </w:p>
    <w:p w:rsidR="003E121F" w:rsidRDefault="003E121F">
      <w:pPr>
        <w:spacing w:line="360" w:lineRule="auto"/>
        <w:jc w:val="both"/>
        <w:rPr>
          <w:sz w:val="24"/>
          <w:szCs w:val="24"/>
        </w:rPr>
      </w:pPr>
    </w:p>
    <w:p w:rsidR="003E121F" w:rsidRDefault="0031401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INTRODUÇÃO: </w:t>
      </w:r>
      <w:r>
        <w:rPr>
          <w:sz w:val="24"/>
          <w:szCs w:val="24"/>
        </w:rPr>
        <w:t>O avanço da vaci</w:t>
      </w:r>
      <w:r>
        <w:rPr>
          <w:sz w:val="24"/>
          <w:szCs w:val="24"/>
        </w:rPr>
        <w:t xml:space="preserve">nação proporcionou o controle de doenças </w:t>
      </w:r>
      <w:proofErr w:type="spellStart"/>
      <w:r>
        <w:rPr>
          <w:sz w:val="24"/>
          <w:szCs w:val="24"/>
        </w:rPr>
        <w:t>imunopreveníveis</w:t>
      </w:r>
      <w:proofErr w:type="spellEnd"/>
      <w:r>
        <w:rPr>
          <w:sz w:val="24"/>
          <w:szCs w:val="24"/>
        </w:rPr>
        <w:t xml:space="preserve"> no Brasil, demonstrando a importância dos programas de imunização. Diante disso, o Programa Nacional de Imunização (PNI) ampliou os serviços de atenção à saúde para além dos centros urbanos e garant</w:t>
      </w:r>
      <w:r>
        <w:rPr>
          <w:sz w:val="24"/>
          <w:szCs w:val="24"/>
        </w:rPr>
        <w:t xml:space="preserve">iu o acesso universal e gratuito às vacinas. Por conseguinte, a cobertura vacinal em menores de um ano alcançou 95% de aceitação da população brasileira desde 1990. Atualmente, o calendário vacinal infantil possui diversos </w:t>
      </w:r>
      <w:proofErr w:type="spellStart"/>
      <w:r>
        <w:rPr>
          <w:sz w:val="24"/>
          <w:szCs w:val="24"/>
        </w:rPr>
        <w:t>imunobiológicos</w:t>
      </w:r>
      <w:proofErr w:type="spellEnd"/>
      <w:r>
        <w:rPr>
          <w:sz w:val="24"/>
          <w:szCs w:val="24"/>
        </w:rPr>
        <w:t>, sendo grande par</w:t>
      </w:r>
      <w:r>
        <w:rPr>
          <w:sz w:val="24"/>
          <w:szCs w:val="24"/>
        </w:rPr>
        <w:t xml:space="preserve">te deles referentes ao primeiro ano de vida. Contudo, dados divulgados pelo Sistema de Informações (SI-PNI) ilustram a queda significativa de vacinação em crianças menores de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ano no Brasil nos últimos 5 anos, sendo um alvo de preocupação para o sistema d</w:t>
      </w:r>
      <w:r>
        <w:rPr>
          <w:sz w:val="24"/>
          <w:szCs w:val="24"/>
        </w:rPr>
        <w:t xml:space="preserve">e saúde. </w:t>
      </w:r>
      <w:r>
        <w:rPr>
          <w:b/>
          <w:sz w:val="24"/>
          <w:szCs w:val="24"/>
        </w:rPr>
        <w:t>OBJETIVOS:</w:t>
      </w:r>
      <w:r>
        <w:rPr>
          <w:sz w:val="24"/>
          <w:szCs w:val="24"/>
        </w:rPr>
        <w:t xml:space="preserve"> Amostrar a redução da cobertura vacinal em crianças menores de um ano nos últimos </w:t>
      </w: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anos no Brasil e seus impactos para sociedade brasileira. </w:t>
      </w:r>
      <w:r>
        <w:rPr>
          <w:b/>
          <w:sz w:val="24"/>
          <w:szCs w:val="24"/>
        </w:rPr>
        <w:t>METODOLOGIA:</w:t>
      </w:r>
      <w:r>
        <w:rPr>
          <w:sz w:val="24"/>
          <w:szCs w:val="24"/>
        </w:rPr>
        <w:t xml:space="preserve"> Realizou-se buscas nas bases de dados do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Medline</w:t>
      </w:r>
      <w:proofErr w:type="spellEnd"/>
      <w:r>
        <w:rPr>
          <w:sz w:val="24"/>
          <w:szCs w:val="24"/>
        </w:rPr>
        <w:t xml:space="preserve"> e </w:t>
      </w:r>
      <w:proofErr w:type="spellStart"/>
      <w:proofErr w:type="gramStart"/>
      <w:r>
        <w:rPr>
          <w:sz w:val="24"/>
          <w:szCs w:val="24"/>
        </w:rPr>
        <w:t>SciELO</w:t>
      </w:r>
      <w:proofErr w:type="spellEnd"/>
      <w:proofErr w:type="gramEnd"/>
      <w:r>
        <w:rPr>
          <w:sz w:val="24"/>
          <w:szCs w:val="24"/>
        </w:rPr>
        <w:t xml:space="preserve"> através do uso d</w:t>
      </w:r>
      <w:r>
        <w:rPr>
          <w:sz w:val="24"/>
          <w:szCs w:val="24"/>
        </w:rPr>
        <w:t xml:space="preserve">os Descritores em Ciências da Saúde: “Cobertura Vacinal” e “Brasil”, tais descritores foram utilizados através do Operador Booleano AND. Foram selecionados 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trabalhos, entre 2018 e 2023, que atenderam a critérios de originalidade, incluindo os idiomas por</w:t>
      </w:r>
      <w:r>
        <w:rPr>
          <w:sz w:val="24"/>
          <w:szCs w:val="24"/>
        </w:rPr>
        <w:t xml:space="preserve">tuguês e inglês. Foram excluídos artigos cujos temas não estavam de acordo com o objetivo do estudo. Também foi realizada uma pesquisa no Banco de Dados do Sistema Único de Saúde para Imunização e Cobertura Vacinal no Brasil entre 2018 e 2023. </w:t>
      </w:r>
      <w:r>
        <w:rPr>
          <w:b/>
          <w:sz w:val="24"/>
          <w:szCs w:val="24"/>
        </w:rPr>
        <w:t>REVISÃO DE L</w:t>
      </w:r>
      <w:r>
        <w:rPr>
          <w:b/>
          <w:sz w:val="24"/>
          <w:szCs w:val="24"/>
        </w:rPr>
        <w:t>ITERATURA:</w:t>
      </w:r>
      <w:r>
        <w:rPr>
          <w:sz w:val="24"/>
          <w:szCs w:val="24"/>
        </w:rPr>
        <w:t xml:space="preserve"> O PNI, após ser </w:t>
      </w:r>
      <w:proofErr w:type="gramStart"/>
      <w:r>
        <w:rPr>
          <w:sz w:val="24"/>
          <w:szCs w:val="24"/>
        </w:rPr>
        <w:t>implementado</w:t>
      </w:r>
      <w:proofErr w:type="gramEnd"/>
      <w:r>
        <w:rPr>
          <w:sz w:val="24"/>
          <w:szCs w:val="24"/>
        </w:rPr>
        <w:t xml:space="preserve"> no Brasil, promoveu a elevação das taxas de cobertura vacinal, a qual é de extrema importância para </w:t>
      </w:r>
      <w:r>
        <w:rPr>
          <w:sz w:val="24"/>
          <w:szCs w:val="24"/>
        </w:rPr>
        <w:lastRenderedPageBreak/>
        <w:t>controle e eliminação de doenças transmissíveis visando sua erradicação em território nacional. Entretanto, nos dado</w:t>
      </w:r>
      <w:r>
        <w:rPr>
          <w:sz w:val="24"/>
          <w:szCs w:val="24"/>
        </w:rPr>
        <w:t>s analisados, foi observado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que nos últimos anos houve uma redução expressiva  da cobertura vacinal, em especial a Bacilo de </w:t>
      </w:r>
      <w:proofErr w:type="spellStart"/>
      <w:r>
        <w:rPr>
          <w:sz w:val="24"/>
          <w:szCs w:val="24"/>
        </w:rPr>
        <w:t>Calmette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Guérin</w:t>
      </w:r>
      <w:proofErr w:type="spellEnd"/>
      <w:r>
        <w:rPr>
          <w:sz w:val="24"/>
          <w:szCs w:val="24"/>
        </w:rPr>
        <w:t xml:space="preserve"> (BCG), poliomielite e tríplice viral em vários municípios brasileiros. Acredita-se que essa redução esteja relac</w:t>
      </w:r>
      <w:r>
        <w:rPr>
          <w:sz w:val="24"/>
          <w:szCs w:val="24"/>
        </w:rPr>
        <w:t xml:space="preserve">ionada a fatores históricos, socioculturais, socioeconômicos e informações falsas veiculadas em mídias sociais, além dos desafios de acesso à informação e à vacinação. Percebe-se a diminuição do conhecimento dos riscos oferecidos pelas doenças e o aumento </w:t>
      </w:r>
      <w:r>
        <w:rPr>
          <w:sz w:val="24"/>
          <w:szCs w:val="24"/>
        </w:rPr>
        <w:t xml:space="preserve">da preocupação relacionada aos efeitos colaterais das vacinas. O programa ainda enfrenta dificuldades como: planejamento de distribuição igualitária em toda população, redução das campanhas de divulgação, veiculação de notícias falsas e falta de estrutura </w:t>
      </w:r>
      <w:r>
        <w:rPr>
          <w:sz w:val="24"/>
          <w:szCs w:val="24"/>
        </w:rPr>
        <w:t xml:space="preserve">para controle de efeitos adversos. Ademais, a queda nas taxas de imunização contra doenças impacta diretamente na sociedade brasileira, tendo uma grande repercussão negativa sobre cuidados em saúde no Brasil. </w:t>
      </w:r>
      <w:r>
        <w:rPr>
          <w:b/>
          <w:sz w:val="24"/>
          <w:szCs w:val="24"/>
        </w:rPr>
        <w:t>CONCLUSÃO:</w:t>
      </w:r>
      <w:r>
        <w:rPr>
          <w:sz w:val="24"/>
          <w:szCs w:val="24"/>
        </w:rPr>
        <w:t xml:space="preserve"> O PNI significou um grande avanço no</w:t>
      </w:r>
      <w:r>
        <w:rPr>
          <w:sz w:val="24"/>
          <w:szCs w:val="24"/>
        </w:rPr>
        <w:t xml:space="preserve"> que se refere ao cuidado com o paciente pediátrico e demonstrou-se ser uma ferramenta proficiente para a cobertura vacinal em território nacional. Apesar da sua eficácia, percebe-se que nos últimos </w:t>
      </w: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anos a taxa de adesão e, consequentemente, a cobertura </w:t>
      </w:r>
      <w:r>
        <w:rPr>
          <w:sz w:val="24"/>
          <w:szCs w:val="24"/>
        </w:rPr>
        <w:t>vacinal no Brasil vêm decaindo, especialmente por conta da divulgação de notícias falsas acerca da vacinação em crianças e seus impactos na saúde pública. Dessa forma, conclui-se que é necessário o estabelecimento de políticas públicas atinentes à promoção</w:t>
      </w:r>
      <w:r>
        <w:rPr>
          <w:sz w:val="24"/>
          <w:szCs w:val="24"/>
        </w:rPr>
        <w:t xml:space="preserve"> e conscientização para melhor adesão à imunização em pacientes pediátricos nos dias atuais.</w:t>
      </w:r>
    </w:p>
    <w:p w:rsidR="003E121F" w:rsidRDefault="003E121F">
      <w:pPr>
        <w:spacing w:line="360" w:lineRule="auto"/>
        <w:jc w:val="both"/>
        <w:rPr>
          <w:sz w:val="24"/>
          <w:szCs w:val="24"/>
        </w:rPr>
      </w:pPr>
    </w:p>
    <w:p w:rsidR="003E121F" w:rsidRDefault="0031401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Brasil; Cobertura Vacinal; Criança; </w:t>
      </w:r>
      <w:r>
        <w:rPr>
          <w:color w:val="212529"/>
          <w:sz w:val="24"/>
          <w:szCs w:val="24"/>
          <w:highlight w:val="white"/>
        </w:rPr>
        <w:t>Programa Nacional de Imunização</w:t>
      </w:r>
      <w:r>
        <w:rPr>
          <w:sz w:val="24"/>
          <w:szCs w:val="24"/>
        </w:rPr>
        <w:t>.</w:t>
      </w:r>
    </w:p>
    <w:p w:rsidR="003E121F" w:rsidRDefault="003E121F">
      <w:pPr>
        <w:jc w:val="both"/>
        <w:rPr>
          <w:sz w:val="24"/>
          <w:szCs w:val="24"/>
        </w:rPr>
      </w:pPr>
    </w:p>
    <w:p w:rsidR="003E121F" w:rsidRDefault="0031401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REFERÊNCIAS:</w:t>
      </w:r>
      <w:r>
        <w:rPr>
          <w:sz w:val="24"/>
          <w:szCs w:val="24"/>
        </w:rPr>
        <w:t xml:space="preserve"> </w:t>
      </w:r>
    </w:p>
    <w:p w:rsidR="003E121F" w:rsidRDefault="00314014">
      <w:pPr>
        <w:spacing w:line="240" w:lineRule="auto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ARROYO, L.H. </w:t>
      </w:r>
      <w:proofErr w:type="gramStart"/>
      <w:r>
        <w:rPr>
          <w:i/>
          <w:color w:val="222222"/>
          <w:sz w:val="20"/>
          <w:szCs w:val="20"/>
        </w:rPr>
        <w:t>et</w:t>
      </w:r>
      <w:proofErr w:type="gramEnd"/>
      <w:r>
        <w:rPr>
          <w:i/>
          <w:color w:val="222222"/>
          <w:sz w:val="20"/>
          <w:szCs w:val="20"/>
        </w:rPr>
        <w:t xml:space="preserve"> al</w:t>
      </w:r>
      <w:r>
        <w:rPr>
          <w:color w:val="222222"/>
          <w:sz w:val="20"/>
          <w:szCs w:val="20"/>
        </w:rPr>
        <w:t>. Áreas com queda da cobertura vacinal para BCG, poliomielite e tríplice viral no Brasil (2006-2016): mapas da heterogeneidade regional.</w:t>
      </w:r>
      <w:r>
        <w:rPr>
          <w:b/>
          <w:color w:val="222222"/>
          <w:sz w:val="20"/>
          <w:szCs w:val="20"/>
        </w:rPr>
        <w:t xml:space="preserve"> Cadernos de Saúde Pública</w:t>
      </w:r>
      <w:r>
        <w:rPr>
          <w:color w:val="222222"/>
          <w:sz w:val="20"/>
          <w:szCs w:val="20"/>
        </w:rPr>
        <w:t>, v. 36, 2020.</w:t>
      </w:r>
    </w:p>
    <w:p w:rsidR="003E121F" w:rsidRDefault="003E121F">
      <w:pPr>
        <w:spacing w:line="240" w:lineRule="auto"/>
        <w:rPr>
          <w:color w:val="222222"/>
          <w:sz w:val="20"/>
          <w:szCs w:val="20"/>
        </w:rPr>
      </w:pPr>
    </w:p>
    <w:p w:rsidR="003E121F" w:rsidRDefault="00314014">
      <w:pPr>
        <w:spacing w:line="240" w:lineRule="auto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BRASIL. </w:t>
      </w:r>
      <w:r>
        <w:rPr>
          <w:b/>
          <w:color w:val="222222"/>
          <w:sz w:val="20"/>
          <w:szCs w:val="20"/>
        </w:rPr>
        <w:t>Ministério da Saúde</w:t>
      </w:r>
      <w:r>
        <w:rPr>
          <w:color w:val="222222"/>
          <w:sz w:val="20"/>
          <w:szCs w:val="20"/>
        </w:rPr>
        <w:t>. SI-PNI (Sistema de Informação do Programa Naciona</w:t>
      </w:r>
      <w:r>
        <w:rPr>
          <w:color w:val="222222"/>
          <w:sz w:val="20"/>
          <w:szCs w:val="20"/>
        </w:rPr>
        <w:t>l de Imunizações). Informações estatísticas - coberturas. [2018]a. Disponível em: &lt;</w:t>
      </w:r>
      <w:hyperlink r:id="rId13">
        <w:r>
          <w:rPr>
            <w:color w:val="1155CC"/>
            <w:sz w:val="20"/>
            <w:szCs w:val="20"/>
            <w:u w:val="single"/>
          </w:rPr>
          <w:t>http://pni.datasus. gov.br/</w:t>
        </w:r>
        <w:proofErr w:type="spellStart"/>
        <w:r>
          <w:rPr>
            <w:color w:val="1155CC"/>
            <w:sz w:val="20"/>
            <w:szCs w:val="20"/>
            <w:u w:val="single"/>
          </w:rPr>
          <w:t>inf_estatis</w:t>
        </w:r>
        <w:proofErr w:type="spellEnd"/>
        <w:r>
          <w:rPr>
            <w:color w:val="1155CC"/>
            <w:sz w:val="20"/>
            <w:szCs w:val="20"/>
            <w:u w:val="single"/>
          </w:rPr>
          <w:t xml:space="preserve"> tica_cobertura.asp</w:t>
        </w:r>
      </w:hyperlink>
      <w:r>
        <w:rPr>
          <w:color w:val="222222"/>
          <w:sz w:val="20"/>
          <w:szCs w:val="20"/>
        </w:rPr>
        <w:t>&gt;. Acesso em: 20 de out. de 2023.</w:t>
      </w:r>
    </w:p>
    <w:p w:rsidR="003E121F" w:rsidRDefault="003E121F">
      <w:pPr>
        <w:spacing w:line="240" w:lineRule="auto"/>
        <w:rPr>
          <w:color w:val="222222"/>
          <w:sz w:val="20"/>
          <w:szCs w:val="20"/>
        </w:rPr>
      </w:pPr>
    </w:p>
    <w:p w:rsidR="00176B50" w:rsidRDefault="00314014">
      <w:pPr>
        <w:spacing w:line="240" w:lineRule="auto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FONSEC</w:t>
      </w:r>
      <w:r>
        <w:rPr>
          <w:color w:val="222222"/>
          <w:sz w:val="20"/>
          <w:szCs w:val="20"/>
        </w:rPr>
        <w:t>A, K.R.; BUENAFUENTE, S.M.F. Análise das coberturas vacinais de crianças menores de um ano em Roraima, 2013-2017.</w:t>
      </w:r>
      <w:r>
        <w:rPr>
          <w:b/>
          <w:color w:val="222222"/>
          <w:sz w:val="20"/>
          <w:szCs w:val="20"/>
        </w:rPr>
        <w:t xml:space="preserve"> Epidemiologia e Serviços de Saúde</w:t>
      </w:r>
      <w:r>
        <w:rPr>
          <w:color w:val="222222"/>
          <w:sz w:val="20"/>
          <w:szCs w:val="20"/>
        </w:rPr>
        <w:t>, v. 30, p. e2020195, 2021.</w:t>
      </w:r>
    </w:p>
    <w:p w:rsidR="003E121F" w:rsidRDefault="00314014">
      <w:pPr>
        <w:spacing w:line="240" w:lineRule="auto"/>
        <w:rPr>
          <w:color w:val="222222"/>
          <w:sz w:val="20"/>
          <w:szCs w:val="20"/>
        </w:rPr>
      </w:pPr>
      <w:bookmarkStart w:id="0" w:name="_GoBack"/>
      <w:bookmarkEnd w:id="0"/>
      <w:r>
        <w:rPr>
          <w:color w:val="222222"/>
          <w:sz w:val="20"/>
          <w:szCs w:val="20"/>
        </w:rPr>
        <w:lastRenderedPageBreak/>
        <w:t xml:space="preserve">LA PORTA, M.L.; LIMA, E. Vacinação infantil sofre queda brusca no Brasil. </w:t>
      </w:r>
      <w:r>
        <w:rPr>
          <w:b/>
          <w:color w:val="222222"/>
          <w:sz w:val="20"/>
          <w:szCs w:val="20"/>
        </w:rPr>
        <w:t>Fiocruz</w:t>
      </w:r>
      <w:r>
        <w:rPr>
          <w:color w:val="222222"/>
          <w:sz w:val="20"/>
          <w:szCs w:val="20"/>
        </w:rPr>
        <w:t>, Rio de Janeiro, 19 de out. de 2022. Disponível em: &lt;</w:t>
      </w:r>
      <w:hyperlink r:id="rId14">
        <w:r>
          <w:rPr>
            <w:color w:val="1155CC"/>
            <w:sz w:val="20"/>
            <w:szCs w:val="20"/>
            <w:u w:val="single"/>
          </w:rPr>
          <w:t xml:space="preserve">https://portal.fiocruz.br/noticia/vacinacao-infantil -sofre- queda- </w:t>
        </w:r>
        <w:proofErr w:type="spellStart"/>
        <w:r>
          <w:rPr>
            <w:color w:val="1155CC"/>
            <w:sz w:val="20"/>
            <w:szCs w:val="20"/>
            <w:u w:val="single"/>
          </w:rPr>
          <w:t>brus</w:t>
        </w:r>
        <w:proofErr w:type="spellEnd"/>
        <w:r>
          <w:rPr>
            <w:color w:val="1155CC"/>
            <w:sz w:val="20"/>
            <w:szCs w:val="20"/>
            <w:u w:val="single"/>
          </w:rPr>
          <w:t xml:space="preserve"> </w:t>
        </w:r>
        <w:proofErr w:type="spellStart"/>
        <w:r>
          <w:rPr>
            <w:color w:val="1155CC"/>
            <w:sz w:val="20"/>
            <w:szCs w:val="20"/>
            <w:u w:val="single"/>
          </w:rPr>
          <w:t>ca</w:t>
        </w:r>
        <w:proofErr w:type="spellEnd"/>
        <w:r>
          <w:rPr>
            <w:color w:val="1155CC"/>
            <w:sz w:val="20"/>
            <w:szCs w:val="20"/>
            <w:u w:val="single"/>
          </w:rPr>
          <w:t>-no-brasil</w:t>
        </w:r>
      </w:hyperlink>
      <w:r>
        <w:rPr>
          <w:color w:val="222222"/>
          <w:sz w:val="20"/>
          <w:szCs w:val="20"/>
        </w:rPr>
        <w:t>&gt;. Acesso em: 28</w:t>
      </w:r>
      <w:r>
        <w:rPr>
          <w:color w:val="222222"/>
          <w:sz w:val="20"/>
          <w:szCs w:val="20"/>
        </w:rPr>
        <w:t xml:space="preserve"> out. 2023. </w:t>
      </w:r>
    </w:p>
    <w:p w:rsidR="003E121F" w:rsidRDefault="003E121F">
      <w:pPr>
        <w:spacing w:line="240" w:lineRule="auto"/>
        <w:rPr>
          <w:color w:val="222222"/>
          <w:sz w:val="20"/>
          <w:szCs w:val="20"/>
        </w:rPr>
      </w:pPr>
    </w:p>
    <w:p w:rsidR="003E121F" w:rsidRDefault="00314014">
      <w:pPr>
        <w:spacing w:line="240" w:lineRule="auto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SATO, A.P.S. Pandemia e coberturas vacinais: desafios para o retorno às escolas. </w:t>
      </w:r>
      <w:r>
        <w:rPr>
          <w:b/>
          <w:color w:val="222222"/>
          <w:sz w:val="20"/>
          <w:szCs w:val="20"/>
        </w:rPr>
        <w:t>Revista de Saúde Pública</w:t>
      </w:r>
      <w:r>
        <w:rPr>
          <w:color w:val="222222"/>
          <w:sz w:val="20"/>
          <w:szCs w:val="20"/>
        </w:rPr>
        <w:t>, v. 54, p. 115, 2020.</w:t>
      </w:r>
    </w:p>
    <w:p w:rsidR="003E121F" w:rsidRDefault="003E121F">
      <w:pPr>
        <w:spacing w:line="240" w:lineRule="auto"/>
        <w:rPr>
          <w:color w:val="222222"/>
          <w:sz w:val="20"/>
          <w:szCs w:val="20"/>
        </w:rPr>
      </w:pPr>
    </w:p>
    <w:p w:rsidR="003E121F" w:rsidRDefault="00314014">
      <w:pPr>
        <w:spacing w:line="240" w:lineRule="auto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SATO,</w:t>
      </w:r>
      <w:proofErr w:type="gramStart"/>
      <w:r>
        <w:rPr>
          <w:color w:val="222222"/>
          <w:sz w:val="20"/>
          <w:szCs w:val="20"/>
        </w:rPr>
        <w:t xml:space="preserve">  </w:t>
      </w:r>
      <w:proofErr w:type="gramEnd"/>
      <w:r>
        <w:rPr>
          <w:color w:val="222222"/>
          <w:sz w:val="20"/>
          <w:szCs w:val="20"/>
        </w:rPr>
        <w:t xml:space="preserve">A.P.S. Qual a importância da hesitação vacinal na queda das coberturas vacinais no Brasil?. </w:t>
      </w:r>
      <w:r>
        <w:rPr>
          <w:b/>
          <w:color w:val="222222"/>
          <w:sz w:val="20"/>
          <w:szCs w:val="20"/>
        </w:rPr>
        <w:t>Revista de Saú</w:t>
      </w:r>
      <w:r>
        <w:rPr>
          <w:b/>
          <w:color w:val="222222"/>
          <w:sz w:val="20"/>
          <w:szCs w:val="20"/>
        </w:rPr>
        <w:t>de Pública</w:t>
      </w:r>
      <w:r>
        <w:rPr>
          <w:color w:val="222222"/>
          <w:sz w:val="20"/>
          <w:szCs w:val="20"/>
        </w:rPr>
        <w:t>, v. 52, 2018.</w:t>
      </w:r>
    </w:p>
    <w:p w:rsidR="003E121F" w:rsidRDefault="003E121F">
      <w:pPr>
        <w:spacing w:line="240" w:lineRule="auto"/>
        <w:rPr>
          <w:color w:val="222222"/>
          <w:sz w:val="20"/>
          <w:szCs w:val="20"/>
        </w:rPr>
      </w:pPr>
    </w:p>
    <w:p w:rsidR="003E121F" w:rsidRDefault="00314014">
      <w:pPr>
        <w:spacing w:line="240" w:lineRule="auto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SOUZA, J.F.A. </w:t>
      </w:r>
      <w:proofErr w:type="gramStart"/>
      <w:r>
        <w:rPr>
          <w:i/>
          <w:color w:val="222222"/>
          <w:sz w:val="20"/>
          <w:szCs w:val="20"/>
        </w:rPr>
        <w:t>et</w:t>
      </w:r>
      <w:proofErr w:type="gramEnd"/>
      <w:r>
        <w:rPr>
          <w:i/>
          <w:color w:val="222222"/>
          <w:sz w:val="20"/>
          <w:szCs w:val="20"/>
        </w:rPr>
        <w:t xml:space="preserve"> al</w:t>
      </w:r>
      <w:r>
        <w:rPr>
          <w:color w:val="222222"/>
          <w:sz w:val="20"/>
          <w:szCs w:val="20"/>
        </w:rPr>
        <w:t xml:space="preserve">. Cobertura vacinal em crianças menores de um ano no estado de Minas Gerais, Brasil. </w:t>
      </w:r>
      <w:r>
        <w:rPr>
          <w:b/>
          <w:color w:val="222222"/>
          <w:sz w:val="20"/>
          <w:szCs w:val="20"/>
        </w:rPr>
        <w:t>Ciência &amp; Saúde Coletiva</w:t>
      </w:r>
      <w:r>
        <w:rPr>
          <w:color w:val="222222"/>
          <w:sz w:val="20"/>
          <w:szCs w:val="20"/>
        </w:rPr>
        <w:t>, v. 27, p. 3659-3667, 2022.</w:t>
      </w:r>
    </w:p>
    <w:p w:rsidR="003E121F" w:rsidRDefault="003E121F">
      <w:pPr>
        <w:spacing w:line="240" w:lineRule="auto"/>
        <w:rPr>
          <w:color w:val="222222"/>
          <w:sz w:val="20"/>
          <w:szCs w:val="20"/>
        </w:rPr>
      </w:pPr>
    </w:p>
    <w:p w:rsidR="003E121F" w:rsidRDefault="00314014">
      <w:pPr>
        <w:spacing w:line="240" w:lineRule="auto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VIEIRA, E.W. </w:t>
      </w:r>
      <w:proofErr w:type="gramStart"/>
      <w:r>
        <w:rPr>
          <w:i/>
          <w:color w:val="222222"/>
          <w:sz w:val="20"/>
          <w:szCs w:val="20"/>
        </w:rPr>
        <w:t>et</w:t>
      </w:r>
      <w:proofErr w:type="gramEnd"/>
      <w:r>
        <w:rPr>
          <w:i/>
          <w:color w:val="222222"/>
          <w:sz w:val="20"/>
          <w:szCs w:val="20"/>
        </w:rPr>
        <w:t xml:space="preserve"> al</w:t>
      </w:r>
      <w:r>
        <w:rPr>
          <w:color w:val="222222"/>
          <w:sz w:val="20"/>
          <w:szCs w:val="20"/>
        </w:rPr>
        <w:t xml:space="preserve">. Estrutura e localização dos serviços de vacinação influenciam a disponibilidade da tríplice viral no Brasil. </w:t>
      </w:r>
      <w:r>
        <w:rPr>
          <w:b/>
          <w:color w:val="222222"/>
          <w:sz w:val="20"/>
          <w:szCs w:val="20"/>
        </w:rPr>
        <w:t>Revista Mineira de Enfermagem</w:t>
      </w:r>
      <w:r>
        <w:rPr>
          <w:color w:val="222222"/>
          <w:sz w:val="20"/>
          <w:szCs w:val="20"/>
        </w:rPr>
        <w:t>, v. 24, p. 1-6, 2020.</w:t>
      </w:r>
    </w:p>
    <w:p w:rsidR="003E121F" w:rsidRDefault="003E121F">
      <w:pPr>
        <w:spacing w:line="240" w:lineRule="auto"/>
        <w:jc w:val="both"/>
        <w:rPr>
          <w:sz w:val="20"/>
          <w:szCs w:val="20"/>
        </w:rPr>
      </w:pPr>
    </w:p>
    <w:sectPr w:rsidR="003E121F">
      <w:headerReference w:type="default" r:id="rId15"/>
      <w:footerReference w:type="default" r:id="rId16"/>
      <w:headerReference w:type="first" r:id="rId17"/>
      <w:footerReference w:type="first" r:id="rId18"/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14" w:rsidRDefault="00314014">
      <w:pPr>
        <w:spacing w:line="240" w:lineRule="auto"/>
      </w:pPr>
      <w:r>
        <w:separator/>
      </w:r>
    </w:p>
  </w:endnote>
  <w:endnote w:type="continuationSeparator" w:id="0">
    <w:p w:rsidR="00314014" w:rsidRDefault="00314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1F" w:rsidRDefault="003E12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1F" w:rsidRDefault="003E12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14" w:rsidRDefault="00314014">
      <w:pPr>
        <w:spacing w:line="240" w:lineRule="auto"/>
      </w:pPr>
      <w:r>
        <w:separator/>
      </w:r>
    </w:p>
  </w:footnote>
  <w:footnote w:type="continuationSeparator" w:id="0">
    <w:p w:rsidR="00314014" w:rsidRDefault="003140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1F" w:rsidRDefault="00314014">
    <w:r>
      <w:rPr>
        <w:noProof/>
      </w:rPr>
      <w:drawing>
        <wp:anchor distT="0" distB="144000" distL="114300" distR="114300" simplePos="0" relativeHeight="251658240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15250" cy="1009650"/>
          <wp:effectExtent l="0" t="0" r="0" b="0"/>
          <wp:wrapTopAndBottom distT="0" distB="1440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1758" b="39428"/>
                  <a:stretch>
                    <a:fillRect/>
                  </a:stretch>
                </pic:blipFill>
                <pic:spPr>
                  <a:xfrm>
                    <a:off x="0" y="0"/>
                    <a:ext cx="77152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1F" w:rsidRDefault="003E12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121F"/>
    <w:rsid w:val="00176B50"/>
    <w:rsid w:val="00314014"/>
    <w:rsid w:val="003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ni.datasus.gov.br/inf_estatistica_cobertura.as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acarolbuta@gmai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muel.lourenco@medicina.uniceplac.Edu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milenaportomazzz@gmail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ed.thauane@gmail.com" TargetMode="External"/><Relationship Id="rId14" Type="http://schemas.openxmlformats.org/officeDocument/2006/relationships/hyperlink" Target="https://portal.fiocruz.br/noticia/vacinacao-infantil-sofre-queda-brusca-no-bras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KU6+d8ipL+G2xqW9y/rgITbgOQ==">CgMxLjA4AHIhMXI0VU1jYzV3UG9leU54Rk90TE5FcURIZnJqWEdHT2Jy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D49B7F-A738-43B7-B9BF-14EEF3ED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962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2023-10-28T17:13:00Z</dcterms:created>
  <dcterms:modified xsi:type="dcterms:W3CDTF">2023-10-28T17:17:00Z</dcterms:modified>
</cp:coreProperties>
</file>