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7F96" w14:textId="77777777" w:rsidR="006A5BEB" w:rsidRDefault="006A5BEB">
      <w:pPr>
        <w:jc w:val="right"/>
        <w:rPr>
          <w:rFonts w:ascii="Times New Roman" w:eastAsia="Times New Roman" w:hAnsi="Times New Roman" w:cs="Times New Roman"/>
        </w:rPr>
      </w:pPr>
    </w:p>
    <w:p w14:paraId="4C5FC8C8" w14:textId="01BEF4AF" w:rsidR="00B95004" w:rsidRPr="00372DDF" w:rsidRDefault="00B95004" w:rsidP="00B950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Processo de alfabetização e BNCC</w:t>
      </w:r>
      <w:r w:rsidRPr="00372DDF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considerações sobre a perspectiva</w:t>
      </w:r>
      <w:r w:rsidR="00DC19E0">
        <w:rPr>
          <w:rFonts w:ascii="Times New Roman" w:hAnsi="Times New Roman" w:cs="Times New Roman"/>
          <w:b/>
          <w:bCs/>
        </w:rPr>
        <w:t xml:space="preserve"> de</w:t>
      </w:r>
      <w:r>
        <w:rPr>
          <w:rFonts w:ascii="Times New Roman" w:hAnsi="Times New Roman" w:cs="Times New Roman"/>
          <w:b/>
          <w:bCs/>
        </w:rPr>
        <w:t xml:space="preserve"> </w:t>
      </w:r>
      <w:r w:rsidRPr="00372DDF">
        <w:rPr>
          <w:rFonts w:ascii="Times New Roman" w:hAnsi="Times New Roman" w:cs="Times New Roman"/>
          <w:b/>
          <w:bCs/>
        </w:rPr>
        <w:t xml:space="preserve">alfabetização discursiva </w:t>
      </w:r>
    </w:p>
    <w:p w14:paraId="3226ABC8" w14:textId="11A68450" w:rsidR="006A5BEB" w:rsidRDefault="006A5BEB">
      <w:pPr>
        <w:jc w:val="center"/>
        <w:rPr>
          <w:rFonts w:ascii="Times New Roman" w:eastAsia="Times New Roman" w:hAnsi="Times New Roman" w:cs="Times New Roman"/>
          <w:b/>
        </w:rPr>
      </w:pPr>
    </w:p>
    <w:p w14:paraId="1098EF1A" w14:textId="77777777" w:rsidR="006A5BEB" w:rsidRDefault="006A5BEB">
      <w:pPr>
        <w:jc w:val="center"/>
        <w:rPr>
          <w:rFonts w:ascii="Times New Roman" w:eastAsia="Times New Roman" w:hAnsi="Times New Roman" w:cs="Times New Roman"/>
          <w:b/>
        </w:rPr>
      </w:pPr>
    </w:p>
    <w:p w14:paraId="56196AF2" w14:textId="38D73251" w:rsidR="006A5BEB" w:rsidRDefault="00B9500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Sérgio Rafael Barbosa da Silva</w:t>
      </w:r>
      <w:r w:rsidR="00DD62E9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FME-Niterói</w:t>
      </w:r>
      <w:r w:rsidR="00DD62E9">
        <w:rPr>
          <w:rFonts w:ascii="Times New Roman" w:eastAsia="Times New Roman" w:hAnsi="Times New Roman" w:cs="Times New Roman"/>
        </w:rPr>
        <w:t>)</w:t>
      </w:r>
    </w:p>
    <w:p w14:paraId="2828B017" w14:textId="1A90FA76" w:rsidR="006A5BEB" w:rsidRDefault="00DD62E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Welison Monteiro de Araújo (ProPEd-UERJ)</w:t>
      </w:r>
    </w:p>
    <w:p w14:paraId="575CC8B4" w14:textId="77777777" w:rsidR="006A5BEB" w:rsidRDefault="006A5BEB">
      <w:pPr>
        <w:rPr>
          <w:rFonts w:ascii="Times New Roman" w:eastAsia="Times New Roman" w:hAnsi="Times New Roman" w:cs="Times New Roman"/>
        </w:rPr>
      </w:pPr>
    </w:p>
    <w:p w14:paraId="348813C4" w14:textId="0CCB32E9" w:rsidR="006A5BEB" w:rsidRDefault="00000000" w:rsidP="00DD62E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5DEFE4B8" w14:textId="77777777" w:rsidR="00225888" w:rsidRDefault="00225888" w:rsidP="00DD62E9">
      <w:pPr>
        <w:jc w:val="both"/>
        <w:rPr>
          <w:rFonts w:ascii="Times New Roman" w:eastAsia="Times New Roman" w:hAnsi="Times New Roman" w:cs="Times New Roman"/>
        </w:rPr>
      </w:pPr>
    </w:p>
    <w:p w14:paraId="6A1B00DF" w14:textId="2C6F1E9B" w:rsidR="00DD62E9" w:rsidRDefault="00DD62E9" w:rsidP="00DD62E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O objetivo deste trabalho é refletir sobre o processo de alfabetização e a forma como a Base Nacional Comum Curricular (BNCC) trata do ensino da l</w:t>
      </w:r>
      <w:r w:rsidR="005106D2">
        <w:rPr>
          <w:rFonts w:ascii="Times New Roman" w:hAnsi="Times New Roman" w:cs="Times New Roman"/>
        </w:rPr>
        <w:t>íngua escrita</w:t>
      </w:r>
      <w:r>
        <w:rPr>
          <w:rFonts w:ascii="Times New Roman" w:hAnsi="Times New Roman" w:cs="Times New Roman"/>
        </w:rPr>
        <w:t>. Para cumprir o objetivo proposto, iremos apresentar aspectos da perspectiva de alfabetização discursiva. Compreendemos que o processo de alfabetização</w:t>
      </w:r>
      <w:r w:rsidRPr="005506E2">
        <w:rPr>
          <w:rFonts w:ascii="Times New Roman" w:hAnsi="Times New Roman" w:cs="Times New Roman"/>
        </w:rPr>
        <w:t xml:space="preserve"> impli</w:t>
      </w:r>
      <w:r>
        <w:rPr>
          <w:rFonts w:ascii="Times New Roman" w:hAnsi="Times New Roman" w:cs="Times New Roman"/>
        </w:rPr>
        <w:t>ca leitura e escritura entendida</w:t>
      </w:r>
      <w:r w:rsidRPr="005506E2">
        <w:rPr>
          <w:rFonts w:ascii="Times New Roman" w:hAnsi="Times New Roman" w:cs="Times New Roman"/>
        </w:rPr>
        <w:t>s como momentos discursivos</w:t>
      </w:r>
      <w:r>
        <w:rPr>
          <w:rFonts w:ascii="Times New Roman" w:hAnsi="Times New Roman" w:cs="Times New Roman"/>
        </w:rPr>
        <w:t xml:space="preserve">. Consideramos que a perspectiva da alfabetização discursiva mantém relação com a concepção de </w:t>
      </w:r>
      <w:r w:rsidRPr="005506E2">
        <w:rPr>
          <w:rFonts w:ascii="Times New Roman" w:hAnsi="Times New Roman" w:cs="Times New Roman"/>
        </w:rPr>
        <w:t xml:space="preserve">linguagem como </w:t>
      </w:r>
      <w:r>
        <w:rPr>
          <w:rFonts w:ascii="Times New Roman" w:hAnsi="Times New Roman" w:cs="Times New Roman"/>
        </w:rPr>
        <w:t>interação</w:t>
      </w:r>
      <w:r w:rsidRPr="005506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Desse modo, a</w:t>
      </w:r>
      <w:r w:rsidRPr="00780329">
        <w:rPr>
          <w:rFonts w:ascii="Times New Roman" w:hAnsi="Times New Roman" w:cs="Times New Roman"/>
        </w:rPr>
        <w:t xml:space="preserve"> concepção da linguagem </w:t>
      </w:r>
      <w:r>
        <w:rPr>
          <w:rFonts w:ascii="Times New Roman" w:hAnsi="Times New Roman" w:cs="Times New Roman"/>
        </w:rPr>
        <w:t xml:space="preserve">como </w:t>
      </w:r>
      <w:r w:rsidRPr="00780329">
        <w:rPr>
          <w:rFonts w:ascii="Times New Roman" w:hAnsi="Times New Roman" w:cs="Times New Roman"/>
        </w:rPr>
        <w:t xml:space="preserve">processo de interação </w:t>
      </w:r>
      <w:r>
        <w:rPr>
          <w:rFonts w:ascii="Times New Roman" w:hAnsi="Times New Roman" w:cs="Times New Roman"/>
        </w:rPr>
        <w:t xml:space="preserve">situa-a </w:t>
      </w:r>
      <w:r w:rsidRPr="00780329">
        <w:rPr>
          <w:rFonts w:ascii="Times New Roman" w:hAnsi="Times New Roman" w:cs="Times New Roman"/>
        </w:rPr>
        <w:t>como um lugar de ação humana mediada pela produção de sentidos entre os interlocutores, que são sujeitos que ocupam lugares sociais, em uma dada situação e em um contexto sócio-histórico e ideológico</w:t>
      </w:r>
      <w:r>
        <w:rPr>
          <w:rFonts w:ascii="Times New Roman" w:hAnsi="Times New Roman" w:cs="Times New Roman"/>
        </w:rPr>
        <w:t xml:space="preserve"> </w:t>
      </w:r>
      <w:r w:rsidRPr="00876280">
        <w:rPr>
          <w:rFonts w:ascii="Times New Roman" w:hAnsi="Times New Roman" w:cs="Times New Roman"/>
        </w:rPr>
        <w:t>(GERALDI, 2003).</w:t>
      </w:r>
    </w:p>
    <w:p w14:paraId="636B1879" w14:textId="77777777" w:rsidR="006A5BEB" w:rsidRDefault="006A5BEB">
      <w:pPr>
        <w:jc w:val="both"/>
        <w:rPr>
          <w:rFonts w:ascii="Times New Roman" w:eastAsia="Times New Roman" w:hAnsi="Times New Roman" w:cs="Times New Roman"/>
        </w:rPr>
      </w:pPr>
    </w:p>
    <w:p w14:paraId="1E96C4BB" w14:textId="134AF58D" w:rsidR="006A5BE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DD62E9">
        <w:rPr>
          <w:rFonts w:ascii="Times New Roman" w:eastAsia="Times New Roman" w:hAnsi="Times New Roman" w:cs="Times New Roman"/>
        </w:rPr>
        <w:t>BNCC</w:t>
      </w:r>
      <w:r w:rsidR="005106D2">
        <w:rPr>
          <w:rFonts w:ascii="Times New Roman" w:eastAsia="Times New Roman" w:hAnsi="Times New Roman" w:cs="Times New Roman"/>
        </w:rPr>
        <w:t>,</w:t>
      </w:r>
      <w:r w:rsidR="00DD62E9">
        <w:rPr>
          <w:rFonts w:ascii="Times New Roman" w:eastAsia="Times New Roman" w:hAnsi="Times New Roman" w:cs="Times New Roman"/>
        </w:rPr>
        <w:t xml:space="preserve"> </w:t>
      </w:r>
      <w:r w:rsidR="00DD62E9" w:rsidRPr="00DD62E9">
        <w:rPr>
          <w:rFonts w:ascii="Times New Roman" w:hAnsi="Times New Roman" w:cs="Times New Roman"/>
        </w:rPr>
        <w:t>processo de alfabetização</w:t>
      </w:r>
      <w:r w:rsidR="005106D2">
        <w:rPr>
          <w:rFonts w:ascii="Times New Roman" w:hAnsi="Times New Roman" w:cs="Times New Roman"/>
        </w:rPr>
        <w:t>,</w:t>
      </w:r>
      <w:r w:rsidR="00DD62E9" w:rsidRPr="00DD62E9">
        <w:rPr>
          <w:rFonts w:ascii="Times New Roman" w:hAnsi="Times New Roman" w:cs="Times New Roman"/>
        </w:rPr>
        <w:t xml:space="preserve"> alfabetização discursiva</w:t>
      </w:r>
      <w:r w:rsidR="005106D2">
        <w:rPr>
          <w:rFonts w:ascii="Times New Roman" w:hAnsi="Times New Roman" w:cs="Times New Roman"/>
        </w:rPr>
        <w:t>,</w:t>
      </w:r>
      <w:r w:rsidR="00DD62E9" w:rsidRPr="00DD62E9">
        <w:rPr>
          <w:rFonts w:ascii="Times New Roman" w:hAnsi="Times New Roman" w:cs="Times New Roman"/>
        </w:rPr>
        <w:t xml:space="preserve"> discurso</w:t>
      </w:r>
    </w:p>
    <w:p w14:paraId="19060D8E" w14:textId="77777777" w:rsidR="006A5BEB" w:rsidRDefault="006A5BEB">
      <w:pPr>
        <w:jc w:val="both"/>
        <w:rPr>
          <w:rFonts w:ascii="Times New Roman" w:eastAsia="Times New Roman" w:hAnsi="Times New Roman" w:cs="Times New Roman"/>
        </w:rPr>
      </w:pPr>
    </w:p>
    <w:p w14:paraId="15324DA4" w14:textId="6678D746" w:rsidR="006A5BEB" w:rsidRDefault="00000000" w:rsidP="00FF1B86">
      <w:r>
        <w:rPr>
          <w:rFonts w:ascii="Times New Roman" w:eastAsia="Times New Roman" w:hAnsi="Times New Roman" w:cs="Times New Roman"/>
        </w:rPr>
        <w:t>Resumo Expandido</w:t>
      </w:r>
    </w:p>
    <w:p w14:paraId="02D77C0A" w14:textId="77777777" w:rsidR="00225888" w:rsidRDefault="00225888" w:rsidP="00FF1B86"/>
    <w:p w14:paraId="5BB9FE32" w14:textId="2D3694AE" w:rsidR="00225888" w:rsidRDefault="00225888" w:rsidP="002258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Hlk167378716"/>
      <w:r>
        <w:rPr>
          <w:rFonts w:ascii="Times New Roman" w:hAnsi="Times New Roman" w:cs="Times New Roman"/>
        </w:rPr>
        <w:t>O objetivo deste trabalho é refletir sobre o processo de alfabetização e a forma como a Base Nacional Comum Curricular (BNCC) trata do ensino da</w:t>
      </w:r>
      <w:r w:rsidR="005729A0">
        <w:rPr>
          <w:rFonts w:ascii="Times New Roman" w:hAnsi="Times New Roman" w:cs="Times New Roman"/>
        </w:rPr>
        <w:t xml:space="preserve"> língua escrita</w:t>
      </w:r>
      <w:r>
        <w:rPr>
          <w:rFonts w:ascii="Times New Roman" w:hAnsi="Times New Roman" w:cs="Times New Roman"/>
        </w:rPr>
        <w:t>. Para cumprir o objetivo proposto, iremos apresentar aspectos da perspectiva de alfabetização discursiva. Compreendemos que o processo de alfabetização</w:t>
      </w:r>
      <w:r w:rsidRPr="005506E2">
        <w:rPr>
          <w:rFonts w:ascii="Times New Roman" w:hAnsi="Times New Roman" w:cs="Times New Roman"/>
        </w:rPr>
        <w:t xml:space="preserve"> impli</w:t>
      </w:r>
      <w:r>
        <w:rPr>
          <w:rFonts w:ascii="Times New Roman" w:hAnsi="Times New Roman" w:cs="Times New Roman"/>
        </w:rPr>
        <w:t>ca leitura e escritura entendida</w:t>
      </w:r>
      <w:r w:rsidRPr="005506E2">
        <w:rPr>
          <w:rFonts w:ascii="Times New Roman" w:hAnsi="Times New Roman" w:cs="Times New Roman"/>
        </w:rPr>
        <w:t>s como momentos discursivos</w:t>
      </w:r>
      <w:r>
        <w:rPr>
          <w:rFonts w:ascii="Times New Roman" w:hAnsi="Times New Roman" w:cs="Times New Roman"/>
        </w:rPr>
        <w:t xml:space="preserve">. Consideramos que a perspectiva da alfabetização discursiva mantém relação com a concepção de </w:t>
      </w:r>
      <w:r w:rsidRPr="005506E2">
        <w:rPr>
          <w:rFonts w:ascii="Times New Roman" w:hAnsi="Times New Roman" w:cs="Times New Roman"/>
        </w:rPr>
        <w:t xml:space="preserve">linguagem como </w:t>
      </w:r>
      <w:r>
        <w:rPr>
          <w:rFonts w:ascii="Times New Roman" w:hAnsi="Times New Roman" w:cs="Times New Roman"/>
        </w:rPr>
        <w:t>interação</w:t>
      </w:r>
      <w:r w:rsidRPr="005506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Desse modo, a</w:t>
      </w:r>
      <w:r w:rsidRPr="00780329">
        <w:rPr>
          <w:rFonts w:ascii="Times New Roman" w:hAnsi="Times New Roman" w:cs="Times New Roman"/>
        </w:rPr>
        <w:t xml:space="preserve"> concepção da linguagem </w:t>
      </w:r>
      <w:r>
        <w:rPr>
          <w:rFonts w:ascii="Times New Roman" w:hAnsi="Times New Roman" w:cs="Times New Roman"/>
        </w:rPr>
        <w:t xml:space="preserve">como </w:t>
      </w:r>
      <w:r w:rsidRPr="00780329">
        <w:rPr>
          <w:rFonts w:ascii="Times New Roman" w:hAnsi="Times New Roman" w:cs="Times New Roman"/>
        </w:rPr>
        <w:t xml:space="preserve">processo de interação </w:t>
      </w:r>
      <w:r>
        <w:rPr>
          <w:rFonts w:ascii="Times New Roman" w:hAnsi="Times New Roman" w:cs="Times New Roman"/>
        </w:rPr>
        <w:t xml:space="preserve">situa-a </w:t>
      </w:r>
      <w:r w:rsidRPr="00780329">
        <w:rPr>
          <w:rFonts w:ascii="Times New Roman" w:hAnsi="Times New Roman" w:cs="Times New Roman"/>
        </w:rPr>
        <w:t>como um lugar de ação humana mediada pela produção de sentidos entre os interlocutores, que são sujeitos que ocupam lugares sociais, em uma dada situação e em um contexto sócio-histórico e ideológico</w:t>
      </w:r>
      <w:r>
        <w:rPr>
          <w:rFonts w:ascii="Times New Roman" w:hAnsi="Times New Roman" w:cs="Times New Roman"/>
        </w:rPr>
        <w:t xml:space="preserve"> </w:t>
      </w:r>
      <w:r w:rsidRPr="00876280">
        <w:rPr>
          <w:rFonts w:ascii="Times New Roman" w:hAnsi="Times New Roman" w:cs="Times New Roman"/>
        </w:rPr>
        <w:t>(GERALDI, 2003).</w:t>
      </w:r>
      <w:bookmarkEnd w:id="0"/>
      <w:r w:rsidRPr="00876280">
        <w:rPr>
          <w:rFonts w:ascii="Times New Roman" w:hAnsi="Times New Roman" w:cs="Times New Roman"/>
        </w:rPr>
        <w:t xml:space="preserve"> </w:t>
      </w:r>
    </w:p>
    <w:p w14:paraId="0959A127" w14:textId="51ADC503" w:rsidR="00225888" w:rsidRDefault="00225888" w:rsidP="0022588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pt-PT"/>
        </w:rPr>
      </w:pPr>
      <w:r w:rsidRPr="0033399E">
        <w:rPr>
          <w:rFonts w:ascii="Times New Roman" w:eastAsia="Times New Roman" w:hAnsi="Times New Roman" w:cs="Times New Roman"/>
          <w:lang w:val="pt-PT"/>
        </w:rPr>
        <w:t>Em</w:t>
      </w:r>
      <w:r w:rsidRPr="0033399E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2017,</w:t>
      </w:r>
      <w:r w:rsidRPr="0033399E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a</w:t>
      </w:r>
      <w:r w:rsidRPr="0033399E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Base</w:t>
      </w:r>
      <w:r w:rsidRPr="0033399E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Nacional</w:t>
      </w:r>
      <w:r w:rsidRPr="0033399E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Comum</w:t>
      </w:r>
      <w:r w:rsidRPr="0033399E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Curricular</w:t>
      </w:r>
      <w:r w:rsidRPr="0033399E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(BNCC)</w:t>
      </w:r>
      <w:r w:rsidR="005729A0">
        <w:rPr>
          <w:rFonts w:ascii="Times New Roman" w:eastAsia="Times New Roman" w:hAnsi="Times New Roman" w:cs="Times New Roman"/>
          <w:lang w:val="pt-PT"/>
        </w:rPr>
        <w:t xml:space="preserve">, </w:t>
      </w:r>
      <w:r w:rsidRPr="0033399E">
        <w:rPr>
          <w:rFonts w:ascii="Times New Roman" w:eastAsia="Times New Roman" w:hAnsi="Times New Roman" w:cs="Times New Roman"/>
          <w:lang w:val="pt-PT"/>
        </w:rPr>
        <w:t>Lei</w:t>
      </w:r>
      <w:r w:rsidRPr="0033399E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nº</w:t>
      </w:r>
      <w:r w:rsidRPr="0033399E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13.415</w:t>
      </w:r>
      <w:r w:rsidR="005729A0">
        <w:rPr>
          <w:rFonts w:ascii="Times New Roman" w:eastAsia="Times New Roman" w:hAnsi="Times New Roman" w:cs="Times New Roman"/>
          <w:lang w:val="pt-PT"/>
        </w:rPr>
        <w:t xml:space="preserve">, de 16 de fevereiro de 2017, </w:t>
      </w:r>
      <w:r w:rsidRPr="0033399E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alterou</w:t>
      </w:r>
      <w:r w:rsidRPr="0033399E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a</w:t>
      </w:r>
      <w:r w:rsidRPr="0033399E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Lei</w:t>
      </w:r>
      <w:r>
        <w:rPr>
          <w:rFonts w:ascii="Times New Roman" w:eastAsia="Times New Roman" w:hAnsi="Times New Roman" w:cs="Times New Roman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de</w:t>
      </w:r>
      <w:r w:rsidRPr="0033399E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Diretrizes</w:t>
      </w:r>
      <w:r w:rsidRPr="0033399E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e</w:t>
      </w:r>
      <w:r w:rsidRPr="0033399E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Bases</w:t>
      </w:r>
      <w:r w:rsidRPr="0033399E">
        <w:rPr>
          <w:rFonts w:ascii="Times New Roman" w:eastAsia="Times New Roman" w:hAnsi="Times New Roman" w:cs="Times New Roman"/>
          <w:spacing w:val="-11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da</w:t>
      </w:r>
      <w:r w:rsidRPr="0033399E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Educação</w:t>
      </w:r>
      <w:r w:rsidRPr="0033399E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Nacional</w:t>
      </w:r>
      <w:r w:rsidRPr="0033399E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(LDB</w:t>
      </w:r>
      <w:r>
        <w:rPr>
          <w:rFonts w:ascii="Times New Roman" w:eastAsia="Times New Roman" w:hAnsi="Times New Roman" w:cs="Times New Roman"/>
          <w:lang w:val="pt-PT"/>
        </w:rPr>
        <w:t>EN</w:t>
      </w:r>
      <w:r w:rsidRPr="0033399E">
        <w:rPr>
          <w:rFonts w:ascii="Times New Roman" w:eastAsia="Times New Roman" w:hAnsi="Times New Roman" w:cs="Times New Roman"/>
          <w:lang w:val="pt-PT"/>
        </w:rPr>
        <w:t>).</w:t>
      </w:r>
      <w:r w:rsidRPr="0033399E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lastRenderedPageBreak/>
        <w:t>A</w:t>
      </w:r>
      <w:r w:rsidRPr="0033399E">
        <w:rPr>
          <w:rFonts w:ascii="Times New Roman" w:eastAsia="Times New Roman" w:hAnsi="Times New Roman" w:cs="Times New Roman"/>
          <w:spacing w:val="-12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Base</w:t>
      </w:r>
      <w:r w:rsidRPr="0033399E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Nacional</w:t>
      </w:r>
      <w:r w:rsidRPr="0033399E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Comum</w:t>
      </w:r>
      <w:r w:rsidRPr="0033399E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Curricular</w:t>
      </w:r>
      <w:r w:rsidR="005729A0">
        <w:rPr>
          <w:rFonts w:ascii="Times New Roman" w:eastAsia="Times New Roman" w:hAnsi="Times New Roman" w:cs="Times New Roman"/>
          <w:lang w:val="pt-PT"/>
        </w:rPr>
        <w:t xml:space="preserve"> (BNCC)</w:t>
      </w:r>
      <w:r w:rsidRPr="0033399E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é</w:t>
      </w:r>
      <w:r>
        <w:rPr>
          <w:rFonts w:ascii="Times New Roman" w:eastAsia="Times New Roman" w:hAnsi="Times New Roman" w:cs="Times New Roman"/>
          <w:spacing w:val="-8"/>
          <w:lang w:val="pt-PT"/>
        </w:rPr>
        <w:t xml:space="preserve"> um </w:t>
      </w:r>
      <w:r w:rsidRPr="0033399E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>
        <w:rPr>
          <w:rFonts w:ascii="Times New Roman" w:eastAsia="Times New Roman" w:hAnsi="Times New Roman" w:cs="Times New Roman"/>
          <w:spacing w:val="-58"/>
          <w:lang w:val="pt-PT"/>
        </w:rPr>
        <w:t xml:space="preserve">   </w:t>
      </w:r>
      <w:r w:rsidRPr="0033399E">
        <w:rPr>
          <w:rFonts w:ascii="Times New Roman" w:eastAsia="Times New Roman" w:hAnsi="Times New Roman" w:cs="Times New Roman"/>
          <w:lang w:val="pt-PT"/>
        </w:rPr>
        <w:t>documento normativo que descreve as habilidades e competências que o estudante brasileiro</w:t>
      </w:r>
      <w:r>
        <w:rPr>
          <w:rFonts w:ascii="Times New Roman" w:eastAsia="Times New Roman" w:hAnsi="Times New Roman" w:cs="Times New Roman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deve desenvolver em cada modalidade</w:t>
      </w:r>
      <w:r w:rsidRPr="0033399E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da</w:t>
      </w:r>
      <w:r w:rsidRPr="0033399E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33399E">
        <w:rPr>
          <w:rFonts w:ascii="Times New Roman" w:eastAsia="Times New Roman" w:hAnsi="Times New Roman" w:cs="Times New Roman"/>
          <w:lang w:val="pt-PT"/>
        </w:rPr>
        <w:t>educação básica.</w:t>
      </w:r>
      <w:r>
        <w:rPr>
          <w:rFonts w:ascii="Times New Roman" w:eastAsia="Times New Roman" w:hAnsi="Times New Roman" w:cs="Times New Roman"/>
          <w:lang w:val="pt-PT"/>
        </w:rPr>
        <w:t xml:space="preserve"> Quando trata da alfabetização, a</w:t>
      </w:r>
      <w:r w:rsidRPr="00EC670A">
        <w:rPr>
          <w:rFonts w:ascii="Times New Roman" w:eastAsia="Times New Roman" w:hAnsi="Times New Roman" w:cs="Times New Roman"/>
          <w:lang w:val="pt-PT"/>
        </w:rPr>
        <w:t xml:space="preserve"> </w:t>
      </w:r>
      <w:r w:rsidR="005729A0">
        <w:rPr>
          <w:rFonts w:ascii="Times New Roman" w:eastAsia="Times New Roman" w:hAnsi="Times New Roman" w:cs="Times New Roman"/>
          <w:lang w:val="pt-PT"/>
        </w:rPr>
        <w:t xml:space="preserve">referida lei </w:t>
      </w:r>
      <w:r w:rsidRPr="00EC670A">
        <w:rPr>
          <w:rFonts w:ascii="Times New Roman" w:eastAsia="Times New Roman" w:hAnsi="Times New Roman" w:cs="Times New Roman"/>
          <w:lang w:val="pt-PT"/>
        </w:rPr>
        <w:t>propõe o trabalho com</w:t>
      </w:r>
      <w:r>
        <w:rPr>
          <w:rFonts w:ascii="Times New Roman" w:eastAsia="Times New Roman" w:hAnsi="Times New Roman" w:cs="Times New Roman"/>
          <w:lang w:val="pt-PT"/>
        </w:rPr>
        <w:t xml:space="preserve"> </w:t>
      </w:r>
      <w:r w:rsidRPr="00EC670A">
        <w:rPr>
          <w:rFonts w:ascii="Times New Roman" w:eastAsia="Times New Roman" w:hAnsi="Times New Roman" w:cs="Times New Roman"/>
          <w:lang w:val="pt-PT"/>
        </w:rPr>
        <w:t xml:space="preserve">multiletramentos, com as unidades linguísticas que compõem a estrutura da </w:t>
      </w:r>
      <w:r>
        <w:rPr>
          <w:rFonts w:ascii="Times New Roman" w:eastAsia="Times New Roman" w:hAnsi="Times New Roman" w:cs="Times New Roman"/>
          <w:lang w:val="pt-PT"/>
        </w:rPr>
        <w:t>l</w:t>
      </w:r>
      <w:r w:rsidRPr="00EC670A">
        <w:rPr>
          <w:rFonts w:ascii="Times New Roman" w:eastAsia="Times New Roman" w:hAnsi="Times New Roman" w:cs="Times New Roman"/>
          <w:lang w:val="pt-PT"/>
        </w:rPr>
        <w:t>íngua</w:t>
      </w:r>
      <w:r>
        <w:rPr>
          <w:rFonts w:ascii="Times New Roman" w:eastAsia="Times New Roman" w:hAnsi="Times New Roman" w:cs="Times New Roman"/>
          <w:lang w:val="pt-PT"/>
        </w:rPr>
        <w:t xml:space="preserve"> p</w:t>
      </w:r>
      <w:r w:rsidRPr="00EC670A">
        <w:rPr>
          <w:rFonts w:ascii="Times New Roman" w:eastAsia="Times New Roman" w:hAnsi="Times New Roman" w:cs="Times New Roman"/>
          <w:lang w:val="pt-PT"/>
        </w:rPr>
        <w:t>ortuguesa e a necessidade de investigar as condições socioeconômicas, culturais e de</w:t>
      </w:r>
      <w:r>
        <w:rPr>
          <w:rFonts w:ascii="Times New Roman" w:eastAsia="Times New Roman" w:hAnsi="Times New Roman" w:cs="Times New Roman"/>
          <w:lang w:val="pt-PT"/>
        </w:rPr>
        <w:t xml:space="preserve"> </w:t>
      </w:r>
      <w:r w:rsidRPr="00EC670A">
        <w:rPr>
          <w:rFonts w:ascii="Times New Roman" w:eastAsia="Times New Roman" w:hAnsi="Times New Roman" w:cs="Times New Roman"/>
          <w:lang w:val="pt-PT"/>
        </w:rPr>
        <w:t>letramento das famílias dos alfabetizando</w:t>
      </w:r>
      <w:r>
        <w:rPr>
          <w:rFonts w:ascii="Times New Roman" w:eastAsia="Times New Roman" w:hAnsi="Times New Roman" w:cs="Times New Roman"/>
          <w:lang w:val="pt-PT"/>
        </w:rPr>
        <w:t>s</w:t>
      </w:r>
      <w:r w:rsidRPr="00EC670A">
        <w:rPr>
          <w:rFonts w:ascii="Times New Roman" w:eastAsia="Times New Roman" w:hAnsi="Times New Roman" w:cs="Times New Roman"/>
          <w:lang w:val="pt-PT"/>
        </w:rPr>
        <w:t>.</w:t>
      </w:r>
    </w:p>
    <w:p w14:paraId="4E88189A" w14:textId="42772A95" w:rsidR="00225888" w:rsidRDefault="00225888" w:rsidP="00225888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lang w:val="pt-PT"/>
        </w:rPr>
        <w:t xml:space="preserve">Quando </w:t>
      </w:r>
      <w:r w:rsidRPr="0033399E">
        <w:rPr>
          <w:rFonts w:ascii="Times New Roman" w:eastAsia="Times New Roman" w:hAnsi="Times New Roman" w:cs="Times New Roman"/>
          <w:lang w:val="pt-PT"/>
        </w:rPr>
        <w:t>a B</w:t>
      </w:r>
      <w:r w:rsidR="005729A0">
        <w:rPr>
          <w:rFonts w:ascii="Times New Roman" w:eastAsia="Times New Roman" w:hAnsi="Times New Roman" w:cs="Times New Roman"/>
          <w:lang w:val="pt-PT"/>
        </w:rPr>
        <w:t xml:space="preserve">ase </w:t>
      </w:r>
      <w:r w:rsidRPr="0033399E">
        <w:rPr>
          <w:rFonts w:ascii="Times New Roman" w:eastAsia="Times New Roman" w:hAnsi="Times New Roman" w:cs="Times New Roman"/>
          <w:lang w:val="pt-PT"/>
        </w:rPr>
        <w:t>N</w:t>
      </w:r>
      <w:r w:rsidR="005729A0">
        <w:rPr>
          <w:rFonts w:ascii="Times New Roman" w:eastAsia="Times New Roman" w:hAnsi="Times New Roman" w:cs="Times New Roman"/>
          <w:lang w:val="pt-PT"/>
        </w:rPr>
        <w:t xml:space="preserve">acional </w:t>
      </w:r>
      <w:r w:rsidRPr="0033399E">
        <w:rPr>
          <w:rFonts w:ascii="Times New Roman" w:eastAsia="Times New Roman" w:hAnsi="Times New Roman" w:cs="Times New Roman"/>
          <w:lang w:val="pt-PT"/>
        </w:rPr>
        <w:t>C</w:t>
      </w:r>
      <w:r w:rsidR="005729A0">
        <w:rPr>
          <w:rFonts w:ascii="Times New Roman" w:eastAsia="Times New Roman" w:hAnsi="Times New Roman" w:cs="Times New Roman"/>
          <w:lang w:val="pt-PT"/>
        </w:rPr>
        <w:t xml:space="preserve">omum </w:t>
      </w:r>
      <w:r w:rsidRPr="0033399E">
        <w:rPr>
          <w:rFonts w:ascii="Times New Roman" w:eastAsia="Times New Roman" w:hAnsi="Times New Roman" w:cs="Times New Roman"/>
          <w:lang w:val="pt-PT"/>
        </w:rPr>
        <w:t>C</w:t>
      </w:r>
      <w:r w:rsidR="005729A0">
        <w:rPr>
          <w:rFonts w:ascii="Times New Roman" w:eastAsia="Times New Roman" w:hAnsi="Times New Roman" w:cs="Times New Roman"/>
          <w:lang w:val="pt-PT"/>
        </w:rPr>
        <w:t>urricular (BNCC)</w:t>
      </w:r>
      <w:r>
        <w:rPr>
          <w:rFonts w:ascii="Times New Roman" w:eastAsia="Times New Roman" w:hAnsi="Times New Roman" w:cs="Times New Roman"/>
          <w:lang w:val="pt-PT"/>
        </w:rPr>
        <w:t xml:space="preserve"> propõe pensarmos o processo de alfabetização lançando mão de metodologias que restringem alfabetizar a formação de uma </w:t>
      </w:r>
      <w:r w:rsidRPr="0033399E">
        <w:rPr>
          <w:rFonts w:ascii="Times New Roman" w:eastAsia="Times New Roman" w:hAnsi="Times New Roman" w:cs="Times New Roman"/>
          <w:lang w:val="pt-PT"/>
        </w:rPr>
        <w:t>consciência fonológica</w:t>
      </w:r>
      <w:r>
        <w:rPr>
          <w:rFonts w:ascii="Times New Roman" w:eastAsia="Times New Roman" w:hAnsi="Times New Roman" w:cs="Times New Roman"/>
          <w:lang w:val="pt-PT"/>
        </w:rPr>
        <w:t>, com</w:t>
      </w:r>
      <w:r w:rsidRPr="0033399E">
        <w:rPr>
          <w:rFonts w:ascii="Times New Roman" w:eastAsia="Times New Roman" w:hAnsi="Times New Roman" w:cs="Times New Roman"/>
          <w:lang w:val="pt-PT"/>
        </w:rPr>
        <w:t xml:space="preserve"> orientação </w:t>
      </w:r>
      <w:r>
        <w:rPr>
          <w:rFonts w:ascii="Times New Roman" w:eastAsia="Times New Roman" w:hAnsi="Times New Roman" w:cs="Times New Roman"/>
          <w:lang w:val="pt-PT"/>
        </w:rPr>
        <w:t xml:space="preserve">pedagógica </w:t>
      </w:r>
      <w:r w:rsidRPr="0033399E">
        <w:rPr>
          <w:rFonts w:ascii="Times New Roman" w:eastAsia="Times New Roman" w:hAnsi="Times New Roman" w:cs="Times New Roman"/>
          <w:lang w:val="pt-PT"/>
        </w:rPr>
        <w:t>para a apropriação da língua</w:t>
      </w:r>
      <w:r w:rsidR="005729A0">
        <w:rPr>
          <w:rFonts w:ascii="Times New Roman" w:eastAsia="Times New Roman" w:hAnsi="Times New Roman" w:cs="Times New Roman"/>
          <w:lang w:val="pt-PT"/>
        </w:rPr>
        <w:t xml:space="preserve"> portuguesa</w:t>
      </w:r>
      <w:r w:rsidRPr="0033399E">
        <w:rPr>
          <w:rFonts w:ascii="Times New Roman" w:eastAsia="Times New Roman" w:hAnsi="Times New Roman" w:cs="Times New Roman"/>
          <w:lang w:val="pt-PT"/>
        </w:rPr>
        <w:t xml:space="preserve"> na modalidade escrita e falada</w:t>
      </w:r>
      <w:r>
        <w:rPr>
          <w:rFonts w:ascii="Times New Roman" w:eastAsia="Times New Roman" w:hAnsi="Times New Roman" w:cs="Times New Roman"/>
          <w:lang w:val="pt-PT"/>
        </w:rPr>
        <w:t xml:space="preserve">, consideramos que as interações realizadas ficam restritas a memorizaação e a repetição, em geral, de sílabas e famílias silábicas. Sendo assim, </w:t>
      </w:r>
      <w:r w:rsidRPr="00A601D7">
        <w:rPr>
          <w:rFonts w:ascii="Times New Roman" w:eastAsia="Times New Roman" w:hAnsi="Times New Roman" w:cs="Times New Roman"/>
          <w:lang w:val="pt-PT"/>
        </w:rPr>
        <w:t>a consciência fonológica</w:t>
      </w:r>
      <w:r>
        <w:rPr>
          <w:rFonts w:ascii="Times New Roman" w:eastAsia="Times New Roman" w:hAnsi="Times New Roman" w:cs="Times New Roman"/>
          <w:lang w:val="pt-PT"/>
        </w:rPr>
        <w:t xml:space="preserve"> por si só </w:t>
      </w:r>
      <w:r w:rsidRPr="00A601D7">
        <w:rPr>
          <w:rFonts w:ascii="Times New Roman" w:eastAsia="Times New Roman" w:hAnsi="Times New Roman" w:cs="Times New Roman"/>
          <w:lang w:val="pt-PT"/>
        </w:rPr>
        <w:t>não ati</w:t>
      </w:r>
      <w:r>
        <w:rPr>
          <w:rFonts w:ascii="Times New Roman" w:eastAsia="Times New Roman" w:hAnsi="Times New Roman" w:cs="Times New Roman"/>
          <w:lang w:val="pt-PT"/>
        </w:rPr>
        <w:t>n</w:t>
      </w:r>
      <w:r w:rsidRPr="00A601D7">
        <w:rPr>
          <w:rFonts w:ascii="Times New Roman" w:eastAsia="Times New Roman" w:hAnsi="Times New Roman" w:cs="Times New Roman"/>
          <w:lang w:val="pt-PT"/>
        </w:rPr>
        <w:t xml:space="preserve">giria os objetivos discursivos e de prática social </w:t>
      </w:r>
      <w:r>
        <w:rPr>
          <w:rFonts w:ascii="Times New Roman" w:eastAsia="Times New Roman" w:hAnsi="Times New Roman" w:cs="Times New Roman"/>
          <w:lang w:val="pt-PT"/>
        </w:rPr>
        <w:t xml:space="preserve">que os diferentes gêneros textuais possuem </w:t>
      </w:r>
      <w:r w:rsidRPr="00A601D7">
        <w:rPr>
          <w:rFonts w:ascii="Times New Roman" w:eastAsia="Times New Roman" w:hAnsi="Times New Roman" w:cs="Times New Roman"/>
          <w:lang w:val="pt-PT"/>
        </w:rPr>
        <w:t xml:space="preserve">em situações comunicativas em que </w:t>
      </w:r>
      <w:r>
        <w:rPr>
          <w:rFonts w:ascii="Times New Roman" w:eastAsia="Times New Roman" w:hAnsi="Times New Roman" w:cs="Times New Roman"/>
          <w:lang w:val="pt-PT"/>
        </w:rPr>
        <w:t>a criança</w:t>
      </w:r>
      <w:r w:rsidRPr="00A601D7">
        <w:rPr>
          <w:rFonts w:ascii="Times New Roman" w:eastAsia="Times New Roman" w:hAnsi="Times New Roman" w:cs="Times New Roman"/>
          <w:lang w:val="pt-PT"/>
        </w:rPr>
        <w:t xml:space="preserve"> está inserid</w:t>
      </w:r>
      <w:r>
        <w:rPr>
          <w:rFonts w:ascii="Times New Roman" w:eastAsia="Times New Roman" w:hAnsi="Times New Roman" w:cs="Times New Roman"/>
          <w:lang w:val="pt-PT"/>
        </w:rPr>
        <w:t>a.</w:t>
      </w:r>
      <w:r w:rsidRPr="0033399E">
        <w:rPr>
          <w:rFonts w:eastAsia="Times New Roman"/>
        </w:rPr>
        <w:t xml:space="preserve">       </w:t>
      </w:r>
    </w:p>
    <w:p w14:paraId="5624B811" w14:textId="77777777" w:rsidR="00225888" w:rsidRDefault="00225888" w:rsidP="0022588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399E">
        <w:rPr>
          <w:rFonts w:ascii="Times New Roman" w:eastAsia="Times New Roman" w:hAnsi="Times New Roman" w:cs="Times New Roman"/>
        </w:rPr>
        <w:t>Trabalhar a consciência fonológica</w:t>
      </w:r>
      <w:r>
        <w:rPr>
          <w:rFonts w:ascii="Times New Roman" w:eastAsia="Times New Roman" w:hAnsi="Times New Roman" w:cs="Times New Roman"/>
        </w:rPr>
        <w:t xml:space="preserve"> no processo de alfabetização</w:t>
      </w:r>
      <w:r w:rsidRPr="0033399E">
        <w:rPr>
          <w:rFonts w:ascii="Times New Roman" w:eastAsia="Times New Roman" w:hAnsi="Times New Roman" w:cs="Times New Roman"/>
        </w:rPr>
        <w:t>, ou qualquer</w:t>
      </w:r>
      <w:r>
        <w:rPr>
          <w:rFonts w:ascii="Times New Roman" w:eastAsia="Times New Roman" w:hAnsi="Times New Roman" w:cs="Times New Roman"/>
        </w:rPr>
        <w:t xml:space="preserve"> metodologia restrita a utilização da consciência fonológica</w:t>
      </w:r>
      <w:r w:rsidRPr="0033399E">
        <w:rPr>
          <w:rFonts w:ascii="Times New Roman" w:eastAsia="Times New Roman" w:hAnsi="Times New Roman" w:cs="Times New Roman"/>
        </w:rPr>
        <w:t>, como competência</w:t>
      </w:r>
      <w:r>
        <w:rPr>
          <w:rFonts w:ascii="Times New Roman" w:eastAsia="Times New Roman" w:hAnsi="Times New Roman" w:cs="Times New Roman"/>
        </w:rPr>
        <w:t xml:space="preserve"> exclusiva</w:t>
      </w:r>
      <w:r w:rsidRPr="0033399E">
        <w:rPr>
          <w:rFonts w:ascii="Times New Roman" w:eastAsia="Times New Roman" w:hAnsi="Times New Roman" w:cs="Times New Roman"/>
        </w:rPr>
        <w:t xml:space="preserve"> que se constitui</w:t>
      </w:r>
      <w:r>
        <w:rPr>
          <w:rFonts w:ascii="Times New Roman" w:eastAsia="Times New Roman" w:hAnsi="Times New Roman" w:cs="Times New Roman"/>
        </w:rPr>
        <w:t xml:space="preserve"> como </w:t>
      </w:r>
      <w:r w:rsidRPr="0033399E">
        <w:rPr>
          <w:rFonts w:ascii="Times New Roman" w:eastAsia="Times New Roman" w:hAnsi="Times New Roman" w:cs="Times New Roman"/>
        </w:rPr>
        <w:t>conteúdo curricular</w:t>
      </w:r>
      <w:r>
        <w:rPr>
          <w:rFonts w:ascii="Times New Roman" w:eastAsia="Times New Roman" w:hAnsi="Times New Roman" w:cs="Times New Roman"/>
        </w:rPr>
        <w:t xml:space="preserve"> correto para alfabetizar</w:t>
      </w:r>
      <w:r w:rsidRPr="0033399E">
        <w:rPr>
          <w:rFonts w:ascii="Times New Roman" w:eastAsia="Times New Roman" w:hAnsi="Times New Roman" w:cs="Times New Roman"/>
        </w:rPr>
        <w:t>, não</w:t>
      </w:r>
      <w:r>
        <w:rPr>
          <w:rFonts w:ascii="Times New Roman" w:eastAsia="Times New Roman" w:hAnsi="Times New Roman" w:cs="Times New Roman"/>
        </w:rPr>
        <w:t xml:space="preserve"> pode </w:t>
      </w:r>
      <w:r w:rsidRPr="0033399E">
        <w:rPr>
          <w:rFonts w:ascii="Times New Roman" w:eastAsia="Times New Roman" w:hAnsi="Times New Roman" w:cs="Times New Roman"/>
        </w:rPr>
        <w:t>significa</w:t>
      </w:r>
      <w:r>
        <w:rPr>
          <w:rFonts w:ascii="Times New Roman" w:eastAsia="Times New Roman" w:hAnsi="Times New Roman" w:cs="Times New Roman"/>
        </w:rPr>
        <w:t>r</w:t>
      </w:r>
      <w:r w:rsidRPr="0033399E">
        <w:rPr>
          <w:rFonts w:ascii="Times New Roman" w:eastAsia="Times New Roman" w:hAnsi="Times New Roman" w:cs="Times New Roman"/>
        </w:rPr>
        <w:t xml:space="preserve"> treinar, </w:t>
      </w:r>
      <w:r>
        <w:rPr>
          <w:rFonts w:ascii="Times New Roman" w:eastAsia="Times New Roman" w:hAnsi="Times New Roman" w:cs="Times New Roman"/>
        </w:rPr>
        <w:t xml:space="preserve">mas </w:t>
      </w:r>
      <w:r w:rsidRPr="0033399E">
        <w:rPr>
          <w:rFonts w:ascii="Times New Roman" w:eastAsia="Times New Roman" w:hAnsi="Times New Roman" w:cs="Times New Roman"/>
        </w:rPr>
        <w:t>sim criar, </w:t>
      </w:r>
      <w:r>
        <w:rPr>
          <w:rFonts w:ascii="Times New Roman" w:eastAsia="Times New Roman" w:hAnsi="Times New Roman" w:cs="Times New Roman"/>
        </w:rPr>
        <w:t>proporcionar reflexões sobre as palavras</w:t>
      </w:r>
      <w:r w:rsidRPr="003339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considerar os dilemas </w:t>
      </w:r>
      <w:r w:rsidRPr="0033399E">
        <w:rPr>
          <w:rFonts w:ascii="Times New Roman" w:eastAsia="Times New Roman" w:hAnsi="Times New Roman" w:cs="Times New Roman"/>
        </w:rPr>
        <w:t>sociais, culturais e afetiv</w:t>
      </w:r>
      <w:r>
        <w:rPr>
          <w:rFonts w:ascii="Times New Roman" w:eastAsia="Times New Roman" w:hAnsi="Times New Roman" w:cs="Times New Roman"/>
        </w:rPr>
        <w:t>o</w:t>
      </w:r>
      <w:r w:rsidRPr="0033399E">
        <w:rPr>
          <w:rFonts w:ascii="Times New Roman" w:eastAsia="Times New Roman" w:hAnsi="Times New Roman" w:cs="Times New Roman"/>
        </w:rPr>
        <w:t xml:space="preserve">s que </w:t>
      </w:r>
      <w:r>
        <w:rPr>
          <w:rFonts w:ascii="Times New Roman" w:eastAsia="Times New Roman" w:hAnsi="Times New Roman" w:cs="Times New Roman"/>
        </w:rPr>
        <w:t xml:space="preserve">aparecem nas </w:t>
      </w:r>
      <w:r w:rsidRPr="0033399E">
        <w:rPr>
          <w:rFonts w:ascii="Times New Roman" w:eastAsia="Times New Roman" w:hAnsi="Times New Roman" w:cs="Times New Roman"/>
        </w:rPr>
        <w:t>interaç</w:t>
      </w:r>
      <w:r>
        <w:rPr>
          <w:rFonts w:ascii="Times New Roman" w:eastAsia="Times New Roman" w:hAnsi="Times New Roman" w:cs="Times New Roman"/>
        </w:rPr>
        <w:t>ões dentro da sala de aula</w:t>
      </w:r>
      <w:r w:rsidRPr="0033399E">
        <w:rPr>
          <w:rFonts w:ascii="Times New Roman" w:eastAsia="Times New Roman" w:hAnsi="Times New Roman" w:cs="Times New Roman"/>
        </w:rPr>
        <w:t xml:space="preserve"> cada vez mais aprofundada</w:t>
      </w:r>
      <w:r>
        <w:rPr>
          <w:rFonts w:ascii="Times New Roman" w:eastAsia="Times New Roman" w:hAnsi="Times New Roman" w:cs="Times New Roman"/>
        </w:rPr>
        <w:t>s</w:t>
      </w:r>
      <w:r w:rsidRPr="0033399E">
        <w:rPr>
          <w:rFonts w:ascii="Times New Roman" w:eastAsia="Times New Roman" w:hAnsi="Times New Roman" w:cs="Times New Roman"/>
        </w:rPr>
        <w:t xml:space="preserve"> com o </w:t>
      </w:r>
      <w:r w:rsidRPr="005B0B18">
        <w:rPr>
          <w:rFonts w:ascii="Times New Roman" w:eastAsia="Times New Roman" w:hAnsi="Times New Roman" w:cs="Times New Roman"/>
        </w:rPr>
        <w:t>objeto</w:t>
      </w:r>
      <w:r w:rsidRPr="0033399E">
        <w:rPr>
          <w:rFonts w:ascii="Times New Roman" w:eastAsia="Times New Roman" w:hAnsi="Times New Roman" w:cs="Times New Roman"/>
        </w:rPr>
        <w:t xml:space="preserve"> de conhecimento, n</w:t>
      </w:r>
      <w:r>
        <w:rPr>
          <w:rFonts w:ascii="Times New Roman" w:eastAsia="Times New Roman" w:hAnsi="Times New Roman" w:cs="Times New Roman"/>
        </w:rPr>
        <w:t xml:space="preserve">o </w:t>
      </w:r>
      <w:r w:rsidRPr="0033399E">
        <w:rPr>
          <w:rFonts w:ascii="Times New Roman" w:eastAsia="Times New Roman" w:hAnsi="Times New Roman" w:cs="Times New Roman"/>
        </w:rPr>
        <w:t>caso</w:t>
      </w:r>
      <w:r>
        <w:rPr>
          <w:rFonts w:ascii="Times New Roman" w:eastAsia="Times New Roman" w:hAnsi="Times New Roman" w:cs="Times New Roman"/>
        </w:rPr>
        <w:t xml:space="preserve"> da alfabetização</w:t>
      </w:r>
      <w:r w:rsidRPr="0033399E">
        <w:rPr>
          <w:rFonts w:ascii="Times New Roman" w:eastAsia="Times New Roman" w:hAnsi="Times New Roman" w:cs="Times New Roman"/>
        </w:rPr>
        <w:t>, a língua escrita.</w:t>
      </w:r>
    </w:p>
    <w:p w14:paraId="59B64222" w14:textId="1939AE5D" w:rsidR="00225888" w:rsidRDefault="00225888" w:rsidP="0022588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399E">
        <w:rPr>
          <w:rFonts w:ascii="Times New Roman" w:eastAsia="Times New Roman" w:hAnsi="Times New Roman" w:cs="Times New Roman"/>
        </w:rPr>
        <w:t>Smolka (</w:t>
      </w:r>
      <w:r>
        <w:rPr>
          <w:rFonts w:ascii="Times New Roman" w:eastAsia="Times New Roman" w:hAnsi="Times New Roman" w:cs="Times New Roman"/>
        </w:rPr>
        <w:t>2012</w:t>
      </w:r>
      <w:r w:rsidRPr="0033399E">
        <w:rPr>
          <w:rFonts w:ascii="Times New Roman" w:eastAsia="Times New Roman" w:hAnsi="Times New Roman" w:cs="Times New Roman"/>
          <w:b/>
          <w:bCs/>
        </w:rPr>
        <w:t>)</w:t>
      </w:r>
      <w:r w:rsidRPr="0033399E">
        <w:rPr>
          <w:rFonts w:ascii="Times New Roman" w:eastAsia="Times New Roman" w:hAnsi="Times New Roman" w:cs="Times New Roman"/>
        </w:rPr>
        <w:t xml:space="preserve"> </w:t>
      </w:r>
      <w:r w:rsidR="00B441FB">
        <w:rPr>
          <w:rFonts w:ascii="Times New Roman" w:eastAsia="Times New Roman" w:hAnsi="Times New Roman" w:cs="Times New Roman"/>
        </w:rPr>
        <w:t>afirma</w:t>
      </w:r>
      <w:r w:rsidRPr="0033399E">
        <w:rPr>
          <w:rFonts w:ascii="Times New Roman" w:eastAsia="Times New Roman" w:hAnsi="Times New Roman" w:cs="Times New Roman"/>
        </w:rPr>
        <w:t xml:space="preserve"> que quando </w:t>
      </w:r>
      <w:r w:rsidR="00B441FB">
        <w:rPr>
          <w:rFonts w:ascii="Times New Roman" w:eastAsia="Times New Roman" w:hAnsi="Times New Roman" w:cs="Times New Roman"/>
        </w:rPr>
        <w:t>as crianças</w:t>
      </w:r>
      <w:r w:rsidRPr="0033399E">
        <w:rPr>
          <w:rFonts w:ascii="Times New Roman" w:eastAsia="Times New Roman" w:hAnsi="Times New Roman" w:cs="Times New Roman"/>
        </w:rPr>
        <w:t xml:space="preserve"> começam a escrever o que pensam, o que querem dizer, contar, narrar, el</w:t>
      </w:r>
      <w:r w:rsidR="00B441FB">
        <w:rPr>
          <w:rFonts w:ascii="Times New Roman" w:eastAsia="Times New Roman" w:hAnsi="Times New Roman" w:cs="Times New Roman"/>
        </w:rPr>
        <w:t>a</w:t>
      </w:r>
      <w:r w:rsidRPr="0033399E">
        <w:rPr>
          <w:rFonts w:ascii="Times New Roman" w:eastAsia="Times New Roman" w:hAnsi="Times New Roman" w:cs="Times New Roman"/>
        </w:rPr>
        <w:t>s escrevem fragmentos do discurso interior, porque encontram um sentido para escrever e, ao escreverem, vão enfrentando o desafio da representação fonológica e ortográfica de nossa língua. Desse modo, o aluno “não meramente ‘grava’ fonemas e grafemas, não meramente realiza cópia ou repetição, mas processa, elabora esse conhecimento dinamicamente, discursivamente”</w:t>
      </w:r>
      <w:r>
        <w:rPr>
          <w:rFonts w:eastAsia="Times New Roman"/>
        </w:rPr>
        <w:t xml:space="preserve"> </w:t>
      </w:r>
      <w:r w:rsidRPr="0033399E">
        <w:rPr>
          <w:rFonts w:ascii="Times New Roman" w:eastAsia="Times New Roman" w:hAnsi="Times New Roman" w:cs="Times New Roman"/>
          <w:b/>
          <w:bCs/>
        </w:rPr>
        <w:t>(</w:t>
      </w:r>
      <w:r w:rsidRPr="0033399E">
        <w:rPr>
          <w:rFonts w:ascii="Times New Roman" w:eastAsia="Times New Roman" w:hAnsi="Times New Roman" w:cs="Times New Roman"/>
        </w:rPr>
        <w:t>SMOLKA,</w:t>
      </w:r>
      <w:r>
        <w:rPr>
          <w:rFonts w:ascii="Times New Roman" w:eastAsia="Times New Roman" w:hAnsi="Times New Roman" w:cs="Times New Roman"/>
        </w:rPr>
        <w:t xml:space="preserve"> 2012,</w:t>
      </w:r>
      <w:r w:rsidRPr="0033399E">
        <w:rPr>
          <w:rFonts w:ascii="Times New Roman" w:eastAsia="Times New Roman" w:hAnsi="Times New Roman" w:cs="Times New Roman"/>
          <w:b/>
          <w:bCs/>
        </w:rPr>
        <w:t xml:space="preserve"> </w:t>
      </w:r>
      <w:r w:rsidRPr="0033399E">
        <w:rPr>
          <w:rFonts w:ascii="Times New Roman" w:eastAsia="Times New Roman" w:hAnsi="Times New Roman" w:cs="Times New Roman"/>
        </w:rPr>
        <w:t>p. 84)</w:t>
      </w:r>
      <w:r>
        <w:rPr>
          <w:rFonts w:ascii="Times New Roman" w:eastAsia="Times New Roman" w:hAnsi="Times New Roman" w:cs="Times New Roman"/>
        </w:rPr>
        <w:t>.</w:t>
      </w:r>
    </w:p>
    <w:p w14:paraId="40140A03" w14:textId="77777777" w:rsidR="00225888" w:rsidRDefault="00225888" w:rsidP="0022588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</w:rPr>
        <w:t xml:space="preserve">Entendemos que o processo de alfabetização na perspectiva da alfabetização </w:t>
      </w:r>
      <w:r>
        <w:rPr>
          <w:rFonts w:ascii="Times New Roman" w:eastAsia="Times New Roman" w:hAnsi="Times New Roman" w:cs="Times New Roman"/>
        </w:rPr>
        <w:lastRenderedPageBreak/>
        <w:t xml:space="preserve">discursiva libera </w:t>
      </w:r>
      <w:r w:rsidRPr="0033399E">
        <w:rPr>
          <w:rFonts w:ascii="Times New Roman" w:eastAsia="Times New Roman" w:hAnsi="Times New Roman" w:cs="Times New Roman"/>
        </w:rPr>
        <w:t>a força do discurso</w:t>
      </w:r>
      <w:r>
        <w:rPr>
          <w:rFonts w:ascii="Times New Roman" w:eastAsia="Times New Roman" w:hAnsi="Times New Roman" w:cs="Times New Roman"/>
        </w:rPr>
        <w:t xml:space="preserve"> represada pela repetição e memorização de sílabas. As crianças são desafiadas e </w:t>
      </w:r>
      <w:r w:rsidRPr="0033399E">
        <w:rPr>
          <w:rFonts w:ascii="Times New Roman" w:eastAsia="Times New Roman" w:hAnsi="Times New Roman" w:cs="Times New Roman"/>
        </w:rPr>
        <w:t>impulsiona</w:t>
      </w:r>
      <w:r>
        <w:rPr>
          <w:rFonts w:ascii="Times New Roman" w:eastAsia="Times New Roman" w:hAnsi="Times New Roman" w:cs="Times New Roman"/>
        </w:rPr>
        <w:t>das para lidar com as palavras e os textos,</w:t>
      </w:r>
      <w:r w:rsidRPr="003339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sem terem medo de </w:t>
      </w:r>
      <w:r w:rsidRPr="0033399E">
        <w:rPr>
          <w:rFonts w:ascii="Times New Roman" w:eastAsia="Times New Roman" w:hAnsi="Times New Roman" w:cs="Times New Roman"/>
        </w:rPr>
        <w:t xml:space="preserve">arriscar, </w:t>
      </w:r>
      <w:r>
        <w:rPr>
          <w:rFonts w:ascii="Times New Roman" w:eastAsia="Times New Roman" w:hAnsi="Times New Roman" w:cs="Times New Roman"/>
        </w:rPr>
        <w:t>podendo trilhar pelos caminhos da curiosidade</w:t>
      </w:r>
      <w:r w:rsidRPr="0033399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A</w:t>
      </w:r>
      <w:r w:rsidRPr="0033399E">
        <w:rPr>
          <w:rFonts w:ascii="Times New Roman" w:eastAsia="Times New Roman" w:hAnsi="Times New Roman" w:cs="Times New Roman"/>
        </w:rPr>
        <w:t xml:space="preserve"> </w:t>
      </w:r>
      <w:r w:rsidRPr="0033399E">
        <w:rPr>
          <w:rFonts w:ascii="Times New Roman" w:hAnsi="Times New Roman" w:cs="Times New Roman"/>
          <w:kern w:val="2"/>
          <w14:ligatures w14:val="standardContextual"/>
        </w:rPr>
        <w:t xml:space="preserve">perspectiva 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da alfabetização discursiva </w:t>
      </w:r>
      <w:r w:rsidRPr="0033399E">
        <w:rPr>
          <w:rFonts w:ascii="Times New Roman" w:hAnsi="Times New Roman" w:cs="Times New Roman"/>
          <w:kern w:val="2"/>
          <w14:ligatures w14:val="standardContextual"/>
        </w:rPr>
        <w:t xml:space="preserve">implica assumir que </w:t>
      </w:r>
      <w:r>
        <w:rPr>
          <w:rFonts w:ascii="Times New Roman" w:hAnsi="Times New Roman" w:cs="Times New Roman"/>
          <w:kern w:val="2"/>
          <w14:ligatures w14:val="standardContextual"/>
        </w:rPr>
        <w:t>o processo de</w:t>
      </w:r>
      <w:r w:rsidRPr="0033399E">
        <w:rPr>
          <w:rFonts w:ascii="Times New Roman" w:hAnsi="Times New Roman" w:cs="Times New Roman"/>
          <w:kern w:val="2"/>
          <w14:ligatures w14:val="standardContextual"/>
        </w:rPr>
        <w:t xml:space="preserve"> alfabetização 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é formado por </w:t>
      </w:r>
      <w:r w:rsidRPr="0033399E">
        <w:rPr>
          <w:rFonts w:ascii="Times New Roman" w:hAnsi="Times New Roman" w:cs="Times New Roman"/>
          <w:kern w:val="2"/>
          <w14:ligatures w14:val="standardContextual"/>
        </w:rPr>
        <w:t>episódios dialógicos, em situações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33399E">
        <w:rPr>
          <w:rFonts w:ascii="Times New Roman" w:hAnsi="Times New Roman" w:cs="Times New Roman"/>
          <w:kern w:val="2"/>
          <w14:ligatures w14:val="standardContextual"/>
        </w:rPr>
        <w:t>de comunicação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que remetem ao contexto social das crianças.</w:t>
      </w:r>
    </w:p>
    <w:p w14:paraId="5BD0F200" w14:textId="77777777" w:rsidR="00225888" w:rsidRDefault="00225888" w:rsidP="0022588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 considerarmos as propostas para o processo de alfabetização presentes na Base Nacional Comum Curricular (BNCC), julgamos ser importante pensarmos que a </w:t>
      </w:r>
      <w:r w:rsidRPr="00876280">
        <w:rPr>
          <w:rFonts w:ascii="Times New Roman" w:hAnsi="Times New Roman" w:cs="Times New Roman"/>
        </w:rPr>
        <w:t>linguagem tanto é constituída pelos sujeitos que interagem por meio dela, quanto é constitutiva desses mesmos sujeitos, veiculando valores que são elaborados</w:t>
      </w:r>
      <w:r>
        <w:rPr>
          <w:rFonts w:ascii="Times New Roman" w:hAnsi="Times New Roman" w:cs="Times New Roman"/>
        </w:rPr>
        <w:t xml:space="preserve"> e reelaborados </w:t>
      </w:r>
      <w:r w:rsidRPr="00876280">
        <w:rPr>
          <w:rFonts w:ascii="Times New Roman" w:hAnsi="Times New Roman" w:cs="Times New Roman"/>
        </w:rPr>
        <w:t xml:space="preserve">por estes nas interações, sendo, portanto, ideológica. </w:t>
      </w:r>
      <w:r>
        <w:rPr>
          <w:rFonts w:ascii="Times New Roman" w:hAnsi="Times New Roman" w:cs="Times New Roman"/>
        </w:rPr>
        <w:t>Desse modo</w:t>
      </w:r>
      <w:r w:rsidRPr="008762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linguagem</w:t>
      </w:r>
      <w:r w:rsidRPr="00876280">
        <w:rPr>
          <w:rFonts w:ascii="Times New Roman" w:hAnsi="Times New Roman" w:cs="Times New Roman"/>
        </w:rPr>
        <w:t xml:space="preserve"> é histórica e social, sendo </w:t>
      </w:r>
      <w:r>
        <w:rPr>
          <w:rFonts w:ascii="Times New Roman" w:hAnsi="Times New Roman" w:cs="Times New Roman"/>
        </w:rPr>
        <w:t xml:space="preserve">construída </w:t>
      </w:r>
      <w:r w:rsidRPr="00876280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s</w:t>
      </w:r>
      <w:r w:rsidRPr="00876280">
        <w:rPr>
          <w:rFonts w:ascii="Times New Roman" w:hAnsi="Times New Roman" w:cs="Times New Roman"/>
        </w:rPr>
        <w:t xml:space="preserve"> uso</w:t>
      </w:r>
      <w:r>
        <w:rPr>
          <w:rFonts w:ascii="Times New Roman" w:hAnsi="Times New Roman" w:cs="Times New Roman"/>
        </w:rPr>
        <w:t>s</w:t>
      </w:r>
      <w:r w:rsidRPr="00876280">
        <w:rPr>
          <w:rFonts w:ascii="Times New Roman" w:hAnsi="Times New Roman" w:cs="Times New Roman"/>
        </w:rPr>
        <w:t>, uma vez que os sentidos são construídos num processo de interlocução entre os sujeitos que produzem o discurso e os sujeitos que leem/escutam.</w:t>
      </w:r>
    </w:p>
    <w:p w14:paraId="79E0CCD4" w14:textId="77777777" w:rsidR="00225888" w:rsidRDefault="00225888" w:rsidP="002258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sentido</w:t>
      </w:r>
      <w:r w:rsidRPr="00876280">
        <w:rPr>
          <w:rFonts w:ascii="Times New Roman" w:hAnsi="Times New Roman" w:cs="Times New Roman"/>
        </w:rPr>
        <w:t>, entendemos que a linguagem é a capacidade humana de interação, tendo em vista não apenas a expressão de sentimentos, a manifestação de desejos e opiniões, a troca de informações entre diferentes culturas, mas também como uma forma de o sujeito agir, atuar sobre o outro e sobre o mundo (GERALDI, 2003)</w:t>
      </w:r>
      <w:r>
        <w:rPr>
          <w:rFonts w:ascii="Times New Roman" w:hAnsi="Times New Roman" w:cs="Times New Roman"/>
        </w:rPr>
        <w:t>.</w:t>
      </w:r>
    </w:p>
    <w:p w14:paraId="401ED142" w14:textId="522F2BE6" w:rsidR="00225888" w:rsidRDefault="00225888" w:rsidP="002258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Ancorar o processo de alfabetização </w:t>
      </w:r>
      <w:r w:rsidRPr="0025197D">
        <w:rPr>
          <w:rFonts w:ascii="Times New Roman" w:hAnsi="Times New Roman" w:cs="Times New Roman"/>
        </w:rPr>
        <w:t>nesta concepção</w:t>
      </w:r>
      <w:r>
        <w:rPr>
          <w:rFonts w:ascii="Times New Roman" w:hAnsi="Times New Roman" w:cs="Times New Roman"/>
        </w:rPr>
        <w:t xml:space="preserve"> de linguagem pretende </w:t>
      </w:r>
      <w:r w:rsidRPr="0025197D">
        <w:rPr>
          <w:rFonts w:ascii="Times New Roman" w:hAnsi="Times New Roman" w:cs="Times New Roman"/>
        </w:rPr>
        <w:t xml:space="preserve">não apenas levar </w:t>
      </w:r>
      <w:r>
        <w:rPr>
          <w:rFonts w:ascii="Times New Roman" w:hAnsi="Times New Roman" w:cs="Times New Roman"/>
        </w:rPr>
        <w:t>a criança</w:t>
      </w:r>
      <w:r w:rsidRPr="0025197D">
        <w:rPr>
          <w:rFonts w:ascii="Times New Roman" w:hAnsi="Times New Roman" w:cs="Times New Roman"/>
        </w:rPr>
        <w:t xml:space="preserve"> ao conhecimento da gramática, mas, sobretudo, desenvolver sua capacidade de refletir, de maneira crítica, sobre o mundo que </w:t>
      </w:r>
      <w:r w:rsidR="00B441FB">
        <w:rPr>
          <w:rFonts w:ascii="Times New Roman" w:hAnsi="Times New Roman" w:cs="Times New Roman"/>
        </w:rPr>
        <w:t>a</w:t>
      </w:r>
      <w:r w:rsidRPr="0025197D">
        <w:rPr>
          <w:rFonts w:ascii="Times New Roman" w:hAnsi="Times New Roman" w:cs="Times New Roman"/>
        </w:rPr>
        <w:t xml:space="preserve"> cerca e sobre a utilização da língua</w:t>
      </w:r>
      <w:r w:rsidR="00B441FB">
        <w:rPr>
          <w:rFonts w:ascii="Times New Roman" w:hAnsi="Times New Roman" w:cs="Times New Roman"/>
        </w:rPr>
        <w:t xml:space="preserve"> escrita</w:t>
      </w:r>
      <w:r w:rsidRPr="0025197D">
        <w:rPr>
          <w:rFonts w:ascii="Times New Roman" w:hAnsi="Times New Roman" w:cs="Times New Roman"/>
        </w:rPr>
        <w:t xml:space="preserve"> como recurso para a interação social</w:t>
      </w:r>
      <w:r>
        <w:rPr>
          <w:rFonts w:ascii="Times New Roman" w:hAnsi="Times New Roman" w:cs="Times New Roman"/>
        </w:rPr>
        <w:t xml:space="preserve"> (SMOLKA, 2012)</w:t>
      </w:r>
      <w:r w:rsidRPr="0025197D">
        <w:rPr>
          <w:rFonts w:ascii="Times New Roman" w:hAnsi="Times New Roman" w:cs="Times New Roman"/>
        </w:rPr>
        <w:t>. A reflexão linguística é feita a partir da compreensão, da análise, da interpretação e da produção de textos verbais, considerando seu contexto de produção, as diferentes situações de comunicação, os gêneros e a intenção de quem os produz. Essa posição não pressupõe abandonar o ensino gramatical,</w:t>
      </w:r>
      <w:r>
        <w:rPr>
          <w:rFonts w:ascii="Times New Roman" w:hAnsi="Times New Roman" w:cs="Times New Roman"/>
        </w:rPr>
        <w:t xml:space="preserve"> </w:t>
      </w:r>
      <w:r w:rsidRPr="0025197D">
        <w:rPr>
          <w:rFonts w:ascii="Times New Roman" w:hAnsi="Times New Roman" w:cs="Times New Roman"/>
        </w:rPr>
        <w:t>mas abordá-lo de maneira contextualizada, buscando revelar suas implicações na produção dos múltiplos sentidos</w:t>
      </w:r>
      <w:r>
        <w:rPr>
          <w:rFonts w:ascii="Times New Roman" w:hAnsi="Times New Roman" w:cs="Times New Roman"/>
        </w:rPr>
        <w:t>.</w:t>
      </w:r>
    </w:p>
    <w:p w14:paraId="794EAEB5" w14:textId="03D57C13" w:rsidR="00225888" w:rsidRDefault="00225888" w:rsidP="002258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Tratar do </w:t>
      </w:r>
      <w:r w:rsidRPr="0025197D">
        <w:rPr>
          <w:rFonts w:ascii="Times New Roman" w:hAnsi="Times New Roman" w:cs="Times New Roman"/>
        </w:rPr>
        <w:t xml:space="preserve">processo de alfabetização implica </w:t>
      </w:r>
      <w:r>
        <w:rPr>
          <w:rFonts w:ascii="Times New Roman" w:hAnsi="Times New Roman" w:cs="Times New Roman"/>
        </w:rPr>
        <w:t>p</w:t>
      </w:r>
      <w:r w:rsidRPr="0025197D">
        <w:rPr>
          <w:rFonts w:ascii="Times New Roman" w:hAnsi="Times New Roman" w:cs="Times New Roman"/>
        </w:rPr>
        <w:t>ensar algumas questões</w:t>
      </w:r>
      <w:r>
        <w:rPr>
          <w:rFonts w:ascii="Times New Roman" w:hAnsi="Times New Roman" w:cs="Times New Roman"/>
        </w:rPr>
        <w:t>, por exemplo</w:t>
      </w:r>
      <w:r w:rsidRPr="0025197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Por que ensinamos determinados conteúdos curriculares e nunca ensinamos </w:t>
      </w:r>
      <w:r>
        <w:rPr>
          <w:rFonts w:ascii="Times New Roman" w:hAnsi="Times New Roman" w:cs="Times New Roman"/>
        </w:rPr>
        <w:lastRenderedPageBreak/>
        <w:t>conhecimentos e saberes não previstos no currículo? P</w:t>
      </w:r>
      <w:r w:rsidRPr="0025197D">
        <w:rPr>
          <w:rFonts w:ascii="Times New Roman" w:hAnsi="Times New Roman" w:cs="Times New Roman"/>
        </w:rPr>
        <w:t xml:space="preserve">or que </w:t>
      </w:r>
      <w:r>
        <w:rPr>
          <w:rFonts w:ascii="Times New Roman" w:hAnsi="Times New Roman" w:cs="Times New Roman"/>
        </w:rPr>
        <w:t>só consideramos nas avaliações</w:t>
      </w:r>
      <w:r w:rsidR="00B441FB">
        <w:rPr>
          <w:rFonts w:ascii="Times New Roman" w:hAnsi="Times New Roman" w:cs="Times New Roman"/>
        </w:rPr>
        <w:t xml:space="preserve"> escolares</w:t>
      </w:r>
      <w:r>
        <w:rPr>
          <w:rFonts w:ascii="Times New Roman" w:hAnsi="Times New Roman" w:cs="Times New Roman"/>
        </w:rPr>
        <w:t xml:space="preserve"> que </w:t>
      </w:r>
      <w:r w:rsidRPr="0025197D">
        <w:rPr>
          <w:rFonts w:ascii="Times New Roman" w:hAnsi="Times New Roman" w:cs="Times New Roman"/>
        </w:rPr>
        <w:t>as crianças</w:t>
      </w:r>
      <w:r>
        <w:rPr>
          <w:rFonts w:ascii="Times New Roman" w:hAnsi="Times New Roman" w:cs="Times New Roman"/>
        </w:rPr>
        <w:t xml:space="preserve"> respondam o esperado e o previsto pelos professores?</w:t>
      </w:r>
      <w:r w:rsidRPr="0025197D">
        <w:rPr>
          <w:rFonts w:ascii="Times New Roman" w:hAnsi="Times New Roman" w:cs="Times New Roman"/>
        </w:rPr>
        <w:t xml:space="preserve"> </w:t>
      </w:r>
      <w:r w:rsidR="00B441FB">
        <w:rPr>
          <w:rFonts w:ascii="Times New Roman" w:hAnsi="Times New Roman" w:cs="Times New Roman"/>
        </w:rPr>
        <w:t>T</w:t>
      </w:r>
      <w:r w:rsidRPr="0025197D">
        <w:rPr>
          <w:rFonts w:ascii="Times New Roman" w:hAnsi="Times New Roman" w:cs="Times New Roman"/>
        </w:rPr>
        <w:t>oda atividade desenvolvida em sala de aula</w:t>
      </w:r>
      <w:r w:rsidR="00B441FB">
        <w:rPr>
          <w:rFonts w:ascii="Times New Roman" w:hAnsi="Times New Roman" w:cs="Times New Roman"/>
        </w:rPr>
        <w:t>,</w:t>
      </w:r>
      <w:r w:rsidRPr="00251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decorrer da alfabetização</w:t>
      </w:r>
      <w:r w:rsidR="00B441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5197D">
        <w:rPr>
          <w:rFonts w:ascii="Times New Roman" w:hAnsi="Times New Roman" w:cs="Times New Roman"/>
        </w:rPr>
        <w:t xml:space="preserve">implica uma metodologia de ensino articulada a uma opção política, o que envolve uma compreensão e interpretação da realidade e uma perspectiva de linguagem. </w:t>
      </w:r>
    </w:p>
    <w:p w14:paraId="5A915EDF" w14:textId="77777777" w:rsidR="00225888" w:rsidRDefault="00225888" w:rsidP="002258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5197D">
        <w:rPr>
          <w:rFonts w:ascii="Times New Roman" w:hAnsi="Times New Roman" w:cs="Times New Roman"/>
        </w:rPr>
        <w:t>Nesse sentido, é possível argumentar sobre a potência de ancorar as práticas de ensino da leitura e da escrita a partir de uma perspectiva de linguagem como forma de interação.</w:t>
      </w:r>
      <w:r>
        <w:rPr>
          <w:rFonts w:ascii="Times New Roman" w:hAnsi="Times New Roman" w:cs="Times New Roman"/>
        </w:rPr>
        <w:t xml:space="preserve"> Neste caso</w:t>
      </w:r>
      <w:r w:rsidRPr="0025197D">
        <w:rPr>
          <w:rFonts w:ascii="Times New Roman" w:hAnsi="Times New Roman" w:cs="Times New Roman"/>
        </w:rPr>
        <w:t xml:space="preserve">, mais do que instrumento de transmissão de informações, a linguagem é vista como lugar de interação humana. </w:t>
      </w:r>
      <w:r>
        <w:rPr>
          <w:rFonts w:ascii="Times New Roman" w:hAnsi="Times New Roman" w:cs="Times New Roman"/>
        </w:rPr>
        <w:t xml:space="preserve">Baseados em </w:t>
      </w:r>
      <w:r w:rsidRPr="0025197D">
        <w:rPr>
          <w:rFonts w:ascii="Times New Roman" w:hAnsi="Times New Roman" w:cs="Times New Roman"/>
        </w:rPr>
        <w:t xml:space="preserve">Goulart (2017), </w:t>
      </w:r>
      <w:r>
        <w:rPr>
          <w:rFonts w:ascii="Times New Roman" w:hAnsi="Times New Roman" w:cs="Times New Roman"/>
        </w:rPr>
        <w:t xml:space="preserve">afirmamos que </w:t>
      </w:r>
      <w:r w:rsidRPr="0025197D">
        <w:rPr>
          <w:rFonts w:ascii="Times New Roman" w:hAnsi="Times New Roman" w:cs="Times New Roman"/>
        </w:rPr>
        <w:t xml:space="preserve">a perspectiva do discurso </w:t>
      </w:r>
      <w:r>
        <w:rPr>
          <w:rFonts w:ascii="Times New Roman" w:hAnsi="Times New Roman" w:cs="Times New Roman"/>
        </w:rPr>
        <w:t xml:space="preserve">é importante </w:t>
      </w:r>
      <w:r w:rsidRPr="0025197D">
        <w:rPr>
          <w:rFonts w:ascii="Times New Roman" w:hAnsi="Times New Roman" w:cs="Times New Roman"/>
        </w:rPr>
        <w:t>para pensar</w:t>
      </w:r>
      <w:r>
        <w:rPr>
          <w:rFonts w:ascii="Times New Roman" w:hAnsi="Times New Roman" w:cs="Times New Roman"/>
        </w:rPr>
        <w:t>mos</w:t>
      </w:r>
      <w:r w:rsidRPr="0025197D">
        <w:rPr>
          <w:rFonts w:ascii="Times New Roman" w:hAnsi="Times New Roman" w:cs="Times New Roman"/>
        </w:rPr>
        <w:t xml:space="preserve"> a alfabetização, pois, muito mais do que letras, palavras e sons, o discurso é uma forma de constituição de sentidos e de seus modos de produção, histórica e culturalmente construída na ação coletiva e individual dos sujeitos com outros sujeitos e com outros tempos-espaços (</w:t>
      </w:r>
      <w:r>
        <w:rPr>
          <w:rFonts w:ascii="Times New Roman" w:hAnsi="Times New Roman" w:cs="Times New Roman"/>
        </w:rPr>
        <w:t xml:space="preserve">GOULART, </w:t>
      </w:r>
      <w:r w:rsidRPr="0025197D">
        <w:rPr>
          <w:rFonts w:ascii="Times New Roman" w:hAnsi="Times New Roman" w:cs="Times New Roman"/>
        </w:rPr>
        <w:t>2017).</w:t>
      </w:r>
      <w:r>
        <w:rPr>
          <w:rFonts w:ascii="Times New Roman" w:hAnsi="Times New Roman" w:cs="Times New Roman"/>
        </w:rPr>
        <w:t xml:space="preserve"> A perspectiva de alfabetização discursiva</w:t>
      </w:r>
      <w:r w:rsidRPr="0025197D">
        <w:rPr>
          <w:rFonts w:ascii="Times New Roman" w:hAnsi="Times New Roman" w:cs="Times New Roman"/>
        </w:rPr>
        <w:t>, ancorad</w:t>
      </w:r>
      <w:r>
        <w:rPr>
          <w:rFonts w:ascii="Times New Roman" w:hAnsi="Times New Roman" w:cs="Times New Roman"/>
        </w:rPr>
        <w:t>a</w:t>
      </w:r>
      <w:r w:rsidRPr="0025197D">
        <w:rPr>
          <w:rFonts w:ascii="Times New Roman" w:hAnsi="Times New Roman" w:cs="Times New Roman"/>
        </w:rPr>
        <w:t xml:space="preserve"> nessa concepção, pretende </w:t>
      </w:r>
      <w:r>
        <w:rPr>
          <w:rFonts w:ascii="Times New Roman" w:hAnsi="Times New Roman" w:cs="Times New Roman"/>
        </w:rPr>
        <w:t>alcançar o</w:t>
      </w:r>
      <w:r w:rsidRPr="0025197D">
        <w:rPr>
          <w:rFonts w:ascii="Times New Roman" w:hAnsi="Times New Roman" w:cs="Times New Roman"/>
        </w:rPr>
        <w:t xml:space="preserve"> desenvolvimento da capacidade de refletir, de maneira crítica, sobre o mundo que o cerca e, em especial, sobre a utilização da língua como recurso para a interação social</w:t>
      </w:r>
      <w:r>
        <w:rPr>
          <w:rFonts w:ascii="Times New Roman" w:hAnsi="Times New Roman" w:cs="Times New Roman"/>
        </w:rPr>
        <w:t>.</w:t>
      </w:r>
    </w:p>
    <w:p w14:paraId="15F17A70" w14:textId="34B942AD" w:rsidR="00225888" w:rsidRPr="0025197D" w:rsidRDefault="00225888" w:rsidP="002258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maneira, c</w:t>
      </w:r>
      <w:r w:rsidRPr="0025197D">
        <w:rPr>
          <w:rFonts w:ascii="Times New Roman" w:hAnsi="Times New Roman" w:cs="Times New Roman"/>
        </w:rPr>
        <w:t>ompreendemos a importância da literatura</w:t>
      </w:r>
      <w:r>
        <w:rPr>
          <w:rFonts w:ascii="Times New Roman" w:hAnsi="Times New Roman" w:cs="Times New Roman"/>
        </w:rPr>
        <w:t xml:space="preserve"> na alfabetização</w:t>
      </w:r>
      <w:r w:rsidRPr="0025197D">
        <w:rPr>
          <w:rFonts w:ascii="Times New Roman" w:hAnsi="Times New Roman" w:cs="Times New Roman"/>
        </w:rPr>
        <w:t>. Na obra literária, o outro está presente de forma assumida no discurso, seja do autor, que abre seu discurso ao outro, seja na presença de outras vozes como a do narrador e dos personagens, que se desdobram em vozes de inúmeras facetas, memórias e papéis</w:t>
      </w:r>
      <w:r w:rsidR="00B441FB">
        <w:rPr>
          <w:rFonts w:ascii="Times New Roman" w:hAnsi="Times New Roman" w:cs="Times New Roman"/>
        </w:rPr>
        <w:t xml:space="preserve"> (SMOLKA, 2012)</w:t>
      </w:r>
      <w:r w:rsidRPr="0025197D">
        <w:rPr>
          <w:rFonts w:ascii="Times New Roman" w:hAnsi="Times New Roman" w:cs="Times New Roman"/>
        </w:rPr>
        <w:t>.</w:t>
      </w:r>
    </w:p>
    <w:p w14:paraId="14A8627C" w14:textId="4AD6705E" w:rsidR="005B52A4" w:rsidRDefault="00225888" w:rsidP="005B52A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t-PT"/>
        </w:rPr>
        <w:t xml:space="preserve">Portanto, pensar o processo de alfabeização proposto pela BNCC por meio da perspectiva de alfabetização discursiva nos leva a entender a importância de existir </w:t>
      </w:r>
      <w:r w:rsidRPr="00952C9B">
        <w:rPr>
          <w:rFonts w:ascii="Times New Roman" w:hAnsi="Times New Roman" w:cs="Times New Roman"/>
        </w:rPr>
        <w:t>espaço para a autoria das crianças nas propostas de produção textual. Nesse sentido, baseado em Smolka (2012), partimos do pressuposto que existe a emergência do discurso na escrita inicial, considerando que a palavra transforma e redimensiona a ação humana. “</w:t>
      </w:r>
      <w:r w:rsidRPr="00952C9B">
        <w:rPr>
          <w:rFonts w:ascii="Times New Roman" w:hAnsi="Times New Roman" w:cs="Times New Roman"/>
          <w:i/>
        </w:rPr>
        <w:t xml:space="preserve">Nessa perspectiva, então, não é o ‘pensamento individual que se insere na realidade objetiva e comum’, mas é a realidade social e funcional da ‘palavra’ que, entre outras coisas, </w:t>
      </w:r>
      <w:r w:rsidRPr="00952C9B">
        <w:rPr>
          <w:rFonts w:ascii="Times New Roman" w:hAnsi="Times New Roman" w:cs="Times New Roman"/>
          <w:i/>
        </w:rPr>
        <w:lastRenderedPageBreak/>
        <w:t>constitui a subjetividade</w:t>
      </w:r>
      <w:r w:rsidRPr="00952C9B">
        <w:rPr>
          <w:rFonts w:ascii="Times New Roman" w:hAnsi="Times New Roman" w:cs="Times New Roman"/>
        </w:rPr>
        <w:t>” (SMOLKA, 2012, p. 89, grifos no original). Conforme Smolka (2012), entendemos que o discurso interior das crianças traz as marcas do discurso social e que a literatura infantil e as histórias em quadrinho proporcionam diálogos pertinentes para o processo de escritura porque p</w:t>
      </w:r>
      <w:r w:rsidR="00B441FB">
        <w:rPr>
          <w:rFonts w:ascii="Times New Roman" w:hAnsi="Times New Roman" w:cs="Times New Roman"/>
        </w:rPr>
        <w:t>r</w:t>
      </w:r>
      <w:r w:rsidRPr="00952C9B">
        <w:rPr>
          <w:rFonts w:ascii="Times New Roman" w:hAnsi="Times New Roman" w:cs="Times New Roman"/>
        </w:rPr>
        <w:t>opo</w:t>
      </w:r>
      <w:r w:rsidR="00B441FB">
        <w:rPr>
          <w:rFonts w:ascii="Times New Roman" w:hAnsi="Times New Roman" w:cs="Times New Roman"/>
        </w:rPr>
        <w:t>r</w:t>
      </w:r>
      <w:r w:rsidRPr="00952C9B">
        <w:rPr>
          <w:rFonts w:ascii="Times New Roman" w:hAnsi="Times New Roman" w:cs="Times New Roman"/>
        </w:rPr>
        <w:t>cionam o fluir do significado.</w:t>
      </w:r>
      <w:r w:rsidRPr="00952C9B">
        <w:rPr>
          <w:rFonts w:ascii="Times New Roman" w:hAnsi="Times New Roman" w:cs="Times New Roman"/>
          <w:b/>
        </w:rPr>
        <w:t xml:space="preserve"> </w:t>
      </w:r>
      <w:r w:rsidRPr="00952C9B">
        <w:rPr>
          <w:rFonts w:ascii="Times New Roman" w:hAnsi="Times New Roman" w:cs="Times New Roman"/>
        </w:rPr>
        <w:t>Ou seja,</w:t>
      </w:r>
      <w:r w:rsidRPr="00952C9B">
        <w:rPr>
          <w:rFonts w:ascii="Times New Roman" w:hAnsi="Times New Roman" w:cs="Times New Roman"/>
          <w:b/>
        </w:rPr>
        <w:t xml:space="preserve"> </w:t>
      </w:r>
      <w:r w:rsidRPr="00952C9B">
        <w:rPr>
          <w:rFonts w:ascii="Times New Roman" w:hAnsi="Times New Roman" w:cs="Times New Roman"/>
        </w:rPr>
        <w:t>as propostas de produção textual precisam contemplar as pal</w:t>
      </w:r>
      <w:r w:rsidR="00B441FB">
        <w:rPr>
          <w:rFonts w:ascii="Times New Roman" w:hAnsi="Times New Roman" w:cs="Times New Roman"/>
        </w:rPr>
        <w:t>a</w:t>
      </w:r>
      <w:r w:rsidRPr="00952C9B">
        <w:rPr>
          <w:rFonts w:ascii="Times New Roman" w:hAnsi="Times New Roman" w:cs="Times New Roman"/>
        </w:rPr>
        <w:t xml:space="preserve">vras ditas pelos alunos em vários momentos de leitura realizados em sala de aula. Em seu planejamento pedagógico, </w:t>
      </w:r>
      <w:r w:rsidR="00B441FB">
        <w:rPr>
          <w:rFonts w:ascii="Times New Roman" w:hAnsi="Times New Roman" w:cs="Times New Roman"/>
        </w:rPr>
        <w:t>os</w:t>
      </w:r>
      <w:r w:rsidRPr="00952C9B">
        <w:rPr>
          <w:rFonts w:ascii="Times New Roman" w:hAnsi="Times New Roman" w:cs="Times New Roman"/>
        </w:rPr>
        <w:t xml:space="preserve"> professor</w:t>
      </w:r>
      <w:r w:rsidR="00B441FB">
        <w:rPr>
          <w:rFonts w:ascii="Times New Roman" w:hAnsi="Times New Roman" w:cs="Times New Roman"/>
        </w:rPr>
        <w:t>es</w:t>
      </w:r>
      <w:r w:rsidRPr="00952C9B">
        <w:rPr>
          <w:rFonts w:ascii="Times New Roman" w:hAnsi="Times New Roman" w:cs="Times New Roman"/>
        </w:rPr>
        <w:t xml:space="preserve"> precisam levar em consideração que a escrita exige “</w:t>
      </w:r>
      <w:r w:rsidRPr="00952C9B">
        <w:rPr>
          <w:rFonts w:ascii="Times New Roman" w:hAnsi="Times New Roman" w:cs="Times New Roman"/>
          <w:i/>
        </w:rPr>
        <w:t>a estruturação deliberada do fluir do significado</w:t>
      </w:r>
      <w:r w:rsidRPr="00952C9B">
        <w:rPr>
          <w:rFonts w:ascii="Times New Roman" w:hAnsi="Times New Roman" w:cs="Times New Roman"/>
        </w:rPr>
        <w:t>” (SMOLKA, 2012, p.92) e que a autoria da produção textual dos</w:t>
      </w:r>
      <w:r w:rsidR="00B441FB">
        <w:rPr>
          <w:rFonts w:ascii="Times New Roman" w:hAnsi="Times New Roman" w:cs="Times New Roman"/>
        </w:rPr>
        <w:t xml:space="preserve"> alunos</w:t>
      </w:r>
      <w:r w:rsidRPr="00952C9B">
        <w:rPr>
          <w:rFonts w:ascii="Times New Roman" w:hAnsi="Times New Roman" w:cs="Times New Roman"/>
        </w:rPr>
        <w:t xml:space="preserve"> emerge de processos em que as relações entre a ling</w:t>
      </w:r>
      <w:r>
        <w:rPr>
          <w:rFonts w:ascii="Times New Roman" w:hAnsi="Times New Roman" w:cs="Times New Roman"/>
        </w:rPr>
        <w:t>u</w:t>
      </w:r>
      <w:r w:rsidRPr="00952C9B">
        <w:rPr>
          <w:rFonts w:ascii="Times New Roman" w:hAnsi="Times New Roman" w:cs="Times New Roman"/>
        </w:rPr>
        <w:t xml:space="preserve">agem falada e a linguagem escrita começam a ser percebidas pelas crianças e realçadas pelas práticas educativas realizadas no cotidiano escolar.   </w:t>
      </w:r>
    </w:p>
    <w:p w14:paraId="440CFA33" w14:textId="77777777" w:rsidR="005B52A4" w:rsidRDefault="005B52A4" w:rsidP="005B52A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</w:p>
    <w:p w14:paraId="45D949B8" w14:textId="1AD6F8A1" w:rsidR="006A5BEB" w:rsidRDefault="00000000" w:rsidP="005B52A4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6CA2647A" w14:textId="76AF4F78" w:rsidR="005B52A4" w:rsidRDefault="005B52A4" w:rsidP="005B52A4">
      <w:pPr>
        <w:widowControl w:val="0"/>
        <w:autoSpaceDE w:val="0"/>
        <w:autoSpaceDN w:val="0"/>
        <w:ind w:right="176"/>
        <w:rPr>
          <w:rFonts w:ascii="Times New Roman" w:eastAsia="Times New Roman" w:hAnsi="Times New Roman" w:cs="Times New Roman"/>
          <w:spacing w:val="1"/>
          <w:lang w:val="pt-PT"/>
        </w:rPr>
      </w:pPr>
      <w:r w:rsidRPr="005B52A4">
        <w:rPr>
          <w:rFonts w:ascii="Times New Roman" w:eastAsia="Times New Roman" w:hAnsi="Times New Roman" w:cs="Times New Roman"/>
          <w:lang w:val="pt-PT"/>
        </w:rPr>
        <w:t xml:space="preserve">BRASIL. Ministério da Educação. </w:t>
      </w:r>
      <w:r w:rsidRPr="005B52A4">
        <w:rPr>
          <w:rFonts w:ascii="Times New Roman" w:eastAsia="Times New Roman" w:hAnsi="Times New Roman" w:cs="Times New Roman"/>
          <w:bCs/>
          <w:i/>
          <w:iCs/>
          <w:lang w:val="pt-PT"/>
        </w:rPr>
        <w:t>Base Nacional Comum Curricular</w:t>
      </w:r>
      <w:r w:rsidRPr="005B52A4">
        <w:rPr>
          <w:rFonts w:ascii="Times New Roman" w:eastAsia="Times New Roman" w:hAnsi="Times New Roman" w:cs="Times New Roman"/>
          <w:lang w:val="pt-PT"/>
        </w:rPr>
        <w:t>. Brasília, 2017.</w:t>
      </w:r>
    </w:p>
    <w:p w14:paraId="0085356F" w14:textId="77777777" w:rsidR="005B52A4" w:rsidRPr="005B52A4" w:rsidRDefault="005B52A4" w:rsidP="005B52A4">
      <w:pPr>
        <w:widowControl w:val="0"/>
        <w:autoSpaceDE w:val="0"/>
        <w:autoSpaceDN w:val="0"/>
        <w:ind w:right="176"/>
        <w:rPr>
          <w:rFonts w:ascii="Times New Roman" w:eastAsia="Times New Roman" w:hAnsi="Times New Roman" w:cs="Times New Roman"/>
          <w:spacing w:val="1"/>
          <w:lang w:val="pt-PT"/>
        </w:rPr>
      </w:pPr>
    </w:p>
    <w:p w14:paraId="2CF58AEA" w14:textId="77777777" w:rsidR="005B52A4" w:rsidRDefault="005B52A4" w:rsidP="005B52A4">
      <w:pPr>
        <w:spacing w:line="360" w:lineRule="auto"/>
        <w:rPr>
          <w:rFonts w:ascii="Times New Roman" w:hAnsi="Times New Roman" w:cs="Times New Roman"/>
        </w:rPr>
      </w:pPr>
      <w:r w:rsidRPr="005B52A4">
        <w:rPr>
          <w:rFonts w:ascii="Times New Roman" w:hAnsi="Times New Roman" w:cs="Times New Roman"/>
        </w:rPr>
        <w:t xml:space="preserve">GERALDI, W. (Org.). </w:t>
      </w:r>
      <w:r w:rsidRPr="005B52A4">
        <w:rPr>
          <w:rFonts w:ascii="Times New Roman" w:hAnsi="Times New Roman" w:cs="Times New Roman"/>
          <w:i/>
          <w:iCs/>
        </w:rPr>
        <w:t>O texto na sala de aula</w:t>
      </w:r>
      <w:r w:rsidRPr="005B52A4">
        <w:rPr>
          <w:rFonts w:ascii="Times New Roman" w:hAnsi="Times New Roman" w:cs="Times New Roman"/>
        </w:rPr>
        <w:t xml:space="preserve">. 3. ed. São Paulo: Ática, 2003. </w:t>
      </w:r>
    </w:p>
    <w:p w14:paraId="1A1AD44E" w14:textId="77777777" w:rsidR="005B52A4" w:rsidRPr="005B52A4" w:rsidRDefault="005B52A4" w:rsidP="005B52A4">
      <w:pPr>
        <w:spacing w:line="360" w:lineRule="auto"/>
        <w:rPr>
          <w:rFonts w:ascii="Times New Roman" w:hAnsi="Times New Roman" w:cs="Times New Roman"/>
        </w:rPr>
      </w:pPr>
    </w:p>
    <w:p w14:paraId="73E11AF2" w14:textId="77777777" w:rsidR="005B52A4" w:rsidRDefault="005B52A4" w:rsidP="005B52A4">
      <w:pPr>
        <w:spacing w:line="360" w:lineRule="auto"/>
        <w:rPr>
          <w:rFonts w:ascii="Times New Roman" w:hAnsi="Times New Roman" w:cs="Times New Roman"/>
        </w:rPr>
      </w:pPr>
      <w:r w:rsidRPr="005B52A4">
        <w:rPr>
          <w:rFonts w:ascii="Times New Roman" w:hAnsi="Times New Roman" w:cs="Times New Roman"/>
        </w:rPr>
        <w:t xml:space="preserve">GOULART, C. M. A; SANTOS, A. P. Estudos do discurso como referência para processos de alfabetização em perspectiva discursiva. In: GOULART, C. M. A.; GONTIJO, C. M. M.; FERREIRA, N. S. A. </w:t>
      </w:r>
      <w:r w:rsidRPr="005B52A4">
        <w:rPr>
          <w:rFonts w:ascii="Times New Roman" w:hAnsi="Times New Roman" w:cs="Times New Roman"/>
          <w:i/>
          <w:iCs/>
        </w:rPr>
        <w:t>A alfabetização como processo discursivo: 30 anos de A criança na fase inicial da escrita</w:t>
      </w:r>
      <w:r w:rsidRPr="005B52A4">
        <w:rPr>
          <w:rFonts w:ascii="Times New Roman" w:hAnsi="Times New Roman" w:cs="Times New Roman"/>
        </w:rPr>
        <w:t>. São Paulo: Cortez, 2017.</w:t>
      </w:r>
    </w:p>
    <w:p w14:paraId="0D861EB2" w14:textId="77777777" w:rsidR="005B52A4" w:rsidRPr="005B52A4" w:rsidRDefault="005B52A4" w:rsidP="005B52A4">
      <w:pPr>
        <w:spacing w:line="360" w:lineRule="auto"/>
        <w:rPr>
          <w:rFonts w:ascii="Times New Roman" w:hAnsi="Times New Roman" w:cs="Times New Roman"/>
        </w:rPr>
      </w:pPr>
    </w:p>
    <w:p w14:paraId="22922BC8" w14:textId="0A3D7C95" w:rsidR="005B52A4" w:rsidRPr="005B52A4" w:rsidRDefault="005B52A4" w:rsidP="005B52A4">
      <w:pPr>
        <w:spacing w:line="360" w:lineRule="auto"/>
        <w:rPr>
          <w:rFonts w:ascii="Times New Roman" w:hAnsi="Times New Roman" w:cs="Times New Roman"/>
        </w:rPr>
      </w:pPr>
      <w:r w:rsidRPr="005B52A4">
        <w:rPr>
          <w:rFonts w:ascii="Times New Roman" w:hAnsi="Times New Roman" w:cs="Times New Roman"/>
        </w:rPr>
        <w:t xml:space="preserve">SMOLKA, Ana Luiza. </w:t>
      </w:r>
      <w:r w:rsidRPr="005B52A4">
        <w:rPr>
          <w:rFonts w:ascii="Times New Roman" w:hAnsi="Times New Roman" w:cs="Times New Roman"/>
          <w:i/>
        </w:rPr>
        <w:t>A criança na fase inicial da escrita</w:t>
      </w:r>
      <w:r w:rsidRPr="005B52A4">
        <w:rPr>
          <w:rFonts w:ascii="Times New Roman" w:hAnsi="Times New Roman" w:cs="Times New Roman"/>
        </w:rPr>
        <w:t xml:space="preserve">. São Paulo: Cortez, 2012. </w:t>
      </w:r>
    </w:p>
    <w:p w14:paraId="3BEDFA13" w14:textId="2BF3190F" w:rsidR="006A5BEB" w:rsidRDefault="006A5BEB">
      <w:pPr>
        <w:rPr>
          <w:rFonts w:ascii="Times New Roman" w:eastAsia="Times New Roman" w:hAnsi="Times New Roman" w:cs="Times New Roman"/>
        </w:rPr>
      </w:pPr>
    </w:p>
    <w:p w14:paraId="339F89C3" w14:textId="77777777" w:rsidR="006A5BEB" w:rsidRDefault="006A5BEB">
      <w:pPr>
        <w:rPr>
          <w:rFonts w:ascii="Times New Roman" w:eastAsia="Times New Roman" w:hAnsi="Times New Roman" w:cs="Times New Roman"/>
        </w:rPr>
      </w:pPr>
    </w:p>
    <w:sectPr w:rsidR="006A5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02DEE" w14:textId="77777777" w:rsidR="00033A6E" w:rsidRDefault="00033A6E">
      <w:r>
        <w:separator/>
      </w:r>
    </w:p>
  </w:endnote>
  <w:endnote w:type="continuationSeparator" w:id="0">
    <w:p w14:paraId="28E56B84" w14:textId="77777777" w:rsidR="00033A6E" w:rsidRDefault="0003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A83E0" w14:textId="77777777" w:rsidR="006A5BEB" w:rsidRDefault="006A5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7CCF" w14:textId="77777777" w:rsidR="006A5BEB" w:rsidRDefault="006A5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5915" w14:textId="77777777" w:rsidR="006A5BEB" w:rsidRDefault="006A5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0992" w14:textId="77777777" w:rsidR="00033A6E" w:rsidRDefault="00033A6E">
      <w:r>
        <w:separator/>
      </w:r>
    </w:p>
  </w:footnote>
  <w:footnote w:type="continuationSeparator" w:id="0">
    <w:p w14:paraId="28AC4FA5" w14:textId="77777777" w:rsidR="00033A6E" w:rsidRDefault="0003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72FB" w14:textId="77777777" w:rsidR="006A5BEB" w:rsidRDefault="006A5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159D" w14:textId="77777777" w:rsidR="006A5B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AF66103" wp14:editId="68F47BD7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CC4D" w14:textId="77777777" w:rsidR="006A5BEB" w:rsidRDefault="006A5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6D1"/>
    <w:multiLevelType w:val="multilevel"/>
    <w:tmpl w:val="0262C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F4E0AB5"/>
    <w:multiLevelType w:val="multilevel"/>
    <w:tmpl w:val="E82EA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88456">
    <w:abstractNumId w:val="0"/>
  </w:num>
  <w:num w:numId="2" w16cid:durableId="4642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EB"/>
    <w:rsid w:val="00033A6E"/>
    <w:rsid w:val="00225888"/>
    <w:rsid w:val="00486CF7"/>
    <w:rsid w:val="005106D2"/>
    <w:rsid w:val="005729A0"/>
    <w:rsid w:val="005B52A4"/>
    <w:rsid w:val="006A5BEB"/>
    <w:rsid w:val="00B441FB"/>
    <w:rsid w:val="00B95004"/>
    <w:rsid w:val="00DC19E0"/>
    <w:rsid w:val="00DD62E9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CB4C"/>
  <w15:docId w15:val="{5EB9AFD9-76BB-451A-983C-BDBFD7DB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5B52A4"/>
    <w:pPr>
      <w:widowControl w:val="0"/>
      <w:autoSpaceDE w:val="0"/>
      <w:autoSpaceDN w:val="0"/>
    </w:pPr>
    <w:rPr>
      <w:rFonts w:ascii="Times New Roman" w:hAnsi="Times New Roman" w:cs="Times New Roman"/>
      <w:lang w:val="pt-PT" w:eastAsia="pt-PT"/>
    </w:rPr>
  </w:style>
  <w:style w:type="character" w:customStyle="1" w:styleId="CorpodetextoChar">
    <w:name w:val="Corpo de texto Char"/>
    <w:basedOn w:val="Fontepargpadro"/>
    <w:link w:val="Corpodetexto"/>
    <w:rsid w:val="005B52A4"/>
    <w:rPr>
      <w:rFonts w:ascii="Times New Roman" w:hAnsi="Times New Roman" w:cs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1603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Jaqueline Silva</cp:lastModifiedBy>
  <cp:revision>4</cp:revision>
  <dcterms:created xsi:type="dcterms:W3CDTF">2024-05-23T20:51:00Z</dcterms:created>
  <dcterms:modified xsi:type="dcterms:W3CDTF">2024-05-23T21:10:00Z</dcterms:modified>
</cp:coreProperties>
</file>