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46585" w14:textId="77777777" w:rsidR="00812800" w:rsidRDefault="00812800" w:rsidP="00527289">
      <w:pPr>
        <w:spacing w:line="360" w:lineRule="auto"/>
        <w:contextualSpacing/>
        <w:jc w:val="both"/>
        <w:rPr>
          <w:color w:val="auto"/>
        </w:rPr>
      </w:pPr>
    </w:p>
    <w:p w14:paraId="3122DC08" w14:textId="77777777" w:rsidR="00BC246C" w:rsidRPr="00BC246C" w:rsidRDefault="00BC246C" w:rsidP="00BC246C">
      <w:pPr>
        <w:spacing w:line="356" w:lineRule="auto"/>
        <w:ind w:left="554" w:hanging="122"/>
        <w:jc w:val="center"/>
      </w:pPr>
      <w:r w:rsidRPr="00BC246C">
        <w:rPr>
          <w:b/>
        </w:rPr>
        <w:t>A QUALIFICAÇÃO DOCENTE NO CONTEXTO DA INCLUSÃO</w:t>
      </w:r>
    </w:p>
    <w:p w14:paraId="41F3025D" w14:textId="301A326C" w:rsidR="00C018D9" w:rsidRPr="00BC246C" w:rsidRDefault="00C018D9" w:rsidP="00BC246C">
      <w:pPr>
        <w:tabs>
          <w:tab w:val="left" w:pos="3493"/>
        </w:tabs>
        <w:suppressAutoHyphens/>
        <w:spacing w:line="360" w:lineRule="auto"/>
        <w:jc w:val="center"/>
        <w:rPr>
          <w:b/>
        </w:rPr>
      </w:pPr>
    </w:p>
    <w:p w14:paraId="22AE8DF7" w14:textId="35586C5C" w:rsidR="00C018D9" w:rsidRPr="00C018D9" w:rsidRDefault="00BC246C" w:rsidP="00C018D9">
      <w:pPr>
        <w:jc w:val="right"/>
        <w:rPr>
          <w:color w:val="auto"/>
        </w:rPr>
      </w:pPr>
      <w:r>
        <w:rPr>
          <w:color w:val="auto"/>
        </w:rPr>
        <w:t>Ellen Rose Galvão Helal</w:t>
      </w:r>
    </w:p>
    <w:p w14:paraId="1D8910F4" w14:textId="07C11E8D" w:rsid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Thelma Helena Costa Chahini</w:t>
      </w:r>
    </w:p>
    <w:p w14:paraId="16BDC69D" w14:textId="77777777" w:rsidR="00534452" w:rsidRPr="00C018D9" w:rsidRDefault="00534452" w:rsidP="00C018D9">
      <w:pPr>
        <w:jc w:val="right"/>
        <w:rPr>
          <w:color w:val="auto"/>
        </w:rPr>
      </w:pPr>
    </w:p>
    <w:p w14:paraId="2E5C1A69" w14:textId="77777777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Eixo 1 – Arte, tecnologia e Educação</w:t>
      </w:r>
    </w:p>
    <w:p w14:paraId="1E6E09B6" w14:textId="2D194DA3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 xml:space="preserve">Orientadora: </w:t>
      </w:r>
      <w:r w:rsidR="00552D4A">
        <w:rPr>
          <w:color w:val="auto"/>
        </w:rPr>
        <w:t xml:space="preserve">Drª </w:t>
      </w:r>
      <w:r w:rsidRPr="00C018D9">
        <w:rPr>
          <w:color w:val="auto"/>
        </w:rPr>
        <w:t>Thelma Helena Costa Chahini</w:t>
      </w:r>
    </w:p>
    <w:p w14:paraId="7E773D3E" w14:textId="77777777" w:rsidR="00C018D9" w:rsidRPr="00C018D9" w:rsidRDefault="00C018D9" w:rsidP="00C018D9">
      <w:pPr>
        <w:jc w:val="right"/>
        <w:rPr>
          <w:color w:val="auto"/>
        </w:rPr>
      </w:pPr>
      <w:r w:rsidRPr="00C018D9">
        <w:rPr>
          <w:color w:val="auto"/>
        </w:rPr>
        <w:t>Universidade Federal do Maranhão</w:t>
      </w:r>
    </w:p>
    <w:p w14:paraId="2CB2AF30" w14:textId="1A2F1C50" w:rsidR="00BC246C" w:rsidRPr="00BC246C" w:rsidRDefault="004A20ED" w:rsidP="00BC246C">
      <w:pPr>
        <w:jc w:val="right"/>
        <w:rPr>
          <w:color w:val="000000"/>
        </w:rPr>
      </w:pPr>
      <w:r w:rsidRPr="00552D4A">
        <w:rPr>
          <w:color w:val="auto"/>
        </w:rPr>
        <w:t>thelmachahini@hotmail.com</w:t>
      </w:r>
      <w:r>
        <w:rPr>
          <w:color w:val="auto"/>
        </w:rPr>
        <w:t>;</w:t>
      </w:r>
      <w:r w:rsidRPr="00BC246C">
        <w:rPr>
          <w:color w:val="auto"/>
        </w:rPr>
        <w:t xml:space="preserve"> </w:t>
      </w:r>
      <w:r w:rsidR="00BC246C" w:rsidRPr="00BC246C">
        <w:t>ellenhelal@gmail.com</w:t>
      </w:r>
    </w:p>
    <w:p w14:paraId="7E058CBD" w14:textId="397FAA86" w:rsidR="00BC246C" w:rsidRPr="00BC246C" w:rsidRDefault="00BC246C" w:rsidP="00BC246C">
      <w:pPr>
        <w:pStyle w:val="Ttulo1"/>
        <w:ind w:left="0" w:firstLine="0"/>
        <w:jc w:val="center"/>
        <w:rPr>
          <w:szCs w:val="24"/>
        </w:rPr>
      </w:pPr>
    </w:p>
    <w:p w14:paraId="35F51C35" w14:textId="35C86DCF" w:rsidR="00BC246C" w:rsidRPr="00BC246C" w:rsidRDefault="00290173" w:rsidP="007C190A">
      <w:pPr>
        <w:ind w:left="-15" w:right="8"/>
        <w:jc w:val="both"/>
      </w:pPr>
      <w:r>
        <w:t>De acordo co</w:t>
      </w:r>
      <w:bookmarkStart w:id="0" w:name="_GoBack"/>
      <w:bookmarkEnd w:id="0"/>
      <w:r>
        <w:t xml:space="preserve">m a Política Nacional de Educação Especial na Perspectiva da Educação inclusiva (BRASIL, 2008) as instituições de ensino devem promover o atendimento educacional especializado aos discentes com deficiência e/ou com necessidades educacionais específicas, bem como o corpo docente deve estar capacitado para o processo ensino-aprendizagem dos referidos alunos. </w:t>
      </w:r>
      <w:r w:rsidR="007C190A">
        <w:t>Assim, s</w:t>
      </w:r>
      <w:r>
        <w:t xml:space="preserve">er docente no contexto da inclusão requer uma formação inicial e continuada voltada para o processo ensino-aprendizagem de discentes com deficiência e/ou com necessidades educacionais específicas, e isso requer mudanças de atitudes em relação à prática pedagógica, respeito às diferenças individuais, bem como desconstrução de mitos, estigmas e preconceitos sobre o potencial humano das pessoas com necessidades educacionais diferenciadas. </w:t>
      </w:r>
      <w:r w:rsidR="007C190A">
        <w:t>Nesse sentido, o presente estudo</w:t>
      </w:r>
      <w:r w:rsidR="00BC246C" w:rsidRPr="00BC246C">
        <w:t xml:space="preserve"> descreve </w:t>
      </w:r>
      <w:r>
        <w:t xml:space="preserve">as percepções de docentes </w:t>
      </w:r>
      <w:r w:rsidR="00BC246C" w:rsidRPr="00BC246C">
        <w:t>em relação às suas qualificações profissionais para o atendimento de crianças consideradas públic</w:t>
      </w:r>
      <w:r w:rsidR="00BC246C">
        <w:t>o alvo da Educação Especial. No contexto, realizou-se</w:t>
      </w:r>
      <w:r w:rsidR="00BC246C" w:rsidRPr="00BC246C">
        <w:t xml:space="preserve"> uma pesquisa exploratória, descritiva em duas instituições de Educação Infantil, sendo uma instituição pertencente à rede pública </w:t>
      </w:r>
      <w:proofErr w:type="gramStart"/>
      <w:r w:rsidR="00BC246C" w:rsidRPr="00BC246C">
        <w:t>e</w:t>
      </w:r>
      <w:proofErr w:type="gramEnd"/>
      <w:r w:rsidR="00BC246C" w:rsidRPr="00BC246C">
        <w:t xml:space="preserve"> uma à rede particular de São Luís/MA. Os participantes for</w:t>
      </w:r>
      <w:r w:rsidR="00BC246C">
        <w:t>am onze pedagogas</w:t>
      </w:r>
      <w:r w:rsidR="00BC246C" w:rsidRPr="00BC246C">
        <w:t>. Os instrumentos de coleta de dados fora</w:t>
      </w:r>
      <w:r w:rsidR="00BC246C">
        <w:t xml:space="preserve">m </w:t>
      </w:r>
      <w:r w:rsidR="00BC246C" w:rsidRPr="00BC246C">
        <w:t>entrevistas semiestruturadas, aplicadas por m</w:t>
      </w:r>
      <w:r w:rsidR="007C190A">
        <w:t xml:space="preserve">eio de um roteiro contendo </w:t>
      </w:r>
      <w:r w:rsidR="00BC246C" w:rsidRPr="00BC246C">
        <w:t xml:space="preserve">questões relacionadas à formação </w:t>
      </w:r>
      <w:r>
        <w:t>inicial no contexto da educação especial/inclusiva</w:t>
      </w:r>
      <w:r w:rsidR="00BC246C" w:rsidRPr="00BC246C">
        <w:t>. Os resultados sinalizam que durante a formação</w:t>
      </w:r>
      <w:r>
        <w:t xml:space="preserve"> inicial </w:t>
      </w:r>
      <w:r w:rsidR="00BC246C" w:rsidRPr="00BC246C">
        <w:t>das pedagogas, o conteúdo e a carga horária destinados às disc</w:t>
      </w:r>
      <w:r>
        <w:t>iplinas de Educação Especial foram</w:t>
      </w:r>
      <w:r w:rsidR="00BC246C" w:rsidRPr="00BC246C">
        <w:t xml:space="preserve"> insuficientes em relação ao atendimento de crianças com deficiência e/ou com necessidades específicas, bem como, os está</w:t>
      </w:r>
      <w:r>
        <w:t>gios obrigatórios não contemplaram instituições que possuíam</w:t>
      </w:r>
      <w:r w:rsidR="00BC246C" w:rsidRPr="00BC246C">
        <w:t xml:space="preserve"> crianças consideradas público alvo da Educação Especial. </w:t>
      </w:r>
      <w:r w:rsidR="007C190A">
        <w:t>Os saberes dessas profissionais</w:t>
      </w:r>
      <w:r w:rsidR="00BC246C" w:rsidRPr="00BC246C">
        <w:t xml:space="preserve"> em relação à operacionalização dos </w:t>
      </w:r>
      <w:r w:rsidR="007C190A">
        <w:t>direitos das referidas crianças</w:t>
      </w:r>
      <w:r w:rsidR="00BC246C" w:rsidRPr="00BC246C">
        <w:t xml:space="preserve"> são poucos, e a maioria delas não se sente preparada para trabalhar com o público alvo da educação especial. Enfatiza-s</w:t>
      </w:r>
      <w:r>
        <w:t>e que a formação inic</w:t>
      </w:r>
      <w:r w:rsidR="007C190A">
        <w:t xml:space="preserve">ial dos docentes </w:t>
      </w:r>
      <w:r w:rsidR="00BC246C" w:rsidRPr="00BC246C">
        <w:t xml:space="preserve">para dar conta do processo ensino-aprendizagem de crianças consideradas, público alvo da Educação Especial, embora tenha passado por muitas reformulações desde a sua instituição, deve ser revista e readequada às reais necessidades desse público, tanto no que compete a carga horária das disciplinas de educação especial e/ou afins, quanto aos estágios obrigatórios em instituições que possuam crianças com deficiência e/ou com necessidades educacionais específicas.  </w:t>
      </w:r>
    </w:p>
    <w:p w14:paraId="1747E650" w14:textId="77777777" w:rsidR="00BC246C" w:rsidRPr="00BC246C" w:rsidRDefault="00BC246C" w:rsidP="00BC246C">
      <w:pPr>
        <w:spacing w:line="259" w:lineRule="auto"/>
        <w:jc w:val="both"/>
      </w:pPr>
      <w:r w:rsidRPr="00BC246C">
        <w:t xml:space="preserve"> </w:t>
      </w:r>
    </w:p>
    <w:p w14:paraId="3C5B425C" w14:textId="164362E2" w:rsidR="00BC246C" w:rsidRPr="00BC246C" w:rsidRDefault="00BC246C" w:rsidP="00BC246C">
      <w:pPr>
        <w:spacing w:after="173" w:line="241" w:lineRule="auto"/>
        <w:jc w:val="both"/>
      </w:pPr>
      <w:r w:rsidRPr="00BC246C">
        <w:t>Palavras-chave: Formação docent</w:t>
      </w:r>
      <w:r w:rsidR="00290173">
        <w:t xml:space="preserve">e. Educação Especial. </w:t>
      </w:r>
      <w:r w:rsidRPr="00BC246C">
        <w:t xml:space="preserve">Necessidades educacionais específicas. </w:t>
      </w:r>
      <w:r w:rsidR="00290173">
        <w:t>Inclusão.</w:t>
      </w:r>
    </w:p>
    <w:p w14:paraId="140D9F36" w14:textId="77777777" w:rsidR="00BC246C" w:rsidRDefault="00BC246C" w:rsidP="00BC246C">
      <w:pPr>
        <w:spacing w:after="112" w:line="259" w:lineRule="auto"/>
      </w:pPr>
      <w:r>
        <w:t xml:space="preserve"> </w:t>
      </w:r>
    </w:p>
    <w:p w14:paraId="51357926" w14:textId="77777777" w:rsidR="00F13B39" w:rsidRPr="00C018D9" w:rsidRDefault="00F13B39"/>
    <w:sectPr w:rsidR="00F13B39" w:rsidRPr="00C01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9"/>
    <w:rsid w:val="000914B1"/>
    <w:rsid w:val="000A7E1D"/>
    <w:rsid w:val="000C651F"/>
    <w:rsid w:val="001E08AF"/>
    <w:rsid w:val="00290173"/>
    <w:rsid w:val="002D2FFD"/>
    <w:rsid w:val="004A20ED"/>
    <w:rsid w:val="004B1341"/>
    <w:rsid w:val="00527289"/>
    <w:rsid w:val="00534452"/>
    <w:rsid w:val="00552D4A"/>
    <w:rsid w:val="005C2942"/>
    <w:rsid w:val="006259ED"/>
    <w:rsid w:val="00637516"/>
    <w:rsid w:val="006E2688"/>
    <w:rsid w:val="0070725E"/>
    <w:rsid w:val="007A7E13"/>
    <w:rsid w:val="007C190A"/>
    <w:rsid w:val="00803DC8"/>
    <w:rsid w:val="00812800"/>
    <w:rsid w:val="00946FA7"/>
    <w:rsid w:val="00A11CC3"/>
    <w:rsid w:val="00AE2BAB"/>
    <w:rsid w:val="00AE6605"/>
    <w:rsid w:val="00B7025D"/>
    <w:rsid w:val="00BC246C"/>
    <w:rsid w:val="00BE7EEF"/>
    <w:rsid w:val="00C018D9"/>
    <w:rsid w:val="00C22B20"/>
    <w:rsid w:val="00C87C3D"/>
    <w:rsid w:val="00CB2940"/>
    <w:rsid w:val="00CF354D"/>
    <w:rsid w:val="00D73657"/>
    <w:rsid w:val="00D9083A"/>
    <w:rsid w:val="00E55335"/>
    <w:rsid w:val="00E55F6B"/>
    <w:rsid w:val="00E6360B"/>
    <w:rsid w:val="00F13B39"/>
    <w:rsid w:val="00F37B42"/>
    <w:rsid w:val="00F62C27"/>
    <w:rsid w:val="00F9406E"/>
    <w:rsid w:val="00FB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D887"/>
  <w15:chartTrackingRefBased/>
  <w15:docId w15:val="{A42B651B-07ED-4024-B37D-279E3C7B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728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BC246C"/>
    <w:pPr>
      <w:keepNext/>
      <w:keepLines/>
      <w:spacing w:after="123" w:line="25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018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18D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11CC3"/>
    <w:pPr>
      <w:spacing w:before="100" w:beforeAutospacing="1" w:after="100" w:afterAutospacing="1"/>
    </w:pPr>
    <w:rPr>
      <w:color w:val="auto"/>
    </w:rPr>
  </w:style>
  <w:style w:type="character" w:customStyle="1" w:styleId="Ttulo1Char">
    <w:name w:val="Título 1 Char"/>
    <w:basedOn w:val="Fontepargpadro"/>
    <w:link w:val="Ttulo1"/>
    <w:uiPriority w:val="9"/>
    <w:rsid w:val="00BC246C"/>
    <w:rPr>
      <w:rFonts w:ascii="Times New Roman" w:eastAsia="Times New Roman" w:hAnsi="Times New Roman" w:cs="Times New Roman"/>
      <w:b/>
      <w:color w:val="000000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Helena Costa Chahini</dc:creator>
  <cp:keywords/>
  <dc:description/>
  <cp:lastModifiedBy>Thelma Helena Costa Chahini</cp:lastModifiedBy>
  <cp:revision>2</cp:revision>
  <dcterms:created xsi:type="dcterms:W3CDTF">2017-08-07T17:15:00Z</dcterms:created>
  <dcterms:modified xsi:type="dcterms:W3CDTF">2017-08-07T17:15:00Z</dcterms:modified>
</cp:coreProperties>
</file>