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E3" w:rsidRDefault="00EE2AE3" w:rsidP="00EE2AE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/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 wp14:anchorId="0F6C4ED7" wp14:editId="4919494C">
            <wp:simplePos x="0" y="0"/>
            <wp:positionH relativeFrom="page">
              <wp:posOffset>508635</wp:posOffset>
            </wp:positionH>
            <wp:positionV relativeFrom="paragraph">
              <wp:posOffset>47625</wp:posOffset>
            </wp:positionV>
            <wp:extent cx="6542405" cy="1706245"/>
            <wp:effectExtent l="0" t="0" r="0" b="8255"/>
            <wp:wrapThrough wrapText="bothSides">
              <wp:wrapPolygon edited="0">
                <wp:start x="0" y="0"/>
                <wp:lineTo x="0" y="21463"/>
                <wp:lineTo x="21510" y="21463"/>
                <wp:lineTo x="21510" y="0"/>
                <wp:lineTo x="0" y="0"/>
              </wp:wrapPolygon>
            </wp:wrapThrough>
            <wp:docPr id="1" name="Imagem 1" descr="D:\Usuários\LABFIP\Pictures\4-15677852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LABFIP\Pictures\4-1567785231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AE3" w:rsidRPr="00B5082F" w:rsidRDefault="00F12241" w:rsidP="00EE2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ALIMENTOS IMUNOMODELADORES NO TRATAMENTO DE NEOPLASIAS</w:t>
      </w:r>
    </w:p>
    <w:p w:rsidR="00EE2AE3" w:rsidRDefault="00EE2AE3" w:rsidP="00EE2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2AE3" w:rsidRDefault="00EE2AE3" w:rsidP="00EE2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2AE3" w:rsidRPr="00504F07" w:rsidRDefault="00EE2AE3" w:rsidP="00EE2AE3">
      <w:pPr>
        <w:spacing w:after="0"/>
        <w:jc w:val="center"/>
        <w:rPr>
          <w:rFonts w:ascii="Times New Roman" w:eastAsia="Arial" w:hAnsi="Times New Roman" w:cs="Times New Roman"/>
          <w:sz w:val="20"/>
          <w:szCs w:val="20"/>
          <w:vertAlign w:val="superscript"/>
        </w:rPr>
      </w:pPr>
      <w:r>
        <w:rPr>
          <w:rFonts w:ascii="Times New Roman" w:eastAsia="Arial" w:hAnsi="Times New Roman" w:cs="Times New Roman"/>
          <w:sz w:val="20"/>
          <w:szCs w:val="20"/>
        </w:rPr>
        <w:t>Luan José Figueirêdo Batista</w:t>
      </w:r>
      <w:r w:rsidRPr="00B22EC9">
        <w:rPr>
          <w:rFonts w:ascii="Times New Roman" w:eastAsia="Arial" w:hAnsi="Times New Roman" w:cs="Times New Roman"/>
          <w:sz w:val="20"/>
          <w:szCs w:val="20"/>
          <w:vertAlign w:val="superscript"/>
        </w:rPr>
        <w:t xml:space="preserve"> ¹</w:t>
      </w:r>
      <w:r>
        <w:rPr>
          <w:rFonts w:ascii="Times New Roman" w:eastAsia="Arial" w:hAnsi="Times New Roman" w:cs="Times New Roman"/>
          <w:sz w:val="20"/>
          <w:szCs w:val="20"/>
        </w:rPr>
        <w:t xml:space="preserve">; </w:t>
      </w:r>
      <w:r w:rsidR="009A5379">
        <w:rPr>
          <w:rFonts w:ascii="Times New Roman" w:eastAsia="Arial" w:hAnsi="Times New Roman" w:cs="Times New Roman"/>
          <w:sz w:val="20"/>
          <w:szCs w:val="20"/>
        </w:rPr>
        <w:t>Camila Pereira da Silva</w:t>
      </w:r>
      <w:r>
        <w:rPr>
          <w:rFonts w:ascii="Times New Roman" w:eastAsia="Arial" w:hAnsi="Times New Roman" w:cs="Times New Roman"/>
          <w:sz w:val="20"/>
          <w:szCs w:val="20"/>
        </w:rPr>
        <w:t xml:space="preserve"> ¹;</w:t>
      </w:r>
      <w:r w:rsidRPr="00234C00">
        <w:rPr>
          <w:rFonts w:ascii="Times New Roman" w:eastAsia="Arial" w:hAnsi="Times New Roman" w:cs="Times New Roman"/>
        </w:rPr>
        <w:t xml:space="preserve"> </w:t>
      </w:r>
      <w:r w:rsidR="000D5B6F">
        <w:rPr>
          <w:rFonts w:ascii="Times New Roman" w:eastAsia="Arial" w:hAnsi="Times New Roman" w:cs="Times New Roman"/>
          <w:sz w:val="20"/>
          <w:szCs w:val="20"/>
        </w:rPr>
        <w:t>Maria das Dores Araújo</w:t>
      </w:r>
      <w:r>
        <w:rPr>
          <w:rFonts w:ascii="Times New Roman" w:eastAsia="Arial" w:hAnsi="Times New Roman" w:cs="Times New Roman"/>
          <w:sz w:val="20"/>
          <w:szCs w:val="20"/>
        </w:rPr>
        <w:t xml:space="preserve"> ¹;</w:t>
      </w:r>
      <w:r w:rsidRPr="00504F0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A4066">
        <w:rPr>
          <w:rFonts w:ascii="Times New Roman" w:eastAsia="Arial" w:hAnsi="Times New Roman" w:cs="Times New Roman"/>
          <w:sz w:val="20"/>
          <w:szCs w:val="20"/>
        </w:rPr>
        <w:t xml:space="preserve">Salomão de Brito Alves ¹; </w:t>
      </w:r>
      <w:bookmarkStart w:id="0" w:name="_GoBack"/>
      <w:bookmarkEnd w:id="0"/>
      <w:r w:rsidR="00F12241">
        <w:rPr>
          <w:rFonts w:ascii="Times New Roman" w:eastAsia="Arial" w:hAnsi="Times New Roman" w:cs="Times New Roman"/>
          <w:sz w:val="20"/>
          <w:szCs w:val="20"/>
        </w:rPr>
        <w:t xml:space="preserve">Sabrina Bezerra </w:t>
      </w:r>
      <w:r>
        <w:rPr>
          <w:rFonts w:ascii="Times New Roman" w:eastAsia="Arial" w:hAnsi="Times New Roman" w:cs="Times New Roman"/>
          <w:sz w:val="20"/>
          <w:szCs w:val="20"/>
        </w:rPr>
        <w:t>².</w:t>
      </w:r>
    </w:p>
    <w:p w:rsidR="000D5B6F" w:rsidRPr="0020274F" w:rsidRDefault="00EE2AE3" w:rsidP="000D5B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0274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0274F">
        <w:rPr>
          <w:rFonts w:ascii="Times New Roman" w:hAnsi="Times New Roman" w:cs="Times New Roman"/>
          <w:sz w:val="20"/>
          <w:szCs w:val="20"/>
        </w:rPr>
        <w:t xml:space="preserve"> Estudant</w:t>
      </w:r>
      <w:r>
        <w:rPr>
          <w:rFonts w:ascii="Times New Roman" w:hAnsi="Times New Roman" w:cs="Times New Roman"/>
          <w:sz w:val="20"/>
          <w:szCs w:val="20"/>
        </w:rPr>
        <w:t xml:space="preserve">e de Bacharelado em Nutrição. </w:t>
      </w:r>
      <w:proofErr w:type="spellStart"/>
      <w:r>
        <w:rPr>
          <w:rFonts w:ascii="Times New Roman" w:hAnsi="Times New Roman" w:cs="Times New Roman"/>
          <w:sz w:val="20"/>
          <w:szCs w:val="20"/>
        </w:rPr>
        <w:t>E</w:t>
      </w:r>
      <w:r w:rsidRPr="0020274F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20274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5B6F">
        <w:rPr>
          <w:rFonts w:ascii="Times New Roman" w:hAnsi="Times New Roman" w:cs="Times New Roman"/>
          <w:sz w:val="20"/>
          <w:szCs w:val="20"/>
        </w:rPr>
        <w:t>luanjbatista@gmail.com</w:t>
      </w:r>
    </w:p>
    <w:p w:rsidR="00EE2AE3" w:rsidRPr="00234C00" w:rsidRDefault="00EE2AE3" w:rsidP="00EE2AE3">
      <w:pPr>
        <w:spacing w:after="0"/>
        <w:jc w:val="center"/>
        <w:rPr>
          <w:rFonts w:ascii="Segoe UI" w:hAnsi="Segoe UI" w:cs="Segoe UI"/>
          <w:color w:val="32313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² </w:t>
      </w:r>
      <w:r w:rsidRPr="0020274F">
        <w:rPr>
          <w:rFonts w:ascii="Times New Roman" w:eastAsia="Times New Roman" w:hAnsi="Times New Roman" w:cs="Times New Roman"/>
          <w:sz w:val="20"/>
          <w:szCs w:val="20"/>
        </w:rPr>
        <w:t xml:space="preserve">Professora do Departamento de Nutrição do </w:t>
      </w:r>
      <w:r w:rsidRPr="0020274F">
        <w:rPr>
          <w:rFonts w:ascii="Times New Roman" w:hAnsi="Times New Roman" w:cs="Times New Roman"/>
          <w:sz w:val="20"/>
          <w:szCs w:val="20"/>
        </w:rPr>
        <w:t>Centro Universitário de Patos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234C00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 </w:t>
      </w:r>
      <w:hyperlink r:id="rId8" w:history="1">
        <w:r w:rsidR="00F12241" w:rsidRPr="00D6071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sabrinabs@gmail.com</w:t>
        </w:r>
      </w:hyperlink>
    </w:p>
    <w:p w:rsidR="00EE2AE3" w:rsidRPr="0020274F" w:rsidRDefault="00EE2AE3" w:rsidP="00EE2AE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274F">
        <w:rPr>
          <w:rFonts w:ascii="Times New Roman" w:hAnsi="Times New Roman" w:cs="Times New Roman"/>
          <w:sz w:val="20"/>
          <w:szCs w:val="20"/>
        </w:rPr>
        <w:t>Centro Universitário de Patos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274F">
        <w:rPr>
          <w:rFonts w:ascii="Times New Roman" w:hAnsi="Times New Roman" w:cs="Times New Roman"/>
          <w:sz w:val="20"/>
          <w:szCs w:val="20"/>
        </w:rPr>
        <w:t>- UNIFIP</w:t>
      </w:r>
    </w:p>
    <w:p w:rsidR="00EE2AE3" w:rsidRPr="00DA4066" w:rsidRDefault="00EE2AE3" w:rsidP="00EE2AE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A406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Rua Horácio Nóbrega, s/n - Belo Horizonte, Patos - PB, 58704-000, Brasil.</w:t>
      </w:r>
    </w:p>
    <w:p w:rsidR="00EE2AE3" w:rsidRPr="00683E22" w:rsidRDefault="00EE2AE3" w:rsidP="00683E22">
      <w:pPr>
        <w:spacing w:after="0"/>
        <w:rPr>
          <w:rFonts w:ascii="Times New Roman" w:hAnsi="Times New Roman" w:cs="Times New Roman"/>
        </w:rPr>
      </w:pPr>
    </w:p>
    <w:p w:rsidR="00FA2394" w:rsidRDefault="00EE2AE3" w:rsidP="00683E22">
      <w:pPr>
        <w:spacing w:after="0"/>
        <w:rPr>
          <w:rFonts w:ascii="Times New Roman" w:hAnsi="Times New Roman" w:cs="Times New Roman"/>
        </w:rPr>
      </w:pPr>
      <w:r w:rsidRPr="00683E22">
        <w:rPr>
          <w:rFonts w:ascii="Times New Roman" w:hAnsi="Times New Roman" w:cs="Times New Roman"/>
          <w:b/>
        </w:rPr>
        <w:t>INTRODUÇÃO:</w:t>
      </w:r>
      <w:r w:rsidRPr="00683E22">
        <w:rPr>
          <w:rFonts w:ascii="Times New Roman" w:hAnsi="Times New Roman" w:cs="Times New Roman"/>
        </w:rPr>
        <w:t xml:space="preserve"> </w:t>
      </w:r>
      <w:r w:rsidR="005033D4" w:rsidRPr="00683E22">
        <w:rPr>
          <w:rFonts w:ascii="Times New Roman" w:hAnsi="Times New Roman" w:cs="Times New Roman"/>
        </w:rPr>
        <w:t xml:space="preserve">O câncer é uma das doenças que mais matam no país, no ano de 2017 foram mais de 200 mil óbitos e em 2018 mais de 600 mil novos casos segundo dados do INCA/MS. </w:t>
      </w:r>
      <w:r w:rsidR="00FA2394" w:rsidRPr="00683E22">
        <w:rPr>
          <w:rFonts w:ascii="Times New Roman" w:hAnsi="Times New Roman" w:cs="Times New Roman"/>
        </w:rPr>
        <w:t>Câncer é o nome dado a um conjunto de mais de 100 doenças que têm em comum o crescimento desordenado de células, que invadem tecidos e órgãos. Dividindo-se rapidamente, estas células tendem a ser muito agressivas e incontroláveis, determinando a formação de tumores, que podem espalhar-se para outras regiões do corpo (INCA, 2019).</w:t>
      </w:r>
    </w:p>
    <w:p w:rsidR="008A6D06" w:rsidRPr="008661CA" w:rsidRDefault="008661CA" w:rsidP="008661CA">
      <w:pPr>
        <w:spacing w:after="0"/>
        <w:rPr>
          <w:rFonts w:ascii="Times New Roman" w:hAnsi="Times New Roman" w:cs="Times New Roman"/>
        </w:rPr>
      </w:pPr>
      <w:r w:rsidRPr="008661CA">
        <w:rPr>
          <w:rFonts w:ascii="Times New Roman" w:hAnsi="Times New Roman" w:cs="Times New Roman"/>
        </w:rPr>
        <w:t xml:space="preserve">O uso de dieta imunomoduladora possui nutrientes específicos, como arginina, glutamina, </w:t>
      </w:r>
      <w:proofErr w:type="spellStart"/>
      <w:r w:rsidRPr="008661CA">
        <w:rPr>
          <w:rFonts w:ascii="Times New Roman" w:hAnsi="Times New Roman" w:cs="Times New Roman"/>
        </w:rPr>
        <w:t>cisteína</w:t>
      </w:r>
      <w:proofErr w:type="spellEnd"/>
      <w:r w:rsidRPr="008661CA">
        <w:rPr>
          <w:rFonts w:ascii="Times New Roman" w:hAnsi="Times New Roman" w:cs="Times New Roman"/>
        </w:rPr>
        <w:t xml:space="preserve">, nucleotídeos, ácidos graxos, fibras, vitaminas A, C, e zinco, que podem ter ação direta ou indireta no sistema imune, podendo auxiliar no tratamento de pacientes com desnutrição, caquexia e câncer. Esses </w:t>
      </w:r>
      <w:proofErr w:type="spellStart"/>
      <w:r w:rsidRPr="008661CA">
        <w:rPr>
          <w:rFonts w:ascii="Times New Roman" w:hAnsi="Times New Roman" w:cs="Times New Roman"/>
        </w:rPr>
        <w:t>imunonutrientes</w:t>
      </w:r>
      <w:proofErr w:type="spellEnd"/>
      <w:r w:rsidRPr="008661CA">
        <w:rPr>
          <w:rFonts w:ascii="Times New Roman" w:hAnsi="Times New Roman" w:cs="Times New Roman"/>
        </w:rPr>
        <w:t xml:space="preserve"> têm capacidade de modular o sistema imunológico por meio de mecanismos, como inibição da função </w:t>
      </w:r>
      <w:proofErr w:type="spellStart"/>
      <w:r w:rsidRPr="008661CA">
        <w:rPr>
          <w:rFonts w:ascii="Times New Roman" w:hAnsi="Times New Roman" w:cs="Times New Roman"/>
        </w:rPr>
        <w:t>neutrofílica</w:t>
      </w:r>
      <w:proofErr w:type="spellEnd"/>
      <w:r w:rsidRPr="008661CA">
        <w:rPr>
          <w:rFonts w:ascii="Times New Roman" w:hAnsi="Times New Roman" w:cs="Times New Roman"/>
        </w:rPr>
        <w:t>, estímulo hormonal, produção de moléculas vasodilatadoras, ativ</w:t>
      </w:r>
      <w:r>
        <w:rPr>
          <w:rFonts w:ascii="Times New Roman" w:hAnsi="Times New Roman" w:cs="Times New Roman"/>
        </w:rPr>
        <w:t>ação de linfócitos e macrófagos (SOUSA; GALLON, 2017).</w:t>
      </w:r>
    </w:p>
    <w:p w:rsidR="00FA2394" w:rsidRPr="00683E22" w:rsidRDefault="00FA2394" w:rsidP="00683E22">
      <w:pPr>
        <w:spacing w:after="0"/>
        <w:rPr>
          <w:rFonts w:ascii="Times New Roman" w:hAnsi="Times New Roman" w:cs="Times New Roman"/>
        </w:rPr>
      </w:pPr>
      <w:r w:rsidRPr="00683E22">
        <w:rPr>
          <w:rFonts w:ascii="Times New Roman" w:hAnsi="Times New Roman" w:cs="Times New Roman"/>
        </w:rPr>
        <w:t>Prevenir as diversas formas de apresentação do câncer se torna uma medida importante diante do exposto acima, a alimentação pode prevenir e também auxilia</w:t>
      </w:r>
      <w:r w:rsidR="002137E9">
        <w:rPr>
          <w:rFonts w:ascii="Times New Roman" w:hAnsi="Times New Roman" w:cs="Times New Roman"/>
        </w:rPr>
        <w:t>r</w:t>
      </w:r>
      <w:r w:rsidRPr="00683E22">
        <w:rPr>
          <w:rFonts w:ascii="Times New Roman" w:hAnsi="Times New Roman" w:cs="Times New Roman"/>
        </w:rPr>
        <w:t xml:space="preserve"> na melhora do estado nutricional e no tratamento dessa patologia. Objetiva-se com esse </w:t>
      </w:r>
      <w:r w:rsidR="002137E9">
        <w:rPr>
          <w:rFonts w:ascii="Times New Roman" w:hAnsi="Times New Roman" w:cs="Times New Roman"/>
        </w:rPr>
        <w:t>estudo</w:t>
      </w:r>
      <w:r w:rsidRPr="00683E22">
        <w:rPr>
          <w:rFonts w:ascii="Times New Roman" w:hAnsi="Times New Roman" w:cs="Times New Roman"/>
        </w:rPr>
        <w:t xml:space="preserve"> </w:t>
      </w:r>
      <w:r w:rsidR="00683E22" w:rsidRPr="00683E22">
        <w:rPr>
          <w:rFonts w:ascii="Times New Roman" w:hAnsi="Times New Roman" w:cs="Times New Roman"/>
        </w:rPr>
        <w:t>avaliar o uso de alimentos imunomodeladores no tratamento do câncer e suas evidencias de melhora.</w:t>
      </w:r>
    </w:p>
    <w:p w:rsidR="00683E22" w:rsidRPr="00683E22" w:rsidRDefault="00EE2AE3" w:rsidP="00683E22">
      <w:pPr>
        <w:spacing w:after="0"/>
        <w:rPr>
          <w:rFonts w:ascii="Times New Roman" w:hAnsi="Times New Roman" w:cs="Times New Roman"/>
        </w:rPr>
      </w:pPr>
      <w:r w:rsidRPr="00683E22">
        <w:rPr>
          <w:rFonts w:ascii="Times New Roman" w:hAnsi="Times New Roman" w:cs="Times New Roman"/>
          <w:b/>
        </w:rPr>
        <w:t>MATERIAL E MÉTODOS:</w:t>
      </w:r>
      <w:r w:rsidRPr="00683E22">
        <w:rPr>
          <w:rFonts w:ascii="Times New Roman" w:hAnsi="Times New Roman" w:cs="Times New Roman"/>
        </w:rPr>
        <w:t xml:space="preserve"> </w:t>
      </w:r>
      <w:r w:rsidR="005033D4">
        <w:rPr>
          <w:rFonts w:ascii="Times New Roman" w:hAnsi="Times New Roman" w:cs="Times New Roman"/>
        </w:rPr>
        <w:t>Este estudo configura-se como um estudo sistemático, f</w:t>
      </w:r>
      <w:r w:rsidR="00683E22" w:rsidRPr="00683E22">
        <w:rPr>
          <w:rFonts w:ascii="Times New Roman" w:hAnsi="Times New Roman" w:cs="Times New Roman"/>
        </w:rPr>
        <w:t xml:space="preserve">oram analisados diversos artigos disponíveis nas plataformas </w:t>
      </w:r>
      <w:proofErr w:type="spellStart"/>
      <w:r w:rsidR="00683E22" w:rsidRPr="00683E22">
        <w:rPr>
          <w:rFonts w:ascii="Times New Roman" w:hAnsi="Times New Roman" w:cs="Times New Roman"/>
        </w:rPr>
        <w:t>Scielo</w:t>
      </w:r>
      <w:proofErr w:type="spellEnd"/>
      <w:r w:rsidR="00683E22" w:rsidRPr="00683E22">
        <w:rPr>
          <w:rFonts w:ascii="Times New Roman" w:hAnsi="Times New Roman" w:cs="Times New Roman"/>
        </w:rPr>
        <w:t xml:space="preserve">, </w:t>
      </w:r>
      <w:proofErr w:type="spellStart"/>
      <w:r w:rsidR="00683E22" w:rsidRPr="00683E22">
        <w:rPr>
          <w:rFonts w:ascii="Times New Roman" w:hAnsi="Times New Roman" w:cs="Times New Roman"/>
        </w:rPr>
        <w:t>Pubmed</w:t>
      </w:r>
      <w:proofErr w:type="spellEnd"/>
      <w:r w:rsidR="00683E22" w:rsidRPr="00683E22">
        <w:rPr>
          <w:rFonts w:ascii="Times New Roman" w:hAnsi="Times New Roman" w:cs="Times New Roman"/>
        </w:rPr>
        <w:t xml:space="preserve">, Google acadêmico no </w:t>
      </w:r>
      <w:r w:rsidR="00683E22" w:rsidRPr="00683E22">
        <w:rPr>
          <w:rFonts w:ascii="Times New Roman" w:hAnsi="Times New Roman" w:cs="Times New Roman"/>
        </w:rPr>
        <w:lastRenderedPageBreak/>
        <w:t>período de setembro e outubro de 2019, sendo analisados s</w:t>
      </w:r>
      <w:r w:rsidR="005033D4">
        <w:rPr>
          <w:rFonts w:ascii="Times New Roman" w:hAnsi="Times New Roman" w:cs="Times New Roman"/>
        </w:rPr>
        <w:t>omente os publicados nos últimos dez</w:t>
      </w:r>
      <w:r w:rsidR="00683E22" w:rsidRPr="00683E22">
        <w:rPr>
          <w:rFonts w:ascii="Times New Roman" w:hAnsi="Times New Roman" w:cs="Times New Roman"/>
        </w:rPr>
        <w:t xml:space="preserve"> </w:t>
      </w:r>
      <w:r w:rsidR="005033D4">
        <w:rPr>
          <w:rFonts w:ascii="Times New Roman" w:hAnsi="Times New Roman" w:cs="Times New Roman"/>
        </w:rPr>
        <w:t>anos. Foram escolhidos três</w:t>
      </w:r>
      <w:r w:rsidR="00683E22" w:rsidRPr="00683E22">
        <w:rPr>
          <w:rFonts w:ascii="Times New Roman" w:hAnsi="Times New Roman" w:cs="Times New Roman"/>
        </w:rPr>
        <w:t xml:space="preserve"> artigos para comparar os resultados obtidos em diversos estudos sobre o câncer e a alimentação</w:t>
      </w:r>
      <w:r w:rsidR="005033D4">
        <w:rPr>
          <w:rFonts w:ascii="Times New Roman" w:hAnsi="Times New Roman" w:cs="Times New Roman"/>
        </w:rPr>
        <w:t>, publicados respectivamente em 2010, 2017 e 2018</w:t>
      </w:r>
      <w:r w:rsidR="00683E22" w:rsidRPr="00683E22">
        <w:rPr>
          <w:rFonts w:ascii="Times New Roman" w:hAnsi="Times New Roman" w:cs="Times New Roman"/>
        </w:rPr>
        <w:t>. Sendo incluídos artigos que analisaram o uso da alimentos na melhora do paciente oncológico e excluídos artigos que tenham sido</w:t>
      </w:r>
      <w:r w:rsidR="005033D4">
        <w:rPr>
          <w:rFonts w:ascii="Times New Roman" w:hAnsi="Times New Roman" w:cs="Times New Roman"/>
        </w:rPr>
        <w:t xml:space="preserve"> publicados antes do ano de 2009</w:t>
      </w:r>
      <w:r w:rsidR="00683E22" w:rsidRPr="00683E22">
        <w:rPr>
          <w:rFonts w:ascii="Times New Roman" w:hAnsi="Times New Roman" w:cs="Times New Roman"/>
        </w:rPr>
        <w:t>. Foram utilizados como descritores alimentos imunomodeladores, câncer, dieta oncológica, nutrição e câncer.</w:t>
      </w:r>
    </w:p>
    <w:p w:rsidR="00F51C69" w:rsidRDefault="00EE2AE3" w:rsidP="008661CA">
      <w:pPr>
        <w:spacing w:after="0"/>
        <w:rPr>
          <w:rFonts w:ascii="Times New Roman" w:hAnsi="Times New Roman" w:cs="Times New Roman"/>
          <w:b/>
        </w:rPr>
      </w:pPr>
      <w:r w:rsidRPr="00B22EC9">
        <w:rPr>
          <w:rFonts w:ascii="Times New Roman" w:hAnsi="Times New Roman" w:cs="Times New Roman"/>
          <w:b/>
        </w:rPr>
        <w:t xml:space="preserve">RESULTADOS: </w:t>
      </w:r>
      <w:r w:rsidR="008661CA" w:rsidRPr="00AA5714">
        <w:rPr>
          <w:rFonts w:ascii="Times New Roman" w:hAnsi="Times New Roman" w:cs="Times New Roman"/>
        </w:rPr>
        <w:t xml:space="preserve">Estudos sustentam que existe benefício no uso de dietas </w:t>
      </w:r>
      <w:proofErr w:type="spellStart"/>
      <w:r w:rsidR="008661CA" w:rsidRPr="00AA5714">
        <w:rPr>
          <w:rFonts w:ascii="Times New Roman" w:hAnsi="Times New Roman" w:cs="Times New Roman"/>
        </w:rPr>
        <w:t>imunomoduladoras</w:t>
      </w:r>
      <w:proofErr w:type="spellEnd"/>
      <w:r w:rsidR="008661CA" w:rsidRPr="00AA5714">
        <w:rPr>
          <w:rFonts w:ascii="Times New Roman" w:hAnsi="Times New Roman" w:cs="Times New Roman"/>
        </w:rPr>
        <w:t xml:space="preserve"> em pacientes oncológicos, pois reduzem a incidência de complicação infecciosa pós-operatórios, intensidade da resposta inflamatória, tempo de internação e do custo do tratamento, causa melhora significativa na resposta imunológica e influência positiva nos marcadores bioquímicos, como </w:t>
      </w:r>
      <w:proofErr w:type="spellStart"/>
      <w:r w:rsidR="008661CA" w:rsidRPr="00AA5714">
        <w:rPr>
          <w:rFonts w:ascii="Times New Roman" w:hAnsi="Times New Roman" w:cs="Times New Roman"/>
        </w:rPr>
        <w:t>pré</w:t>
      </w:r>
      <w:proofErr w:type="spellEnd"/>
      <w:r w:rsidR="008661CA" w:rsidRPr="00AA5714">
        <w:rPr>
          <w:rFonts w:ascii="Times New Roman" w:hAnsi="Times New Roman" w:cs="Times New Roman"/>
        </w:rPr>
        <w:t xml:space="preserve">-albumina, proteína </w:t>
      </w:r>
      <w:proofErr w:type="spellStart"/>
      <w:r w:rsidR="008661CA" w:rsidRPr="00AA5714">
        <w:rPr>
          <w:rFonts w:ascii="Times New Roman" w:hAnsi="Times New Roman" w:cs="Times New Roman"/>
        </w:rPr>
        <w:t>ligadora</w:t>
      </w:r>
      <w:proofErr w:type="spellEnd"/>
      <w:r w:rsidR="008661CA" w:rsidRPr="00AA5714">
        <w:rPr>
          <w:rFonts w:ascii="Times New Roman" w:hAnsi="Times New Roman" w:cs="Times New Roman"/>
        </w:rPr>
        <w:t xml:space="preserve"> do retinol e </w:t>
      </w:r>
      <w:proofErr w:type="spellStart"/>
      <w:r w:rsidR="008661CA" w:rsidRPr="00AA5714">
        <w:rPr>
          <w:rFonts w:ascii="Times New Roman" w:hAnsi="Times New Roman" w:cs="Times New Roman"/>
        </w:rPr>
        <w:t>transferrina</w:t>
      </w:r>
      <w:proofErr w:type="spellEnd"/>
      <w:r w:rsidR="008661CA" w:rsidRPr="00AA5714">
        <w:rPr>
          <w:rFonts w:ascii="Times New Roman" w:hAnsi="Times New Roman" w:cs="Times New Roman"/>
        </w:rPr>
        <w:t xml:space="preserve"> (SOUSA; GALLON, 2017).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1417"/>
        <w:gridCol w:w="1546"/>
        <w:gridCol w:w="2140"/>
      </w:tblGrid>
      <w:tr w:rsidR="002137E9" w:rsidRPr="001703BE" w:rsidTr="00690772">
        <w:tc>
          <w:tcPr>
            <w:tcW w:w="1696" w:type="dxa"/>
            <w:vAlign w:val="center"/>
          </w:tcPr>
          <w:p w:rsidR="002137E9" w:rsidRPr="00B1415D" w:rsidRDefault="002137E9" w:rsidP="00F12241">
            <w:pPr>
              <w:tabs>
                <w:tab w:val="left" w:pos="1260"/>
              </w:tabs>
              <w:spacing w:line="240" w:lineRule="auto"/>
              <w:jc w:val="center"/>
              <w:rPr>
                <w:b/>
              </w:rPr>
            </w:pPr>
            <w:r w:rsidRPr="00B1415D">
              <w:rPr>
                <w:b/>
              </w:rPr>
              <w:t>Descrição</w:t>
            </w:r>
          </w:p>
        </w:tc>
        <w:tc>
          <w:tcPr>
            <w:tcW w:w="1134" w:type="dxa"/>
            <w:vAlign w:val="center"/>
          </w:tcPr>
          <w:p w:rsidR="002137E9" w:rsidRPr="00B1415D" w:rsidRDefault="002137E9" w:rsidP="00F12241">
            <w:pPr>
              <w:tabs>
                <w:tab w:val="left" w:pos="1260"/>
              </w:tabs>
              <w:spacing w:line="240" w:lineRule="auto"/>
              <w:jc w:val="center"/>
              <w:rPr>
                <w:b/>
              </w:rPr>
            </w:pPr>
            <w:r w:rsidRPr="00B1415D">
              <w:rPr>
                <w:b/>
              </w:rPr>
              <w:t>Autor</w:t>
            </w:r>
          </w:p>
        </w:tc>
        <w:tc>
          <w:tcPr>
            <w:tcW w:w="1418" w:type="dxa"/>
            <w:vAlign w:val="center"/>
          </w:tcPr>
          <w:p w:rsidR="002137E9" w:rsidRPr="00B1415D" w:rsidRDefault="002137E9" w:rsidP="00F12241">
            <w:pPr>
              <w:tabs>
                <w:tab w:val="left" w:pos="1260"/>
              </w:tabs>
              <w:spacing w:line="240" w:lineRule="auto"/>
              <w:jc w:val="center"/>
              <w:rPr>
                <w:b/>
              </w:rPr>
            </w:pPr>
            <w:r w:rsidRPr="00B1415D">
              <w:rPr>
                <w:b/>
              </w:rPr>
              <w:t>Objetivos</w:t>
            </w:r>
          </w:p>
        </w:tc>
        <w:tc>
          <w:tcPr>
            <w:tcW w:w="1417" w:type="dxa"/>
            <w:vAlign w:val="center"/>
          </w:tcPr>
          <w:p w:rsidR="002137E9" w:rsidRPr="00B1415D" w:rsidRDefault="002137E9" w:rsidP="00F12241">
            <w:pPr>
              <w:tabs>
                <w:tab w:val="left" w:pos="1260"/>
              </w:tabs>
              <w:spacing w:line="240" w:lineRule="auto"/>
              <w:jc w:val="center"/>
              <w:rPr>
                <w:b/>
              </w:rPr>
            </w:pPr>
            <w:r w:rsidRPr="00B1415D">
              <w:rPr>
                <w:b/>
              </w:rPr>
              <w:t>Métodos</w:t>
            </w:r>
          </w:p>
        </w:tc>
        <w:tc>
          <w:tcPr>
            <w:tcW w:w="1546" w:type="dxa"/>
            <w:vAlign w:val="center"/>
          </w:tcPr>
          <w:p w:rsidR="002137E9" w:rsidRPr="00B1415D" w:rsidRDefault="002137E9" w:rsidP="00F12241">
            <w:pPr>
              <w:tabs>
                <w:tab w:val="left" w:pos="1260"/>
              </w:tabs>
              <w:spacing w:line="240" w:lineRule="auto"/>
              <w:jc w:val="center"/>
              <w:rPr>
                <w:b/>
              </w:rPr>
            </w:pPr>
            <w:r w:rsidRPr="00B1415D">
              <w:rPr>
                <w:b/>
              </w:rPr>
              <w:t>Resultados</w:t>
            </w:r>
          </w:p>
        </w:tc>
        <w:tc>
          <w:tcPr>
            <w:tcW w:w="2140" w:type="dxa"/>
            <w:vAlign w:val="center"/>
          </w:tcPr>
          <w:p w:rsidR="002137E9" w:rsidRPr="00B1415D" w:rsidRDefault="002137E9" w:rsidP="00F12241">
            <w:pPr>
              <w:tabs>
                <w:tab w:val="left" w:pos="1260"/>
              </w:tabs>
              <w:spacing w:line="240" w:lineRule="auto"/>
              <w:jc w:val="center"/>
              <w:rPr>
                <w:b/>
              </w:rPr>
            </w:pPr>
            <w:r w:rsidRPr="00B1415D">
              <w:rPr>
                <w:b/>
              </w:rPr>
              <w:t>Conclusão</w:t>
            </w:r>
          </w:p>
        </w:tc>
      </w:tr>
      <w:tr w:rsidR="002137E9" w:rsidRPr="001703BE" w:rsidTr="00690772">
        <w:tc>
          <w:tcPr>
            <w:tcW w:w="1696" w:type="dxa"/>
          </w:tcPr>
          <w:p w:rsidR="002137E9" w:rsidRPr="00690772" w:rsidRDefault="00B1415D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0772">
              <w:rPr>
                <w:rFonts w:ascii="Times New Roman" w:hAnsi="Times New Roman" w:cs="Times New Roman"/>
              </w:rPr>
              <w:t>Imunonutrição</w:t>
            </w:r>
            <w:proofErr w:type="spellEnd"/>
            <w:r w:rsidRPr="00690772">
              <w:rPr>
                <w:rFonts w:ascii="Times New Roman" w:hAnsi="Times New Roman" w:cs="Times New Roman"/>
              </w:rPr>
              <w:t xml:space="preserve"> e o tratamento do câncer</w:t>
            </w:r>
          </w:p>
        </w:tc>
        <w:tc>
          <w:tcPr>
            <w:tcW w:w="1134" w:type="dxa"/>
          </w:tcPr>
          <w:p w:rsidR="00690772" w:rsidRPr="00690772" w:rsidRDefault="00690772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0772">
              <w:rPr>
                <w:rFonts w:ascii="Times New Roman" w:hAnsi="Times New Roman" w:cs="Times New Roman"/>
              </w:rPr>
              <w:t>Oliveira,H</w:t>
            </w:r>
            <w:proofErr w:type="spellEnd"/>
            <w:r w:rsidRPr="00690772">
              <w:rPr>
                <w:rFonts w:ascii="Times New Roman" w:hAnsi="Times New Roman" w:cs="Times New Roman"/>
              </w:rPr>
              <w:t>.</w:t>
            </w:r>
            <w:proofErr w:type="gramEnd"/>
            <w:r w:rsidRPr="00690772">
              <w:rPr>
                <w:rFonts w:ascii="Times New Roman" w:hAnsi="Times New Roman" w:cs="Times New Roman"/>
              </w:rPr>
              <w:t xml:space="preserve"> S. D.</w:t>
            </w:r>
          </w:p>
          <w:p w:rsidR="002137E9" w:rsidRPr="00690772" w:rsidRDefault="00690772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0772">
              <w:rPr>
                <w:rFonts w:ascii="Times New Roman" w:hAnsi="Times New Roman" w:cs="Times New Roman"/>
              </w:rPr>
              <w:t>Boneti</w:t>
            </w:r>
            <w:proofErr w:type="spellEnd"/>
            <w:r w:rsidRPr="00690772">
              <w:rPr>
                <w:rFonts w:ascii="Times New Roman" w:hAnsi="Times New Roman" w:cs="Times New Roman"/>
              </w:rPr>
              <w:t xml:space="preserve">, R. S.  </w:t>
            </w:r>
            <w:proofErr w:type="spellStart"/>
            <w:r w:rsidRPr="00690772">
              <w:rPr>
                <w:rFonts w:ascii="Times New Roman" w:hAnsi="Times New Roman" w:cs="Times New Roman"/>
              </w:rPr>
              <w:t>Pizzato</w:t>
            </w:r>
            <w:proofErr w:type="spellEnd"/>
            <w:r w:rsidRPr="00690772">
              <w:rPr>
                <w:rFonts w:ascii="Times New Roman" w:hAnsi="Times New Roman" w:cs="Times New Roman"/>
              </w:rPr>
              <w:t>, A. C.</w:t>
            </w:r>
          </w:p>
        </w:tc>
        <w:tc>
          <w:tcPr>
            <w:tcW w:w="1418" w:type="dxa"/>
          </w:tcPr>
          <w:p w:rsidR="002137E9" w:rsidRPr="00690772" w:rsidRDefault="00690772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77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evisar o papel da </w:t>
            </w:r>
            <w:proofErr w:type="spellStart"/>
            <w:r>
              <w:rPr>
                <w:rFonts w:ascii="Times New Roman" w:hAnsi="Times New Roman" w:cs="Times New Roman"/>
              </w:rPr>
              <w:t>imunonutrição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90772">
              <w:rPr>
                <w:rFonts w:ascii="Times New Roman" w:hAnsi="Times New Roman" w:cs="Times New Roman"/>
              </w:rPr>
              <w:t>na melhora da resposta ao tratamento do câncer.</w:t>
            </w:r>
          </w:p>
        </w:tc>
        <w:tc>
          <w:tcPr>
            <w:tcW w:w="1417" w:type="dxa"/>
          </w:tcPr>
          <w:p w:rsidR="002137E9" w:rsidRPr="00690772" w:rsidRDefault="00690772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772">
              <w:rPr>
                <w:rFonts w:ascii="Times New Roman" w:hAnsi="Times New Roman" w:cs="Times New Roman"/>
              </w:rPr>
              <w:t>Realizou-se estudo exploratório do tipo revisão Foram incluídas obras bibliográficas do tema em questão e outros artigos de relevância.</w:t>
            </w:r>
          </w:p>
        </w:tc>
        <w:tc>
          <w:tcPr>
            <w:tcW w:w="1546" w:type="dxa"/>
          </w:tcPr>
          <w:p w:rsidR="002137E9" w:rsidRPr="00690772" w:rsidRDefault="00690772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772">
              <w:rPr>
                <w:rFonts w:ascii="Times New Roman" w:hAnsi="Times New Roman" w:cs="Times New Roman"/>
              </w:rPr>
              <w:t xml:space="preserve">Foi realizada a revisão com sete estudos. Foram incluídos nesta revisão cinco capítulos de obras bibliográficas e outros três artigos de relevância do assunto. Os resultados foram organizados em uma categoria e três temas: </w:t>
            </w:r>
            <w:proofErr w:type="spellStart"/>
            <w:r w:rsidRPr="00690772">
              <w:rPr>
                <w:rFonts w:ascii="Times New Roman" w:hAnsi="Times New Roman" w:cs="Times New Roman"/>
              </w:rPr>
              <w:t>imunonutrição</w:t>
            </w:r>
            <w:proofErr w:type="spellEnd"/>
            <w:r w:rsidRPr="00690772">
              <w:rPr>
                <w:rFonts w:ascii="Times New Roman" w:hAnsi="Times New Roman" w:cs="Times New Roman"/>
              </w:rPr>
              <w:t xml:space="preserve"> no tratamento ao câncer, abrangendo conceito e características, tempo de administração de dietas </w:t>
            </w:r>
            <w:proofErr w:type="spellStart"/>
            <w:r w:rsidRPr="00690772">
              <w:rPr>
                <w:rFonts w:ascii="Times New Roman" w:hAnsi="Times New Roman" w:cs="Times New Roman"/>
              </w:rPr>
              <w:t>imunomoduladoras</w:t>
            </w:r>
            <w:proofErr w:type="spellEnd"/>
            <w:r w:rsidRPr="00690772">
              <w:rPr>
                <w:rFonts w:ascii="Times New Roman" w:hAnsi="Times New Roman" w:cs="Times New Roman"/>
              </w:rPr>
              <w:t xml:space="preserve"> e as neoplasias nas quais </w:t>
            </w:r>
            <w:proofErr w:type="spellStart"/>
            <w:r w:rsidRPr="00690772">
              <w:rPr>
                <w:rFonts w:ascii="Times New Roman" w:hAnsi="Times New Roman" w:cs="Times New Roman"/>
              </w:rPr>
              <w:lastRenderedPageBreak/>
              <w:t>imunonutrição</w:t>
            </w:r>
            <w:proofErr w:type="spellEnd"/>
            <w:r w:rsidRPr="00690772">
              <w:rPr>
                <w:rFonts w:ascii="Times New Roman" w:hAnsi="Times New Roman" w:cs="Times New Roman"/>
              </w:rPr>
              <w:t xml:space="preserve"> está mais envolvida</w:t>
            </w:r>
          </w:p>
        </w:tc>
        <w:tc>
          <w:tcPr>
            <w:tcW w:w="2140" w:type="dxa"/>
          </w:tcPr>
          <w:p w:rsidR="002137E9" w:rsidRPr="00690772" w:rsidRDefault="00690772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772">
              <w:rPr>
                <w:rFonts w:ascii="Times New Roman" w:hAnsi="Times New Roman" w:cs="Times New Roman"/>
              </w:rPr>
              <w:lastRenderedPageBreak/>
              <w:t xml:space="preserve">Poucas pesquisas com resultados significativos são encontradas quando comparadas a dietas-padrão, não sendo possível afirmar com segurança sobre os benefícios da </w:t>
            </w:r>
            <w:proofErr w:type="spellStart"/>
            <w:r w:rsidRPr="00690772">
              <w:rPr>
                <w:rFonts w:ascii="Times New Roman" w:hAnsi="Times New Roman" w:cs="Times New Roman"/>
              </w:rPr>
              <w:t>imunonutrição</w:t>
            </w:r>
            <w:proofErr w:type="spellEnd"/>
            <w:r w:rsidRPr="00690772">
              <w:rPr>
                <w:rFonts w:ascii="Times New Roman" w:hAnsi="Times New Roman" w:cs="Times New Roman"/>
              </w:rPr>
              <w:t xml:space="preserve"> no tratamento dos pacientes oncológicos em relação ao tempo de administração de fórmulas enriquecidas com esses </w:t>
            </w:r>
            <w:proofErr w:type="spellStart"/>
            <w:r w:rsidRPr="00690772">
              <w:rPr>
                <w:rFonts w:ascii="Times New Roman" w:hAnsi="Times New Roman" w:cs="Times New Roman"/>
              </w:rPr>
              <w:t>imunomoduladores</w:t>
            </w:r>
            <w:proofErr w:type="spellEnd"/>
            <w:r w:rsidRPr="00690772">
              <w:rPr>
                <w:rFonts w:ascii="Times New Roman" w:hAnsi="Times New Roman" w:cs="Times New Roman"/>
              </w:rPr>
              <w:t>. Contudo, os benefícios relacionados a diminuição da taxa de infecções e ao tempo de hospitalização estão associados ao tipo de tratamento cirúrgico do câncer.</w:t>
            </w:r>
          </w:p>
        </w:tc>
      </w:tr>
      <w:tr w:rsidR="005033D4" w:rsidRPr="001703BE" w:rsidTr="00690772">
        <w:tc>
          <w:tcPr>
            <w:tcW w:w="1696" w:type="dxa"/>
          </w:tcPr>
          <w:p w:rsidR="005033D4" w:rsidRPr="00AA5714" w:rsidRDefault="005033D4" w:rsidP="0050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714">
              <w:rPr>
                <w:rFonts w:ascii="Times New Roman" w:hAnsi="Times New Roman" w:cs="Times New Roman"/>
              </w:rPr>
              <w:lastRenderedPageBreak/>
              <w:t>Impacto do uso de dieta imunomoduladora e dieta enteral em adultos, durante a quimioterapia e radioterapia em pacientes com câncer de cabeça e pescoço: uma revisão da literatura.</w:t>
            </w:r>
          </w:p>
        </w:tc>
        <w:tc>
          <w:tcPr>
            <w:tcW w:w="1134" w:type="dxa"/>
          </w:tcPr>
          <w:p w:rsidR="005033D4" w:rsidRPr="00AA5714" w:rsidRDefault="005033D4" w:rsidP="0050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714">
              <w:rPr>
                <w:rFonts w:ascii="Times New Roman" w:hAnsi="Times New Roman" w:cs="Times New Roman"/>
              </w:rPr>
              <w:t xml:space="preserve">Souza, J. S. </w:t>
            </w:r>
            <w:proofErr w:type="spellStart"/>
            <w:r w:rsidRPr="00AA5714">
              <w:rPr>
                <w:rFonts w:ascii="Times New Roman" w:hAnsi="Times New Roman" w:cs="Times New Roman"/>
              </w:rPr>
              <w:t>Gallon</w:t>
            </w:r>
            <w:proofErr w:type="spellEnd"/>
            <w:r w:rsidRPr="00AA5714">
              <w:rPr>
                <w:rFonts w:ascii="Times New Roman" w:hAnsi="Times New Roman" w:cs="Times New Roman"/>
              </w:rPr>
              <w:t>, C. W.</w:t>
            </w:r>
          </w:p>
        </w:tc>
        <w:tc>
          <w:tcPr>
            <w:tcW w:w="1418" w:type="dxa"/>
          </w:tcPr>
          <w:p w:rsidR="005033D4" w:rsidRPr="00AA5714" w:rsidRDefault="005033D4" w:rsidP="0050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714">
              <w:rPr>
                <w:rFonts w:ascii="Times New Roman" w:hAnsi="Times New Roman" w:cs="Times New Roman"/>
              </w:rPr>
              <w:t xml:space="preserve">Analisar, a partir de evidências científicas, se o uso de </w:t>
            </w:r>
            <w:proofErr w:type="spellStart"/>
            <w:r w:rsidRPr="00AA5714">
              <w:rPr>
                <w:rFonts w:ascii="Times New Roman" w:hAnsi="Times New Roman" w:cs="Times New Roman"/>
              </w:rPr>
              <w:t>imunonutrição</w:t>
            </w:r>
            <w:proofErr w:type="spellEnd"/>
            <w:r w:rsidRPr="00AA5714">
              <w:rPr>
                <w:rFonts w:ascii="Times New Roman" w:hAnsi="Times New Roman" w:cs="Times New Roman"/>
              </w:rPr>
              <w:t xml:space="preserve"> é benéfico para pacientes com câncer de cabeça e pescoço.</w:t>
            </w:r>
          </w:p>
        </w:tc>
        <w:tc>
          <w:tcPr>
            <w:tcW w:w="1417" w:type="dxa"/>
          </w:tcPr>
          <w:p w:rsidR="005033D4" w:rsidRPr="00AA5714" w:rsidRDefault="005033D4" w:rsidP="0050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714">
              <w:rPr>
                <w:rFonts w:ascii="Times New Roman" w:hAnsi="Times New Roman" w:cs="Times New Roman"/>
              </w:rPr>
              <w:t xml:space="preserve">Revisão de literatura, a partir da base de dados </w:t>
            </w:r>
            <w:proofErr w:type="spellStart"/>
            <w:r w:rsidRPr="00AA5714">
              <w:rPr>
                <w:rFonts w:ascii="Times New Roman" w:hAnsi="Times New Roman" w:cs="Times New Roman"/>
              </w:rPr>
              <w:t>Academic</w:t>
            </w:r>
            <w:proofErr w:type="spellEnd"/>
            <w:r w:rsidRPr="00AA5714">
              <w:rPr>
                <w:rFonts w:ascii="Times New Roman" w:hAnsi="Times New Roman" w:cs="Times New Roman"/>
              </w:rPr>
              <w:t xml:space="preserve"> Google, durante o período janeiro a agosto de 2016. For</w:t>
            </w:r>
            <w:r>
              <w:rPr>
                <w:rFonts w:ascii="Times New Roman" w:hAnsi="Times New Roman" w:cs="Times New Roman"/>
              </w:rPr>
              <w:t>am</w:t>
            </w:r>
            <w:r w:rsidRPr="00AA5714">
              <w:rPr>
                <w:rFonts w:ascii="Times New Roman" w:hAnsi="Times New Roman" w:cs="Times New Roman"/>
              </w:rPr>
              <w:t xml:space="preserve"> selecionados para esta revisão 11 artigos. </w:t>
            </w:r>
          </w:p>
        </w:tc>
        <w:tc>
          <w:tcPr>
            <w:tcW w:w="1546" w:type="dxa"/>
          </w:tcPr>
          <w:p w:rsidR="005033D4" w:rsidRPr="00AA5714" w:rsidRDefault="005033D4" w:rsidP="0050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714">
              <w:rPr>
                <w:rFonts w:ascii="Times New Roman" w:hAnsi="Times New Roman" w:cs="Times New Roman"/>
              </w:rPr>
              <w:t xml:space="preserve">Observamos melhora no estado imunológico e inflamatório, a prevenção de </w:t>
            </w:r>
            <w:proofErr w:type="spellStart"/>
            <w:r w:rsidRPr="00AA5714">
              <w:rPr>
                <w:rFonts w:ascii="Times New Roman" w:hAnsi="Times New Roman" w:cs="Times New Roman"/>
              </w:rPr>
              <w:t>mucosite</w:t>
            </w:r>
            <w:proofErr w:type="spellEnd"/>
            <w:r w:rsidRPr="00AA5714">
              <w:rPr>
                <w:rFonts w:ascii="Times New Roman" w:hAnsi="Times New Roman" w:cs="Times New Roman"/>
              </w:rPr>
              <w:t xml:space="preserve">, principalmente nos pacientes com tratamento de quimioterapia e radioterapia com uso de </w:t>
            </w:r>
            <w:proofErr w:type="spellStart"/>
            <w:r w:rsidRPr="00AA5714">
              <w:rPr>
                <w:rFonts w:ascii="Times New Roman" w:hAnsi="Times New Roman" w:cs="Times New Roman"/>
              </w:rPr>
              <w:t>imunonutrição</w:t>
            </w:r>
            <w:proofErr w:type="spellEnd"/>
            <w:r w:rsidRPr="00AA5714">
              <w:rPr>
                <w:rFonts w:ascii="Times New Roman" w:hAnsi="Times New Roman" w:cs="Times New Roman"/>
              </w:rPr>
              <w:t xml:space="preserve"> de arginina e ômega 3 no câncer de cabeça e pescoço.</w:t>
            </w:r>
          </w:p>
        </w:tc>
        <w:tc>
          <w:tcPr>
            <w:tcW w:w="2140" w:type="dxa"/>
          </w:tcPr>
          <w:p w:rsidR="005033D4" w:rsidRPr="00AA5714" w:rsidRDefault="005033D4" w:rsidP="0050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714">
              <w:rPr>
                <w:rFonts w:ascii="Times New Roman" w:hAnsi="Times New Roman" w:cs="Times New Roman"/>
              </w:rPr>
              <w:t>Evidencia-se a importância do acompanhamento nutricional, do início até o final do tratamento, em pacientes com câncer de cabeça e pescoço por desenvolver perda de peso importante com causas multifatoriais, aumentando o risco nutricional, morbidade e mortalidade.</w:t>
            </w:r>
          </w:p>
        </w:tc>
      </w:tr>
      <w:tr w:rsidR="002137E9" w:rsidRPr="001703BE" w:rsidTr="00690772">
        <w:tc>
          <w:tcPr>
            <w:tcW w:w="1696" w:type="dxa"/>
          </w:tcPr>
          <w:p w:rsidR="00541F20" w:rsidRPr="00541F20" w:rsidRDefault="00541F20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F20">
              <w:rPr>
                <w:rFonts w:ascii="Times New Roman" w:hAnsi="Times New Roman" w:cs="Times New Roman"/>
              </w:rPr>
              <w:t xml:space="preserve">Influência das Dietas </w:t>
            </w:r>
            <w:proofErr w:type="spellStart"/>
            <w:r w:rsidRPr="00541F20">
              <w:rPr>
                <w:rFonts w:ascii="Times New Roman" w:hAnsi="Times New Roman" w:cs="Times New Roman"/>
              </w:rPr>
              <w:t>Imunomoduladoras</w:t>
            </w:r>
            <w:proofErr w:type="spellEnd"/>
            <w:r w:rsidRPr="00541F20">
              <w:rPr>
                <w:rFonts w:ascii="Times New Roman" w:hAnsi="Times New Roman" w:cs="Times New Roman"/>
              </w:rPr>
              <w:t xml:space="preserve"> no Tratamento de Pacientes Oncológicos</w:t>
            </w:r>
          </w:p>
          <w:p w:rsidR="002137E9" w:rsidRPr="00541F20" w:rsidRDefault="002137E9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1F20" w:rsidRPr="00541F20" w:rsidRDefault="00541F20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F20">
              <w:rPr>
                <w:rFonts w:ascii="Times New Roman" w:hAnsi="Times New Roman" w:cs="Times New Roman"/>
              </w:rPr>
              <w:t>ARAÚJO, J. M. D. PONTES, E. D. S</w:t>
            </w:r>
          </w:p>
          <w:p w:rsidR="002137E9" w:rsidRPr="00541F20" w:rsidRDefault="002137E9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137E9" w:rsidRPr="00541F20" w:rsidRDefault="00541F20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F20">
              <w:rPr>
                <w:rFonts w:ascii="Times New Roman" w:hAnsi="Times New Roman" w:cs="Times New Roman"/>
              </w:rPr>
              <w:t xml:space="preserve">Apresentar a influência das dietas </w:t>
            </w:r>
            <w:proofErr w:type="spellStart"/>
            <w:r w:rsidRPr="00541F20">
              <w:rPr>
                <w:rFonts w:ascii="Times New Roman" w:hAnsi="Times New Roman" w:cs="Times New Roman"/>
              </w:rPr>
              <w:t>imunomoduladoras</w:t>
            </w:r>
            <w:proofErr w:type="spellEnd"/>
            <w:r w:rsidRPr="00541F20">
              <w:rPr>
                <w:rFonts w:ascii="Times New Roman" w:hAnsi="Times New Roman" w:cs="Times New Roman"/>
              </w:rPr>
              <w:t xml:space="preserve"> no tratamento de pacientes com câncer.</w:t>
            </w:r>
          </w:p>
        </w:tc>
        <w:tc>
          <w:tcPr>
            <w:tcW w:w="1417" w:type="dxa"/>
          </w:tcPr>
          <w:p w:rsidR="002137E9" w:rsidRPr="00541F20" w:rsidRDefault="00541F20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F20">
              <w:rPr>
                <w:rFonts w:ascii="Times New Roman" w:hAnsi="Times New Roman" w:cs="Times New Roman"/>
              </w:rPr>
              <w:t xml:space="preserve">Realizada uma revisão bibliográfica, por meio da busca de dados nas bases eletrônicos LILACS, </w:t>
            </w:r>
            <w:proofErr w:type="spellStart"/>
            <w:r w:rsidRPr="00541F20">
              <w:rPr>
                <w:rFonts w:ascii="Times New Roman" w:hAnsi="Times New Roman" w:cs="Times New Roman"/>
              </w:rPr>
              <w:t>Pubmed</w:t>
            </w:r>
            <w:proofErr w:type="spellEnd"/>
            <w:r w:rsidRPr="00541F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1F20">
              <w:rPr>
                <w:rFonts w:ascii="Times New Roman" w:hAnsi="Times New Roman" w:cs="Times New Roman"/>
              </w:rPr>
              <w:t>Scielo</w:t>
            </w:r>
            <w:proofErr w:type="spellEnd"/>
            <w:r w:rsidRPr="00541F20">
              <w:rPr>
                <w:rFonts w:ascii="Times New Roman" w:hAnsi="Times New Roman" w:cs="Times New Roman"/>
              </w:rPr>
              <w:t xml:space="preserve"> e CAPES. Foram selecionadas 15 publicações nacionais e internacionais, correspondente ao período de 2010 a 2018.</w:t>
            </w:r>
          </w:p>
        </w:tc>
        <w:tc>
          <w:tcPr>
            <w:tcW w:w="1546" w:type="dxa"/>
          </w:tcPr>
          <w:p w:rsidR="002137E9" w:rsidRPr="00541F20" w:rsidRDefault="00541F20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F20">
              <w:rPr>
                <w:rFonts w:ascii="Times New Roman" w:hAnsi="Times New Roman" w:cs="Times New Roman"/>
              </w:rPr>
              <w:t xml:space="preserve">Evidências comprovam que a utilização de dietas </w:t>
            </w:r>
            <w:proofErr w:type="spellStart"/>
            <w:r w:rsidRPr="00541F20">
              <w:rPr>
                <w:rFonts w:ascii="Times New Roman" w:hAnsi="Times New Roman" w:cs="Times New Roman"/>
              </w:rPr>
              <w:t>imunomoduladoras</w:t>
            </w:r>
            <w:proofErr w:type="spellEnd"/>
            <w:r w:rsidRPr="00541F20">
              <w:rPr>
                <w:rFonts w:ascii="Times New Roman" w:hAnsi="Times New Roman" w:cs="Times New Roman"/>
              </w:rPr>
              <w:t xml:space="preserve"> causam ações benéficas em pacientes na fase </w:t>
            </w:r>
            <w:proofErr w:type="spellStart"/>
            <w:r w:rsidRPr="00541F20">
              <w:rPr>
                <w:rFonts w:ascii="Times New Roman" w:hAnsi="Times New Roman" w:cs="Times New Roman"/>
              </w:rPr>
              <w:t>pré</w:t>
            </w:r>
            <w:proofErr w:type="spellEnd"/>
            <w:r w:rsidRPr="00541F20">
              <w:rPr>
                <w:rFonts w:ascii="Times New Roman" w:hAnsi="Times New Roman" w:cs="Times New Roman"/>
              </w:rPr>
              <w:t xml:space="preserve"> e pós-operatór</w:t>
            </w:r>
            <w:r>
              <w:rPr>
                <w:rFonts w:ascii="Times New Roman" w:hAnsi="Times New Roman" w:cs="Times New Roman"/>
              </w:rPr>
              <w:t xml:space="preserve">ia de cirurgias oncológicas. Incluir </w:t>
            </w:r>
            <w:r w:rsidRPr="00541F20">
              <w:rPr>
                <w:rFonts w:ascii="Times New Roman" w:hAnsi="Times New Roman" w:cs="Times New Roman"/>
              </w:rPr>
              <w:t xml:space="preserve">nutrientes como a </w:t>
            </w:r>
            <w:proofErr w:type="spellStart"/>
            <w:r w:rsidRPr="00541F20">
              <w:rPr>
                <w:rFonts w:ascii="Times New Roman" w:hAnsi="Times New Roman" w:cs="Times New Roman"/>
              </w:rPr>
              <w:t>cisteína</w:t>
            </w:r>
            <w:proofErr w:type="spellEnd"/>
            <w:r w:rsidRPr="00541F20">
              <w:rPr>
                <w:rFonts w:ascii="Times New Roman" w:hAnsi="Times New Roman" w:cs="Times New Roman"/>
              </w:rPr>
              <w:t xml:space="preserve">, arginina, </w:t>
            </w:r>
            <w:r w:rsidR="003D2C7E">
              <w:rPr>
                <w:rFonts w:ascii="Times New Roman" w:hAnsi="Times New Roman" w:cs="Times New Roman"/>
              </w:rPr>
              <w:t xml:space="preserve">glutamina, nucleotídeos e </w:t>
            </w:r>
            <w:proofErr w:type="spellStart"/>
            <w:r w:rsidR="003D2C7E">
              <w:rPr>
                <w:rFonts w:ascii="Times New Roman" w:hAnsi="Times New Roman" w:cs="Times New Roman"/>
              </w:rPr>
              <w:t>Ác</w:t>
            </w:r>
            <w:proofErr w:type="spellEnd"/>
            <w:r w:rsidR="003D2C7E">
              <w:rPr>
                <w:rFonts w:ascii="Times New Roman" w:hAnsi="Times New Roman" w:cs="Times New Roman"/>
              </w:rPr>
              <w:t>.</w:t>
            </w:r>
            <w:r w:rsidRPr="00541F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1F20">
              <w:rPr>
                <w:rFonts w:ascii="Times New Roman" w:hAnsi="Times New Roman" w:cs="Times New Roman"/>
              </w:rPr>
              <w:t>graxos</w:t>
            </w:r>
            <w:proofErr w:type="gramEnd"/>
            <w:r w:rsidRPr="00541F20">
              <w:rPr>
                <w:rFonts w:ascii="Times New Roman" w:hAnsi="Times New Roman" w:cs="Times New Roman"/>
              </w:rPr>
              <w:t xml:space="preserve"> promove efeitos no sistema </w:t>
            </w:r>
            <w:r w:rsidRPr="00541F20">
              <w:rPr>
                <w:rFonts w:ascii="Times New Roman" w:hAnsi="Times New Roman" w:cs="Times New Roman"/>
              </w:rPr>
              <w:lastRenderedPageBreak/>
              <w:t>imunológico que contribuem positivamente no tratamento de pacientes com câncer.</w:t>
            </w:r>
          </w:p>
        </w:tc>
        <w:tc>
          <w:tcPr>
            <w:tcW w:w="2140" w:type="dxa"/>
          </w:tcPr>
          <w:p w:rsidR="002137E9" w:rsidRPr="00541F20" w:rsidRDefault="00541F20" w:rsidP="00F12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F20">
              <w:rPr>
                <w:rFonts w:ascii="Times New Roman" w:hAnsi="Times New Roman" w:cs="Times New Roman"/>
              </w:rPr>
              <w:lastRenderedPageBreak/>
              <w:t>Infere-se que a terapia nutricional imunomoduladora deve estar inserida no tratamento de pacientes oncológicos, objetivando o fortalecimento do estado nutricional e sistema imunológico, a fim de propiciar melhores condições durante o tratamento e melhoria na qualidade de vida do paciente acometido por essa doença.</w:t>
            </w:r>
          </w:p>
        </w:tc>
      </w:tr>
    </w:tbl>
    <w:p w:rsidR="002137E9" w:rsidRPr="00514220" w:rsidRDefault="002137E9" w:rsidP="00514220">
      <w:pPr>
        <w:spacing w:after="0"/>
        <w:rPr>
          <w:rFonts w:ascii="Times New Roman" w:hAnsi="Times New Roman" w:cs="Times New Roman"/>
        </w:rPr>
      </w:pPr>
    </w:p>
    <w:p w:rsidR="00EE2AE3" w:rsidRPr="00F12241" w:rsidRDefault="00EE2AE3" w:rsidP="00514220">
      <w:pPr>
        <w:tabs>
          <w:tab w:val="left" w:pos="900"/>
        </w:tabs>
        <w:rPr>
          <w:rFonts w:ascii="Times New Roman" w:hAnsi="Times New Roman" w:cs="Times New Roman"/>
          <w:bCs/>
        </w:rPr>
      </w:pPr>
      <w:r w:rsidRPr="00B22EC9">
        <w:rPr>
          <w:rFonts w:ascii="Times New Roman" w:hAnsi="Times New Roman" w:cs="Times New Roman"/>
          <w:b/>
          <w:bCs/>
        </w:rPr>
        <w:t xml:space="preserve">CONCLUSÕES: </w:t>
      </w:r>
      <w:r w:rsidR="00E462D5">
        <w:rPr>
          <w:rFonts w:ascii="Times New Roman" w:hAnsi="Times New Roman" w:cs="Times New Roman"/>
          <w:bCs/>
        </w:rPr>
        <w:t xml:space="preserve">A alimentação constituída como necessidade humana básica se torna importante ferramenta na prevenção e combate as diversas formas de neoplasias, os alimentos tidos como imunomodeladores exercem funções no organismo que ajudam a expulsar as células tumorais do corpo. Não se pode negar que novos estudos se fazem necessários para aprofundar e expandir os conhecimentos sobre esses alimentos e sua ação no organismo humano. </w:t>
      </w:r>
      <w:r w:rsidR="003B3DFD">
        <w:rPr>
          <w:rFonts w:ascii="Times New Roman" w:hAnsi="Times New Roman" w:cs="Times New Roman"/>
          <w:bCs/>
        </w:rPr>
        <w:t>O câncer é uma das doenças que mais matam no mundo e milhares de brasileiros são acometidos todos os anos por isso essa resposta se faz necessário de maneira rápida e eficiente.</w:t>
      </w:r>
    </w:p>
    <w:p w:rsidR="00EE2AE3" w:rsidRPr="005454D9" w:rsidRDefault="00EE2AE3" w:rsidP="00EE2AE3">
      <w:pPr>
        <w:pStyle w:val="PargrafodaLista"/>
        <w:spacing w:after="0" w:line="36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454D9">
        <w:rPr>
          <w:rFonts w:ascii="Times New Roman" w:eastAsia="Arial" w:hAnsi="Times New Roman" w:cs="Times New Roman"/>
          <w:b/>
          <w:sz w:val="24"/>
          <w:szCs w:val="24"/>
        </w:rPr>
        <w:t>PALAVRAS-CHAVES</w:t>
      </w:r>
    </w:p>
    <w:p w:rsidR="00683E22" w:rsidRPr="00683E22" w:rsidRDefault="00683E22" w:rsidP="00683E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83E22">
        <w:rPr>
          <w:rFonts w:ascii="Times New Roman" w:hAnsi="Times New Roman" w:cs="Times New Roman"/>
        </w:rPr>
        <w:t>limentos imunomodeladore</w:t>
      </w:r>
      <w:r w:rsidR="002137E9">
        <w:rPr>
          <w:rFonts w:ascii="Times New Roman" w:hAnsi="Times New Roman" w:cs="Times New Roman"/>
        </w:rPr>
        <w:t>s. C</w:t>
      </w:r>
      <w:r w:rsidRPr="00683E22">
        <w:rPr>
          <w:rFonts w:ascii="Times New Roman" w:hAnsi="Times New Roman" w:cs="Times New Roman"/>
        </w:rPr>
        <w:t>âncer</w:t>
      </w:r>
      <w:r w:rsidR="002137E9">
        <w:rPr>
          <w:rFonts w:ascii="Times New Roman" w:hAnsi="Times New Roman" w:cs="Times New Roman"/>
        </w:rPr>
        <w:t>. D</w:t>
      </w:r>
      <w:r w:rsidRPr="00683E22">
        <w:rPr>
          <w:rFonts w:ascii="Times New Roman" w:hAnsi="Times New Roman" w:cs="Times New Roman"/>
        </w:rPr>
        <w:t>ieta oncológica</w:t>
      </w:r>
      <w:r w:rsidR="002137E9">
        <w:rPr>
          <w:rFonts w:ascii="Times New Roman" w:hAnsi="Times New Roman" w:cs="Times New Roman"/>
        </w:rPr>
        <w:t>.</w:t>
      </w:r>
    </w:p>
    <w:p w:rsidR="00EE2AE3" w:rsidRDefault="00EE2AE3" w:rsidP="00EE2AE3">
      <w:pPr>
        <w:spacing w:after="0" w:line="240" w:lineRule="auto"/>
        <w:rPr>
          <w:rFonts w:ascii="Times New Roman" w:hAnsi="Times New Roman" w:cs="Times New Roman"/>
        </w:rPr>
      </w:pPr>
    </w:p>
    <w:p w:rsidR="00EE2AE3" w:rsidRDefault="00EE2AE3" w:rsidP="00EE2AE3">
      <w:pPr>
        <w:tabs>
          <w:tab w:val="left" w:pos="1260"/>
        </w:tabs>
        <w:spacing w:after="0"/>
        <w:rPr>
          <w:rFonts w:ascii="Times New Roman" w:hAnsi="Times New Roman" w:cs="Times New Roman"/>
          <w:b/>
          <w:bCs/>
        </w:rPr>
      </w:pPr>
      <w:r w:rsidRPr="0045544C">
        <w:rPr>
          <w:rFonts w:ascii="Times New Roman" w:hAnsi="Times New Roman" w:cs="Times New Roman"/>
          <w:b/>
          <w:bCs/>
        </w:rPr>
        <w:t>REFERÊNCIAS</w:t>
      </w:r>
    </w:p>
    <w:p w:rsidR="008A6D06" w:rsidRDefault="008A6D06" w:rsidP="008A6D06">
      <w:pPr>
        <w:spacing w:after="0"/>
        <w:rPr>
          <w:rFonts w:ascii="Times New Roman" w:hAnsi="Times New Roman" w:cs="Times New Roman"/>
        </w:rPr>
      </w:pPr>
      <w:r w:rsidRPr="008A6D06">
        <w:rPr>
          <w:rFonts w:ascii="Times New Roman" w:hAnsi="Times New Roman" w:cs="Times New Roman"/>
        </w:rPr>
        <w:t xml:space="preserve">Araújo, </w:t>
      </w:r>
      <w:proofErr w:type="spellStart"/>
      <w:r w:rsidRPr="008A6D06">
        <w:rPr>
          <w:rFonts w:ascii="Times New Roman" w:hAnsi="Times New Roman" w:cs="Times New Roman"/>
        </w:rPr>
        <w:t>Januse</w:t>
      </w:r>
      <w:proofErr w:type="spellEnd"/>
      <w:r w:rsidRPr="008A6D06">
        <w:rPr>
          <w:rFonts w:ascii="Times New Roman" w:hAnsi="Times New Roman" w:cs="Times New Roman"/>
        </w:rPr>
        <w:t xml:space="preserve"> </w:t>
      </w:r>
      <w:proofErr w:type="spellStart"/>
      <w:r w:rsidRPr="008A6D06">
        <w:rPr>
          <w:rFonts w:ascii="Times New Roman" w:hAnsi="Times New Roman" w:cs="Times New Roman"/>
        </w:rPr>
        <w:t>Míllia</w:t>
      </w:r>
      <w:proofErr w:type="spellEnd"/>
      <w:r w:rsidRPr="008A6D06">
        <w:rPr>
          <w:rFonts w:ascii="Times New Roman" w:hAnsi="Times New Roman" w:cs="Times New Roman"/>
        </w:rPr>
        <w:t xml:space="preserve"> Dantas de</w:t>
      </w:r>
      <w:r>
        <w:rPr>
          <w:rFonts w:ascii="Times New Roman" w:hAnsi="Times New Roman" w:cs="Times New Roman"/>
        </w:rPr>
        <w:t>.</w:t>
      </w:r>
      <w:r w:rsidRPr="008A6D06">
        <w:rPr>
          <w:rFonts w:ascii="Times New Roman" w:hAnsi="Times New Roman" w:cs="Times New Roman"/>
        </w:rPr>
        <w:t xml:space="preserve"> Ponte </w:t>
      </w:r>
      <w:r>
        <w:rPr>
          <w:rFonts w:ascii="Times New Roman" w:hAnsi="Times New Roman" w:cs="Times New Roman"/>
        </w:rPr>
        <w:t xml:space="preserve">Edson Douglas Silva. </w:t>
      </w:r>
      <w:r w:rsidRPr="008A6D06">
        <w:rPr>
          <w:rFonts w:ascii="Times New Roman" w:hAnsi="Times New Roman" w:cs="Times New Roman"/>
          <w:b/>
        </w:rPr>
        <w:t xml:space="preserve">Influência das Dietas </w:t>
      </w:r>
      <w:proofErr w:type="spellStart"/>
      <w:r w:rsidRPr="008A6D06">
        <w:rPr>
          <w:rFonts w:ascii="Times New Roman" w:hAnsi="Times New Roman" w:cs="Times New Roman"/>
          <w:b/>
        </w:rPr>
        <w:t>Imunomoduladoras</w:t>
      </w:r>
      <w:proofErr w:type="spellEnd"/>
      <w:r w:rsidRPr="008A6D06">
        <w:rPr>
          <w:rFonts w:ascii="Times New Roman" w:hAnsi="Times New Roman" w:cs="Times New Roman"/>
          <w:b/>
        </w:rPr>
        <w:t xml:space="preserve"> no Tratamento de Pacientes Oncológicos</w:t>
      </w:r>
      <w:r w:rsidRPr="008A6D06">
        <w:rPr>
          <w:rFonts w:ascii="Times New Roman" w:hAnsi="Times New Roman" w:cs="Times New Roman"/>
        </w:rPr>
        <w:t xml:space="preserve">. </w:t>
      </w:r>
      <w:proofErr w:type="spellStart"/>
      <w:r w:rsidRPr="008A6D06">
        <w:rPr>
          <w:rFonts w:ascii="Times New Roman" w:hAnsi="Times New Roman" w:cs="Times New Roman"/>
        </w:rPr>
        <w:t>Internation</w:t>
      </w:r>
      <w:r>
        <w:rPr>
          <w:rFonts w:ascii="Times New Roman" w:hAnsi="Times New Roman" w:cs="Times New Roman"/>
        </w:rPr>
        <w:t>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Journal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Nutrology</w:t>
      </w:r>
      <w:proofErr w:type="spellEnd"/>
      <w:r w:rsidR="005033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2018.</w:t>
      </w:r>
    </w:p>
    <w:p w:rsidR="008A6D06" w:rsidRPr="008A6D06" w:rsidRDefault="008A6D06" w:rsidP="008A6D06">
      <w:pPr>
        <w:spacing w:after="0"/>
        <w:rPr>
          <w:rFonts w:ascii="Times New Roman" w:hAnsi="Times New Roman" w:cs="Times New Roman"/>
          <w:color w:val="000000" w:themeColor="text1"/>
        </w:rPr>
      </w:pPr>
      <w:r w:rsidRPr="008A6D06">
        <w:rPr>
          <w:rFonts w:ascii="Times New Roman" w:hAnsi="Times New Roman" w:cs="Times New Roman"/>
          <w:color w:val="000000" w:themeColor="text1"/>
        </w:rPr>
        <w:t xml:space="preserve">INCA. </w:t>
      </w:r>
      <w:r w:rsidRPr="008A6D06">
        <w:rPr>
          <w:rFonts w:ascii="Times New Roman" w:hAnsi="Times New Roman" w:cs="Times New Roman"/>
          <w:b/>
          <w:color w:val="000000" w:themeColor="text1"/>
        </w:rPr>
        <w:t>Instituto Nacional do Câncer</w:t>
      </w:r>
      <w:r w:rsidRPr="008A6D06">
        <w:rPr>
          <w:rFonts w:ascii="Times New Roman" w:hAnsi="Times New Roman" w:cs="Times New Roman"/>
          <w:color w:val="000000" w:themeColor="text1"/>
        </w:rPr>
        <w:t xml:space="preserve">. Disponível </w:t>
      </w:r>
      <w:r>
        <w:rPr>
          <w:rFonts w:ascii="Times New Roman" w:hAnsi="Times New Roman" w:cs="Times New Roman"/>
          <w:color w:val="000000" w:themeColor="text1"/>
        </w:rPr>
        <w:t xml:space="preserve">&lt; </w:t>
      </w:r>
      <w:hyperlink r:id="rId9" w:history="1">
        <w:r w:rsidRPr="008A6D0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https://www.inca.gov.br/numeros-de-cancer</w:t>
        </w:r>
      </w:hyperlink>
      <w:r>
        <w:rPr>
          <w:rFonts w:ascii="Times New Roman" w:hAnsi="Times New Roman" w:cs="Times New Roman"/>
          <w:color w:val="000000" w:themeColor="text1"/>
        </w:rPr>
        <w:t xml:space="preserve">&gt; </w:t>
      </w:r>
      <w:r w:rsidRPr="008A6D06">
        <w:rPr>
          <w:rFonts w:ascii="Times New Roman" w:hAnsi="Times New Roman" w:cs="Times New Roman"/>
          <w:color w:val="000000" w:themeColor="text1"/>
        </w:rPr>
        <w:t>acesso em outubro de 2019.</w:t>
      </w:r>
    </w:p>
    <w:p w:rsidR="008A6D06" w:rsidRPr="008A6D06" w:rsidRDefault="008A6D06" w:rsidP="008A6D06">
      <w:pPr>
        <w:spacing w:after="0"/>
        <w:rPr>
          <w:rFonts w:ascii="Times New Roman" w:hAnsi="Times New Roman" w:cs="Times New Roman"/>
        </w:rPr>
      </w:pPr>
      <w:r w:rsidRPr="008A6D06">
        <w:rPr>
          <w:rFonts w:ascii="Times New Roman" w:hAnsi="Times New Roman" w:cs="Times New Roman"/>
        </w:rPr>
        <w:t xml:space="preserve">Oliveira, Helena Simões Dutra de. </w:t>
      </w:r>
      <w:proofErr w:type="spellStart"/>
      <w:r w:rsidRPr="008A6D06">
        <w:rPr>
          <w:rFonts w:ascii="Times New Roman" w:hAnsi="Times New Roman" w:cs="Times New Roman"/>
        </w:rPr>
        <w:t>Boneti</w:t>
      </w:r>
      <w:proofErr w:type="spellEnd"/>
      <w:r w:rsidRPr="008A6D06">
        <w:rPr>
          <w:rFonts w:ascii="Times New Roman" w:hAnsi="Times New Roman" w:cs="Times New Roman"/>
        </w:rPr>
        <w:t xml:space="preserve">, </w:t>
      </w:r>
      <w:proofErr w:type="spellStart"/>
      <w:r w:rsidRPr="008A6D06">
        <w:rPr>
          <w:rFonts w:ascii="Times New Roman" w:hAnsi="Times New Roman" w:cs="Times New Roman"/>
        </w:rPr>
        <w:t>Rochele</w:t>
      </w:r>
      <w:proofErr w:type="spellEnd"/>
      <w:r w:rsidRPr="008A6D06">
        <w:rPr>
          <w:rFonts w:ascii="Times New Roman" w:hAnsi="Times New Roman" w:cs="Times New Roman"/>
        </w:rPr>
        <w:t xml:space="preserve"> da Silva. </w:t>
      </w:r>
      <w:proofErr w:type="spellStart"/>
      <w:r w:rsidRPr="008A6D06">
        <w:rPr>
          <w:rFonts w:ascii="Times New Roman" w:hAnsi="Times New Roman" w:cs="Times New Roman"/>
        </w:rPr>
        <w:t>Pizzato</w:t>
      </w:r>
      <w:proofErr w:type="spellEnd"/>
      <w:r w:rsidRPr="008A6D06">
        <w:rPr>
          <w:rFonts w:ascii="Times New Roman" w:hAnsi="Times New Roman" w:cs="Times New Roman"/>
        </w:rPr>
        <w:t xml:space="preserve">, Alessandra </w:t>
      </w:r>
      <w:proofErr w:type="spellStart"/>
      <w:r w:rsidRPr="008A6D06">
        <w:rPr>
          <w:rFonts w:ascii="Times New Roman" w:hAnsi="Times New Roman" w:cs="Times New Roman"/>
        </w:rPr>
        <w:t>Campani</w:t>
      </w:r>
      <w:proofErr w:type="spellEnd"/>
      <w:r w:rsidRPr="008A6D06">
        <w:rPr>
          <w:rFonts w:ascii="Times New Roman" w:hAnsi="Times New Roman" w:cs="Times New Roman"/>
        </w:rPr>
        <w:t xml:space="preserve">. </w:t>
      </w:r>
      <w:proofErr w:type="spellStart"/>
      <w:r w:rsidRPr="008A6D06">
        <w:rPr>
          <w:rFonts w:ascii="Times New Roman" w:hAnsi="Times New Roman" w:cs="Times New Roman"/>
          <w:b/>
        </w:rPr>
        <w:t>Imunonutrição</w:t>
      </w:r>
      <w:proofErr w:type="spellEnd"/>
      <w:r w:rsidRPr="008A6D06">
        <w:rPr>
          <w:rFonts w:ascii="Times New Roman" w:hAnsi="Times New Roman" w:cs="Times New Roman"/>
          <w:b/>
        </w:rPr>
        <w:t xml:space="preserve"> e o tratamento do câncer.</w:t>
      </w:r>
      <w:r w:rsidRPr="008A6D06">
        <w:rPr>
          <w:rFonts w:ascii="Times New Roman" w:hAnsi="Times New Roman" w:cs="Times New Roman"/>
        </w:rPr>
        <w:t xml:space="preserve"> Revista Ciência &amp; Saúde, Porto Alegre, v. 3, n. 2, p. 59-64, jul./dez. 2010</w:t>
      </w:r>
    </w:p>
    <w:p w:rsidR="00EE2AE3" w:rsidRDefault="00F12241" w:rsidP="00F12241">
      <w:pPr>
        <w:spacing w:after="0"/>
        <w:rPr>
          <w:rFonts w:ascii="Times New Roman" w:hAnsi="Times New Roman" w:cs="Times New Roman"/>
        </w:rPr>
      </w:pPr>
      <w:r w:rsidRPr="00F12241">
        <w:rPr>
          <w:rFonts w:ascii="Times New Roman" w:hAnsi="Times New Roman" w:cs="Times New Roman"/>
        </w:rPr>
        <w:t xml:space="preserve">Souza, Mariana Rosa Gomes de Deus. </w:t>
      </w:r>
      <w:r w:rsidRPr="00F12241">
        <w:rPr>
          <w:rFonts w:ascii="Times New Roman" w:hAnsi="Times New Roman" w:cs="Times New Roman"/>
          <w:b/>
        </w:rPr>
        <w:t>Avaliação do uso de ômega 3 em pacientes oncológicos: uma revisão de literatura</w:t>
      </w:r>
      <w:r w:rsidRPr="00F12241">
        <w:rPr>
          <w:rFonts w:ascii="Times New Roman" w:hAnsi="Times New Roman" w:cs="Times New Roman"/>
        </w:rPr>
        <w:t xml:space="preserve"> / Mariana Rosa Gomes de Deus Souza. - - João Pessoa: [s.n.], 2014.</w:t>
      </w:r>
    </w:p>
    <w:p w:rsidR="00F12241" w:rsidRPr="006B5FAF" w:rsidRDefault="00231FFA" w:rsidP="006B5FAF">
      <w:pPr>
        <w:spacing w:after="0" w:line="240" w:lineRule="auto"/>
        <w:rPr>
          <w:rFonts w:ascii="Times New Roman" w:hAnsi="Times New Roman" w:cs="Times New Roman"/>
        </w:rPr>
      </w:pPr>
      <w:r w:rsidRPr="006B5FAF">
        <w:rPr>
          <w:rFonts w:ascii="Times New Roman" w:hAnsi="Times New Roman" w:cs="Times New Roman"/>
        </w:rPr>
        <w:t xml:space="preserve">Souza, Juliana Alves de. </w:t>
      </w:r>
      <w:proofErr w:type="spellStart"/>
      <w:r w:rsidRPr="006B5FAF">
        <w:rPr>
          <w:rFonts w:ascii="Times New Roman" w:hAnsi="Times New Roman" w:cs="Times New Roman"/>
        </w:rPr>
        <w:t>Gallon</w:t>
      </w:r>
      <w:proofErr w:type="spellEnd"/>
      <w:r w:rsidRPr="006B5FAF">
        <w:rPr>
          <w:rFonts w:ascii="Times New Roman" w:hAnsi="Times New Roman" w:cs="Times New Roman"/>
        </w:rPr>
        <w:t xml:space="preserve">, </w:t>
      </w:r>
      <w:proofErr w:type="spellStart"/>
      <w:r w:rsidRPr="006B5FAF">
        <w:rPr>
          <w:rFonts w:ascii="Times New Roman" w:hAnsi="Times New Roman" w:cs="Times New Roman"/>
        </w:rPr>
        <w:t>Carin</w:t>
      </w:r>
      <w:proofErr w:type="spellEnd"/>
      <w:r w:rsidRPr="006B5FAF">
        <w:rPr>
          <w:rFonts w:ascii="Times New Roman" w:hAnsi="Times New Roman" w:cs="Times New Roman"/>
        </w:rPr>
        <w:t xml:space="preserve"> </w:t>
      </w:r>
      <w:proofErr w:type="spellStart"/>
      <w:r w:rsidRPr="006B5FAF">
        <w:rPr>
          <w:rFonts w:ascii="Times New Roman" w:hAnsi="Times New Roman" w:cs="Times New Roman"/>
        </w:rPr>
        <w:t>Weirich</w:t>
      </w:r>
      <w:proofErr w:type="spellEnd"/>
      <w:r w:rsidRPr="006B5FAF">
        <w:rPr>
          <w:rFonts w:ascii="Times New Roman" w:hAnsi="Times New Roman" w:cs="Times New Roman"/>
        </w:rPr>
        <w:t xml:space="preserve">. </w:t>
      </w:r>
      <w:r w:rsidR="006B5FAF" w:rsidRPr="006B5FAF">
        <w:rPr>
          <w:rFonts w:ascii="Times New Roman" w:hAnsi="Times New Roman" w:cs="Times New Roman"/>
          <w:b/>
        </w:rPr>
        <w:t>Impacto do uso de dieta imunomoduladora e dieta enteral em adultos, durante a quimioterapia e radioterapia em pacientes com câncer de cabeça e pescoço: uma revisão da literatura</w:t>
      </w:r>
      <w:r w:rsidR="006B5FAF" w:rsidRPr="006B5FAF">
        <w:rPr>
          <w:rFonts w:ascii="Times New Roman" w:hAnsi="Times New Roman" w:cs="Times New Roman"/>
        </w:rPr>
        <w:t xml:space="preserve">. </w:t>
      </w:r>
      <w:r w:rsidR="005033D4">
        <w:rPr>
          <w:rFonts w:ascii="Times New Roman" w:hAnsi="Times New Roman" w:cs="Times New Roman"/>
        </w:rPr>
        <w:t xml:space="preserve">BRASPEN J, </w:t>
      </w:r>
      <w:r w:rsidR="00AA5714" w:rsidRPr="006B5FAF">
        <w:rPr>
          <w:rFonts w:ascii="Times New Roman" w:hAnsi="Times New Roman" w:cs="Times New Roman"/>
        </w:rPr>
        <w:t>2017.</w:t>
      </w:r>
    </w:p>
    <w:sectPr w:rsidR="00F12241" w:rsidRPr="006B5FAF" w:rsidSect="00EE2AE3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E6" w:rsidRDefault="007142E6">
      <w:pPr>
        <w:spacing w:after="0" w:line="240" w:lineRule="auto"/>
      </w:pPr>
      <w:r>
        <w:separator/>
      </w:r>
    </w:p>
  </w:endnote>
  <w:endnote w:type="continuationSeparator" w:id="0">
    <w:p w:rsidR="007142E6" w:rsidRDefault="0071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E6" w:rsidRDefault="007142E6">
      <w:pPr>
        <w:spacing w:after="0" w:line="240" w:lineRule="auto"/>
      </w:pPr>
      <w:r>
        <w:separator/>
      </w:r>
    </w:p>
  </w:footnote>
  <w:footnote w:type="continuationSeparator" w:id="0">
    <w:p w:rsidR="007142E6" w:rsidRDefault="0071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E3" w:rsidRDefault="00EE2AE3" w:rsidP="00EE2AE3">
    <w:pPr>
      <w:pStyle w:val="Cabealho"/>
      <w:jc w:val="center"/>
    </w:pPr>
  </w:p>
  <w:p w:rsidR="00EE2AE3" w:rsidRDefault="00EE2A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E3"/>
    <w:rsid w:val="0001657A"/>
    <w:rsid w:val="000D5B6F"/>
    <w:rsid w:val="002137E9"/>
    <w:rsid w:val="00231FFA"/>
    <w:rsid w:val="003B3DFD"/>
    <w:rsid w:val="003D2C7E"/>
    <w:rsid w:val="003F6D7F"/>
    <w:rsid w:val="004D67D6"/>
    <w:rsid w:val="005033D4"/>
    <w:rsid w:val="00514220"/>
    <w:rsid w:val="00541F20"/>
    <w:rsid w:val="005547E5"/>
    <w:rsid w:val="005901BE"/>
    <w:rsid w:val="00683E22"/>
    <w:rsid w:val="00690772"/>
    <w:rsid w:val="006B5FAF"/>
    <w:rsid w:val="006D1CD9"/>
    <w:rsid w:val="007142E6"/>
    <w:rsid w:val="007C1721"/>
    <w:rsid w:val="008661CA"/>
    <w:rsid w:val="008A6D06"/>
    <w:rsid w:val="00912B1C"/>
    <w:rsid w:val="009A5379"/>
    <w:rsid w:val="00A12825"/>
    <w:rsid w:val="00AA5714"/>
    <w:rsid w:val="00B1415D"/>
    <w:rsid w:val="00B225E6"/>
    <w:rsid w:val="00DA4066"/>
    <w:rsid w:val="00E462D5"/>
    <w:rsid w:val="00EE2AE3"/>
    <w:rsid w:val="00F12241"/>
    <w:rsid w:val="00F51C69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5FCC6-9C11-40E3-BFA2-1ECDF816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AE3"/>
    <w:pPr>
      <w:spacing w:after="20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41F2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AE3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E2AE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2AE3"/>
    <w:pPr>
      <w:spacing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NormalWeb">
    <w:name w:val="Normal (Web)"/>
    <w:basedOn w:val="Normal"/>
    <w:uiPriority w:val="99"/>
    <w:unhideWhenUsed/>
    <w:rsid w:val="00FA23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83E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3E22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3E2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E2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13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41F2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bs@gmail.com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ca.gov.br/numeros-de-cance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1262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8</cp:revision>
  <dcterms:created xsi:type="dcterms:W3CDTF">2019-10-17T18:08:00Z</dcterms:created>
  <dcterms:modified xsi:type="dcterms:W3CDTF">2019-10-18T14:56:00Z</dcterms:modified>
</cp:coreProperties>
</file>