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E0" w:rsidRDefault="007A45E0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45E0">
        <w:rPr>
          <w:rFonts w:ascii="Arial" w:hAnsi="Arial" w:cs="Arial"/>
          <w:b/>
          <w:bCs/>
          <w:sz w:val="28"/>
          <w:szCs w:val="28"/>
        </w:rPr>
        <w:t xml:space="preserve">Indicadores de saúde: Cidade Minador do Negrão pesquisa do DATASUS </w:t>
      </w:r>
    </w:p>
    <w:p w:rsidR="00541BF1" w:rsidRPr="0074792E" w:rsidRDefault="00C47CBA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C47CBA">
        <w:rPr>
          <w:rFonts w:ascii="Arial" w:hAnsi="Arial" w:cs="Arial"/>
          <w:sz w:val="20"/>
          <w:szCs w:val="20"/>
        </w:rPr>
        <w:t xml:space="preserve">Andressa Mayara Nascimento Santos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Claudinete</w:t>
      </w:r>
      <w:proofErr w:type="spellEnd"/>
      <w:r>
        <w:rPr>
          <w:rFonts w:ascii="Arial" w:hAnsi="Arial" w:cs="Arial"/>
          <w:sz w:val="20"/>
          <w:szCs w:val="20"/>
        </w:rPr>
        <w:t xml:space="preserve"> Aquino Ferro Cardoso</w:t>
      </w:r>
      <w:r w:rsidRPr="00C47C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Mércia Feitosa de Holanda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1;</w:t>
      </w:r>
      <w:r w:rsidRPr="00C47CBA">
        <w:rPr>
          <w:rFonts w:ascii="Arial" w:hAnsi="Arial" w:cs="Arial"/>
          <w:sz w:val="20"/>
          <w:szCs w:val="20"/>
        </w:rPr>
        <w:t>Simone</w:t>
      </w:r>
      <w:proofErr w:type="gramEnd"/>
      <w:r w:rsidRPr="00C47CBA">
        <w:rPr>
          <w:rFonts w:ascii="Arial" w:hAnsi="Arial" w:cs="Arial"/>
          <w:sz w:val="20"/>
          <w:szCs w:val="20"/>
        </w:rPr>
        <w:t xml:space="preserve"> Nascimento Ramiro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Vanda Lucia Ferreira dos santos</w:t>
      </w:r>
      <w:r w:rsidR="0074792E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</w:t>
      </w:r>
      <w:r w:rsidR="00410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Rafael Rocha de Azeredo</w:t>
      </w:r>
      <w:r w:rsidR="0074792E">
        <w:rPr>
          <w:rFonts w:ascii="Arial" w:hAnsi="Arial" w:cs="Arial"/>
          <w:sz w:val="20"/>
          <w:szCs w:val="20"/>
          <w:vertAlign w:val="superscript"/>
        </w:rPr>
        <w:t>2</w:t>
      </w:r>
    </w:p>
    <w:p w:rsidR="00C47CBA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C47CBA" w:rsidRPr="00C47CBA">
        <w:rPr>
          <w:rFonts w:ascii="Arial" w:hAnsi="Arial" w:cs="Arial"/>
          <w:sz w:val="20"/>
          <w:szCs w:val="20"/>
        </w:rPr>
        <w:t>Discente do Curso de Bacharelado em Enfermagem, Faculdade CESMAC do Sertão</w:t>
      </w:r>
      <w:r w:rsidRPr="007D2B56">
        <w:rPr>
          <w:rFonts w:ascii="Arial" w:hAnsi="Arial" w:cs="Arial"/>
          <w:sz w:val="20"/>
          <w:szCs w:val="20"/>
        </w:rPr>
        <w:t>,</w:t>
      </w:r>
      <w:r w:rsidR="00D47541">
        <w:rPr>
          <w:rFonts w:ascii="Arial" w:hAnsi="Arial" w:cs="Arial"/>
          <w:sz w:val="20"/>
          <w:szCs w:val="20"/>
        </w:rPr>
        <w:t xml:space="preserve"> </w:t>
      </w:r>
      <w:r w:rsidR="00D47541" w:rsidRPr="00D47541">
        <w:rPr>
          <w:rFonts w:ascii="Arial" w:hAnsi="Arial" w:cs="Arial"/>
          <w:sz w:val="20"/>
          <w:szCs w:val="20"/>
        </w:rPr>
        <w:t>vandaluciaferreira95@gmail.com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</w:p>
    <w:p w:rsidR="00541BF1" w:rsidRPr="007D2B56" w:rsidRDefault="00C47CBA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Professor mestre do curso de enfermagem da Faculdade </w:t>
      </w:r>
      <w:proofErr w:type="spellStart"/>
      <w:r>
        <w:rPr>
          <w:rFonts w:ascii="Arial" w:hAnsi="Arial" w:cs="Arial"/>
          <w:sz w:val="20"/>
          <w:szCs w:val="20"/>
        </w:rPr>
        <w:t>Cesmac</w:t>
      </w:r>
      <w:proofErr w:type="spellEnd"/>
      <w:r>
        <w:rPr>
          <w:rFonts w:ascii="Arial" w:hAnsi="Arial" w:cs="Arial"/>
          <w:sz w:val="20"/>
          <w:szCs w:val="20"/>
        </w:rPr>
        <w:t xml:space="preserve"> do Sertão.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126B0" w:rsidRDefault="00541BF1" w:rsidP="002724C8">
      <w:pPr>
        <w:pStyle w:val="Default"/>
        <w:jc w:val="both"/>
        <w:rPr>
          <w:bCs/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="00C47CBA">
        <w:rPr>
          <w:b/>
          <w:bCs/>
          <w:sz w:val="22"/>
          <w:szCs w:val="22"/>
        </w:rPr>
        <w:t>:</w:t>
      </w:r>
      <w:r w:rsidR="0074792E">
        <w:rPr>
          <w:b/>
          <w:bCs/>
          <w:sz w:val="22"/>
          <w:szCs w:val="22"/>
        </w:rPr>
        <w:t xml:space="preserve"> </w:t>
      </w:r>
      <w:r w:rsidR="000F40BC" w:rsidRPr="000F40BC">
        <w:t>Os indicadores de saúde são medidas informativas representadas através de proporções, índices, coeficientes ou taxas, os quais são utilizadas para descrever, analisar ou relacionar determinantes e ao estado de saúde de uma determinada população</w:t>
      </w:r>
      <w:r w:rsidR="000F40BC">
        <w:t xml:space="preserve"> </w:t>
      </w:r>
      <w:r w:rsidR="00BE2E0A" w:rsidRPr="00BE2E0A">
        <w:rPr>
          <w:bCs/>
          <w:sz w:val="22"/>
          <w:szCs w:val="22"/>
        </w:rPr>
        <w:t>.</w:t>
      </w:r>
      <w:r w:rsidR="00C47CBA">
        <w:rPr>
          <w:bCs/>
          <w:sz w:val="22"/>
          <w:szCs w:val="22"/>
        </w:rPr>
        <w:t>O município escolhido foi</w:t>
      </w:r>
      <w:r w:rsidR="00C47CBA" w:rsidRPr="00C47CBA">
        <w:t xml:space="preserve"> </w:t>
      </w:r>
      <w:r w:rsidR="00C47CBA" w:rsidRPr="00C47CBA">
        <w:rPr>
          <w:bCs/>
          <w:sz w:val="22"/>
          <w:szCs w:val="22"/>
        </w:rPr>
        <w:t>Minador do Negão é uma cidade do Estado do Alagoas, o município se estende por 167,6 km² e contava com 5275 habitantes no último censo</w:t>
      </w:r>
      <w:r w:rsidR="00C47CBA">
        <w:rPr>
          <w:bCs/>
          <w:sz w:val="22"/>
          <w:szCs w:val="22"/>
        </w:rPr>
        <w:t>.</w:t>
      </w:r>
      <w:r w:rsidR="00AE09DB">
        <w:rPr>
          <w:bCs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</w:t>
      </w:r>
      <w:r w:rsidR="00C47CBA">
        <w:rPr>
          <w:b/>
          <w:color w:val="auto"/>
          <w:sz w:val="22"/>
          <w:szCs w:val="22"/>
        </w:rPr>
        <w:t>:</w:t>
      </w:r>
      <w:r w:rsidR="00C47CBA" w:rsidRPr="00C47CBA">
        <w:t xml:space="preserve"> </w:t>
      </w:r>
      <w:r w:rsidR="00C47CBA" w:rsidRPr="00C47CBA">
        <w:rPr>
          <w:color w:val="auto"/>
          <w:sz w:val="22"/>
          <w:szCs w:val="22"/>
        </w:rPr>
        <w:t>Avaliar os indicadores de saúde do município Minador do Negrão</w:t>
      </w:r>
      <w:r w:rsidR="00C47CBA">
        <w:rPr>
          <w:color w:val="auto"/>
          <w:sz w:val="22"/>
          <w:szCs w:val="22"/>
        </w:rPr>
        <w:t>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CF73A8" w:rsidRPr="00CF73A8">
        <w:rPr>
          <w:color w:val="auto"/>
          <w:sz w:val="22"/>
          <w:szCs w:val="22"/>
        </w:rPr>
        <w:t>Acessou-se as informações do departamento</w:t>
      </w:r>
      <w:r w:rsidR="000F40BC">
        <w:rPr>
          <w:color w:val="auto"/>
          <w:sz w:val="22"/>
          <w:szCs w:val="22"/>
        </w:rPr>
        <w:t xml:space="preserve"> do SUS, conhecido como DATASUS,</w:t>
      </w:r>
      <w:r w:rsidR="006C6503">
        <w:rPr>
          <w:color w:val="auto"/>
          <w:sz w:val="22"/>
          <w:szCs w:val="22"/>
        </w:rPr>
        <w:t xml:space="preserve"> </w:t>
      </w:r>
      <w:r w:rsidR="00CF73A8" w:rsidRPr="00CF73A8">
        <w:rPr>
          <w:color w:val="auto"/>
          <w:sz w:val="22"/>
          <w:szCs w:val="22"/>
        </w:rPr>
        <w:t>para coletar os dados do município de Minador do Negrão, os dados</w:t>
      </w:r>
      <w:r w:rsidR="000F40BC">
        <w:rPr>
          <w:color w:val="auto"/>
          <w:sz w:val="22"/>
          <w:szCs w:val="22"/>
        </w:rPr>
        <w:t xml:space="preserve"> </w:t>
      </w:r>
      <w:r w:rsidR="009E2149">
        <w:rPr>
          <w:color w:val="auto"/>
          <w:sz w:val="22"/>
          <w:szCs w:val="22"/>
        </w:rPr>
        <w:t>(</w:t>
      </w:r>
      <w:r w:rsidR="00CF73A8" w:rsidRPr="00CF73A8">
        <w:rPr>
          <w:color w:val="auto"/>
          <w:sz w:val="22"/>
          <w:szCs w:val="22"/>
        </w:rPr>
        <w:t xml:space="preserve"> como a mortalidade por causas externas, por doenças aparelho circulatório, pós neonatal e neonatal, mortalidade por faix</w:t>
      </w:r>
      <w:r w:rsidR="00AE09DB">
        <w:rPr>
          <w:color w:val="auto"/>
          <w:sz w:val="22"/>
          <w:szCs w:val="22"/>
        </w:rPr>
        <w:t>a etária</w:t>
      </w:r>
      <w:r w:rsidR="00CF73A8" w:rsidRPr="00CF73A8">
        <w:rPr>
          <w:color w:val="auto"/>
          <w:sz w:val="22"/>
          <w:szCs w:val="22"/>
        </w:rPr>
        <w:t>)</w:t>
      </w:r>
      <w:r w:rsidR="00AE09DB">
        <w:rPr>
          <w:color w:val="auto"/>
          <w:sz w:val="22"/>
          <w:szCs w:val="22"/>
        </w:rPr>
        <w:t xml:space="preserve"> </w:t>
      </w:r>
      <w:r w:rsidR="000F40BC">
        <w:rPr>
          <w:color w:val="auto"/>
          <w:sz w:val="22"/>
          <w:szCs w:val="22"/>
        </w:rPr>
        <w:t>referente aos anos de 2010,</w:t>
      </w:r>
      <w:bookmarkStart w:id="0" w:name="_GoBack"/>
      <w:bookmarkEnd w:id="0"/>
      <w:r w:rsidR="000F40BC">
        <w:rPr>
          <w:color w:val="auto"/>
          <w:sz w:val="22"/>
          <w:szCs w:val="22"/>
        </w:rPr>
        <w:t>2013</w:t>
      </w:r>
      <w:r w:rsidR="007F3EBE">
        <w:rPr>
          <w:color w:val="auto"/>
          <w:sz w:val="22"/>
          <w:szCs w:val="22"/>
        </w:rPr>
        <w:t xml:space="preserve"> e </w:t>
      </w:r>
      <w:r w:rsidR="000F40BC">
        <w:rPr>
          <w:color w:val="auto"/>
          <w:sz w:val="22"/>
          <w:szCs w:val="22"/>
        </w:rPr>
        <w:t>2016,</w:t>
      </w:r>
      <w:r w:rsidR="00CF73A8" w:rsidRPr="00CF73A8">
        <w:rPr>
          <w:color w:val="auto"/>
          <w:sz w:val="22"/>
          <w:szCs w:val="22"/>
        </w:rPr>
        <w:t xml:space="preserve"> </w:t>
      </w:r>
      <w:r w:rsidR="00AE09DB">
        <w:rPr>
          <w:color w:val="auto"/>
          <w:sz w:val="22"/>
          <w:szCs w:val="22"/>
        </w:rPr>
        <w:t>a partir destes dados, foi calculado</w:t>
      </w:r>
      <w:r w:rsidR="00CF73A8" w:rsidRPr="00CF73A8">
        <w:rPr>
          <w:color w:val="auto"/>
          <w:sz w:val="22"/>
          <w:szCs w:val="22"/>
        </w:rPr>
        <w:t xml:space="preserve"> as taxas de mortalidade infantil, pelas ca</w:t>
      </w:r>
      <w:r w:rsidR="00AE09DB">
        <w:rPr>
          <w:color w:val="auto"/>
          <w:sz w:val="22"/>
          <w:szCs w:val="22"/>
        </w:rPr>
        <w:t>usas especificas e proporcional</w:t>
      </w:r>
      <w:r w:rsidR="00CF73A8" w:rsidRPr="00CF73A8">
        <w:rPr>
          <w:color w:val="auto"/>
          <w:sz w:val="22"/>
          <w:szCs w:val="22"/>
        </w:rPr>
        <w:t xml:space="preserve"> por faixa etária.</w:t>
      </w:r>
      <w:r w:rsidR="004159F5" w:rsidRPr="007D2B56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BE2E0A">
        <w:rPr>
          <w:b/>
          <w:bCs/>
          <w:color w:val="auto"/>
          <w:sz w:val="22"/>
          <w:szCs w:val="22"/>
        </w:rPr>
        <w:t xml:space="preserve"> </w:t>
      </w:r>
      <w:r w:rsidR="00BE2E0A" w:rsidRPr="00F40CBF">
        <w:rPr>
          <w:bCs/>
          <w:color w:val="auto"/>
          <w:sz w:val="22"/>
          <w:szCs w:val="22"/>
        </w:rPr>
        <w:t>indicam</w:t>
      </w:r>
      <w:r w:rsidR="000F40BC">
        <w:rPr>
          <w:bCs/>
          <w:color w:val="auto"/>
          <w:sz w:val="22"/>
          <w:szCs w:val="22"/>
        </w:rPr>
        <w:t>-se</w:t>
      </w:r>
      <w:r w:rsidR="00BE2E0A" w:rsidRPr="00F40CBF">
        <w:rPr>
          <w:bCs/>
          <w:color w:val="auto"/>
          <w:sz w:val="22"/>
          <w:szCs w:val="22"/>
        </w:rPr>
        <w:t xml:space="preserve"> o melhor</w:t>
      </w:r>
      <w:r w:rsidR="009E2149">
        <w:rPr>
          <w:bCs/>
          <w:color w:val="auto"/>
          <w:sz w:val="22"/>
          <w:szCs w:val="22"/>
        </w:rPr>
        <w:t xml:space="preserve"> </w:t>
      </w:r>
      <w:r w:rsidR="00BE2E0A" w:rsidRPr="00F40CBF">
        <w:rPr>
          <w:bCs/>
          <w:color w:val="auto"/>
          <w:sz w:val="22"/>
          <w:szCs w:val="22"/>
        </w:rPr>
        <w:t>nível de saúde, com baixa proporção de óbitos dos grupos infantil</w:t>
      </w:r>
      <w:r w:rsidR="009E2149">
        <w:rPr>
          <w:bCs/>
          <w:color w:val="auto"/>
          <w:sz w:val="22"/>
          <w:szCs w:val="22"/>
        </w:rPr>
        <w:t xml:space="preserve">, tendo assim </w:t>
      </w:r>
      <w:r w:rsidR="00BE2E0A" w:rsidRPr="00F40CBF">
        <w:rPr>
          <w:bCs/>
          <w:color w:val="auto"/>
          <w:sz w:val="22"/>
          <w:szCs w:val="22"/>
        </w:rPr>
        <w:t xml:space="preserve">o predomínio quase absoluto de óbitos </w:t>
      </w:r>
      <w:r w:rsidR="00F40CBF">
        <w:rPr>
          <w:bCs/>
          <w:color w:val="auto"/>
          <w:sz w:val="22"/>
          <w:szCs w:val="22"/>
        </w:rPr>
        <w:t>de pessoas idosas.</w:t>
      </w:r>
      <w:r w:rsidR="002126B0">
        <w:rPr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CONCLUSÃO:</w:t>
      </w:r>
      <w:r w:rsidR="00F40CBF">
        <w:rPr>
          <w:b/>
          <w:bCs/>
          <w:color w:val="auto"/>
          <w:sz w:val="22"/>
          <w:szCs w:val="22"/>
        </w:rPr>
        <w:t xml:space="preserve"> </w:t>
      </w:r>
      <w:r w:rsidR="002126B0" w:rsidRPr="002126B0">
        <w:rPr>
          <w:bCs/>
          <w:color w:val="auto"/>
          <w:sz w:val="22"/>
          <w:szCs w:val="22"/>
        </w:rPr>
        <w:t>Conclui-se que a cidade de Minador do negrão está com o nível de saúde elevado, tais resultados foram observados depois de uma pesquisa realizada no DATASUS</w:t>
      </w:r>
      <w:r w:rsidR="00894605">
        <w:rPr>
          <w:bCs/>
          <w:color w:val="auto"/>
          <w:sz w:val="22"/>
          <w:szCs w:val="22"/>
        </w:rPr>
        <w:t>.</w:t>
      </w:r>
    </w:p>
    <w:p w:rsidR="006D66FE" w:rsidRDefault="006D66FE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6C6503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50468B">
        <w:t xml:space="preserve">: </w:t>
      </w:r>
      <w:r w:rsidR="006C6503">
        <w:rPr>
          <w:color w:val="auto"/>
          <w:sz w:val="22"/>
          <w:szCs w:val="22"/>
        </w:rPr>
        <w:t>Indicadores de saúde</w:t>
      </w:r>
      <w:r w:rsidR="0074792E">
        <w:rPr>
          <w:color w:val="auto"/>
          <w:sz w:val="22"/>
          <w:szCs w:val="22"/>
        </w:rPr>
        <w:t>.</w:t>
      </w:r>
      <w:r w:rsidR="0050468B">
        <w:rPr>
          <w:color w:val="auto"/>
          <w:sz w:val="22"/>
          <w:szCs w:val="22"/>
        </w:rPr>
        <w:t xml:space="preserve"> </w:t>
      </w:r>
      <w:r w:rsidR="00AE09DB">
        <w:rPr>
          <w:color w:val="auto"/>
          <w:sz w:val="22"/>
          <w:szCs w:val="22"/>
        </w:rPr>
        <w:t>Saúde coletiva</w:t>
      </w:r>
      <w:r w:rsidR="0050468B">
        <w:rPr>
          <w:color w:val="auto"/>
          <w:sz w:val="22"/>
          <w:szCs w:val="22"/>
        </w:rPr>
        <w:t xml:space="preserve">. </w:t>
      </w:r>
      <w:r w:rsidR="002126B0">
        <w:rPr>
          <w:color w:val="auto"/>
          <w:sz w:val="22"/>
          <w:szCs w:val="22"/>
        </w:rPr>
        <w:t>Mortalidad</w:t>
      </w:r>
      <w:r w:rsidR="00894605">
        <w:rPr>
          <w:color w:val="auto"/>
          <w:sz w:val="22"/>
          <w:szCs w:val="22"/>
        </w:rPr>
        <w:t>e</w:t>
      </w:r>
    </w:p>
    <w:p w:rsidR="006D66FE" w:rsidRDefault="006D66FE" w:rsidP="007A45E0">
      <w:pPr>
        <w:pStyle w:val="Default"/>
        <w:jc w:val="both"/>
        <w:rPr>
          <w:b/>
          <w:color w:val="auto"/>
          <w:sz w:val="22"/>
          <w:szCs w:val="22"/>
        </w:rPr>
      </w:pPr>
    </w:p>
    <w:p w:rsidR="00467118" w:rsidRDefault="006549C3" w:rsidP="007A45E0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50468B">
        <w:rPr>
          <w:b/>
          <w:color w:val="auto"/>
          <w:sz w:val="22"/>
          <w:szCs w:val="22"/>
        </w:rPr>
        <w:t xml:space="preserve"> </w:t>
      </w:r>
    </w:p>
    <w:p w:rsidR="00467118" w:rsidRPr="00EA55CC" w:rsidRDefault="00467118" w:rsidP="007A45E0">
      <w:pPr>
        <w:pStyle w:val="Default"/>
        <w:jc w:val="both"/>
        <w:rPr>
          <w:color w:val="auto"/>
          <w:sz w:val="22"/>
          <w:szCs w:val="22"/>
        </w:rPr>
      </w:pPr>
      <w:r w:rsidRPr="00EA55CC">
        <w:rPr>
          <w:color w:val="auto"/>
          <w:sz w:val="22"/>
          <w:szCs w:val="22"/>
        </w:rPr>
        <w:t>datasus.saude.gov.br</w:t>
      </w:r>
    </w:p>
    <w:p w:rsidR="00467118" w:rsidRPr="00EA55CC" w:rsidRDefault="00467118" w:rsidP="007A45E0">
      <w:pPr>
        <w:pStyle w:val="Default"/>
        <w:jc w:val="both"/>
        <w:rPr>
          <w:color w:val="auto"/>
          <w:sz w:val="22"/>
          <w:szCs w:val="22"/>
        </w:rPr>
      </w:pPr>
      <w:r w:rsidRPr="00EA55CC">
        <w:rPr>
          <w:color w:val="auto"/>
          <w:sz w:val="22"/>
          <w:szCs w:val="22"/>
        </w:rPr>
        <w:t>gestaoemsaude.net/indicadores-de-</w:t>
      </w:r>
      <w:proofErr w:type="spellStart"/>
      <w:r w:rsidRPr="00EA55CC">
        <w:rPr>
          <w:color w:val="auto"/>
          <w:sz w:val="22"/>
          <w:szCs w:val="22"/>
        </w:rPr>
        <w:t>saude</w:t>
      </w:r>
      <w:proofErr w:type="spellEnd"/>
    </w:p>
    <w:p w:rsidR="00F40CBF" w:rsidRPr="00EA55CC" w:rsidRDefault="007A45E0" w:rsidP="00EA55CC">
      <w:pPr>
        <w:pStyle w:val="Default"/>
        <w:jc w:val="both"/>
        <w:rPr>
          <w:b/>
          <w:color w:val="auto"/>
          <w:sz w:val="22"/>
          <w:szCs w:val="22"/>
        </w:rPr>
      </w:pPr>
      <w:proofErr w:type="spellStart"/>
      <w:r w:rsidRPr="00EA55CC">
        <w:rPr>
          <w:b/>
          <w:color w:val="auto"/>
          <w:lang w:val="en-US"/>
        </w:rPr>
        <w:t>Susser</w:t>
      </w:r>
      <w:proofErr w:type="spellEnd"/>
      <w:r w:rsidRPr="00EA55CC">
        <w:rPr>
          <w:b/>
          <w:color w:val="auto"/>
          <w:lang w:val="en-US"/>
        </w:rPr>
        <w:t xml:space="preserve"> </w:t>
      </w:r>
      <w:proofErr w:type="spellStart"/>
      <w:proofErr w:type="gramStart"/>
      <w:r w:rsidRPr="00EA55CC">
        <w:rPr>
          <w:b/>
          <w:color w:val="auto"/>
          <w:lang w:val="en-US"/>
        </w:rPr>
        <w:t>M.</w:t>
      </w:r>
      <w:r w:rsidR="00F40CBF" w:rsidRPr="00EA55CC">
        <w:rPr>
          <w:b/>
          <w:color w:val="auto"/>
          <w:lang w:val="en-US"/>
        </w:rPr>
        <w:t>Epidimiology</w:t>
      </w:r>
      <w:proofErr w:type="gramEnd"/>
      <w:r w:rsidR="00F40CBF" w:rsidRPr="00EA55CC">
        <w:rPr>
          <w:b/>
          <w:color w:val="auto"/>
          <w:lang w:val="en-US"/>
        </w:rPr>
        <w:t>,Health</w:t>
      </w:r>
      <w:proofErr w:type="spellEnd"/>
      <w:r w:rsidR="00F40CBF" w:rsidRPr="00EA55CC">
        <w:rPr>
          <w:b/>
          <w:color w:val="auto"/>
          <w:lang w:val="en-US"/>
        </w:rPr>
        <w:t xml:space="preserve"> e Society-selected</w:t>
      </w:r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Papers.New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York,Oxford</w:t>
      </w:r>
      <w:proofErr w:type="spellEnd"/>
      <w:r>
        <w:rPr>
          <w:color w:val="auto"/>
          <w:lang w:val="en-US"/>
        </w:rPr>
        <w:t xml:space="preserve"> Univ.press,1987</w:t>
      </w:r>
    </w:p>
    <w:p w:rsidR="00541BF1" w:rsidRPr="00F40CBF" w:rsidRDefault="00541BF1" w:rsidP="00541BF1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541BF1" w:rsidRPr="00F40CBF" w:rsidRDefault="00541BF1" w:rsidP="00D47541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530290" w:rsidRPr="00F40CBF" w:rsidRDefault="00530290" w:rsidP="00541BF1">
      <w:pPr>
        <w:jc w:val="center"/>
        <w:rPr>
          <w:lang w:val="en-US"/>
        </w:rPr>
      </w:pPr>
    </w:p>
    <w:sectPr w:rsidR="00530290" w:rsidRPr="00F40CBF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26" w:rsidRDefault="00032526" w:rsidP="006A1B00">
      <w:pPr>
        <w:spacing w:after="0" w:line="240" w:lineRule="auto"/>
      </w:pPr>
      <w:r>
        <w:separator/>
      </w:r>
    </w:p>
  </w:endnote>
  <w:endnote w:type="continuationSeparator" w:id="0">
    <w:p w:rsidR="00032526" w:rsidRDefault="00032526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26" w:rsidRDefault="00032526" w:rsidP="006A1B00">
      <w:pPr>
        <w:spacing w:after="0" w:line="240" w:lineRule="auto"/>
      </w:pPr>
      <w:r>
        <w:separator/>
      </w:r>
    </w:p>
  </w:footnote>
  <w:footnote w:type="continuationSeparator" w:id="0">
    <w:p w:rsidR="00032526" w:rsidRDefault="00032526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421CE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32526"/>
    <w:rsid w:val="000F40BC"/>
    <w:rsid w:val="000F4DAB"/>
    <w:rsid w:val="0010755F"/>
    <w:rsid w:val="001109C6"/>
    <w:rsid w:val="00162530"/>
    <w:rsid w:val="001D2AD8"/>
    <w:rsid w:val="002126B0"/>
    <w:rsid w:val="002724C8"/>
    <w:rsid w:val="00410B51"/>
    <w:rsid w:val="004159F5"/>
    <w:rsid w:val="00462A93"/>
    <w:rsid w:val="00467118"/>
    <w:rsid w:val="0050468B"/>
    <w:rsid w:val="00530290"/>
    <w:rsid w:val="00541BF1"/>
    <w:rsid w:val="005A1105"/>
    <w:rsid w:val="00612D59"/>
    <w:rsid w:val="006463F2"/>
    <w:rsid w:val="006549C3"/>
    <w:rsid w:val="006A1B00"/>
    <w:rsid w:val="006A6E86"/>
    <w:rsid w:val="006C6503"/>
    <w:rsid w:val="006D66FE"/>
    <w:rsid w:val="006E7B49"/>
    <w:rsid w:val="006F2142"/>
    <w:rsid w:val="00703B2C"/>
    <w:rsid w:val="0074792E"/>
    <w:rsid w:val="007A45E0"/>
    <w:rsid w:val="007A6773"/>
    <w:rsid w:val="007B3D0F"/>
    <w:rsid w:val="007D2B56"/>
    <w:rsid w:val="007F3EBE"/>
    <w:rsid w:val="008616B3"/>
    <w:rsid w:val="00894605"/>
    <w:rsid w:val="008A4513"/>
    <w:rsid w:val="009E2149"/>
    <w:rsid w:val="00A517C0"/>
    <w:rsid w:val="00AB7942"/>
    <w:rsid w:val="00AE09DB"/>
    <w:rsid w:val="00AE5B1F"/>
    <w:rsid w:val="00BB1133"/>
    <w:rsid w:val="00BE2E0A"/>
    <w:rsid w:val="00C4248C"/>
    <w:rsid w:val="00C47CBA"/>
    <w:rsid w:val="00CF73A8"/>
    <w:rsid w:val="00D47541"/>
    <w:rsid w:val="00D56889"/>
    <w:rsid w:val="00EA55CC"/>
    <w:rsid w:val="00F40CBF"/>
    <w:rsid w:val="00FC3708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2026B"/>
  <w15:docId w15:val="{011E7B88-329A-4B75-BE1F-E2FCA5D9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A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Andreia</cp:lastModifiedBy>
  <cp:revision>3</cp:revision>
  <cp:lastPrinted>2019-05-15T19:53:00Z</cp:lastPrinted>
  <dcterms:created xsi:type="dcterms:W3CDTF">2019-05-25T01:53:00Z</dcterms:created>
  <dcterms:modified xsi:type="dcterms:W3CDTF">2019-05-25T13:52:00Z</dcterms:modified>
</cp:coreProperties>
</file>