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84B5D2" w:rsidR="00EC2D22" w:rsidRDefault="00276E3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3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B476C9" w:rsidRPr="00276E3E">
        <w:rPr>
          <w:rFonts w:ascii="Times New Roman" w:eastAsia="Times New Roman" w:hAnsi="Times New Roman" w:cs="Times New Roman"/>
          <w:b/>
          <w:sz w:val="24"/>
          <w:szCs w:val="24"/>
        </w:rPr>
        <w:t>revalência dos casos de internação em idosos com anemia por deficiência de ferro na região Nordeste</w:t>
      </w:r>
      <w:r w:rsidR="00267D59">
        <w:rPr>
          <w:rFonts w:ascii="Times New Roman" w:eastAsia="Times New Roman" w:hAnsi="Times New Roman" w:cs="Times New Roman"/>
          <w:b/>
          <w:sz w:val="24"/>
          <w:szCs w:val="24"/>
        </w:rPr>
        <w:t xml:space="preserve">, Brasil, entre os anos de </w:t>
      </w:r>
      <w:r w:rsidR="0077394A" w:rsidRPr="00276E3E">
        <w:rPr>
          <w:rFonts w:ascii="Times New Roman" w:eastAsia="Times New Roman" w:hAnsi="Times New Roman" w:cs="Times New Roman"/>
          <w:b/>
          <w:sz w:val="24"/>
          <w:szCs w:val="24"/>
        </w:rPr>
        <w:t>2009</w:t>
      </w:r>
      <w:r w:rsidR="005635F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bookmarkStart w:id="0" w:name="_GoBack"/>
      <w:bookmarkEnd w:id="0"/>
      <w:r w:rsidR="00386ED8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14:paraId="7E27686E" w14:textId="77777777" w:rsidR="00014C6A" w:rsidRDefault="00014C6A" w:rsidP="00014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sz w:val="24"/>
          <w:szCs w:val="24"/>
        </w:rPr>
        <w:t>Daniel Martins Correia</w:t>
      </w: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DF7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8B">
        <w:rPr>
          <w:rFonts w:ascii="Times New Roman" w:hAnsi="Times New Roman" w:cs="Times New Roman"/>
          <w:sz w:val="24"/>
          <w:szCs w:val="24"/>
        </w:rPr>
        <w:t>Danielle Martins Correia</w:t>
      </w: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748B">
        <w:rPr>
          <w:rFonts w:ascii="Times New Roman" w:hAnsi="Times New Roman" w:cs="Times New Roman"/>
          <w:sz w:val="24"/>
          <w:szCs w:val="24"/>
        </w:rPr>
        <w:t>Roberta Karolline de Souza Lima</w:t>
      </w: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48B">
        <w:rPr>
          <w:rFonts w:ascii="Times New Roman" w:hAnsi="Times New Roman" w:cs="Times New Roman"/>
          <w:sz w:val="24"/>
          <w:szCs w:val="24"/>
        </w:rPr>
        <w:t>, Samilla Cristinny Santos</w:t>
      </w: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Lívia Maria Barbosa Neves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48B">
        <w:rPr>
          <w:rFonts w:ascii="Times New Roman" w:hAnsi="Times New Roman" w:cs="Times New Roman"/>
          <w:sz w:val="24"/>
          <w:szCs w:val="24"/>
        </w:rPr>
        <w:t>Michael Ferreira Machado</w:t>
      </w: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E4344" w14:textId="77777777" w:rsidR="00014C6A" w:rsidRDefault="00014C6A" w:rsidP="00014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48B">
        <w:rPr>
          <w:rFonts w:ascii="Times New Roman" w:hAnsi="Times New Roman" w:cs="Times New Roman"/>
          <w:sz w:val="24"/>
          <w:szCs w:val="24"/>
        </w:rPr>
        <w:t>Universidade Federal de Alagoas (UFAL),</w:t>
      </w:r>
      <w:r>
        <w:rPr>
          <w:rFonts w:ascii="Times New Roman" w:hAnsi="Times New Roman" w:cs="Times New Roman"/>
          <w:sz w:val="24"/>
          <w:szCs w:val="24"/>
        </w:rPr>
        <w:t xml:space="preserve"> Curso de Medicina,</w:t>
      </w:r>
      <w:r w:rsidRPr="00DF748B">
        <w:rPr>
          <w:rFonts w:ascii="Times New Roman" w:hAnsi="Times New Roman" w:cs="Times New Roman"/>
          <w:sz w:val="24"/>
          <w:szCs w:val="24"/>
        </w:rPr>
        <w:t xml:space="preserve"> Arapiraca-A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F7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7528F" w14:textId="77777777" w:rsidR="00014C6A" w:rsidRPr="00DF748B" w:rsidRDefault="00014C6A" w:rsidP="00014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48B">
        <w:rPr>
          <w:rFonts w:ascii="Times New Roman" w:hAnsi="Times New Roman" w:cs="Times New Roman"/>
          <w:sz w:val="24"/>
          <w:szCs w:val="24"/>
        </w:rPr>
        <w:t>Universidade Estadual do Sudoeste da Bahia (UESB),</w:t>
      </w:r>
      <w:r>
        <w:rPr>
          <w:rFonts w:ascii="Times New Roman" w:hAnsi="Times New Roman" w:cs="Times New Roman"/>
          <w:sz w:val="24"/>
          <w:szCs w:val="24"/>
        </w:rPr>
        <w:t xml:space="preserve"> Curso de Medicina,</w:t>
      </w:r>
      <w:r w:rsidRPr="00DF748B">
        <w:rPr>
          <w:rFonts w:ascii="Times New Roman" w:hAnsi="Times New Roman" w:cs="Times New Roman"/>
          <w:sz w:val="24"/>
          <w:szCs w:val="24"/>
        </w:rPr>
        <w:t xml:space="preserve"> Jequié – 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7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6FD09" w14:textId="77777777" w:rsidR="00014C6A" w:rsidRPr="00DF748B" w:rsidRDefault="00014C6A" w:rsidP="00014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4" w:history="1">
        <w:r w:rsidRPr="006A57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daniel.correia@arapiraca.ufal.br</w:t>
        </w:r>
      </w:hyperlink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00000002" w14:textId="1C9BFCDD" w:rsidR="00EC2D22" w:rsidRPr="00276E3E" w:rsidRDefault="00B476C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3E"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00000003" w14:textId="708A4343" w:rsidR="00EC2D22" w:rsidRPr="00276E3E" w:rsidRDefault="00B476C9" w:rsidP="009E25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Introdução: 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A anemia constitui um distúrbio hematológico, caracterizado pela redução da concentração de hemoglobina no sangue, </w:t>
      </w:r>
      <w:r w:rsidR="00C91AC7" w:rsidRPr="00276E3E">
        <w:rPr>
          <w:rFonts w:ascii="Times New Roman" w:eastAsia="Times New Roman" w:hAnsi="Times New Roman" w:cs="Times New Roman"/>
          <w:sz w:val="24"/>
          <w:szCs w:val="24"/>
        </w:rPr>
        <w:t>reconhecendo as variações relativas à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idade e sexo do indivíduo. É considerada patológica quando esta redução da concentração de hemoglobina apresenta valores abaixo de 12,0 g/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dL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para mulheres e de 13,0 g/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dL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para homens. Cerca de um quarto da população mundial tem anemia e metade dos casos são causados por deficiência de ferro. Estima-se que mais de 10% dos indivíduos acima de 65 anos têm anemia, este quadro poderá aumentar devido ao envelhecimento populacional que vem ocorrendo no mundo, aumentando o número de idosos. Mesmo que a anemia seja</w:t>
      </w:r>
      <w:r w:rsidR="00C91AC7" w:rsidRPr="00276E3E">
        <w:rPr>
          <w:rFonts w:ascii="Times New Roman" w:eastAsia="Times New Roman" w:hAnsi="Times New Roman" w:cs="Times New Roman"/>
          <w:sz w:val="24"/>
          <w:szCs w:val="24"/>
        </w:rPr>
        <w:t xml:space="preserve"> classificada como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leve, o impacto sobre a saúde dos idosos é significante, podendo ser fator de risco em várias condições clínicas.  </w:t>
      </w: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Objetivo</w:t>
      </w:r>
      <w:r w:rsidRPr="00276E3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Descrever o perfil epidemiológico das internações por anemia por deficiência de ferro (ADF), em idosos com 60 anos ou mais, ocorridas na região Nordeste, no período de </w:t>
      </w:r>
      <w:r w:rsidR="0077394A" w:rsidRPr="00276E3E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-2019. </w:t>
      </w: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Método: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Trata-se de um estudo observacional descritivo retrospectivo, no qual foi realizado uma análise na prevalência dos casos de internação por ADF por local de residência notificados no Nordeste, no período de 2009 a 2019.</w:t>
      </w: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Os dados foram obtidos na plataforma Sistema de Informações Hospitalares do Sistema Único de Saúde (SIHSUS), que é um sistema de informação do Departamento de Estatística do SUS (DATASUS). Efetuou-se o levantamento de dados, em setembro de 2020, das variáveis sexo, cor e faixa etária nos estados que compõem a região Nordeste. </w:t>
      </w: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Resultados: 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Observou-se que houve 17.99</w:t>
      </w:r>
      <w:r w:rsidR="0077394A"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3 internações por ADF entre 2009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-2019 na região Nordeste do Brasil e as maiores taxas de internações estão nos estados nordestinos de Pernambuco 27,04% </w:t>
      </w:r>
      <w:r w:rsidR="00C46A4D"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das hospitalizações (n= 4.866)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seguido da Paraíba 18,27% </w:t>
      </w:r>
      <w:r w:rsidR="00C46A4D"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das hospitalizações (n= 3.283)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estado que apresentou a menor taxa de internações foi Alagoas 1,81% </w:t>
      </w:r>
      <w:r w:rsidR="00C46A4D"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hospitalizações (n=327)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O ano de 2009 apresentou 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maior número das internações 11,84% (2.131). Os indivíduos na faixa etária entre 70-79 anos foram os mais acometidos, 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representando 35,29% (n=6.351), sendo menos prevalente nos idosos na faixa etária entre 60-69 anos 30,83% (n=5.548). Quando analisada a variável cor, pode-se observar a predominância da cor parda 47,54% (n=8.554). Em relação ao sexo, houve quase que uma equiparação no número de casos em ambos os sexos, porém o sexo feminino apresenta o maior número de casos 50,21% (n=9.036</w:t>
      </w:r>
      <w:r w:rsidR="00EE5ABA"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477E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Conclusão</w:t>
      </w: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>Os dados demonstraram que entre os pacientes nordestinos com 60 anos ou mais, os mais acometidos com ADF são do sexo feminino, pardos, com idade entre 70-79 anos e residentes em Pernambuco. O reconhecimento dessas características pode ser útil para o planejamento de estratégias de prevenção.</w:t>
      </w:r>
    </w:p>
    <w:p w14:paraId="00000005" w14:textId="1087E765" w:rsidR="00EC2D22" w:rsidRPr="00276E3E" w:rsidRDefault="00B476C9" w:rsidP="00F477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7394A"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Palavras-chave:</w:t>
      </w:r>
      <w:r w:rsidR="00FF4E7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Anemia; Epidemiologia; </w:t>
      </w:r>
      <w:r w:rsidRPr="00276E3E">
        <w:rPr>
          <w:rFonts w:ascii="Times New Roman" w:eastAsia="Times New Roman" w:hAnsi="Times New Roman" w:cs="Times New Roman"/>
          <w:sz w:val="24"/>
          <w:szCs w:val="24"/>
          <w:highlight w:val="white"/>
        </w:rPr>
        <w:t>Idoso.</w:t>
      </w:r>
    </w:p>
    <w:p w14:paraId="603A3870" w14:textId="77777777" w:rsidR="00EE5ABA" w:rsidRPr="00276E3E" w:rsidRDefault="00EE5AB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0F2D5767" w:rsidR="00EC2D22" w:rsidRPr="00276E3E" w:rsidRDefault="00B476C9" w:rsidP="00405C6D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76E3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Referências </w:t>
      </w:r>
    </w:p>
    <w:p w14:paraId="00000008" w14:textId="09D25983" w:rsidR="00EC2D22" w:rsidRPr="00276E3E" w:rsidRDefault="00B476C9" w:rsidP="003423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6E3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76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WHO, World Health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6E3E">
        <w:rPr>
          <w:rFonts w:ascii="Times New Roman" w:hAnsi="Times New Roman" w:cs="Times New Roman"/>
          <w:sz w:val="24"/>
          <w:szCs w:val="24"/>
          <w:lang w:val="en-US"/>
        </w:rPr>
        <w:t xml:space="preserve">Iron Deficiency </w:t>
      </w:r>
      <w:proofErr w:type="spellStart"/>
      <w:r w:rsidRPr="00276E3E">
        <w:rPr>
          <w:rFonts w:ascii="Times New Roman" w:hAnsi="Times New Roman" w:cs="Times New Roman"/>
          <w:sz w:val="24"/>
          <w:szCs w:val="24"/>
          <w:lang w:val="en-US"/>
        </w:rPr>
        <w:t>Anaemia</w:t>
      </w:r>
      <w:proofErr w:type="spellEnd"/>
      <w:r w:rsidRPr="00276E3E">
        <w:rPr>
          <w:rFonts w:ascii="Times New Roman" w:hAnsi="Times New Roman" w:cs="Times New Roman"/>
          <w:sz w:val="24"/>
          <w:szCs w:val="24"/>
          <w:lang w:val="en-US"/>
        </w:rPr>
        <w:t xml:space="preserve"> ‑ Assessment, Prevention and Control. A guide for </w:t>
      </w:r>
      <w:proofErr w:type="spellStart"/>
      <w:r w:rsidRPr="00276E3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276E3E">
        <w:rPr>
          <w:rFonts w:ascii="Times New Roman" w:hAnsi="Times New Roman" w:cs="Times New Roman"/>
          <w:sz w:val="24"/>
          <w:szCs w:val="24"/>
          <w:lang w:val="en-US"/>
        </w:rPr>
        <w:t xml:space="preserve"> managers</w:t>
      </w:r>
      <w:r w:rsidRPr="00276E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[Internet]. 2020 [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  <w:lang w:val="en-US"/>
        </w:rPr>
        <w:t>citado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07 set 2020].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em: https://www.who.int/nutrition/publications/micronutrients/anaemia_iron_deficiency/WHO_NHD_01.3/en/</w:t>
      </w:r>
    </w:p>
    <w:p w14:paraId="701A98F9" w14:textId="77777777" w:rsidR="0034234F" w:rsidRDefault="0034234F" w:rsidP="003423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560A9C4A" w:rsidR="00EC2D22" w:rsidRPr="00276E3E" w:rsidRDefault="00B476C9" w:rsidP="003423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3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76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Gualandro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SFM,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Hojaij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NHSL, Jacob Filho W. Deficiência de ferro em idosos. Rev. Bras.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Hematol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Hemoter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. [Internet]. Junho de 2010 [citado em 07 de setembro de 2020]; 32(Suplemento 2): 57-61. Disponível em: http://www.scielo.br/scielo.php?script=sci_arttext&amp;pid=S1516-84842010000800012&amp;lng=en.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em 07 de junho de 2010.  </w:t>
      </w:r>
      <w:hyperlink r:id="rId5">
        <w:r w:rsidRPr="00276E3E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https://doi.org/10.1590/S1516-84842010005000058</w:t>
        </w:r>
      </w:hyperlink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B48099" w14:textId="77777777" w:rsidR="0034234F" w:rsidRDefault="0034234F" w:rsidP="003423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476B7D58" w:rsidR="00EC2D22" w:rsidRPr="00276E3E" w:rsidRDefault="00B476C9" w:rsidP="003423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3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76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Buffon PLD,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Sgnaolin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V,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Engroff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P, Viegas K, Carli GA de. Prevalência e caracterização da anemia em idosos atendidos pela Estratégia Saúde da Família. Rev. bras. </w:t>
      </w:r>
      <w:proofErr w:type="spellStart"/>
      <w:proofErr w:type="gramStart"/>
      <w:r w:rsidRPr="00276E3E">
        <w:rPr>
          <w:rFonts w:ascii="Times New Roman" w:eastAsia="Times New Roman" w:hAnsi="Times New Roman" w:cs="Times New Roman"/>
          <w:sz w:val="24"/>
          <w:szCs w:val="24"/>
        </w:rPr>
        <w:t>geriatr</w:t>
      </w:r>
      <w:proofErr w:type="spellEnd"/>
      <w:proofErr w:type="gram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6E3E">
        <w:rPr>
          <w:rFonts w:ascii="Times New Roman" w:eastAsia="Times New Roman" w:hAnsi="Times New Roman" w:cs="Times New Roman"/>
          <w:sz w:val="24"/>
          <w:szCs w:val="24"/>
        </w:rPr>
        <w:t>gerontol</w:t>
      </w:r>
      <w:proofErr w:type="spellEnd"/>
      <w:proofErr w:type="gram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.  [Internet]. </w:t>
      </w:r>
      <w:proofErr w:type="gramStart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2015 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June</w:t>
      </w:r>
      <w:proofErr w:type="spellEnd"/>
      <w:proofErr w:type="gram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cited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 2020  </w:t>
      </w:r>
      <w:proofErr w:type="spellStart"/>
      <w:r w:rsidRPr="00276E3E">
        <w:rPr>
          <w:rFonts w:ascii="Times New Roman" w:eastAsia="Times New Roman" w:hAnsi="Times New Roman" w:cs="Times New Roman"/>
          <w:sz w:val="24"/>
          <w:szCs w:val="24"/>
        </w:rPr>
        <w:t>Sep</w:t>
      </w:r>
      <w:proofErr w:type="spell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 07] ;  18( 2 ): 373-384. Disponível </w:t>
      </w:r>
      <w:proofErr w:type="gramStart"/>
      <w:r w:rsidRPr="00276E3E">
        <w:rPr>
          <w:rFonts w:ascii="Times New Roman" w:eastAsia="Times New Roman" w:hAnsi="Times New Roman" w:cs="Times New Roman"/>
          <w:sz w:val="24"/>
          <w:szCs w:val="24"/>
        </w:rPr>
        <w:t>em :</w:t>
      </w:r>
      <w:proofErr w:type="gramEnd"/>
      <w:r w:rsidRPr="00276E3E">
        <w:rPr>
          <w:rFonts w:ascii="Times New Roman" w:eastAsia="Times New Roman" w:hAnsi="Times New Roman" w:cs="Times New Roman"/>
          <w:sz w:val="24"/>
          <w:szCs w:val="24"/>
        </w:rPr>
        <w:t xml:space="preserve"> http://www.scielo.br/scielo.php?script=sci_arttext&amp;pid=S1809-98232015000200373&amp;lng=en.  http://dx.doi.org/10.1590/1809-9823.2015.14033.</w:t>
      </w:r>
    </w:p>
    <w:p w14:paraId="0000000C" w14:textId="77777777" w:rsidR="00EC2D22" w:rsidRDefault="00EC2D22"/>
    <w:sectPr w:rsidR="00EC2D22" w:rsidSect="0034234F">
      <w:pgSz w:w="11909" w:h="16834" w:code="9"/>
      <w:pgMar w:top="1701" w:right="1418" w:bottom="1418" w:left="1701" w:header="709" w:footer="1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22"/>
    <w:rsid w:val="00014C6A"/>
    <w:rsid w:val="00267D59"/>
    <w:rsid w:val="00276E3E"/>
    <w:rsid w:val="0034234F"/>
    <w:rsid w:val="00386ED8"/>
    <w:rsid w:val="00405C6D"/>
    <w:rsid w:val="005635FB"/>
    <w:rsid w:val="005C4EC1"/>
    <w:rsid w:val="0077394A"/>
    <w:rsid w:val="007874A2"/>
    <w:rsid w:val="007B19B9"/>
    <w:rsid w:val="009E255D"/>
    <w:rsid w:val="00B476C9"/>
    <w:rsid w:val="00BA0553"/>
    <w:rsid w:val="00C46A4D"/>
    <w:rsid w:val="00C91AC7"/>
    <w:rsid w:val="00EC2D22"/>
    <w:rsid w:val="00EE5ABA"/>
    <w:rsid w:val="00EF4EFF"/>
    <w:rsid w:val="00F477E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1A85"/>
  <w15:docId w15:val="{C7C2D92E-0910-4CE0-900C-03327BC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276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4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590/S1516-84842010005000058" TargetMode="External"/><Relationship Id="rId4" Type="http://schemas.openxmlformats.org/officeDocument/2006/relationships/hyperlink" Target="mailto:daniel.correia@arapiraca.ufa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19</cp:revision>
  <dcterms:created xsi:type="dcterms:W3CDTF">2020-09-08T14:30:00Z</dcterms:created>
  <dcterms:modified xsi:type="dcterms:W3CDTF">2020-09-15T17:41:00Z</dcterms:modified>
</cp:coreProperties>
</file>