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37D" w:rsidRPr="00647FF8" w:rsidRDefault="00647FF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M</w:t>
      </w:r>
      <w:r w:rsidRPr="00647F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EMÓRIA, HISTÓRIA E PATRIMÔNIO COMO CONSTRUTORES DE IDENTIDADE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</w:t>
      </w:r>
      <w:r w:rsidRPr="00647FF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NOS TERRITÓRIOS</w:t>
      </w:r>
    </w:p>
    <w:p w:rsidR="0094637D" w:rsidRPr="00647FF8" w:rsidRDefault="00F35EF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FF8">
        <w:rPr>
          <w:rFonts w:ascii="Times New Roman" w:eastAsia="Times New Roman" w:hAnsi="Times New Roman" w:cs="Times New Roman"/>
          <w:b/>
          <w:sz w:val="24"/>
          <w:szCs w:val="24"/>
        </w:rPr>
        <w:t xml:space="preserve">Sessão Temática </w:t>
      </w:r>
      <w:r w:rsidR="00647FF8" w:rsidRPr="00647FF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647FF8" w:rsidRPr="00647FF8">
        <w:rPr>
          <w:rStyle w:val="Fort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Território, cultura e identidades</w:t>
      </w:r>
    </w:p>
    <w:p w:rsidR="0094637D" w:rsidRPr="00DD7CBC" w:rsidRDefault="00F35EF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CBC">
        <w:rPr>
          <w:rFonts w:ascii="Times New Roman" w:eastAsia="Times New Roman" w:hAnsi="Times New Roman" w:cs="Times New Roman"/>
          <w:b/>
          <w:sz w:val="24"/>
          <w:szCs w:val="24"/>
        </w:rPr>
        <w:t>RESUMO</w:t>
      </w:r>
      <w:r w:rsidR="00DD7C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60F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bookmarkStart w:id="0" w:name="_GoBack"/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 xml:space="preserve">As sociedades se estruturam histórica e culturalmente, mas também edificam uma imagem de si para se apresentar às demais, instituindo processos de construção de memórias, da história e de suas identidades. Para este texto, será apresentado um </w:t>
      </w:r>
      <w:r w:rsidR="00647FF8" w:rsidRPr="00DD7CBC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lugar de memória</w:t>
      </w:r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 xml:space="preserve">, o Centro de Documentação - </w:t>
      </w:r>
      <w:proofErr w:type="spellStart"/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>Cedoc</w:t>
      </w:r>
      <w:proofErr w:type="spellEnd"/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 xml:space="preserve"> da Universidade de Santa Cruz do Sul – </w:t>
      </w:r>
      <w:proofErr w:type="spellStart"/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>Unisc</w:t>
      </w:r>
      <w:proofErr w:type="spellEnd"/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 xml:space="preserve"> para exemplificar a construção de identidade. Tais discussões fazem parte do projeto de pesquisa “Os processos </w:t>
      </w:r>
      <w:proofErr w:type="spellStart"/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>sócio-históricos</w:t>
      </w:r>
      <w:proofErr w:type="spellEnd"/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 xml:space="preserve"> de ocupação do território regional” e tem, entre seus objetivos, compreender a formação </w:t>
      </w:r>
      <w:proofErr w:type="spellStart"/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>sócio-histórica</w:t>
      </w:r>
      <w:proofErr w:type="spellEnd"/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 xml:space="preserve"> do Vale do Rio Pardo, incluindo os elementos da memória, da história e do patrimônio, os quais são centrais para entender a identidade social do território em questão. Mas, também, perceber de que forma essa identidade é construída e reforçada. A partir do que foi apresentado, se pretende problematizar as diferentes dimensões e realizar uma abordagem interpretativa e analítica.</w:t>
      </w:r>
    </w:p>
    <w:bookmarkEnd w:id="0"/>
    <w:p w:rsidR="00647FF8" w:rsidRPr="00DD7CBC" w:rsidRDefault="00647FF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37D" w:rsidRDefault="00DD7CBC" w:rsidP="00DD7C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ASPECTOS METODOLOGICOS</w:t>
      </w:r>
    </w:p>
    <w:p w:rsidR="0094637D" w:rsidRDefault="00DD7CBC" w:rsidP="00DD7C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7C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D7CBC">
        <w:rPr>
          <w:rFonts w:ascii="Times New Roman" w:hAnsi="Times New Roman" w:cs="Times New Roman"/>
          <w:color w:val="000000"/>
          <w:sz w:val="24"/>
          <w:szCs w:val="24"/>
        </w:rPr>
        <w:t xml:space="preserve">Os locais de patrimônio cultural, bem como de </w:t>
      </w:r>
      <w:r w:rsidRPr="00DD7CB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lugares de memória, </w:t>
      </w:r>
      <w:r w:rsidRPr="00DD7CBC">
        <w:rPr>
          <w:rFonts w:ascii="Times New Roman" w:hAnsi="Times New Roman" w:cs="Times New Roman"/>
          <w:color w:val="000000"/>
          <w:sz w:val="24"/>
          <w:szCs w:val="24"/>
        </w:rPr>
        <w:t>impactam nas narrativas regionais e influenciam no desenvolvimento regional. Assim, se pretende problematizar as diferentes dimensões que influenciam na construção da identidade (ou, das identidades). Será uma abordagem interpretativa e analítica, levando em consideração os estudos sobre desenvolvimento regional, com base em fontes bibliográficas, dados secundários, entre outros.</w:t>
      </w:r>
    </w:p>
    <w:p w:rsidR="00DD7CBC" w:rsidRPr="00DD7CBC" w:rsidRDefault="00DD7CBC" w:rsidP="00DD7C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37D" w:rsidRDefault="00F35EFE" w:rsidP="00DD7C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 E DISCUSSÕES</w:t>
      </w:r>
    </w:p>
    <w:p w:rsidR="00647FF8" w:rsidRDefault="00DD7CBC" w:rsidP="00DD7CBC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ab/>
      </w:r>
      <w:r w:rsidR="00647FF8">
        <w:rPr>
          <w:color w:val="000000"/>
        </w:rPr>
        <w:t xml:space="preserve">Ao longo do processo histórico, as diferentes sociedades foram ocupando e se constituindo em determinados territórios, o que provocou conflitos e tensões decorrentes do contato entre os diferentes grupos sociais. Ao mesmo tempo, as identidades foram sendo construídas a partir de elementos da memória, da história e do patrimônio. Assim, a questão central a ser discutida neste texto é a preservação de tais aspectos, bem como conhecer o patrimônio cultural, buscando no </w:t>
      </w:r>
      <w:r w:rsidR="00647FF8">
        <w:rPr>
          <w:i/>
          <w:iCs/>
          <w:color w:val="000000"/>
        </w:rPr>
        <w:t>Centro de Documentação</w:t>
      </w:r>
      <w:r w:rsidR="00647FF8">
        <w:rPr>
          <w:color w:val="000000"/>
        </w:rPr>
        <w:t xml:space="preserve"> essa historicidade e a maneira que contribuiu para o desenvolvimento regional.</w:t>
      </w:r>
    </w:p>
    <w:p w:rsidR="00647FF8" w:rsidRDefault="00647FF8" w:rsidP="00647FF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O processo de ocupação do território do Vale do Rio Pardo, na região central do Rio Grande do Sul, teve particularidades que levaram à atual configuração territorial. O </w:t>
      </w:r>
      <w:proofErr w:type="spellStart"/>
      <w:r>
        <w:rPr>
          <w:color w:val="000000"/>
        </w:rPr>
        <w:t>Cedoc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Unisc</w:t>
      </w:r>
      <w:proofErr w:type="spellEnd"/>
      <w:r>
        <w:rPr>
          <w:color w:val="000000"/>
        </w:rPr>
        <w:t xml:space="preserve"> tem a pretensão de contribuir com a manutenção e/ou preservação da identidade e da história regional do Vale do Rio Pardo, via preservação de um patrimônio, que é seu acervo documental.</w:t>
      </w:r>
    </w:p>
    <w:p w:rsidR="00647FF8" w:rsidRDefault="00647FF8" w:rsidP="00647FF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lastRenderedPageBreak/>
        <w:tab/>
      </w:r>
      <w:r>
        <w:rPr>
          <w:color w:val="000000"/>
        </w:rPr>
        <w:t xml:space="preserve">Os centros de documentação são patrimônios que possibilitam problematizar memórias, escrever histórias e construir ou preservar identidades regionais. Assim, o presente texto tem a pretensão de apresentar a construção da identidade e da história regional do Vale do Rio Pardo e a preservação do seu patrimônio, realizadas pelo </w:t>
      </w:r>
      <w:proofErr w:type="spellStart"/>
      <w:r>
        <w:rPr>
          <w:color w:val="000000"/>
        </w:rPr>
        <w:t>Cedoc</w:t>
      </w:r>
      <w:proofErr w:type="spellEnd"/>
      <w:r>
        <w:rPr>
          <w:color w:val="000000"/>
        </w:rPr>
        <w:t xml:space="preserve"> da </w:t>
      </w:r>
      <w:proofErr w:type="spellStart"/>
      <w:r>
        <w:rPr>
          <w:color w:val="000000"/>
        </w:rPr>
        <w:t>Unisc</w:t>
      </w:r>
      <w:proofErr w:type="spellEnd"/>
      <w:r>
        <w:rPr>
          <w:color w:val="000000"/>
        </w:rPr>
        <w:t>.</w:t>
      </w:r>
    </w:p>
    <w:p w:rsidR="00647FF8" w:rsidRDefault="00647FF8" w:rsidP="00647FF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 xml:space="preserve">As </w:t>
      </w:r>
      <w:r>
        <w:rPr>
          <w:color w:val="000000"/>
          <w:shd w:val="clear" w:color="auto" w:fill="FFFFFF"/>
        </w:rPr>
        <w:t xml:space="preserve">sociedades, ao longo de sua história, vão arquitetando suas identidades a partir de arcabouços teóricos, mas baseados em partes de </w:t>
      </w:r>
      <w:r>
        <w:rPr>
          <w:color w:val="000000"/>
        </w:rPr>
        <w:t xml:space="preserve">fatos históricos e suas relações sociais, políticas e econômicas. Os acontecimentos são integrantes da memória e precisam ser </w:t>
      </w:r>
      <w:proofErr w:type="spellStart"/>
      <w:r>
        <w:rPr>
          <w:color w:val="000000"/>
        </w:rPr>
        <w:t>patrimonializados</w:t>
      </w:r>
      <w:proofErr w:type="spellEnd"/>
      <w:r>
        <w:rPr>
          <w:color w:val="000000"/>
        </w:rPr>
        <w:t xml:space="preserve"> para favorecer a construção de uma determinada identidade. Assim, memória e patrimônio podem se complementar entre si para edificação de uma identidade que se quer apresentar. A identidade, por sua vez, se relaciona com a memória existente e/ou construída de um determinado território. Memória exaltada pela edificação e conservação de patrimônios culturais, que vão reforçar uma identidade.</w:t>
      </w:r>
    </w:p>
    <w:p w:rsidR="00647FF8" w:rsidRDefault="00647FF8" w:rsidP="00647FF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>Assim, a identidade regional é uma construção que busca elementos culturais de determinados momentos histórico-sociais para apresentar aquela sociedade e aquele território como diferente e único diante dos demais. Não obstante, inicia de uma dada realidade concreta, das questões sociais, das manifestações culturais, das diversas relações de poder e da imposição cultural da globalização.</w:t>
      </w:r>
    </w:p>
    <w:p w:rsidR="00647FF8" w:rsidRDefault="00647FF8" w:rsidP="00647FF8">
      <w:pPr>
        <w:pStyle w:val="NormalWeb"/>
        <w:spacing w:before="0" w:beforeAutospacing="0" w:after="0" w:afterAutospacing="0"/>
        <w:jc w:val="both"/>
      </w:pPr>
      <w:r>
        <w:rPr>
          <w:rStyle w:val="apple-tab-span"/>
          <w:color w:val="000000"/>
        </w:rPr>
        <w:tab/>
      </w:r>
      <w:r>
        <w:rPr>
          <w:color w:val="000000"/>
        </w:rPr>
        <w:t>Os territórios têm sua identidade constituída de elementos naturais e socioculturais e, formada ao longo da história da ocupação humana. Entretanto, os atuais ocupantes, com seu poder econômico, força política e visão de mundo edificam uma configuração específica. Seguindo o princípio de que uma região ocupada é um espaço socialmente construído e transformado pelas relações sociais e por transmissão de valores, o presente estudo, preliminarmente, analisou a região de Santa Cruz do Sul</w:t>
      </w:r>
      <w:r w:rsidR="00DD7CBC">
        <w:rPr>
          <w:color w:val="000000"/>
        </w:rPr>
        <w:t xml:space="preserve">, </w:t>
      </w:r>
      <w:r>
        <w:rPr>
          <w:color w:val="000000"/>
        </w:rPr>
        <w:t>que foi palco de ocupação indígena, cabocla, escrava, luso-brasileira e, mais tarde, de imigrantes. </w:t>
      </w:r>
    </w:p>
    <w:p w:rsidR="00647FF8" w:rsidRDefault="00647FF8" w:rsidP="00647FF8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Style w:val="apple-tab-span"/>
          <w:color w:val="000000"/>
        </w:rPr>
        <w:tab/>
      </w:r>
      <w:r>
        <w:rPr>
          <w:color w:val="000000"/>
        </w:rPr>
        <w:t>O desenrolar dos acontecimentos foi lento, modificou as relações sociais, a economia, a política e a cultura. Ao mesmo tempo, as identidades foram sendo construídas conforme a imposição e os interesses de cada grupo social, constituindo comunidades com especificidade cultural. Tais elementos são perceptíveis na maneira de vestir, de comer, de falar, na política, na concepção de estado e poder e na forma de se relacionar com os outros povos e nações.</w:t>
      </w:r>
    </w:p>
    <w:p w:rsidR="00647FF8" w:rsidRDefault="00647FF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637D" w:rsidRDefault="00F35EFE" w:rsidP="00DD7CB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COM A SESSÃO TEMATICA</w:t>
      </w:r>
    </w:p>
    <w:p w:rsidR="0094637D" w:rsidRPr="00DD7CBC" w:rsidRDefault="00DD7CBC" w:rsidP="00DD7C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CB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 xml:space="preserve">Portanto, </w:t>
      </w:r>
      <w:r w:rsidR="00647FF8" w:rsidRPr="00DD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memória, história e patrimônio são os construtores de identidade. Ou seja, as </w:t>
      </w:r>
      <w:r w:rsidR="00647FF8" w:rsidRPr="00DD7CBC">
        <w:rPr>
          <w:rFonts w:ascii="Times New Roman" w:hAnsi="Times New Roman" w:cs="Times New Roman"/>
          <w:color w:val="000000"/>
          <w:sz w:val="24"/>
          <w:szCs w:val="24"/>
        </w:rPr>
        <w:t>sociedades se constituem e edificam uma imagem de si para se apresentar às demais, instituindo processos de construção de memórias, da história e de suas identidades. São territórios particulares, mas integrados numa organização social mais ampla. Dessa forma, a temática abordada se integra à sessão temática “</w:t>
      </w:r>
      <w:r w:rsidR="00647FF8" w:rsidRPr="00DD7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território, cultura e identidades” porque, a partir de um contexto específico se pretende refletir as práticas sociais e os conflitos e disputas territoriais vivenciadas e narradas.</w:t>
      </w:r>
    </w:p>
    <w:sectPr w:rsidR="0094637D" w:rsidRPr="00DD7CBC">
      <w:headerReference w:type="default" r:id="rId8"/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EFE" w:rsidRDefault="00F35EFE">
      <w:pPr>
        <w:spacing w:after="0" w:line="240" w:lineRule="auto"/>
      </w:pPr>
      <w:r>
        <w:separator/>
      </w:r>
    </w:p>
  </w:endnote>
  <w:endnote w:type="continuationSeparator" w:id="0">
    <w:p w:rsidR="00F35EFE" w:rsidRDefault="00F3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EFE" w:rsidRDefault="00F35EFE">
      <w:pPr>
        <w:spacing w:after="0" w:line="240" w:lineRule="auto"/>
      </w:pPr>
      <w:r>
        <w:separator/>
      </w:r>
    </w:p>
  </w:footnote>
  <w:footnote w:type="continuationSeparator" w:id="0">
    <w:p w:rsidR="00F35EFE" w:rsidRDefault="00F3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37D" w:rsidRDefault="00F35EF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>
          <wp:extent cx="6115050" cy="3314700"/>
          <wp:effectExtent l="0" t="0" r="0" b="0"/>
          <wp:docPr id="41792443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331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51A19"/>
    <w:multiLevelType w:val="multilevel"/>
    <w:tmpl w:val="B96AC0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D"/>
    <w:rsid w:val="00490069"/>
    <w:rsid w:val="00647FF8"/>
    <w:rsid w:val="007C60FB"/>
    <w:rsid w:val="0094637D"/>
    <w:rsid w:val="00DD7CBC"/>
    <w:rsid w:val="00F3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29AF6-5440-475B-9ED4-0A7A1855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F72"/>
    <w:rPr>
      <w:rFonts w:asciiTheme="minorHAnsi" w:eastAsiaTheme="minorHAnsi" w:hAnsiTheme="minorHAnsi" w:cstheme="minorBidi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2F5F7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2F5F72"/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2F5F72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647FF8"/>
    <w:rPr>
      <w:b/>
      <w:bCs/>
    </w:rPr>
  </w:style>
  <w:style w:type="paragraph" w:styleId="NormalWeb">
    <w:name w:val="Normal (Web)"/>
    <w:basedOn w:val="Normal"/>
    <w:uiPriority w:val="99"/>
    <w:unhideWhenUsed/>
    <w:rsid w:val="0064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4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Nt0zvo4YJZY31r5kWTjxkZWs+w==">CgMxLjA4AHIhMXRVbng1MHo3MjcxbmxxTk1keDQ3WW92MzZiaWRBdm95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875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Rhuann Oliveira</dc:creator>
  <cp:lastModifiedBy>Usuário do Windows</cp:lastModifiedBy>
  <cp:revision>4</cp:revision>
  <dcterms:created xsi:type="dcterms:W3CDTF">2024-02-23T13:19:00Z</dcterms:created>
  <dcterms:modified xsi:type="dcterms:W3CDTF">2024-02-23T13:54:00Z</dcterms:modified>
</cp:coreProperties>
</file>