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37232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INTERNAÇÕES POR CÁRIE DENTÁRIA SEGUNDO REGIÃO DO BRASIL EM CARÁTER DE URGÊNCIA</w:t>
      </w:r>
    </w:p>
    <w:p w14:paraId="00000002" w14:textId="77777777" w:rsidR="00037232" w:rsidRDefault="000372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037232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Beatriz Bernaud Coelho¹, Cauan Tramontini Dias¹, Elisa Rodrigues Müller¹, Caroline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Wilhelmsen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Martins¹, Thiago Longo Moraes², Gabriel Ferreira Veloso³, Jéssica Manami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³</w:t>
      </w:r>
    </w:p>
    <w:p w14:paraId="00000004" w14:textId="77777777" w:rsidR="00037232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037232" w:rsidRDefault="00000000">
      <w:pPr>
        <w:spacing w:line="360" w:lineRule="auto"/>
        <w:ind w:lef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Universidade Federal de Ciências da Saúde de Porto Alegre (UFCSPA), 2 Universidade Luterana do Brasil (ULBRA), 3 Universidade Federal do Rio Grande do Sul (UFRGS)</w:t>
      </w:r>
    </w:p>
    <w:p w14:paraId="00000006" w14:textId="77777777" w:rsidR="00037232" w:rsidRDefault="00037232">
      <w:pPr>
        <w:spacing w:line="360" w:lineRule="auto"/>
        <w:ind w:left="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037232" w:rsidRDefault="00000000">
      <w:pPr>
        <w:spacing w:line="360" w:lineRule="auto"/>
        <w:ind w:lef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beatriz.coelho@ufcspa.edu.br</w:t>
      </w:r>
    </w:p>
    <w:p w14:paraId="00000008" w14:textId="77777777" w:rsidR="00037232" w:rsidRDefault="00037232">
      <w:pPr>
        <w:spacing w:line="360" w:lineRule="auto"/>
        <w:ind w:left="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037232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 cárie dentária é uma doença bucal que resulta na destruição progressiva do esmalte dentário devido à ação de ácidos produzidos pela fermentação de açúcares por bactérias presentes na placa dental. Se não tratada, pode levar a dor, infecção e perda do dente. Nesse sentido, é necessário um estudo para identificar o número de internações por cárie dentária de acordo com as Regiões do Brasil, principalmente em caráter de urgência.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Analisar as internações relacionadas à cárie dentária ao longo da última década de acordo com as Regiões do Brasil em atendimentos de urgência. Procura-se identificar possíveis padrões e/ou tendências em diferentes períodos e/ou Regiões.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Utilizou-se a base de dados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de morbidade do Sistema de Informações Hospitalares (SIH/SUS) do DATASUS entre janeiro de 2014 e novembro de 2023, mediante o sistema TABNET por ano de atendimento em caráter de urgência.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dados coletados para a confecção do estudo compreendem o número de internações segundo Região para os casos envolvendo cárie dentária no Brasil.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número total de internações na última década é 726. Não identifica-se padrão de queda ou aumento nos resultados, pois os resultados variam ao longo dos anos. O ano de 2014 e 2020 representam os menores números absolutos de internação, 16 e 43, respectivamente. O ano de 2019 e 2022 possuem os maiores resultados, com 104 e 102 casos, respectivamente. Na última década, a Região  Sudeste apresentou anualmente o número mais alto, totalizando ao longo do período 441 internações, o que representa 60,74% do total de casos do Brasil. Em contrapartida, a Região Sul e Norte juntas registraram o total de 70 internações na última década.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Conclusões: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 análise não evidencia um padrão consistente de aumento ou diminuição ao longo da década, com variações significativas entre os anos. O Sudeste, com 60,74% do total de casos, destaca-se como a Região com o maior número de internações, enquanto as Regiões Sul e Norte apresentam os menores números combinados. Esses dados reforçam a importância de políticas de saúde bucal direcionadas, especialmente na Região Sudeste, para prevenir cáries e suas complicações que levam a internações de urgência. A flutuação nas internações por cárie pode indicar variações na qualidade e no acesso aos serviços odontológicos e na efetividade de ações educativas. </w:t>
      </w:r>
    </w:p>
    <w:p w14:paraId="0000000A" w14:textId="7FC6435D" w:rsidR="00037232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6E5F05">
        <w:rPr>
          <w:rFonts w:ascii="Times New Roman" w:eastAsia="Times New Roman" w:hAnsi="Times New Roman" w:cs="Times New Roman"/>
          <w:color w:val="000000"/>
          <w:sz w:val="24"/>
          <w:szCs w:val="24"/>
        </w:rPr>
        <w:t>Dente</w:t>
      </w:r>
      <w:r w:rsidR="006E5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Odontologia. Região. </w:t>
      </w:r>
    </w:p>
    <w:p w14:paraId="0000000B" w14:textId="77777777" w:rsidR="00037232" w:rsidRDefault="00000000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Urgência e Emergência em Medicina, Enfermagem e Odontologia.</w:t>
      </w:r>
    </w:p>
    <w:sectPr w:rsidR="00037232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32"/>
    <w:rsid w:val="00037232"/>
    <w:rsid w:val="006E5F05"/>
    <w:rsid w:val="00D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7CBDDC"/>
  <w15:docId w15:val="{04FD97C6-5D2A-D647-912E-A5B33C35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B037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837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37E0"/>
  </w:style>
  <w:style w:type="paragraph" w:styleId="Rodap">
    <w:name w:val="footer"/>
    <w:basedOn w:val="Normal"/>
    <w:link w:val="RodapChar"/>
    <w:uiPriority w:val="99"/>
    <w:unhideWhenUsed/>
    <w:rsid w:val="006837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37E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QgdgB+mpaCyljSnBfR5rxsGZgQ==">CgMxLjA4AHIhMThNMldsaFowUHQ2dmVpak5NYUJyYjJTcnQydXhObE1X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Cauan Tramontini Dias</dc:creator>
  <cp:lastModifiedBy>Cauan Tramontini Dias</cp:lastModifiedBy>
  <cp:revision>3</cp:revision>
  <dcterms:created xsi:type="dcterms:W3CDTF">2024-02-06T02:27:00Z</dcterms:created>
  <dcterms:modified xsi:type="dcterms:W3CDTF">2024-03-11T17:15:00Z</dcterms:modified>
</cp:coreProperties>
</file>