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2F5FE973" w:rsidR="001A49F9" w:rsidRPr="00C849C2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C849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C849C2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C849C2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C849C2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B235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296C4AF4" w:rsidR="000D3BF8" w:rsidRPr="00C849C2" w:rsidRDefault="000738BF" w:rsidP="00A46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OUTROS ‘ISMOS’</w:t>
      </w:r>
      <w:r w:rsidR="00A463EC" w:rsidRPr="00C849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PENSAR A DECOLONIALIDADE DA ARTE/EDUCAÇÃO</w:t>
      </w:r>
    </w:p>
    <w:p w14:paraId="36D9C714" w14:textId="17DFAD91" w:rsidR="000D3BF8" w:rsidRPr="00C849C2" w:rsidRDefault="00121B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Eduardo Junio Santos Moura</w:t>
      </w:r>
    </w:p>
    <w:p w14:paraId="63A27701" w14:textId="558FEED5" w:rsidR="00F82AC3" w:rsidRPr="00C849C2" w:rsidRDefault="00121B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bookmarkStart w:id="0" w:name="_GoBack"/>
      <w:bookmarkEnd w:id="0"/>
    </w:p>
    <w:p w14:paraId="47E7620D" w14:textId="3056301A" w:rsidR="00F82AC3" w:rsidRPr="00C849C2" w:rsidRDefault="00121B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eduardo.moura@unimontes.br</w:t>
      </w:r>
    </w:p>
    <w:p w14:paraId="1FC72B1D" w14:textId="77777777" w:rsidR="007C3F8B" w:rsidRDefault="007C3F8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818D81" w14:textId="3E64FFBC" w:rsidR="00F82AC3" w:rsidRPr="00C849C2" w:rsidRDefault="00121B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Dayse Magna Santos Moura</w:t>
      </w:r>
    </w:p>
    <w:p w14:paraId="08F706D5" w14:textId="64A5598C" w:rsidR="00121B50" w:rsidRPr="00C849C2" w:rsidRDefault="00121B50" w:rsidP="00121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07CDE177" w14:textId="323F33FB" w:rsidR="00121B50" w:rsidRPr="00C849C2" w:rsidRDefault="00121B50" w:rsidP="00121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sz w:val="24"/>
          <w:szCs w:val="24"/>
          <w:lang w:eastAsia="pt-BR"/>
        </w:rPr>
        <w:t>daysemsm@gmail.com</w:t>
      </w:r>
    </w:p>
    <w:p w14:paraId="36CDB401" w14:textId="77777777" w:rsidR="007C3F8B" w:rsidRDefault="007C3F8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196384" w14:textId="4D52E37D" w:rsidR="00F82AC3" w:rsidRPr="00C849C2" w:rsidRDefault="00121B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Cléofas de Faria</w:t>
      </w:r>
      <w:r w:rsidR="000E7932" w:rsidRPr="00C84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C84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Vieira</w:t>
      </w:r>
    </w:p>
    <w:p w14:paraId="5BDCD0C0" w14:textId="7BE12454" w:rsidR="000E7932" w:rsidRPr="00C849C2" w:rsidRDefault="000E7932" w:rsidP="000E7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692C4719" w14:textId="7C77ECDF" w:rsidR="000E7932" w:rsidRPr="00C849C2" w:rsidRDefault="007C3F8B" w:rsidP="000E793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0E7932" w:rsidRPr="00C849C2">
        <w:rPr>
          <w:rFonts w:ascii="Times New Roman" w:eastAsia="Times New Roman" w:hAnsi="Times New Roman" w:cs="Times New Roman"/>
          <w:sz w:val="24"/>
          <w:szCs w:val="24"/>
          <w:lang w:eastAsia="pt-BR"/>
        </w:rPr>
        <w:t>leofasvieira14@gmail.com</w:t>
      </w:r>
    </w:p>
    <w:p w14:paraId="634C0666" w14:textId="77777777" w:rsidR="00B235C3" w:rsidRPr="00B235C3" w:rsidRDefault="00B235C3" w:rsidP="000E7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81ECAE" w14:textId="77777777" w:rsidR="00680ECA" w:rsidRPr="00680ECA" w:rsidRDefault="00680ECA" w:rsidP="000E79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0E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1E4CE53D" w14:textId="03C981C2" w:rsidR="00632E8C" w:rsidRPr="00C849C2" w:rsidRDefault="00680ECA" w:rsidP="0063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CA">
        <w:rPr>
          <w:rFonts w:ascii="Times New Roman" w:hAnsi="Times New Roman" w:cs="Times New Roman"/>
          <w:sz w:val="24"/>
          <w:szCs w:val="24"/>
        </w:rPr>
        <w:t>Apresentamos alguns resultados</w:t>
      </w:r>
      <w:r w:rsidR="00632E8C">
        <w:rPr>
          <w:rFonts w:ascii="Times New Roman" w:hAnsi="Times New Roman" w:cs="Times New Roman"/>
          <w:sz w:val="24"/>
          <w:szCs w:val="24"/>
        </w:rPr>
        <w:t>, de uma das fases da pesquisa</w:t>
      </w:r>
      <w:r w:rsidRPr="00680ECA">
        <w:rPr>
          <w:rFonts w:ascii="Times New Roman" w:hAnsi="Times New Roman" w:cs="Times New Roman"/>
          <w:sz w:val="24"/>
          <w:szCs w:val="24"/>
        </w:rPr>
        <w:t xml:space="preserve"> institucionalizada na Universidade Estadual de Montes Claros (Unimontes), intitulada “Outros ‘ISMOS’: Cartografias da decolonialidade nas Artes Visuais da América Latina”.</w:t>
      </w:r>
      <w:r w:rsidR="00632E8C">
        <w:rPr>
          <w:rFonts w:ascii="Times New Roman" w:hAnsi="Times New Roman" w:cs="Times New Roman"/>
          <w:sz w:val="24"/>
          <w:szCs w:val="24"/>
        </w:rPr>
        <w:t xml:space="preserve"> </w:t>
      </w:r>
      <w:r w:rsidR="0073425D">
        <w:rPr>
          <w:rFonts w:ascii="Times New Roman" w:hAnsi="Times New Roman" w:cs="Times New Roman"/>
          <w:sz w:val="24"/>
          <w:szCs w:val="24"/>
        </w:rPr>
        <w:t>Neste trabalho, envidamos esforços no sentido de p</w:t>
      </w:r>
      <w:r w:rsidR="00632E8C" w:rsidRPr="00C849C2">
        <w:rPr>
          <w:rFonts w:ascii="Times New Roman" w:hAnsi="Times New Roman" w:cs="Times New Roman"/>
          <w:sz w:val="24"/>
          <w:szCs w:val="24"/>
        </w:rPr>
        <w:t xml:space="preserve">ensar </w:t>
      </w:r>
      <w:r w:rsidR="00550063">
        <w:rPr>
          <w:rFonts w:ascii="Times New Roman" w:hAnsi="Times New Roman" w:cs="Times New Roman"/>
          <w:sz w:val="24"/>
          <w:szCs w:val="24"/>
        </w:rPr>
        <w:t>out</w:t>
      </w:r>
      <w:r w:rsidR="00632E8C" w:rsidRPr="00C849C2">
        <w:rPr>
          <w:rFonts w:ascii="Times New Roman" w:hAnsi="Times New Roman" w:cs="Times New Roman"/>
          <w:sz w:val="24"/>
          <w:szCs w:val="24"/>
        </w:rPr>
        <w:t>ros “ismos” (racismo, sexismo, classismo)</w:t>
      </w:r>
      <w:r w:rsidR="00F75539">
        <w:rPr>
          <w:rFonts w:ascii="Times New Roman" w:hAnsi="Times New Roman" w:cs="Times New Roman"/>
          <w:sz w:val="24"/>
          <w:szCs w:val="24"/>
        </w:rPr>
        <w:t xml:space="preserve"> nas Artes Visuais. A partir destes, seguimos</w:t>
      </w:r>
      <w:r w:rsidR="00EA68AF">
        <w:rPr>
          <w:rFonts w:ascii="Times New Roman" w:hAnsi="Times New Roman" w:cs="Times New Roman"/>
          <w:sz w:val="24"/>
          <w:szCs w:val="24"/>
        </w:rPr>
        <w:t xml:space="preserve"> </w:t>
      </w:r>
      <w:r w:rsidR="0073425D">
        <w:rPr>
          <w:rFonts w:ascii="Times New Roman" w:hAnsi="Times New Roman" w:cs="Times New Roman"/>
          <w:sz w:val="24"/>
          <w:szCs w:val="24"/>
        </w:rPr>
        <w:t>em direção oposta aos ismos aprendidos/ensinados com base em uma história da arte única</w:t>
      </w:r>
      <w:r w:rsidR="00EA68AF">
        <w:rPr>
          <w:rFonts w:ascii="Times New Roman" w:hAnsi="Times New Roman" w:cs="Times New Roman"/>
          <w:sz w:val="24"/>
          <w:szCs w:val="24"/>
        </w:rPr>
        <w:t xml:space="preserve">. Importa </w:t>
      </w:r>
      <w:r w:rsidR="00550063">
        <w:rPr>
          <w:rFonts w:ascii="Times New Roman" w:hAnsi="Times New Roman" w:cs="Times New Roman"/>
          <w:sz w:val="24"/>
          <w:szCs w:val="24"/>
        </w:rPr>
        <w:t>n</w:t>
      </w:r>
      <w:r w:rsidR="00EA68AF">
        <w:rPr>
          <w:rFonts w:ascii="Times New Roman" w:hAnsi="Times New Roman" w:cs="Times New Roman"/>
          <w:sz w:val="24"/>
          <w:szCs w:val="24"/>
        </w:rPr>
        <w:t>ão aquiescer</w:t>
      </w:r>
      <w:r w:rsidR="00550063">
        <w:rPr>
          <w:rFonts w:ascii="Times New Roman" w:hAnsi="Times New Roman" w:cs="Times New Roman"/>
          <w:sz w:val="24"/>
          <w:szCs w:val="24"/>
        </w:rPr>
        <w:t xml:space="preserve"> </w:t>
      </w:r>
      <w:r w:rsidR="00EA68AF">
        <w:rPr>
          <w:rFonts w:ascii="Times New Roman" w:hAnsi="Times New Roman" w:cs="Times New Roman"/>
          <w:sz w:val="24"/>
          <w:szCs w:val="24"/>
        </w:rPr>
        <w:t xml:space="preserve">essa </w:t>
      </w:r>
      <w:r w:rsidR="00550063">
        <w:rPr>
          <w:rFonts w:ascii="Times New Roman" w:hAnsi="Times New Roman" w:cs="Times New Roman"/>
          <w:sz w:val="24"/>
          <w:szCs w:val="24"/>
        </w:rPr>
        <w:t>versão única</w:t>
      </w:r>
      <w:r w:rsidR="002C56A2">
        <w:rPr>
          <w:rFonts w:ascii="Times New Roman" w:hAnsi="Times New Roman" w:cs="Times New Roman"/>
          <w:sz w:val="24"/>
          <w:szCs w:val="24"/>
        </w:rPr>
        <w:t>, seja de Arte ou de Educação,</w:t>
      </w:r>
      <w:r w:rsidR="00550063">
        <w:rPr>
          <w:rFonts w:ascii="Times New Roman" w:hAnsi="Times New Roman" w:cs="Times New Roman"/>
          <w:sz w:val="24"/>
          <w:szCs w:val="24"/>
        </w:rPr>
        <w:t xml:space="preserve"> com base epistêmica no pensamento eurocêntrico</w:t>
      </w:r>
      <w:r w:rsidR="00EA68AF">
        <w:rPr>
          <w:rFonts w:ascii="Times New Roman" w:hAnsi="Times New Roman" w:cs="Times New Roman"/>
          <w:sz w:val="24"/>
          <w:szCs w:val="24"/>
        </w:rPr>
        <w:t>/estadunidense</w:t>
      </w:r>
      <w:r w:rsidR="0073425D">
        <w:rPr>
          <w:rFonts w:ascii="Times New Roman" w:hAnsi="Times New Roman" w:cs="Times New Roman"/>
          <w:sz w:val="24"/>
          <w:szCs w:val="24"/>
        </w:rPr>
        <w:t>, mas que, numa inflexão, lance olhares sobre outros saberes produzidos pelas Artes Visuais que consideramos serem fundamentais</w:t>
      </w:r>
      <w:r w:rsidR="00632E8C" w:rsidRPr="00C849C2">
        <w:rPr>
          <w:rFonts w:ascii="Times New Roman" w:hAnsi="Times New Roman" w:cs="Times New Roman"/>
          <w:sz w:val="24"/>
          <w:szCs w:val="24"/>
        </w:rPr>
        <w:t xml:space="preserve"> para a compreender a decolonialidade dos processos educacionais em Arte </w:t>
      </w:r>
      <w:r w:rsidR="00632E8C">
        <w:rPr>
          <w:rFonts w:ascii="Times New Roman" w:hAnsi="Times New Roman" w:cs="Times New Roman"/>
          <w:sz w:val="24"/>
          <w:szCs w:val="24"/>
        </w:rPr>
        <w:t>hoje</w:t>
      </w:r>
      <w:r w:rsidR="00632E8C" w:rsidRPr="00C849C2">
        <w:rPr>
          <w:rFonts w:ascii="Times New Roman" w:hAnsi="Times New Roman" w:cs="Times New Roman"/>
          <w:sz w:val="24"/>
          <w:szCs w:val="24"/>
        </w:rPr>
        <w:t>.</w:t>
      </w:r>
    </w:p>
    <w:p w14:paraId="756E8E1A" w14:textId="63A72540" w:rsidR="00680ECA" w:rsidRDefault="00680ECA" w:rsidP="0068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914D4" w14:textId="77777777" w:rsidR="00680ECA" w:rsidRDefault="00680ECA" w:rsidP="000E7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0EB2C" w14:textId="4ED84F97" w:rsidR="00680ECA" w:rsidRPr="00680ECA" w:rsidRDefault="00680ECA" w:rsidP="000E79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0ECA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Arte/Educação; Cartografias; Decolonialidade.</w:t>
      </w:r>
    </w:p>
    <w:p w14:paraId="2D4E80F8" w14:textId="77777777" w:rsidR="00680ECA" w:rsidRDefault="00680ECA" w:rsidP="000E79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09AAEC" w14:textId="0D61A11D" w:rsidR="00A440E4" w:rsidRPr="00C849C2" w:rsidRDefault="00A440E4" w:rsidP="000E79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CDBA9F8" w14:textId="77777777" w:rsidR="000E7932" w:rsidRPr="00C849C2" w:rsidRDefault="000E7932" w:rsidP="000E7932">
      <w:pPr>
        <w:pStyle w:val="Default"/>
        <w:spacing w:line="360" w:lineRule="auto"/>
      </w:pPr>
    </w:p>
    <w:p w14:paraId="603CD5D5" w14:textId="3EC9ED73" w:rsidR="00A440E4" w:rsidRPr="00C849C2" w:rsidRDefault="000E7932" w:rsidP="000E79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C2">
        <w:rPr>
          <w:rFonts w:ascii="Times New Roman" w:hAnsi="Times New Roman" w:cs="Times New Roman"/>
          <w:sz w:val="24"/>
          <w:szCs w:val="24"/>
        </w:rPr>
        <w:t>Pensar a decolonialidade da Arte/Educação</w:t>
      </w:r>
      <w:r w:rsidR="000738BF" w:rsidRPr="00C849C2">
        <w:rPr>
          <w:rFonts w:ascii="Times New Roman" w:hAnsi="Times New Roman" w:cs="Times New Roman"/>
          <w:sz w:val="24"/>
          <w:szCs w:val="24"/>
        </w:rPr>
        <w:t xml:space="preserve"> requer</w:t>
      </w:r>
      <w:r w:rsidRPr="00C849C2">
        <w:rPr>
          <w:rFonts w:ascii="Times New Roman" w:hAnsi="Times New Roman" w:cs="Times New Roman"/>
          <w:sz w:val="24"/>
          <w:szCs w:val="24"/>
        </w:rPr>
        <w:t xml:space="preserve"> adentrar um campo de conhecimentos </w:t>
      </w:r>
      <w:r w:rsidR="000738BF" w:rsidRPr="00C849C2">
        <w:rPr>
          <w:rFonts w:ascii="Times New Roman" w:hAnsi="Times New Roman" w:cs="Times New Roman"/>
          <w:sz w:val="24"/>
          <w:szCs w:val="24"/>
        </w:rPr>
        <w:t>permeado pel</w:t>
      </w:r>
      <w:r w:rsidRPr="00C849C2">
        <w:rPr>
          <w:rFonts w:ascii="Times New Roman" w:hAnsi="Times New Roman" w:cs="Times New Roman"/>
          <w:sz w:val="24"/>
          <w:szCs w:val="24"/>
        </w:rPr>
        <w:t>a hegemonia do pensamento eurocêntrico</w:t>
      </w:r>
      <w:r w:rsidR="000738BF" w:rsidRPr="00C849C2">
        <w:rPr>
          <w:rFonts w:ascii="Times New Roman" w:hAnsi="Times New Roman" w:cs="Times New Roman"/>
          <w:sz w:val="24"/>
          <w:szCs w:val="24"/>
        </w:rPr>
        <w:t xml:space="preserve"> que</w:t>
      </w:r>
      <w:r w:rsidRPr="00C849C2">
        <w:rPr>
          <w:rFonts w:ascii="Times New Roman" w:hAnsi="Times New Roman" w:cs="Times New Roman"/>
          <w:sz w:val="24"/>
          <w:szCs w:val="24"/>
        </w:rPr>
        <w:t xml:space="preserve"> produz hierarquias e limita-o a uma forma uni-versal de ver/sentir/pensar baseada nos ‘ismos’ de</w:t>
      </w:r>
      <w:r w:rsidR="00034331">
        <w:rPr>
          <w:rFonts w:ascii="Times New Roman" w:hAnsi="Times New Roman" w:cs="Times New Roman"/>
          <w:sz w:val="24"/>
          <w:szCs w:val="24"/>
        </w:rPr>
        <w:t xml:space="preserve"> uma história da arte europeia/</w:t>
      </w:r>
      <w:r w:rsidRPr="00C849C2">
        <w:rPr>
          <w:rFonts w:ascii="Times New Roman" w:hAnsi="Times New Roman" w:cs="Times New Roman"/>
          <w:sz w:val="24"/>
          <w:szCs w:val="24"/>
        </w:rPr>
        <w:t xml:space="preserve">estadunidense. </w:t>
      </w:r>
    </w:p>
    <w:p w14:paraId="211C68B3" w14:textId="77777777" w:rsidR="000E7932" w:rsidRPr="006A697E" w:rsidRDefault="000E7932" w:rsidP="000E7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72EBD" w14:textId="3235C3B9" w:rsidR="00A440E4" w:rsidRPr="00C849C2" w:rsidRDefault="00A440E4" w:rsidP="000E79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</w:t>
      </w:r>
      <w:r w:rsidR="000343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ificativa e problema</w:t>
      </w:r>
    </w:p>
    <w:p w14:paraId="637061BC" w14:textId="77777777" w:rsidR="000E7932" w:rsidRPr="006A697E" w:rsidRDefault="000E7932" w:rsidP="000E7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BE4EC2" w14:textId="7095B499" w:rsidR="000738BF" w:rsidRDefault="000E7932" w:rsidP="00034331">
      <w:pPr>
        <w:pStyle w:val="Default"/>
        <w:spacing w:line="360" w:lineRule="auto"/>
        <w:ind w:firstLine="708"/>
        <w:jc w:val="both"/>
      </w:pPr>
      <w:r w:rsidRPr="00C849C2">
        <w:t>A proposta tem foco investigativo nas Artes Visuais, na contemporaneidade, numa perspectiva sociológica e problematiza: Quais cartografias da decolonialidade se desenham nas Artes Visuais, na contemporaneidade, fazendo emergir outros ‘ismos’?</w:t>
      </w:r>
    </w:p>
    <w:p w14:paraId="4FF5F6D8" w14:textId="77777777" w:rsidR="00B86A25" w:rsidRPr="00A9529C" w:rsidRDefault="00B86A25" w:rsidP="00034331">
      <w:pPr>
        <w:pStyle w:val="Default"/>
        <w:spacing w:line="360" w:lineRule="auto"/>
        <w:ind w:firstLine="708"/>
        <w:jc w:val="both"/>
        <w:rPr>
          <w:rFonts w:eastAsia="Times New Roman"/>
          <w:lang w:eastAsia="pt-BR"/>
        </w:rPr>
      </w:pPr>
    </w:p>
    <w:p w14:paraId="369C62BE" w14:textId="790D8DCC" w:rsidR="00A440E4" w:rsidRPr="00C849C2" w:rsidRDefault="00A440E4" w:rsidP="00034331">
      <w:pPr>
        <w:tabs>
          <w:tab w:val="left" w:pos="302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0343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</w:t>
      </w:r>
    </w:p>
    <w:p w14:paraId="0FA33383" w14:textId="77777777" w:rsidR="00DC2A56" w:rsidRPr="00C849C2" w:rsidRDefault="00DC2A56" w:rsidP="000738BF">
      <w:pPr>
        <w:pStyle w:val="Default"/>
        <w:spacing w:line="360" w:lineRule="auto"/>
        <w:ind w:firstLine="708"/>
        <w:jc w:val="both"/>
      </w:pPr>
    </w:p>
    <w:p w14:paraId="260F0E9F" w14:textId="77777777" w:rsidR="00034331" w:rsidRDefault="000738BF" w:rsidP="00034331">
      <w:pPr>
        <w:pStyle w:val="Default"/>
        <w:spacing w:line="360" w:lineRule="auto"/>
        <w:ind w:left="708"/>
        <w:jc w:val="both"/>
      </w:pPr>
      <w:r w:rsidRPr="00C849C2">
        <w:t>Cartografar a decolonialidade latente nas Artes Visuais fazendo emergir outros ‘ismos’</w:t>
      </w:r>
      <w:r w:rsidR="00034331">
        <w:t>;</w:t>
      </w:r>
      <w:r w:rsidRPr="00C849C2">
        <w:t xml:space="preserve"> </w:t>
      </w:r>
    </w:p>
    <w:p w14:paraId="27268BC3" w14:textId="5462CB36" w:rsidR="000738BF" w:rsidRPr="00C849C2" w:rsidRDefault="00034331" w:rsidP="00034331">
      <w:pPr>
        <w:pStyle w:val="Default"/>
        <w:spacing w:line="360" w:lineRule="auto"/>
        <w:ind w:left="708"/>
        <w:jc w:val="both"/>
      </w:pPr>
      <w:r>
        <w:t>P</w:t>
      </w:r>
      <w:r w:rsidR="000738BF" w:rsidRPr="00C849C2">
        <w:t>ensar as (im)possibilidades de decolonialidade da Arte/Educação a par</w:t>
      </w:r>
      <w:r>
        <w:t>tir de</w:t>
      </w:r>
      <w:r w:rsidR="00DC2A56" w:rsidRPr="00C849C2">
        <w:t xml:space="preserve"> outros ‘ismos’</w:t>
      </w:r>
      <w:r>
        <w:t xml:space="preserve">: </w:t>
      </w:r>
      <w:r w:rsidRPr="00C849C2">
        <w:t>(racismo, sexismo, classismo, capitalismo, globalismo, machismo, feminismo, patriarcalismo)</w:t>
      </w:r>
      <w:r>
        <w:t>.</w:t>
      </w:r>
    </w:p>
    <w:p w14:paraId="56E031E8" w14:textId="77777777" w:rsidR="000738BF" w:rsidRPr="00034331" w:rsidRDefault="000738BF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69B657" w14:textId="36F86742" w:rsidR="00A440E4" w:rsidRPr="00C849C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</w:t>
      </w:r>
      <w:r w:rsidR="000343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eórico</w:t>
      </w:r>
    </w:p>
    <w:p w14:paraId="404DF3D4" w14:textId="77777777" w:rsidR="00D859D9" w:rsidRPr="00C849C2" w:rsidRDefault="00D859D9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685174" w14:textId="0EE0A036" w:rsidR="00C849C2" w:rsidRPr="00C849C2" w:rsidRDefault="00680ECA" w:rsidP="00D859D9">
      <w:pPr>
        <w:pStyle w:val="Default"/>
        <w:spacing w:line="360" w:lineRule="auto"/>
        <w:ind w:firstLine="708"/>
        <w:jc w:val="both"/>
      </w:pPr>
      <w:r>
        <w:t>C</w:t>
      </w:r>
      <w:r w:rsidR="00D859D9" w:rsidRPr="00C849C2">
        <w:t>onstruímos um referencial teórico com base no pensamento decolonial latino-americano</w:t>
      </w:r>
      <w:r w:rsidR="0073425D">
        <w:t xml:space="preserve"> (</w:t>
      </w:r>
      <w:r w:rsidR="00D859D9" w:rsidRPr="00C849C2">
        <w:t>Aníbal Quijano, Enrique Dussel, Catherine Walsh, Walte</w:t>
      </w:r>
      <w:r w:rsidR="00034331">
        <w:t>r Mignolo</w:t>
      </w:r>
      <w:r w:rsidR="00D859D9" w:rsidRPr="00C849C2">
        <w:t>, Rita Segato, Lélia Gonzalez, entre outras e outros</w:t>
      </w:r>
      <w:r w:rsidR="0073425D">
        <w:t>)</w:t>
      </w:r>
      <w:r w:rsidR="001213F3" w:rsidRPr="00C849C2">
        <w:t>; Ainda, trazemos um referencial com base em pensadores e pe</w:t>
      </w:r>
      <w:r w:rsidR="00034331">
        <w:t>n</w:t>
      </w:r>
      <w:r w:rsidR="001213F3" w:rsidRPr="00C849C2">
        <w:t xml:space="preserve">sadoras contemporâneos/as </w:t>
      </w:r>
      <w:r w:rsidR="0073425D">
        <w:t>(</w:t>
      </w:r>
      <w:r w:rsidR="001213F3" w:rsidRPr="00C849C2">
        <w:t xml:space="preserve">Ailton Krenak, Daniel Munduruku, </w:t>
      </w:r>
      <w:r w:rsidR="00C849C2" w:rsidRPr="00C849C2">
        <w:t>Kaká Werá Jecupé, Célia Xakriabá</w:t>
      </w:r>
      <w:r w:rsidR="0073425D">
        <w:t>);</w:t>
      </w:r>
      <w:r w:rsidR="00C849C2" w:rsidRPr="00C849C2">
        <w:t xml:space="preserve"> Além de referenciais no campo da Arte/Educação</w:t>
      </w:r>
      <w:r w:rsidR="00034331">
        <w:t xml:space="preserve"> como</w:t>
      </w:r>
      <w:r w:rsidR="00C849C2" w:rsidRPr="00C849C2">
        <w:t>: A</w:t>
      </w:r>
      <w:r w:rsidR="00034331">
        <w:t>na Mae Barbosa e Lucia Pimentel.</w:t>
      </w:r>
    </w:p>
    <w:p w14:paraId="07D638CE" w14:textId="6038F525" w:rsidR="00D859D9" w:rsidRPr="00034331" w:rsidRDefault="00C849C2" w:rsidP="00034331">
      <w:pPr>
        <w:pStyle w:val="Default"/>
        <w:spacing w:line="360" w:lineRule="auto"/>
        <w:ind w:firstLine="708"/>
        <w:jc w:val="both"/>
      </w:pPr>
      <w:r w:rsidRPr="00C849C2">
        <w:t>Propomos um desencobrimento dos saberes excluídos que</w:t>
      </w:r>
      <w:r w:rsidR="00D859D9" w:rsidRPr="00C849C2">
        <w:t xml:space="preserve"> implica compreender a colonialidade do saber em seu caráter eurocêntrico e articuladora</w:t>
      </w:r>
      <w:r w:rsidRPr="00C849C2">
        <w:t xml:space="preserve"> das formas de domínio colonial, o que </w:t>
      </w:r>
      <w:r w:rsidR="00D859D9" w:rsidRPr="00C849C2">
        <w:t xml:space="preserve">implica compreender, segundo </w:t>
      </w:r>
      <w:r w:rsidR="00765EA9">
        <w:t>o GESCO (Grupo de Estudos sobre colonialidade)</w:t>
      </w:r>
      <w:r w:rsidR="00D859D9" w:rsidRPr="00C849C2">
        <w:t xml:space="preserve"> (2012), que</w:t>
      </w:r>
      <w:r w:rsidR="00034331">
        <w:t xml:space="preserve"> “</w:t>
      </w:r>
      <w:r w:rsidR="00D859D9" w:rsidRPr="00034331">
        <w:t xml:space="preserve">el eurocentrismo funciona como un locus epistémico desde el cual se erige un modelo de conocimiento que, por un lado, universaliza la experiencia local europea como modelo normativo a seguir y, por otra parte, designa sus dispositivos de conocimiento como </w:t>
      </w:r>
      <w:r w:rsidR="00765EA9" w:rsidRPr="00034331">
        <w:t>los únicamente validos</w:t>
      </w:r>
      <w:r w:rsidR="00034331">
        <w:t>”</w:t>
      </w:r>
      <w:r w:rsidR="00765EA9" w:rsidRPr="00034331">
        <w:t xml:space="preserve"> (GESCO</w:t>
      </w:r>
      <w:r w:rsidR="006877D3" w:rsidRPr="00034331">
        <w:t>, 2012, p. 11-12).</w:t>
      </w:r>
    </w:p>
    <w:p w14:paraId="4423C872" w14:textId="5164E678" w:rsidR="00C849C2" w:rsidRPr="00C849C2" w:rsidRDefault="00C849C2" w:rsidP="00C84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C2">
        <w:rPr>
          <w:rFonts w:ascii="Times New Roman" w:hAnsi="Times New Roman" w:cs="Times New Roman"/>
          <w:sz w:val="24"/>
          <w:szCs w:val="24"/>
        </w:rPr>
        <w:t>A partir deste referencial teórico construímos argumentos que corroboram a perspectiva de pensar epistemes outras para a produção de conhecimentos e a criação de pensamentos que renunciem de forma explícita e contundente às generalizações uni-versalistas</w:t>
      </w:r>
      <w:r>
        <w:rPr>
          <w:rFonts w:ascii="Times New Roman" w:hAnsi="Times New Roman" w:cs="Times New Roman"/>
          <w:sz w:val="24"/>
          <w:szCs w:val="24"/>
        </w:rPr>
        <w:t xml:space="preserve"> (no sentido de uma única versão)</w:t>
      </w:r>
      <w:r w:rsidRPr="00C849C2">
        <w:rPr>
          <w:rFonts w:ascii="Times New Roman" w:hAnsi="Times New Roman" w:cs="Times New Roman"/>
          <w:sz w:val="24"/>
          <w:szCs w:val="24"/>
        </w:rPr>
        <w:t xml:space="preserve"> hegemônicas que ocultam a diversidade, a pluralidade e os outros saberes.</w:t>
      </w:r>
    </w:p>
    <w:p w14:paraId="73C7B134" w14:textId="77777777" w:rsidR="00C849C2" w:rsidRPr="007C3F8B" w:rsidRDefault="00C849C2" w:rsidP="007C3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F87C52" w14:textId="77777777" w:rsidR="00A440E4" w:rsidRPr="00C849C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Procedimentos metodológicos</w:t>
      </w:r>
    </w:p>
    <w:p w14:paraId="498C7BAC" w14:textId="77777777" w:rsidR="00DF0656" w:rsidRPr="00C849C2" w:rsidRDefault="00DF0656" w:rsidP="00DF0656">
      <w:pPr>
        <w:pStyle w:val="Default"/>
      </w:pPr>
    </w:p>
    <w:p w14:paraId="4713393F" w14:textId="4DAA9F4C" w:rsidR="00DF0656" w:rsidRPr="00C849C2" w:rsidRDefault="002C56A2" w:rsidP="00DF06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Tratou-se</w:t>
      </w:r>
      <w:r w:rsidR="00DF0656" w:rsidRPr="00C849C2">
        <w:rPr>
          <w:rFonts w:ascii="Times New Roman" w:hAnsi="Times New Roman" w:cs="Times New Roman"/>
          <w:sz w:val="24"/>
          <w:szCs w:val="24"/>
        </w:rPr>
        <w:t xml:space="preserve"> de pesquisa documental imagética com abordagem qualitativa dos dados</w:t>
      </w:r>
      <w:r>
        <w:rPr>
          <w:rFonts w:ascii="Times New Roman" w:hAnsi="Times New Roman" w:cs="Times New Roman"/>
          <w:sz w:val="24"/>
          <w:szCs w:val="24"/>
        </w:rPr>
        <w:t>. Aqui trazemos a fase de</w:t>
      </w:r>
      <w:r w:rsidR="00DF0656" w:rsidRPr="00C849C2">
        <w:rPr>
          <w:rFonts w:ascii="Times New Roman" w:hAnsi="Times New Roman" w:cs="Times New Roman"/>
          <w:sz w:val="24"/>
          <w:szCs w:val="24"/>
        </w:rPr>
        <w:t xml:space="preserve"> levantamento, análise de imagens</w:t>
      </w:r>
      <w:r w:rsidR="00765EA9">
        <w:rPr>
          <w:rFonts w:ascii="Times New Roman" w:hAnsi="Times New Roman" w:cs="Times New Roman"/>
          <w:sz w:val="24"/>
          <w:szCs w:val="24"/>
        </w:rPr>
        <w:t xml:space="preserve"> e cartografia (PASSOS, KASTRUP</w:t>
      </w:r>
      <w:r w:rsidR="00E46921">
        <w:rPr>
          <w:rFonts w:ascii="Times New Roman" w:hAnsi="Times New Roman" w:cs="Times New Roman"/>
          <w:sz w:val="24"/>
          <w:szCs w:val="24"/>
        </w:rPr>
        <w:t>, TEDESCO</w:t>
      </w:r>
      <w:r w:rsidR="00DF0656" w:rsidRPr="00C849C2">
        <w:rPr>
          <w:rFonts w:ascii="Times New Roman" w:hAnsi="Times New Roman" w:cs="Times New Roman"/>
          <w:sz w:val="24"/>
          <w:szCs w:val="24"/>
        </w:rPr>
        <w:t>, 2014). As im</w:t>
      </w:r>
      <w:r w:rsidR="00C849C2">
        <w:rPr>
          <w:rFonts w:ascii="Times New Roman" w:hAnsi="Times New Roman" w:cs="Times New Roman"/>
          <w:sz w:val="24"/>
          <w:szCs w:val="24"/>
        </w:rPr>
        <w:t>agens</w:t>
      </w:r>
      <w:r>
        <w:rPr>
          <w:rFonts w:ascii="Times New Roman" w:hAnsi="Times New Roman" w:cs="Times New Roman"/>
          <w:sz w:val="24"/>
          <w:szCs w:val="24"/>
        </w:rPr>
        <w:t xml:space="preserve"> foram</w:t>
      </w:r>
      <w:r w:rsidR="00DF0656" w:rsidRPr="00C849C2">
        <w:rPr>
          <w:rFonts w:ascii="Times New Roman" w:hAnsi="Times New Roman" w:cs="Times New Roman"/>
          <w:sz w:val="24"/>
          <w:szCs w:val="24"/>
        </w:rPr>
        <w:t xml:space="preserve"> analisadas pelo viés artístico</w:t>
      </w:r>
      <w:r w:rsidR="00C849C2">
        <w:rPr>
          <w:rFonts w:ascii="Times New Roman" w:hAnsi="Times New Roman" w:cs="Times New Roman"/>
          <w:sz w:val="24"/>
          <w:szCs w:val="24"/>
        </w:rPr>
        <w:t>,</w:t>
      </w:r>
      <w:r w:rsidR="00DF0656" w:rsidRPr="00C849C2">
        <w:rPr>
          <w:rFonts w:ascii="Times New Roman" w:hAnsi="Times New Roman" w:cs="Times New Roman"/>
          <w:sz w:val="24"/>
          <w:szCs w:val="24"/>
        </w:rPr>
        <w:t xml:space="preserve"> sociológico</w:t>
      </w:r>
      <w:r w:rsidR="00C849C2">
        <w:rPr>
          <w:rFonts w:ascii="Times New Roman" w:hAnsi="Times New Roman" w:cs="Times New Roman"/>
          <w:sz w:val="24"/>
          <w:szCs w:val="24"/>
        </w:rPr>
        <w:t xml:space="preserve"> e educacional</w:t>
      </w:r>
      <w:r w:rsidR="00DF0656" w:rsidRPr="00C849C2">
        <w:rPr>
          <w:rFonts w:ascii="Times New Roman" w:hAnsi="Times New Roman" w:cs="Times New Roman"/>
          <w:sz w:val="24"/>
          <w:szCs w:val="24"/>
        </w:rPr>
        <w:t xml:space="preserve"> na criação de cartografias</w:t>
      </w:r>
      <w:r w:rsidR="00C849C2">
        <w:rPr>
          <w:rFonts w:ascii="Times New Roman" w:hAnsi="Times New Roman" w:cs="Times New Roman"/>
          <w:sz w:val="24"/>
          <w:szCs w:val="24"/>
        </w:rPr>
        <w:t xml:space="preserve"> para pensar a</w:t>
      </w:r>
      <w:r w:rsidR="00DF0656" w:rsidRPr="00C849C2">
        <w:rPr>
          <w:rFonts w:ascii="Times New Roman" w:hAnsi="Times New Roman" w:cs="Times New Roman"/>
          <w:sz w:val="24"/>
          <w:szCs w:val="24"/>
        </w:rPr>
        <w:t xml:space="preserve"> decolonialidade da</w:t>
      </w:r>
      <w:r w:rsidR="00C849C2">
        <w:rPr>
          <w:rFonts w:ascii="Times New Roman" w:hAnsi="Times New Roman" w:cs="Times New Roman"/>
          <w:sz w:val="24"/>
          <w:szCs w:val="24"/>
        </w:rPr>
        <w:t xml:space="preserve"> Arte/Educação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03EE0" w14:textId="77777777" w:rsidR="00DF0656" w:rsidRPr="007C3F8B" w:rsidRDefault="00DF0656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F0CC66" w14:textId="592B773F" w:rsidR="00A440E4" w:rsidRPr="00C849C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</w:t>
      </w:r>
      <w:r w:rsidR="00C844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</w:t>
      </w:r>
    </w:p>
    <w:p w14:paraId="22B67097" w14:textId="0C7F543F" w:rsidR="00D859D9" w:rsidRPr="00C849C2" w:rsidRDefault="00D859D9" w:rsidP="00D859D9">
      <w:pPr>
        <w:pStyle w:val="Default"/>
        <w:spacing w:line="360" w:lineRule="auto"/>
        <w:jc w:val="both"/>
      </w:pPr>
    </w:p>
    <w:p w14:paraId="257EF89D" w14:textId="180DB571" w:rsidR="00D859D9" w:rsidRDefault="00D859D9" w:rsidP="000343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C2">
        <w:rPr>
          <w:rFonts w:ascii="Times New Roman" w:hAnsi="Times New Roman" w:cs="Times New Roman"/>
          <w:sz w:val="24"/>
          <w:szCs w:val="24"/>
        </w:rPr>
        <w:t>A</w:t>
      </w:r>
      <w:r w:rsidR="00B033D0">
        <w:rPr>
          <w:rFonts w:ascii="Times New Roman" w:hAnsi="Times New Roman" w:cs="Times New Roman"/>
          <w:sz w:val="24"/>
          <w:szCs w:val="24"/>
        </w:rPr>
        <w:t xml:space="preserve"> investigação</w:t>
      </w:r>
      <w:r w:rsidR="00680ECA">
        <w:rPr>
          <w:rFonts w:ascii="Times New Roman" w:hAnsi="Times New Roman" w:cs="Times New Roman"/>
          <w:sz w:val="24"/>
          <w:szCs w:val="24"/>
        </w:rPr>
        <w:t xml:space="preserve">, </w:t>
      </w:r>
      <w:r w:rsidR="00B033D0">
        <w:rPr>
          <w:rFonts w:ascii="Times New Roman" w:hAnsi="Times New Roman" w:cs="Times New Roman"/>
          <w:sz w:val="24"/>
          <w:szCs w:val="24"/>
        </w:rPr>
        <w:t xml:space="preserve">nesta fase, </w:t>
      </w:r>
      <w:r w:rsidR="00680ECA">
        <w:rPr>
          <w:rFonts w:ascii="Times New Roman" w:hAnsi="Times New Roman" w:cs="Times New Roman"/>
          <w:sz w:val="24"/>
          <w:szCs w:val="24"/>
        </w:rPr>
        <w:t>seleciona</w:t>
      </w:r>
      <w:r w:rsidRPr="00C849C2">
        <w:rPr>
          <w:rFonts w:ascii="Times New Roman" w:hAnsi="Times New Roman" w:cs="Times New Roman"/>
          <w:sz w:val="24"/>
          <w:szCs w:val="24"/>
        </w:rPr>
        <w:t xml:space="preserve"> produções em Artes Visuais </w:t>
      </w:r>
      <w:r w:rsidR="00B033D0">
        <w:rPr>
          <w:rFonts w:ascii="Times New Roman" w:hAnsi="Times New Roman" w:cs="Times New Roman"/>
          <w:sz w:val="24"/>
          <w:szCs w:val="24"/>
        </w:rPr>
        <w:t xml:space="preserve">e </w:t>
      </w:r>
      <w:r w:rsidRPr="00C849C2">
        <w:rPr>
          <w:rFonts w:ascii="Times New Roman" w:hAnsi="Times New Roman" w:cs="Times New Roman"/>
          <w:sz w:val="24"/>
          <w:szCs w:val="24"/>
        </w:rPr>
        <w:t>artistas contemporâneos/as</w:t>
      </w:r>
      <w:r w:rsidR="00680ECA">
        <w:rPr>
          <w:rFonts w:ascii="Times New Roman" w:hAnsi="Times New Roman" w:cs="Times New Roman"/>
          <w:sz w:val="24"/>
          <w:szCs w:val="24"/>
        </w:rPr>
        <w:t xml:space="preserve"> que constituíram</w:t>
      </w:r>
      <w:r w:rsidRPr="00C849C2">
        <w:rPr>
          <w:rFonts w:ascii="Times New Roman" w:hAnsi="Times New Roman" w:cs="Times New Roman"/>
          <w:sz w:val="24"/>
          <w:szCs w:val="24"/>
        </w:rPr>
        <w:t xml:space="preserve"> três cartografias, abrangendo d</w:t>
      </w:r>
      <w:r w:rsidR="00F83609">
        <w:rPr>
          <w:rFonts w:ascii="Times New Roman" w:hAnsi="Times New Roman" w:cs="Times New Roman"/>
          <w:sz w:val="24"/>
          <w:szCs w:val="24"/>
        </w:rPr>
        <w:t>iferentes coletivos/as sociais:</w:t>
      </w:r>
    </w:p>
    <w:p w14:paraId="6CCEA5DB" w14:textId="6B7D7F8E" w:rsidR="00B033D0" w:rsidRDefault="00B033D0" w:rsidP="000343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Cartografia 1 - Povos originários: Jaider Esbell, Daiara Tukano, Gustavo Caboco, Nei Xakriabá, Joseca Yanomami, Denilson Baniwa, Xadalu Tupã Jecupé, Arissana Pataxó, Coletivo MAHKU, Yacunã Tuxá, Edgar Kanaykõ Xakriabá, Isael e Sueli Maxakali.</w:t>
      </w:r>
    </w:p>
    <w:p w14:paraId="4EBE0974" w14:textId="693CE4E3" w:rsidR="00B033D0" w:rsidRDefault="00B033D0" w:rsidP="000343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Cartografia 2 – Negros e Negras: Emanoel Araújo, Rosana Paulino, Sidney Amaral, Renata Felinto, Silvana Mendes, Ayrson Heráclito, </w:t>
      </w:r>
      <w:r w:rsidR="002C2490">
        <w:rPr>
          <w:rFonts w:ascii="Times New Roman" w:hAnsi="Times New Roman" w:cs="Times New Roman"/>
          <w:sz w:val="24"/>
          <w:szCs w:val="24"/>
        </w:rPr>
        <w:t>Luiz Moreira, OZI, Mulambo, Djanira, Walter Firmo, Marcelino Melo, Paulo Nazareth, Dalton Paula, Jarbas Lopes, Jonatas Andrade, Bispo do Rosário, Maxwel Alexandre, Tiago Gualberto, Criola.</w:t>
      </w:r>
    </w:p>
    <w:p w14:paraId="01A31A84" w14:textId="13458E85" w:rsidR="002C2490" w:rsidRDefault="002C2490" w:rsidP="000343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Cartografia 3 – LGBTQIAP+: José Leonilson, Alex Flemming, Jota Mombaça, Guilhermina Augusti, Irmãs Brasil, Ciber_Org, Raylander Mártis dos Anjos, Ventura Profana, Bixarte, </w:t>
      </w:r>
      <w:r w:rsidR="00437E2F">
        <w:rPr>
          <w:rFonts w:ascii="Times New Roman" w:hAnsi="Times New Roman" w:cs="Times New Roman"/>
          <w:sz w:val="24"/>
          <w:szCs w:val="24"/>
        </w:rPr>
        <w:t>Rosa Luz, Hudnilson Jr., Atelier Transe, Lyz Parayzo, Uýra Sodoma, Rafael BQueer, Agrippina Manhattan, Elle de Bernardini.</w:t>
      </w:r>
    </w:p>
    <w:p w14:paraId="34DA69E0" w14:textId="552EF473" w:rsidR="002C4BF8" w:rsidRPr="00C849C2" w:rsidRDefault="002C4BF8" w:rsidP="00034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As cartografia</w:t>
      </w:r>
      <w:r w:rsidR="007C3F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constituem coletânea</w:t>
      </w:r>
      <w:r w:rsidR="007C3F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visualidades a partir das quais busca-se relacionar as Artes Visuais </w:t>
      </w:r>
      <w:r w:rsidR="00BF3AE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hoje e os ‘ismos’ que estas produzem para pensar a decolonialidade da Arte/Educação a partir de processo</w:t>
      </w:r>
      <w:r w:rsidR="007C3F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educacio</w:t>
      </w:r>
      <w:r w:rsidR="00BF3AEF">
        <w:rPr>
          <w:rFonts w:ascii="Times New Roman" w:hAnsi="Times New Roman" w:cs="Times New Roman"/>
          <w:sz w:val="24"/>
          <w:szCs w:val="24"/>
        </w:rPr>
        <w:t xml:space="preserve">nais que dão vozes aos saberes excluídos. </w:t>
      </w:r>
    </w:p>
    <w:p w14:paraId="7B5BC1E2" w14:textId="77777777" w:rsidR="00B033D0" w:rsidRPr="007C3F8B" w:rsidRDefault="00B033D0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2E3B2C" w14:textId="73020D29" w:rsidR="00A440E4" w:rsidRDefault="00A440E4" w:rsidP="00034331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</w:t>
      </w:r>
      <w:r w:rsidR="00664C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 o </w:t>
      </w: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COPED</w:t>
      </w:r>
    </w:p>
    <w:p w14:paraId="11C271DF" w14:textId="77777777" w:rsidR="00034331" w:rsidRPr="00034331" w:rsidRDefault="00034331" w:rsidP="00034331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A1855" w14:textId="5939869E" w:rsidR="00A440E4" w:rsidRDefault="00B235C3" w:rsidP="00B235C3">
      <w:pPr>
        <w:tabs>
          <w:tab w:val="left" w:pos="47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objeto de estudos na investigação tem foco na Arte/Educação e pensa as (im)possibilidades de decolonialidade deste campo</w:t>
      </w:r>
      <w:r w:rsidR="00F838F9">
        <w:rPr>
          <w:rFonts w:ascii="Times New Roman" w:eastAsia="Times New Roman" w:hAnsi="Times New Roman" w:cs="Times New Roman"/>
          <w:sz w:val="24"/>
          <w:szCs w:val="24"/>
          <w:lang w:eastAsia="pt-BR"/>
        </w:rPr>
        <w:t>. O 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relaciona-se com o COPED por caracteriza</w:t>
      </w:r>
      <w:r w:rsidR="00F838F9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-se como pesquisa no campo</w:t>
      </w:r>
      <w:r w:rsidR="00F83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 e Arte.</w:t>
      </w:r>
    </w:p>
    <w:p w14:paraId="4654F5D4" w14:textId="77777777" w:rsidR="00B235C3" w:rsidRPr="00B235C3" w:rsidRDefault="00B235C3" w:rsidP="00B235C3">
      <w:pPr>
        <w:tabs>
          <w:tab w:val="left" w:pos="4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A0EF5C" w14:textId="77777777" w:rsidR="00A440E4" w:rsidRPr="00C849C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06FDBC8E" w14:textId="77777777" w:rsidR="002E2B52" w:rsidRPr="00C849C2" w:rsidRDefault="002E2B52" w:rsidP="002E2B52">
      <w:pPr>
        <w:pStyle w:val="Default"/>
      </w:pPr>
    </w:p>
    <w:p w14:paraId="1DB43F0F" w14:textId="53B1ADD0" w:rsidR="00A440E4" w:rsidRPr="00C849C2" w:rsidRDefault="002E2B52" w:rsidP="007C3F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hAnsi="Times New Roman" w:cs="Times New Roman"/>
          <w:sz w:val="24"/>
          <w:szCs w:val="24"/>
        </w:rPr>
        <w:t xml:space="preserve">As </w:t>
      </w:r>
      <w:r w:rsidR="002C56A2">
        <w:rPr>
          <w:rFonts w:ascii="Times New Roman" w:hAnsi="Times New Roman" w:cs="Times New Roman"/>
          <w:sz w:val="24"/>
          <w:szCs w:val="24"/>
        </w:rPr>
        <w:t>cartografias</w:t>
      </w:r>
      <w:r w:rsidRPr="00C849C2">
        <w:rPr>
          <w:rFonts w:ascii="Times New Roman" w:hAnsi="Times New Roman" w:cs="Times New Roman"/>
          <w:sz w:val="24"/>
          <w:szCs w:val="24"/>
        </w:rPr>
        <w:t xml:space="preserve"> decorrentes da pesquisa não </w:t>
      </w:r>
      <w:r w:rsidR="002C56A2">
        <w:rPr>
          <w:rFonts w:ascii="Times New Roman" w:hAnsi="Times New Roman" w:cs="Times New Roman"/>
          <w:sz w:val="24"/>
          <w:szCs w:val="24"/>
        </w:rPr>
        <w:t>se configuram</w:t>
      </w:r>
      <w:r w:rsidRPr="00C849C2">
        <w:rPr>
          <w:rFonts w:ascii="Times New Roman" w:hAnsi="Times New Roman" w:cs="Times New Roman"/>
          <w:sz w:val="24"/>
          <w:szCs w:val="24"/>
        </w:rPr>
        <w:t xml:space="preserve"> como receituários para </w:t>
      </w:r>
      <w:r w:rsidR="007C3F8B">
        <w:rPr>
          <w:rFonts w:ascii="Times New Roman" w:hAnsi="Times New Roman" w:cs="Times New Roman"/>
          <w:sz w:val="24"/>
          <w:szCs w:val="24"/>
        </w:rPr>
        <w:t>‘</w:t>
      </w:r>
      <w:r w:rsidRPr="00C849C2">
        <w:rPr>
          <w:rFonts w:ascii="Times New Roman" w:hAnsi="Times New Roman" w:cs="Times New Roman"/>
          <w:sz w:val="24"/>
          <w:szCs w:val="24"/>
        </w:rPr>
        <w:t>práticas</w:t>
      </w:r>
      <w:r w:rsidR="007C3F8B">
        <w:rPr>
          <w:rFonts w:ascii="Times New Roman" w:hAnsi="Times New Roman" w:cs="Times New Roman"/>
          <w:sz w:val="24"/>
          <w:szCs w:val="24"/>
        </w:rPr>
        <w:t xml:space="preserve"> educacionais</w:t>
      </w:r>
      <w:r w:rsidRPr="00C849C2">
        <w:rPr>
          <w:rFonts w:ascii="Times New Roman" w:hAnsi="Times New Roman" w:cs="Times New Roman"/>
          <w:sz w:val="24"/>
          <w:szCs w:val="24"/>
        </w:rPr>
        <w:t xml:space="preserve"> decoloniais</w:t>
      </w:r>
      <w:r w:rsidR="007C3F8B">
        <w:rPr>
          <w:rFonts w:ascii="Times New Roman" w:hAnsi="Times New Roman" w:cs="Times New Roman"/>
          <w:sz w:val="24"/>
          <w:szCs w:val="24"/>
        </w:rPr>
        <w:t>’</w:t>
      </w:r>
      <w:r w:rsidRPr="00C849C2">
        <w:rPr>
          <w:rFonts w:ascii="Times New Roman" w:hAnsi="Times New Roman" w:cs="Times New Roman"/>
          <w:sz w:val="24"/>
          <w:szCs w:val="24"/>
        </w:rPr>
        <w:t xml:space="preserve">. </w:t>
      </w:r>
      <w:r w:rsidR="00BB3FE9">
        <w:rPr>
          <w:rFonts w:ascii="Times New Roman" w:hAnsi="Times New Roman" w:cs="Times New Roman"/>
          <w:sz w:val="24"/>
          <w:szCs w:val="24"/>
        </w:rPr>
        <w:t>A</w:t>
      </w:r>
      <w:r w:rsidRPr="00C849C2">
        <w:rPr>
          <w:rFonts w:ascii="Times New Roman" w:hAnsi="Times New Roman" w:cs="Times New Roman"/>
          <w:sz w:val="24"/>
          <w:szCs w:val="24"/>
        </w:rPr>
        <w:t xml:space="preserve"> decolonialidade não é vista como tema das Artes Visuais</w:t>
      </w:r>
      <w:r w:rsidR="007C3F8B">
        <w:rPr>
          <w:rFonts w:ascii="Times New Roman" w:hAnsi="Times New Roman" w:cs="Times New Roman"/>
          <w:sz w:val="24"/>
          <w:szCs w:val="24"/>
        </w:rPr>
        <w:t>, mas s</w:t>
      </w:r>
      <w:r w:rsidRPr="00C849C2">
        <w:rPr>
          <w:rFonts w:ascii="Times New Roman" w:hAnsi="Times New Roman" w:cs="Times New Roman"/>
          <w:sz w:val="24"/>
          <w:szCs w:val="24"/>
        </w:rPr>
        <w:t>ão apresentadas como disc</w:t>
      </w:r>
      <w:r w:rsidR="00BB3FE9">
        <w:rPr>
          <w:rFonts w:ascii="Times New Roman" w:hAnsi="Times New Roman" w:cs="Times New Roman"/>
          <w:sz w:val="24"/>
          <w:szCs w:val="24"/>
        </w:rPr>
        <w:t>ursos com consciência artística e educacional. Assim, artistas e</w:t>
      </w:r>
      <w:r w:rsidRPr="00C849C2">
        <w:rPr>
          <w:rFonts w:ascii="Times New Roman" w:hAnsi="Times New Roman" w:cs="Times New Roman"/>
          <w:sz w:val="24"/>
          <w:szCs w:val="24"/>
        </w:rPr>
        <w:t xml:space="preserve"> coletivos/as sociais</w:t>
      </w:r>
      <w:r w:rsidR="00BB3FE9">
        <w:rPr>
          <w:rFonts w:ascii="Times New Roman" w:hAnsi="Times New Roman" w:cs="Times New Roman"/>
          <w:sz w:val="24"/>
          <w:szCs w:val="24"/>
        </w:rPr>
        <w:t xml:space="preserve"> são analisados </w:t>
      </w:r>
      <w:r w:rsidRPr="00C849C2">
        <w:rPr>
          <w:rFonts w:ascii="Times New Roman" w:hAnsi="Times New Roman" w:cs="Times New Roman"/>
          <w:sz w:val="24"/>
          <w:szCs w:val="24"/>
        </w:rPr>
        <w:t>pelo (re)</w:t>
      </w:r>
      <w:r w:rsidR="002C56A2">
        <w:rPr>
          <w:rFonts w:ascii="Times New Roman" w:hAnsi="Times New Roman" w:cs="Times New Roman"/>
          <w:sz w:val="24"/>
          <w:szCs w:val="24"/>
        </w:rPr>
        <w:t>pensamento crítico, fazendo</w:t>
      </w:r>
      <w:r w:rsidRPr="00C849C2">
        <w:rPr>
          <w:rFonts w:ascii="Times New Roman" w:hAnsi="Times New Roman" w:cs="Times New Roman"/>
          <w:sz w:val="24"/>
          <w:szCs w:val="24"/>
        </w:rPr>
        <w:t xml:space="preserve"> emergir os outros ‘ismos’ que nos interessam</w:t>
      </w:r>
      <w:r w:rsidR="007C3F8B">
        <w:rPr>
          <w:rFonts w:ascii="Times New Roman" w:hAnsi="Times New Roman" w:cs="Times New Roman"/>
          <w:sz w:val="24"/>
          <w:szCs w:val="24"/>
        </w:rPr>
        <w:t xml:space="preserve"> para pensar uma Arte/Educação decolonial</w:t>
      </w:r>
      <w:r w:rsidRPr="00C849C2">
        <w:rPr>
          <w:rFonts w:ascii="Times New Roman" w:hAnsi="Times New Roman" w:cs="Times New Roman"/>
          <w:sz w:val="24"/>
          <w:szCs w:val="24"/>
        </w:rPr>
        <w:t>.</w:t>
      </w:r>
    </w:p>
    <w:p w14:paraId="5846D2E2" w14:textId="77777777" w:rsidR="002E2B52" w:rsidRPr="000C2F52" w:rsidRDefault="002E2B52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Pr="00C849C2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2322871" w14:textId="77777777" w:rsidR="002E2B52" w:rsidRPr="00C849C2" w:rsidRDefault="002E2B52" w:rsidP="002E2B52">
      <w:pPr>
        <w:pStyle w:val="Default"/>
      </w:pPr>
    </w:p>
    <w:p w14:paraId="3342B1D7" w14:textId="6C1DE3D6" w:rsidR="002E2B52" w:rsidRDefault="002E2B52" w:rsidP="0076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C2">
        <w:rPr>
          <w:rFonts w:ascii="Times New Roman" w:hAnsi="Times New Roman" w:cs="Times New Roman"/>
          <w:sz w:val="24"/>
          <w:szCs w:val="24"/>
        </w:rPr>
        <w:t>GESCO</w:t>
      </w:r>
      <w:r w:rsidR="001C4FB8">
        <w:rPr>
          <w:rFonts w:ascii="Times New Roman" w:hAnsi="Times New Roman" w:cs="Times New Roman"/>
          <w:sz w:val="24"/>
          <w:szCs w:val="24"/>
        </w:rPr>
        <w:t>.</w:t>
      </w:r>
      <w:r w:rsidRPr="00C849C2">
        <w:rPr>
          <w:rFonts w:ascii="Times New Roman" w:hAnsi="Times New Roman" w:cs="Times New Roman"/>
          <w:sz w:val="24"/>
          <w:szCs w:val="24"/>
        </w:rPr>
        <w:t xml:space="preserve"> Un Panorama General. </w:t>
      </w:r>
      <w:r w:rsidRPr="00C849C2">
        <w:rPr>
          <w:rFonts w:ascii="Times New Roman" w:hAnsi="Times New Roman" w:cs="Times New Roman"/>
          <w:b/>
          <w:bCs/>
          <w:sz w:val="24"/>
          <w:szCs w:val="24"/>
        </w:rPr>
        <w:t xml:space="preserve">KULA. </w:t>
      </w:r>
      <w:r w:rsidRPr="00C849C2">
        <w:rPr>
          <w:rFonts w:ascii="Times New Roman" w:hAnsi="Times New Roman" w:cs="Times New Roman"/>
          <w:sz w:val="24"/>
          <w:szCs w:val="24"/>
        </w:rPr>
        <w:t>Antropólogos del Atlántico Sur. Revista de Antropología y Ciencias Sociales. Buenos Aires,</w:t>
      </w:r>
      <w:r w:rsidR="00765EA9">
        <w:rPr>
          <w:rFonts w:ascii="Times New Roman" w:hAnsi="Times New Roman" w:cs="Times New Roman"/>
          <w:sz w:val="24"/>
          <w:szCs w:val="24"/>
        </w:rPr>
        <w:t xml:space="preserve"> </w:t>
      </w:r>
      <w:r w:rsidRPr="00C849C2">
        <w:rPr>
          <w:rFonts w:ascii="Times New Roman" w:hAnsi="Times New Roman" w:cs="Times New Roman"/>
          <w:sz w:val="24"/>
          <w:szCs w:val="24"/>
        </w:rPr>
        <w:t>Argentina. N. 6. Abril de 2012. p. 8-2. Disponível em: &lt;https://bit</w:t>
      </w:r>
      <w:r w:rsidR="00765EA9">
        <w:rPr>
          <w:rFonts w:ascii="Times New Roman" w:hAnsi="Times New Roman" w:cs="Times New Roman"/>
          <w:sz w:val="24"/>
          <w:szCs w:val="24"/>
        </w:rPr>
        <w:t>yli.com/WqpOaz&gt; Acesso em 10 abr</w:t>
      </w:r>
      <w:r w:rsidRPr="00C849C2">
        <w:rPr>
          <w:rFonts w:ascii="Times New Roman" w:hAnsi="Times New Roman" w:cs="Times New Roman"/>
          <w:sz w:val="24"/>
          <w:szCs w:val="24"/>
        </w:rPr>
        <w:t xml:space="preserve"> 202</w:t>
      </w:r>
      <w:r w:rsidR="00765EA9">
        <w:rPr>
          <w:rFonts w:ascii="Times New Roman" w:hAnsi="Times New Roman" w:cs="Times New Roman"/>
          <w:sz w:val="24"/>
          <w:szCs w:val="24"/>
        </w:rPr>
        <w:t>3</w:t>
      </w:r>
      <w:r w:rsidRPr="00C849C2">
        <w:rPr>
          <w:rFonts w:ascii="Times New Roman" w:hAnsi="Times New Roman" w:cs="Times New Roman"/>
          <w:sz w:val="24"/>
          <w:szCs w:val="24"/>
        </w:rPr>
        <w:t>.</w:t>
      </w:r>
    </w:p>
    <w:p w14:paraId="1B31109B" w14:textId="77777777" w:rsidR="000C2F52" w:rsidRDefault="000C2F52" w:rsidP="0076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64041" w14:textId="05AF091A" w:rsidR="00765EA9" w:rsidRDefault="000C2F52" w:rsidP="0076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PASSOS, Eduardo; KASTRUP, Virginia; TEDESCO, Silvia (Orgs.). </w:t>
      </w:r>
      <w:r w:rsidRPr="000C2F52">
        <w:rPr>
          <w:rFonts w:ascii="Times New Roman" w:hAnsi="Times New Roman" w:cs="Times New Roman"/>
          <w:b/>
          <w:sz w:val="24"/>
          <w:szCs w:val="24"/>
        </w:rPr>
        <w:t>Pistas do método da cartografia</w:t>
      </w:r>
      <w:r>
        <w:rPr>
          <w:rFonts w:ascii="Times New Roman" w:hAnsi="Times New Roman" w:cs="Times New Roman"/>
          <w:sz w:val="24"/>
          <w:szCs w:val="24"/>
        </w:rPr>
        <w:t>. Porto Alegre: Sulina, 2014.</w:t>
      </w:r>
    </w:p>
    <w:sectPr w:rsidR="00765EA9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4146" w14:textId="77777777" w:rsidR="008543F7" w:rsidRDefault="008543F7" w:rsidP="00D432BB">
      <w:pPr>
        <w:spacing w:after="0" w:line="240" w:lineRule="auto"/>
      </w:pPr>
      <w:r>
        <w:separator/>
      </w:r>
    </w:p>
  </w:endnote>
  <w:endnote w:type="continuationSeparator" w:id="0">
    <w:p w14:paraId="6B5BE17C" w14:textId="77777777" w:rsidR="008543F7" w:rsidRDefault="008543F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49363" w14:textId="77777777" w:rsidR="008543F7" w:rsidRDefault="008543F7" w:rsidP="00D432BB">
      <w:pPr>
        <w:spacing w:after="0" w:line="240" w:lineRule="auto"/>
      </w:pPr>
      <w:r>
        <w:separator/>
      </w:r>
    </w:p>
  </w:footnote>
  <w:footnote w:type="continuationSeparator" w:id="0">
    <w:p w14:paraId="7A1A150B" w14:textId="77777777" w:rsidR="008543F7" w:rsidRDefault="008543F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34331"/>
    <w:rsid w:val="0003437C"/>
    <w:rsid w:val="000479DD"/>
    <w:rsid w:val="000738BF"/>
    <w:rsid w:val="00076EEF"/>
    <w:rsid w:val="000C2F52"/>
    <w:rsid w:val="000D3BF8"/>
    <w:rsid w:val="000E7932"/>
    <w:rsid w:val="001213F3"/>
    <w:rsid w:val="00121B50"/>
    <w:rsid w:val="001A7641"/>
    <w:rsid w:val="001C4FB8"/>
    <w:rsid w:val="001C70B8"/>
    <w:rsid w:val="001D70BC"/>
    <w:rsid w:val="002073EA"/>
    <w:rsid w:val="002C2490"/>
    <w:rsid w:val="002C4BF8"/>
    <w:rsid w:val="002C56A2"/>
    <w:rsid w:val="002E2B52"/>
    <w:rsid w:val="00391806"/>
    <w:rsid w:val="00410DC7"/>
    <w:rsid w:val="00437E2F"/>
    <w:rsid w:val="00457E0D"/>
    <w:rsid w:val="0050078E"/>
    <w:rsid w:val="00550063"/>
    <w:rsid w:val="00632E8C"/>
    <w:rsid w:val="00664C30"/>
    <w:rsid w:val="00680ECA"/>
    <w:rsid w:val="006877D3"/>
    <w:rsid w:val="006A697E"/>
    <w:rsid w:val="006B3EC2"/>
    <w:rsid w:val="006F29E9"/>
    <w:rsid w:val="006F4B06"/>
    <w:rsid w:val="0073425D"/>
    <w:rsid w:val="0075705B"/>
    <w:rsid w:val="00765EA9"/>
    <w:rsid w:val="007C3F8B"/>
    <w:rsid w:val="008543F7"/>
    <w:rsid w:val="00906537"/>
    <w:rsid w:val="009B5230"/>
    <w:rsid w:val="00A440E4"/>
    <w:rsid w:val="00A463EC"/>
    <w:rsid w:val="00A90677"/>
    <w:rsid w:val="00A9529C"/>
    <w:rsid w:val="00AB4C73"/>
    <w:rsid w:val="00AF4C5F"/>
    <w:rsid w:val="00B033D0"/>
    <w:rsid w:val="00B235C3"/>
    <w:rsid w:val="00B86A25"/>
    <w:rsid w:val="00BB3FE9"/>
    <w:rsid w:val="00BF3AEF"/>
    <w:rsid w:val="00C069D0"/>
    <w:rsid w:val="00C77415"/>
    <w:rsid w:val="00C8443A"/>
    <w:rsid w:val="00C849C2"/>
    <w:rsid w:val="00D432BB"/>
    <w:rsid w:val="00D859D9"/>
    <w:rsid w:val="00DA165D"/>
    <w:rsid w:val="00DC2A56"/>
    <w:rsid w:val="00DE667B"/>
    <w:rsid w:val="00DF0656"/>
    <w:rsid w:val="00E46921"/>
    <w:rsid w:val="00EA68AF"/>
    <w:rsid w:val="00F11996"/>
    <w:rsid w:val="00F75539"/>
    <w:rsid w:val="00F82AC3"/>
    <w:rsid w:val="00F83609"/>
    <w:rsid w:val="00F838F9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Default">
    <w:name w:val="Default"/>
    <w:rsid w:val="000E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960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Conta da Microsoft</cp:lastModifiedBy>
  <cp:revision>37</cp:revision>
  <dcterms:created xsi:type="dcterms:W3CDTF">2023-04-27T20:40:00Z</dcterms:created>
  <dcterms:modified xsi:type="dcterms:W3CDTF">2023-05-01T20:11:00Z</dcterms:modified>
</cp:coreProperties>
</file>