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7C28FD" w14:textId="77777777" w:rsidR="00D8060D" w:rsidRDefault="00D8060D" w:rsidP="004721C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60D">
        <w:rPr>
          <w:rFonts w:ascii="Times New Roman" w:hAnsi="Times New Roman" w:cs="Times New Roman"/>
          <w:b/>
          <w:bCs/>
          <w:sz w:val="28"/>
          <w:szCs w:val="28"/>
        </w:rPr>
        <w:t>INTEGRAÇÃO DE EQUIPES MULTIPROFISSIONAIS NO DESENVOLVIMENTO DE PLANOS DE CUIDADO PARA CRIANÇAS COM SÍNDROME DE DOWN</w:t>
      </w:r>
    </w:p>
    <w:p w14:paraId="57AE0F53" w14:textId="7EBEBFD5" w:rsidR="005C66D1" w:rsidRPr="005C66D1" w:rsidRDefault="005C66D1" w:rsidP="005C6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Thiago de Sousa Farias </w:t>
      </w:r>
      <w:proofErr w:type="gramStart"/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proofErr w:type="gramEnd"/>
    </w:p>
    <w:p w14:paraId="684827C5" w14:textId="4B8EBBA4" w:rsidR="005C66D1" w:rsidRPr="005C66D1" w:rsidRDefault="005C66D1" w:rsidP="005C6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66D1">
        <w:rPr>
          <w:rFonts w:ascii="Times New Roman" w:hAnsi="Times New Roman" w:cs="Times New Roman"/>
          <w:bCs/>
          <w:sz w:val="20"/>
          <w:szCs w:val="20"/>
        </w:rPr>
        <w:t xml:space="preserve">Graduando em Enfermagem, Universidade CEUMA - UNICEUMA, Imperatriz- Maranhão, </w:t>
      </w:r>
      <w:proofErr w:type="gramStart"/>
      <w:r w:rsidRPr="005C66D1">
        <w:rPr>
          <w:rFonts w:ascii="Times New Roman" w:hAnsi="Times New Roman" w:cs="Times New Roman"/>
          <w:bCs/>
          <w:sz w:val="20"/>
          <w:szCs w:val="20"/>
        </w:rPr>
        <w:t>thiagodesousafarias57@gmail.com</w:t>
      </w:r>
      <w:proofErr w:type="gramEnd"/>
    </w:p>
    <w:p w14:paraId="2E99D510" w14:textId="1ED686A9" w:rsidR="005C66D1" w:rsidRPr="005C66D1" w:rsidRDefault="005C66D1" w:rsidP="005C6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5C66D1">
        <w:rPr>
          <w:rFonts w:ascii="Times New Roman" w:hAnsi="Times New Roman" w:cs="Times New Roman"/>
          <w:bCs/>
          <w:sz w:val="20"/>
          <w:szCs w:val="20"/>
        </w:rPr>
        <w:t>Prisc</w:t>
      </w:r>
      <w:r>
        <w:rPr>
          <w:rFonts w:ascii="Times New Roman" w:hAnsi="Times New Roman" w:cs="Times New Roman"/>
          <w:bCs/>
          <w:sz w:val="20"/>
          <w:szCs w:val="20"/>
        </w:rPr>
        <w:t xml:space="preserve">ila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Georganny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de Souza Messias </w:t>
      </w:r>
      <w:proofErr w:type="gramStart"/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proofErr w:type="gramEnd"/>
    </w:p>
    <w:p w14:paraId="332AACF3" w14:textId="5E8FA093" w:rsidR="005C66D1" w:rsidRPr="005C66D1" w:rsidRDefault="005C66D1" w:rsidP="005C6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66D1">
        <w:rPr>
          <w:rFonts w:ascii="Times New Roman" w:hAnsi="Times New Roman" w:cs="Times New Roman"/>
          <w:bCs/>
          <w:sz w:val="20"/>
          <w:szCs w:val="20"/>
        </w:rPr>
        <w:t xml:space="preserve"> Enfermeira, </w:t>
      </w:r>
      <w:proofErr w:type="spellStart"/>
      <w:proofErr w:type="gramStart"/>
      <w:r w:rsidRPr="005C66D1">
        <w:rPr>
          <w:rFonts w:ascii="Times New Roman" w:hAnsi="Times New Roman" w:cs="Times New Roman"/>
          <w:bCs/>
          <w:sz w:val="20"/>
          <w:szCs w:val="20"/>
        </w:rPr>
        <w:t>UniRedentor</w:t>
      </w:r>
      <w:proofErr w:type="spellEnd"/>
      <w:proofErr w:type="gramEnd"/>
      <w:r w:rsidRPr="005C66D1">
        <w:rPr>
          <w:rFonts w:ascii="Times New Roman" w:hAnsi="Times New Roman" w:cs="Times New Roman"/>
          <w:bCs/>
          <w:sz w:val="20"/>
          <w:szCs w:val="20"/>
        </w:rPr>
        <w:t>, Itaperuna- Rio de Janeiro, priscila.vacina@gmail.com</w:t>
      </w:r>
    </w:p>
    <w:p w14:paraId="3DB60D3C" w14:textId="3743C9F8" w:rsidR="005C66D1" w:rsidRPr="005C66D1" w:rsidRDefault="005C66D1" w:rsidP="005C6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proofErr w:type="spellStart"/>
      <w:r w:rsidRPr="005C66D1">
        <w:rPr>
          <w:rFonts w:ascii="Times New Roman" w:hAnsi="Times New Roman" w:cs="Times New Roman"/>
          <w:bCs/>
          <w:sz w:val="20"/>
          <w:szCs w:val="20"/>
        </w:rPr>
        <w:t>Izabella</w:t>
      </w:r>
      <w:proofErr w:type="spellEnd"/>
      <w:r w:rsidRPr="005C66D1">
        <w:rPr>
          <w:rFonts w:ascii="Times New Roman" w:hAnsi="Times New Roman" w:cs="Times New Roman"/>
          <w:bCs/>
          <w:sz w:val="20"/>
          <w:szCs w:val="20"/>
        </w:rPr>
        <w:t xml:space="preserve"> Mota </w:t>
      </w:r>
      <w:proofErr w:type="spellStart"/>
      <w:r w:rsidRPr="005C66D1">
        <w:rPr>
          <w:rFonts w:ascii="Times New Roman" w:hAnsi="Times New Roman" w:cs="Times New Roman"/>
          <w:bCs/>
          <w:sz w:val="20"/>
          <w:szCs w:val="20"/>
        </w:rPr>
        <w:t>Pontel</w:t>
      </w:r>
      <w:proofErr w:type="spellEnd"/>
      <w:r w:rsidRPr="005C66D1">
        <w:rPr>
          <w:rFonts w:ascii="Times New Roman" w:hAnsi="Times New Roman" w:cs="Times New Roman"/>
          <w:bCs/>
          <w:sz w:val="20"/>
          <w:szCs w:val="20"/>
        </w:rPr>
        <w:t xml:space="preserve"> Pinto </w:t>
      </w:r>
      <w:proofErr w:type="gramStart"/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proofErr w:type="gramEnd"/>
    </w:p>
    <w:p w14:paraId="0739ADD6" w14:textId="10A602D7" w:rsidR="005C66D1" w:rsidRPr="005C66D1" w:rsidRDefault="005C66D1" w:rsidP="005C6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66D1">
        <w:rPr>
          <w:rFonts w:ascii="Times New Roman" w:hAnsi="Times New Roman" w:cs="Times New Roman"/>
          <w:bCs/>
          <w:sz w:val="20"/>
          <w:szCs w:val="20"/>
        </w:rPr>
        <w:t>Enfermeira,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66D1">
        <w:rPr>
          <w:rFonts w:ascii="Times New Roman" w:hAnsi="Times New Roman" w:cs="Times New Roman"/>
          <w:bCs/>
          <w:sz w:val="20"/>
          <w:szCs w:val="20"/>
        </w:rPr>
        <w:t>Faculdade Ciências Médicas de Minas Gerais,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66D1">
        <w:rPr>
          <w:rFonts w:ascii="Times New Roman" w:hAnsi="Times New Roman" w:cs="Times New Roman"/>
          <w:bCs/>
          <w:sz w:val="20"/>
          <w:szCs w:val="20"/>
        </w:rPr>
        <w:t>Belo Horizonte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66D1">
        <w:rPr>
          <w:rFonts w:ascii="Times New Roman" w:hAnsi="Times New Roman" w:cs="Times New Roman"/>
          <w:bCs/>
          <w:sz w:val="20"/>
          <w:szCs w:val="20"/>
        </w:rPr>
        <w:t xml:space="preserve">- Minas Gerais, </w:t>
      </w:r>
      <w:proofErr w:type="gramStart"/>
      <w:r w:rsidRPr="005C66D1">
        <w:rPr>
          <w:rFonts w:ascii="Times New Roman" w:hAnsi="Times New Roman" w:cs="Times New Roman"/>
          <w:bCs/>
          <w:sz w:val="20"/>
          <w:szCs w:val="20"/>
        </w:rPr>
        <w:t>izabellamotaenf@gmail.com</w:t>
      </w:r>
      <w:proofErr w:type="gramEnd"/>
    </w:p>
    <w:p w14:paraId="5003E128" w14:textId="4FEF23DC" w:rsidR="005C66D1" w:rsidRPr="005C66D1" w:rsidRDefault="005C66D1" w:rsidP="005C6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5C66D1">
        <w:rPr>
          <w:rFonts w:ascii="Times New Roman" w:hAnsi="Times New Roman" w:cs="Times New Roman"/>
          <w:bCs/>
          <w:sz w:val="20"/>
          <w:szCs w:val="20"/>
        </w:rPr>
        <w:t xml:space="preserve">Carlos </w:t>
      </w:r>
      <w:proofErr w:type="spellStart"/>
      <w:r w:rsidRPr="005C66D1">
        <w:rPr>
          <w:rFonts w:ascii="Times New Roman" w:hAnsi="Times New Roman" w:cs="Times New Roman"/>
          <w:bCs/>
          <w:sz w:val="20"/>
          <w:szCs w:val="20"/>
        </w:rPr>
        <w:t>Caiaffo</w:t>
      </w:r>
      <w:proofErr w:type="spellEnd"/>
      <w:r w:rsidRPr="005C66D1">
        <w:rPr>
          <w:rFonts w:ascii="Times New Roman" w:hAnsi="Times New Roman" w:cs="Times New Roman"/>
          <w:bCs/>
          <w:sz w:val="20"/>
          <w:szCs w:val="20"/>
        </w:rPr>
        <w:t xml:space="preserve"> Costa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proofErr w:type="gramEnd"/>
    </w:p>
    <w:p w14:paraId="4ACEB020" w14:textId="17EDFA58" w:rsidR="005C66D1" w:rsidRPr="005C66D1" w:rsidRDefault="005C66D1" w:rsidP="005C6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66D1">
        <w:rPr>
          <w:rFonts w:ascii="Times New Roman" w:hAnsi="Times New Roman" w:cs="Times New Roman"/>
          <w:bCs/>
          <w:sz w:val="20"/>
          <w:szCs w:val="20"/>
        </w:rPr>
        <w:t xml:space="preserve">Graduando em Medicina, </w:t>
      </w:r>
      <w:proofErr w:type="spellStart"/>
      <w:r w:rsidRPr="005C66D1">
        <w:rPr>
          <w:rFonts w:ascii="Times New Roman" w:hAnsi="Times New Roman" w:cs="Times New Roman"/>
          <w:bCs/>
          <w:sz w:val="20"/>
          <w:szCs w:val="20"/>
        </w:rPr>
        <w:t>Famene</w:t>
      </w:r>
      <w:proofErr w:type="spellEnd"/>
      <w:r w:rsidRPr="005C66D1">
        <w:rPr>
          <w:rFonts w:ascii="Times New Roman" w:hAnsi="Times New Roman" w:cs="Times New Roman"/>
          <w:bCs/>
          <w:sz w:val="20"/>
          <w:szCs w:val="20"/>
        </w:rPr>
        <w:t xml:space="preserve">, João Pessoa- Paraíba, </w:t>
      </w:r>
      <w:proofErr w:type="gramStart"/>
      <w:r w:rsidRPr="005C66D1">
        <w:rPr>
          <w:rFonts w:ascii="Times New Roman" w:hAnsi="Times New Roman" w:cs="Times New Roman"/>
          <w:bCs/>
          <w:sz w:val="20"/>
          <w:szCs w:val="20"/>
        </w:rPr>
        <w:t>caiaffo6@hotmail.com</w:t>
      </w:r>
      <w:proofErr w:type="gramEnd"/>
    </w:p>
    <w:p w14:paraId="0A7D02B2" w14:textId="631A7002" w:rsidR="00FA694A" w:rsidRPr="00FA694A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FA694A">
        <w:rPr>
          <w:rFonts w:ascii="Times New Roman" w:hAnsi="Times New Roman" w:cs="Times New Roman"/>
          <w:bCs/>
          <w:sz w:val="20"/>
          <w:szCs w:val="20"/>
        </w:rPr>
        <w:t>Antonio Vinícius S</w:t>
      </w:r>
      <w:r>
        <w:rPr>
          <w:rFonts w:ascii="Times New Roman" w:hAnsi="Times New Roman" w:cs="Times New Roman"/>
          <w:bCs/>
          <w:sz w:val="20"/>
          <w:szCs w:val="20"/>
        </w:rPr>
        <w:t xml:space="preserve">ales de Moraes Souza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Crisanto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5</w:t>
      </w:r>
      <w:proofErr w:type="gramEnd"/>
    </w:p>
    <w:p w14:paraId="76479D1B" w14:textId="78DD1EA2" w:rsidR="005C66D1" w:rsidRPr="005C66D1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A694A">
        <w:rPr>
          <w:rFonts w:ascii="Times New Roman" w:hAnsi="Times New Roman" w:cs="Times New Roman"/>
          <w:bCs/>
          <w:sz w:val="20"/>
          <w:szCs w:val="20"/>
        </w:rPr>
        <w:t xml:space="preserve">Graduado em Medicina, UNINOVAFAPI, Teresina- Piauí, </w:t>
      </w:r>
      <w:proofErr w:type="gramStart"/>
      <w:r w:rsidRPr="00FA694A">
        <w:rPr>
          <w:rFonts w:ascii="Times New Roman" w:hAnsi="Times New Roman" w:cs="Times New Roman"/>
          <w:bCs/>
          <w:sz w:val="20"/>
          <w:szCs w:val="20"/>
        </w:rPr>
        <w:t>antonioviniciusc@outlook.com</w:t>
      </w:r>
      <w:proofErr w:type="gramEnd"/>
    </w:p>
    <w:p w14:paraId="1E75E7AA" w14:textId="4EBEF145" w:rsidR="00FA694A" w:rsidRPr="00FA694A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FA694A">
        <w:rPr>
          <w:rFonts w:ascii="Times New Roman" w:hAnsi="Times New Roman" w:cs="Times New Roman"/>
          <w:bCs/>
          <w:sz w:val="20"/>
          <w:szCs w:val="20"/>
        </w:rPr>
        <w:t xml:space="preserve">Luana Amorim </w:t>
      </w:r>
      <w:proofErr w:type="spellStart"/>
      <w:r w:rsidRPr="00FA694A">
        <w:rPr>
          <w:rFonts w:ascii="Times New Roman" w:hAnsi="Times New Roman" w:cs="Times New Roman"/>
          <w:bCs/>
          <w:sz w:val="20"/>
          <w:szCs w:val="20"/>
        </w:rPr>
        <w:t>Guilhon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6</w:t>
      </w:r>
      <w:proofErr w:type="gramEnd"/>
    </w:p>
    <w:p w14:paraId="3462FAB6" w14:textId="751820ED" w:rsidR="005C66D1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A694A">
        <w:rPr>
          <w:rFonts w:ascii="Times New Roman" w:hAnsi="Times New Roman" w:cs="Times New Roman"/>
          <w:bCs/>
          <w:sz w:val="20"/>
          <w:szCs w:val="20"/>
        </w:rPr>
        <w:t xml:space="preserve">Graduada em Medicina, UNINOVAFAPI, Teresina- Piauí, </w:t>
      </w:r>
      <w:proofErr w:type="gramStart"/>
      <w:r w:rsidRPr="00FA694A">
        <w:rPr>
          <w:rFonts w:ascii="Times New Roman" w:hAnsi="Times New Roman" w:cs="Times New Roman"/>
          <w:bCs/>
          <w:sz w:val="20"/>
          <w:szCs w:val="20"/>
        </w:rPr>
        <w:t>luanaaguilhon@gmail.com</w:t>
      </w:r>
      <w:proofErr w:type="gramEnd"/>
    </w:p>
    <w:p w14:paraId="22DE85BF" w14:textId="7639F683" w:rsidR="00FA694A" w:rsidRPr="00FA694A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Gilson Barbosa de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Liboreiro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Jr </w:t>
      </w:r>
      <w:proofErr w:type="gramStart"/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7</w:t>
      </w:r>
      <w:proofErr w:type="gramEnd"/>
    </w:p>
    <w:p w14:paraId="39B1DA37" w14:textId="3C6C0B71" w:rsidR="00FA694A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A694A">
        <w:rPr>
          <w:rFonts w:ascii="Times New Roman" w:hAnsi="Times New Roman" w:cs="Times New Roman"/>
          <w:bCs/>
          <w:sz w:val="20"/>
          <w:szCs w:val="20"/>
        </w:rPr>
        <w:t xml:space="preserve">Graduando em Medicina, FASEH, Vespasiano- Minas Gerais, </w:t>
      </w:r>
      <w:proofErr w:type="gramStart"/>
      <w:r w:rsidRPr="00FA694A">
        <w:rPr>
          <w:rFonts w:ascii="Times New Roman" w:hAnsi="Times New Roman" w:cs="Times New Roman"/>
          <w:bCs/>
          <w:sz w:val="20"/>
          <w:szCs w:val="20"/>
        </w:rPr>
        <w:t>Gilson.barbosa2001@gmail.com</w:t>
      </w:r>
      <w:proofErr w:type="gramEnd"/>
    </w:p>
    <w:p w14:paraId="6ED16464" w14:textId="5ADAC2D7" w:rsidR="00FA694A" w:rsidRPr="00FA694A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FA694A">
        <w:rPr>
          <w:rFonts w:ascii="Times New Roman" w:hAnsi="Times New Roman" w:cs="Times New Roman"/>
          <w:bCs/>
          <w:sz w:val="20"/>
          <w:szCs w:val="20"/>
        </w:rPr>
        <w:t>Carina Pereira da Rocha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8</w:t>
      </w:r>
      <w:proofErr w:type="gramEnd"/>
    </w:p>
    <w:p w14:paraId="770D4279" w14:textId="29326CC1" w:rsidR="00FA694A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A694A">
        <w:rPr>
          <w:rFonts w:ascii="Times New Roman" w:hAnsi="Times New Roman" w:cs="Times New Roman"/>
          <w:bCs/>
          <w:sz w:val="20"/>
          <w:szCs w:val="20"/>
        </w:rPr>
        <w:t>Nutricionista,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A694A">
        <w:rPr>
          <w:rFonts w:ascii="Times New Roman" w:hAnsi="Times New Roman" w:cs="Times New Roman"/>
          <w:bCs/>
          <w:sz w:val="20"/>
          <w:szCs w:val="20"/>
        </w:rPr>
        <w:t>Unopar</w:t>
      </w:r>
      <w:proofErr w:type="spellEnd"/>
      <w:r w:rsidRPr="00FA694A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A694A">
        <w:rPr>
          <w:rFonts w:ascii="Times New Roman" w:hAnsi="Times New Roman" w:cs="Times New Roman"/>
          <w:bCs/>
          <w:sz w:val="20"/>
          <w:szCs w:val="20"/>
        </w:rPr>
        <w:t>Irecê- Bahia,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FA694A">
        <w:rPr>
          <w:rFonts w:ascii="Times New Roman" w:hAnsi="Times New Roman" w:cs="Times New Roman"/>
          <w:bCs/>
          <w:sz w:val="20"/>
          <w:szCs w:val="20"/>
        </w:rPr>
        <w:t>karinarocha18@hotmail.com</w:t>
      </w:r>
      <w:proofErr w:type="gramEnd"/>
    </w:p>
    <w:p w14:paraId="120AE276" w14:textId="4B0A79AB" w:rsidR="00FA694A" w:rsidRPr="00FA694A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Camila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Meury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Albino da Silva </w:t>
      </w:r>
      <w:proofErr w:type="gramStart"/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9</w:t>
      </w:r>
      <w:proofErr w:type="gramEnd"/>
    </w:p>
    <w:p w14:paraId="52BC1BA2" w14:textId="469E9538" w:rsidR="00FA694A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A694A">
        <w:rPr>
          <w:rFonts w:ascii="Times New Roman" w:hAnsi="Times New Roman" w:cs="Times New Roman"/>
          <w:bCs/>
          <w:sz w:val="20"/>
          <w:szCs w:val="20"/>
        </w:rPr>
        <w:t xml:space="preserve">Enfermagem, Centro Universitário Santo Agostinho, Teresina- Piauí, </w:t>
      </w:r>
      <w:proofErr w:type="gramStart"/>
      <w:r w:rsidRPr="00FA694A">
        <w:rPr>
          <w:rFonts w:ascii="Times New Roman" w:hAnsi="Times New Roman" w:cs="Times New Roman"/>
          <w:bCs/>
          <w:sz w:val="20"/>
          <w:szCs w:val="20"/>
        </w:rPr>
        <w:t>camilameuryalbino@gmail.com</w:t>
      </w:r>
      <w:proofErr w:type="gramEnd"/>
    </w:p>
    <w:p w14:paraId="7F7509B4" w14:textId="40803348" w:rsidR="00FA694A" w:rsidRPr="00FA694A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FA694A">
        <w:rPr>
          <w:rFonts w:ascii="Times New Roman" w:hAnsi="Times New Roman" w:cs="Times New Roman"/>
          <w:bCs/>
          <w:sz w:val="20"/>
          <w:szCs w:val="20"/>
        </w:rPr>
        <w:t xml:space="preserve">Renata Gomes Pimentel 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10</w:t>
      </w:r>
    </w:p>
    <w:p w14:paraId="5BC56CB2" w14:textId="18E04247" w:rsidR="00FA694A" w:rsidRDefault="00FA694A" w:rsidP="00FA69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A694A">
        <w:rPr>
          <w:rFonts w:ascii="Times New Roman" w:hAnsi="Times New Roman" w:cs="Times New Roman"/>
          <w:bCs/>
          <w:sz w:val="20"/>
          <w:szCs w:val="20"/>
        </w:rPr>
        <w:t xml:space="preserve">Graduada em Pedagogia, Universidade Federal de Alagoas, Maceió- Alagoas, </w:t>
      </w:r>
      <w:proofErr w:type="gramStart"/>
      <w:r w:rsidRPr="00FA694A">
        <w:rPr>
          <w:rFonts w:ascii="Times New Roman" w:hAnsi="Times New Roman" w:cs="Times New Roman"/>
          <w:bCs/>
          <w:sz w:val="20"/>
          <w:szCs w:val="20"/>
        </w:rPr>
        <w:t>pimentel.ufal@gmail.com</w:t>
      </w:r>
      <w:proofErr w:type="gramEnd"/>
    </w:p>
    <w:p w14:paraId="37DADCF7" w14:textId="4CCB5A3C" w:rsidR="004721CE" w:rsidRPr="004721CE" w:rsidRDefault="004721CE" w:rsidP="004721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4721CE">
        <w:rPr>
          <w:rFonts w:ascii="Times New Roman" w:hAnsi="Times New Roman" w:cs="Times New Roman"/>
          <w:bCs/>
          <w:sz w:val="20"/>
          <w:szCs w:val="20"/>
        </w:rPr>
        <w:t xml:space="preserve">Vitoria dos </w:t>
      </w:r>
      <w:proofErr w:type="gramStart"/>
      <w:r w:rsidRPr="004721CE">
        <w:rPr>
          <w:rFonts w:ascii="Times New Roman" w:hAnsi="Times New Roman" w:cs="Times New Roman"/>
          <w:bCs/>
          <w:sz w:val="20"/>
          <w:szCs w:val="20"/>
        </w:rPr>
        <w:t xml:space="preserve">Santos Silva 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11</w:t>
      </w:r>
      <w:proofErr w:type="gramEnd"/>
    </w:p>
    <w:p w14:paraId="3FE7C1AE" w14:textId="72B3215A" w:rsidR="00FA694A" w:rsidRPr="005C66D1" w:rsidRDefault="004721CE" w:rsidP="004721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721C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Enfermeira, Centro Universitário </w:t>
      </w:r>
      <w:proofErr w:type="spellStart"/>
      <w:proofErr w:type="gramStart"/>
      <w:r w:rsidRPr="004721CE">
        <w:rPr>
          <w:rFonts w:ascii="Times New Roman" w:hAnsi="Times New Roman" w:cs="Times New Roman"/>
          <w:bCs/>
          <w:sz w:val="20"/>
          <w:szCs w:val="20"/>
        </w:rPr>
        <w:t>UniFTC</w:t>
      </w:r>
      <w:proofErr w:type="spellEnd"/>
      <w:proofErr w:type="gramEnd"/>
      <w:r w:rsidRPr="004721CE">
        <w:rPr>
          <w:rFonts w:ascii="Times New Roman" w:hAnsi="Times New Roman" w:cs="Times New Roman"/>
          <w:bCs/>
          <w:sz w:val="20"/>
          <w:szCs w:val="20"/>
        </w:rPr>
        <w:t>, Salvador- Bahia, vicklima318@gmail.com</w:t>
      </w:r>
    </w:p>
    <w:p w14:paraId="5438F327" w14:textId="77777777" w:rsidR="005C66D1" w:rsidRPr="005C66D1" w:rsidRDefault="005C66D1" w:rsidP="005C6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2F3823F" w14:textId="0003E28E" w:rsidR="00715D2E" w:rsidRDefault="00013347" w:rsidP="00997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>A Síndrome de Down é uma condição genética caracterizada pela presença de uma cópia extra do cromossomo 21, resultando em características físicas típicas e desenvolvimento cognitivo geralmente mais lento. Apesar disso, cada criança com Síndrome de Down é única, com suas próprias habilidades e talentos. Este texto é uma revisão integrativa da literatura, descritiva e qualitativa, sobre o tema, baseada em pesquisas realizadas na Biblioteca Virtual em Saúde do Ministério da Saúde (BVS). As bases de dados selecionadas incluíram MEDLINE, LILACS e Scielo. Os Descritores em Ciências da Saúde (</w:t>
      </w:r>
      <w:proofErr w:type="spellStart"/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>) usados foram: Equipe de Assistência ao Paciente, Síndrome de Down, Saúde da Criança.</w:t>
      </w:r>
      <w:r w:rsidR="00E83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>Os critérios de inclusão para a seleção dos artigos foram: artigos completos, disponíveis na íntegra, em português, inglês ou espanhol, relacionados à temática e publicados entre 2018 e 2023. Os critérios de exclusão incluíram artigos incompletos, sem relação com o tema e fora do período estabelecido.</w:t>
      </w:r>
      <w:r w:rsidR="00E83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>A pesquisa destaca a importância da integração de equipes multiprofissionais no cuidado de crianças com Síndrome de Down, proporcionando uma abordagem holística e eficaz. Essas equipes devem incluir profissionais de diferentes disciplinas para atender às diversas necessidades médicas, educacionais, sociais e emocionais dessas crianças. No âmbito médico, é fundamental que pediatras, terapeutas ocupacionais, fisioterapeutas, psicólogos e outros especialistas trabalhem de forma colaborativa para desenvolver planos de cuidado individualizados.</w:t>
      </w:r>
      <w:r w:rsidR="00E83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literatura revisada enfatiza a necessidade de estratégias personalizadas que considerem as singularidades de cada criança, promovendo seu desenvolvimento integral. A colaboração entre profissionais de saúde, educadores e famílias é essencial para criar um ambiente de suporte que favoreça o crescimento e o bem-estar das crianças com Síndrome de Down. Esta abordagem integrada não só atende às necessidades imediatas das crianças, mas também contribui para seu desenvolvimento </w:t>
      </w:r>
      <w:proofErr w:type="gramStart"/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>a longo prazo</w:t>
      </w:r>
      <w:proofErr w:type="gramEnd"/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>, permitindo-lhes alcançar seu potencial máximo.</w:t>
      </w:r>
      <w:r w:rsidR="00E83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estudo conclui que um atendimento multiprofissional, coordenado e centrado na criança é crucial para </w:t>
      </w:r>
      <w:proofErr w:type="gramStart"/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>otimizar</w:t>
      </w:r>
      <w:proofErr w:type="gramEnd"/>
      <w:r w:rsidR="00E83A0B" w:rsidRPr="00E83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resultados terapêuticos e promover uma melhor qualidade de vida para crianças com Síndrome de Down e suas famílias.</w:t>
      </w:r>
    </w:p>
    <w:p w14:paraId="34E06672" w14:textId="77777777" w:rsidR="00E83A0B" w:rsidRPr="008A59E7" w:rsidRDefault="00E83A0B" w:rsidP="00997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0E7B377A" w14:textId="04304A4C" w:rsidR="00D811FA" w:rsidRDefault="00013347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bookmarkStart w:id="0" w:name="_GoBack"/>
      <w:r w:rsidR="00FF47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Equipe de Assistência ao Paciente, </w:t>
      </w:r>
      <w:r w:rsidR="00405D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Síndrome de Down</w:t>
      </w:r>
      <w:r w:rsidR="00FF47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Saúde da Criança.</w:t>
      </w:r>
      <w:bookmarkEnd w:id="0"/>
    </w:p>
    <w:p w14:paraId="768D0F95" w14:textId="77777777" w:rsidR="002D2CEF" w:rsidRDefault="002D2CEF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EF0418" w14:textId="1659CF87" w:rsidR="000D69FC" w:rsidRPr="00A8589A" w:rsidRDefault="00013347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</w:p>
    <w:p w14:paraId="0D6E330F" w14:textId="77777777" w:rsidR="00EB1026" w:rsidRDefault="00EB10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 w:rsidP="00B07778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172163A8" w14:textId="25059498" w:rsidR="00E6690F" w:rsidRPr="00B07778" w:rsidRDefault="00E6690F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690F">
        <w:rPr>
          <w:rFonts w:ascii="Times New Roman" w:hAnsi="Times New Roman" w:cs="Times New Roman"/>
          <w:sz w:val="24"/>
          <w:szCs w:val="24"/>
        </w:rPr>
        <w:t>As crianças com Síndrome de Down nascem com uma condição genética causada pela presença de uma cópia extra do cromossomo 21. Essa alteração genética resulta em características físicas típicas e em um desenvolvimento cognitivo frequentemente mais lento. No entanto, cada criança com Síndrome de Down é única, com suas próprias habilidades, talentos e personalidade.</w:t>
      </w:r>
      <w:r w:rsidR="008E559C">
        <w:rPr>
          <w:rFonts w:ascii="Times New Roman" w:hAnsi="Times New Roman" w:cs="Times New Roman"/>
          <w:sz w:val="24"/>
          <w:szCs w:val="24"/>
        </w:rPr>
        <w:t xml:space="preserve">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(JUNQUEIRA </w:t>
      </w:r>
      <w:proofErr w:type="gramStart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2023)</w:t>
      </w:r>
    </w:p>
    <w:p w14:paraId="43D22380" w14:textId="58AC3D5B" w:rsidR="00E6690F" w:rsidRPr="00B07778" w:rsidRDefault="00E6690F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690F">
        <w:rPr>
          <w:rFonts w:ascii="Times New Roman" w:hAnsi="Times New Roman" w:cs="Times New Roman"/>
          <w:sz w:val="24"/>
          <w:szCs w:val="24"/>
        </w:rPr>
        <w:lastRenderedPageBreak/>
        <w:t>Desde cedo, o apoio e a estimulação adequada são essenciais para o desenvolvimento dessas crianças. Intervenções precoces, como fisioterapia, fonoaudiologia e terapias ocupacionais, contribuem significativamente para a melhoria de habilidades motoras, de comunicação e de autossuficiência. Além disso, a inclusão escolar é fundamental, permitindo que as crianças com Síndrome de Down interajam com seus pares e desenvolvam habilidades sociais importantes.</w:t>
      </w:r>
      <w:r w:rsidR="008E559C">
        <w:rPr>
          <w:rFonts w:ascii="Times New Roman" w:hAnsi="Times New Roman" w:cs="Times New Roman"/>
          <w:sz w:val="24"/>
          <w:szCs w:val="24"/>
        </w:rPr>
        <w:t xml:space="preserve">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(CARVALHO </w:t>
      </w:r>
      <w:proofErr w:type="gramStart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2022)</w:t>
      </w:r>
    </w:p>
    <w:p w14:paraId="39AFA809" w14:textId="5595A3D7" w:rsidR="00E6690F" w:rsidRPr="00B07778" w:rsidRDefault="00E6690F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690F">
        <w:rPr>
          <w:rFonts w:ascii="Times New Roman" w:hAnsi="Times New Roman" w:cs="Times New Roman"/>
          <w:sz w:val="24"/>
          <w:szCs w:val="24"/>
        </w:rPr>
        <w:t>Embora possam enfrentar desafios, crianças com Síndrome de Down também têm força, resiliência e um potencial incrível para alcançar objetivos. O papel das famílias é crucial nesse processo, oferecendo amor, apoio e encorajamento constantes. A compreensão e aceitação da sociedade também desempenham um papel vital, evitando preconceitos e promovendo a inclusão em todos os aspectos da vida.</w:t>
      </w:r>
      <w:r w:rsidR="00144127">
        <w:rPr>
          <w:rFonts w:ascii="Times New Roman" w:hAnsi="Times New Roman" w:cs="Times New Roman"/>
          <w:sz w:val="24"/>
          <w:szCs w:val="24"/>
        </w:rPr>
        <w:t xml:space="preserve"> </w:t>
      </w:r>
      <w:r w:rsidR="00144127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(SANTOS; PASSANHA, 2023)</w:t>
      </w:r>
    </w:p>
    <w:p w14:paraId="59EFD32D" w14:textId="7CC3FA9A" w:rsidR="00E6690F" w:rsidRPr="00B07778" w:rsidRDefault="00E6690F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690F">
        <w:rPr>
          <w:rFonts w:ascii="Times New Roman" w:hAnsi="Times New Roman" w:cs="Times New Roman"/>
          <w:sz w:val="24"/>
          <w:szCs w:val="24"/>
        </w:rPr>
        <w:t xml:space="preserve">Os avanços na medicina e na educação têm melhorado significativamente a qualidade de vida dessas crianças. Por exemplo, tratamentos médicos aprimorados têm aumentado </w:t>
      </w:r>
      <w:proofErr w:type="gramStart"/>
      <w:r w:rsidRPr="00E669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6690F">
        <w:rPr>
          <w:rFonts w:ascii="Times New Roman" w:hAnsi="Times New Roman" w:cs="Times New Roman"/>
          <w:sz w:val="24"/>
          <w:szCs w:val="24"/>
        </w:rPr>
        <w:t xml:space="preserve"> expectativa de vida e intervenções educacionais personalizadas têm aberto caminhos para uma maior independência e realização pessoal.</w:t>
      </w:r>
      <w:r w:rsidR="008E559C">
        <w:rPr>
          <w:rFonts w:ascii="Times New Roman" w:hAnsi="Times New Roman" w:cs="Times New Roman"/>
          <w:sz w:val="24"/>
          <w:szCs w:val="24"/>
        </w:rPr>
        <w:t xml:space="preserve">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(FERREIRA </w:t>
      </w:r>
      <w:proofErr w:type="gramStart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2023)</w:t>
      </w:r>
    </w:p>
    <w:p w14:paraId="71EFF074" w14:textId="6763660D" w:rsidR="00E6690F" w:rsidRPr="00B07778" w:rsidRDefault="00E6690F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690F">
        <w:rPr>
          <w:rFonts w:ascii="Times New Roman" w:hAnsi="Times New Roman" w:cs="Times New Roman"/>
          <w:sz w:val="24"/>
          <w:szCs w:val="24"/>
        </w:rPr>
        <w:t>A convivência com crianças com Síndrome de Down ensina valiosas lições de empatia, paciência e perseverança. Muitas vezes, essas crianças mostram uma alegria de viver e uma capacidade de amar que cativa todos ao redor.</w:t>
      </w:r>
      <w:r w:rsidR="00236343">
        <w:rPr>
          <w:rFonts w:ascii="Times New Roman" w:hAnsi="Times New Roman" w:cs="Times New Roman"/>
          <w:sz w:val="24"/>
          <w:szCs w:val="24"/>
        </w:rPr>
        <w:t xml:space="preserve"> </w:t>
      </w:r>
      <w:r w:rsidR="00236343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(DE AMORIM; SHIMIZU, 2022</w:t>
      </w:r>
      <w:proofErr w:type="gramStart"/>
      <w:r w:rsidR="00236343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</w:p>
    <w:p w14:paraId="18D82FC8" w14:textId="1B6897B5" w:rsidR="00F94D0D" w:rsidRPr="00B07778" w:rsidRDefault="00E6690F" w:rsidP="00B07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690F">
        <w:rPr>
          <w:rFonts w:ascii="Times New Roman" w:hAnsi="Times New Roman" w:cs="Times New Roman"/>
          <w:sz w:val="24"/>
          <w:szCs w:val="24"/>
        </w:rPr>
        <w:t>Efetivamente, o diagnóstico de Síndrome de Down não define completamente a vida da criança, mas sim dá início a uma jornada única acompanhada de desafios específicos e de uma série de oportunidades para crescimento e realização pessoal. Ao valorizar as diferenças e apoiar o desenvolvimento individual, a sociedade pode construir um ambiente mais inclusivo e acolhedor para todos.</w:t>
      </w:r>
      <w:r w:rsidR="006E34EA" w:rsidRPr="006E34EA">
        <w:rPr>
          <w:rFonts w:ascii="Times New Roman" w:hAnsi="Times New Roman" w:cs="Times New Roman"/>
          <w:sz w:val="24"/>
          <w:szCs w:val="24"/>
        </w:rPr>
        <w:t xml:space="preserve"> </w:t>
      </w:r>
      <w:r w:rsidR="006A18CF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(RODRIGUES </w:t>
      </w:r>
      <w:proofErr w:type="gramStart"/>
      <w:r w:rsidR="006A18CF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6A18CF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6A18CF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2022)</w:t>
      </w:r>
    </w:p>
    <w:p w14:paraId="0BB41512" w14:textId="312AAB5D" w:rsidR="000D69FC" w:rsidRDefault="00013347" w:rsidP="00B07778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</w:t>
      </w:r>
      <w:r w:rsidR="00997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ETODOLOGIA</w:t>
      </w:r>
    </w:p>
    <w:p w14:paraId="0ECF063D" w14:textId="2BBB3EB1" w:rsidR="004D6A76" w:rsidRDefault="0099794F" w:rsidP="009979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99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Electronic Library Online (Scielo)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Assim, destaca-se que durante as pesquisas realizadas, foram utilizados os vigentes 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Descritores em Ciências da Saúde (</w:t>
      </w:r>
      <w:proofErr w:type="spell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="004D6A76" w:rsidRPr="004D6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Equipe de Assistência ao Paciente, </w:t>
      </w:r>
      <w:r w:rsidR="00405D24" w:rsidRPr="00E6690F">
        <w:rPr>
          <w:rFonts w:ascii="Times New Roman" w:hAnsi="Times New Roman" w:cs="Times New Roman"/>
          <w:sz w:val="24"/>
          <w:szCs w:val="24"/>
        </w:rPr>
        <w:t>Síndrome de Down</w:t>
      </w:r>
      <w:r w:rsidR="0048725F">
        <w:rPr>
          <w:rFonts w:ascii="Times New Roman" w:eastAsia="Times New Roman" w:hAnsi="Times New Roman" w:cs="Times New Roman"/>
          <w:color w:val="000000"/>
          <w:sz w:val="24"/>
          <w:szCs w:val="24"/>
        </w:rPr>
        <w:t>, Saúde da Criança.</w:t>
      </w:r>
    </w:p>
    <w:p w14:paraId="0C55D553" w14:textId="6DADE181" w:rsidR="0099794F" w:rsidRPr="0099794F" w:rsidRDefault="0099794F" w:rsidP="009979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</w:t>
      </w:r>
      <w:proofErr w:type="gram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a temática abordada e pr</w:t>
      </w:r>
      <w:r w:rsidR="00B0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oduzidos nos períodos de 2018 a 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proofErr w:type="gram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Enquanto isso, os critérios de exclusão empregados foram os artigos incompletos, sem conexão com a temática e que não atendiam a linha temporal exigida. </w:t>
      </w:r>
    </w:p>
    <w:p w14:paraId="53E58A79" w14:textId="77777777" w:rsidR="0099794F" w:rsidRPr="0099794F" w:rsidRDefault="0099794F" w:rsidP="009979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Com base nisso, destaca-se que para a construção do trabalho foi necessário adotar a</w:t>
      </w:r>
      <w:proofErr w:type="gram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7FE1C13" w14:textId="77777777" w:rsidR="0099794F" w:rsidRPr="0099794F" w:rsidRDefault="0099794F" w:rsidP="009979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5824D4E4" w14:textId="42B0FF69" w:rsidR="00014CCB" w:rsidRDefault="0099794F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07 artigos para a amostra na síntese qualitativa final.</w:t>
      </w:r>
    </w:p>
    <w:p w14:paraId="28D92395" w14:textId="77777777" w:rsidR="000D69FC" w:rsidRDefault="00013347" w:rsidP="00B07778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0A848A76" w14:textId="51A6AEFA" w:rsidR="00204D2B" w:rsidRPr="00B07778" w:rsidRDefault="00204D2B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4D2B">
        <w:rPr>
          <w:rFonts w:ascii="Times New Roman" w:hAnsi="Times New Roman" w:cs="Times New Roman"/>
          <w:sz w:val="24"/>
          <w:szCs w:val="24"/>
        </w:rPr>
        <w:t xml:space="preserve">A integração de equipes multiprofissionais no desenvolvimento de planos de cuidado para crianças com Síndrome de Down é fundamental para garantir uma abordagem holística e eficaz. Crianças com Síndrome de Down apresentam uma variedade de necessidades, que abrangem áreas médicas, educacionais, sociais e emocionais. Portanto, é essencial que profissionais de diferentes disciplinas trabalhem juntos para desenvolver estratégias </w:t>
      </w:r>
      <w:r w:rsidRPr="00204D2B">
        <w:rPr>
          <w:rFonts w:ascii="Times New Roman" w:hAnsi="Times New Roman" w:cs="Times New Roman"/>
          <w:sz w:val="24"/>
          <w:szCs w:val="24"/>
        </w:rPr>
        <w:lastRenderedPageBreak/>
        <w:t>personalizadas que atendam a essas necessidades complexas.</w:t>
      </w:r>
      <w:r w:rsidR="00236343">
        <w:rPr>
          <w:rFonts w:ascii="Times New Roman" w:hAnsi="Times New Roman" w:cs="Times New Roman"/>
          <w:sz w:val="24"/>
          <w:szCs w:val="24"/>
        </w:rPr>
        <w:t xml:space="preserve"> </w:t>
      </w:r>
      <w:r w:rsidR="00236343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(DE AMORIM; SHIMIZU, 2022</w:t>
      </w:r>
      <w:proofErr w:type="gramStart"/>
      <w:r w:rsidR="00236343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</w:p>
    <w:p w14:paraId="084EC4E8" w14:textId="78A40F56" w:rsidR="00204D2B" w:rsidRPr="00B07778" w:rsidRDefault="00204D2B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4D2B">
        <w:rPr>
          <w:rFonts w:ascii="Times New Roman" w:hAnsi="Times New Roman" w:cs="Times New Roman"/>
          <w:sz w:val="24"/>
          <w:szCs w:val="24"/>
        </w:rPr>
        <w:t>No âmbito médico, pediatras, cardiologistas, oftalmologistas e outros especialistas colaboram para monitorar e tratar as condições de saúde frequentemente associadas à Síndrome de Down. Definições claras de objetivos e trocas regulares de informações entre os médicos são cruciais para um acompanhamento contínuo e eficaz.</w:t>
      </w:r>
      <w:r w:rsidR="00144127">
        <w:rPr>
          <w:rFonts w:ascii="Times New Roman" w:hAnsi="Times New Roman" w:cs="Times New Roman"/>
          <w:sz w:val="24"/>
          <w:szCs w:val="24"/>
        </w:rPr>
        <w:t xml:space="preserve"> </w:t>
      </w:r>
      <w:r w:rsidR="00144127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(SANTOS; PASSANHA, 2023)</w:t>
      </w:r>
    </w:p>
    <w:p w14:paraId="6DAF9964" w14:textId="20B3889E" w:rsidR="00204D2B" w:rsidRPr="00B07778" w:rsidRDefault="00204D2B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4D2B">
        <w:rPr>
          <w:rFonts w:ascii="Times New Roman" w:hAnsi="Times New Roman" w:cs="Times New Roman"/>
          <w:sz w:val="24"/>
          <w:szCs w:val="24"/>
        </w:rPr>
        <w:t>Os fisioterapeutas desempenham um papel importante no desenvolvimento motor dessas crianças, criando programas específicos para melhorar a força, coordenação e mobilidade. Simultaneamente, terapeutas ocupacionais trabalham para desenvolver habilidades de vida diária, enquanto fonoaudiólogos tratam dificuldades de fala e linguagem, fundamentais para a comunicação eficaz.</w:t>
      </w:r>
      <w:r w:rsidR="008E559C">
        <w:rPr>
          <w:rFonts w:ascii="Times New Roman" w:hAnsi="Times New Roman" w:cs="Times New Roman"/>
          <w:sz w:val="24"/>
          <w:szCs w:val="24"/>
        </w:rPr>
        <w:t xml:space="preserve">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(FERREIRA </w:t>
      </w:r>
      <w:proofErr w:type="gramStart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2023)</w:t>
      </w:r>
    </w:p>
    <w:p w14:paraId="02744398" w14:textId="659321FA" w:rsidR="00204D2B" w:rsidRPr="00B07778" w:rsidRDefault="00204D2B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4D2B">
        <w:rPr>
          <w:rFonts w:ascii="Times New Roman" w:hAnsi="Times New Roman" w:cs="Times New Roman"/>
          <w:sz w:val="24"/>
          <w:szCs w:val="24"/>
        </w:rPr>
        <w:t>No ambiente educacional, psicopedagogos e professores especializados colaboram para criar planos educacionais individualizados que promovem a inclusão e o aprendizado adaptado às capacidades e ritmo de cada criança. O suporte emocional e social também é vital; psicólogos e assistentes sociais ajudam a lidar com questões de autoestima e socialização, trabalhando tanto com a criança quanto com os familiares.</w:t>
      </w:r>
      <w:r w:rsidR="00236343">
        <w:rPr>
          <w:rFonts w:ascii="Times New Roman" w:hAnsi="Times New Roman" w:cs="Times New Roman"/>
          <w:sz w:val="24"/>
          <w:szCs w:val="24"/>
        </w:rPr>
        <w:t xml:space="preserve"> </w:t>
      </w:r>
      <w:r w:rsidR="00236343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(RODRIGUES </w:t>
      </w:r>
      <w:proofErr w:type="gramStart"/>
      <w:r w:rsidR="00236343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236343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236343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2022)</w:t>
      </w:r>
    </w:p>
    <w:p w14:paraId="789EE597" w14:textId="43D7540D" w:rsidR="00204D2B" w:rsidRPr="00B07778" w:rsidRDefault="00204D2B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4D2B">
        <w:rPr>
          <w:rFonts w:ascii="Times New Roman" w:hAnsi="Times New Roman" w:cs="Times New Roman"/>
          <w:sz w:val="24"/>
          <w:szCs w:val="24"/>
        </w:rPr>
        <w:t>A participação dos pais é um elemento central na integração multiprofissional. Eles não só fornecem insights importantes sobre o cotidiano e a personalidade da criança, co</w:t>
      </w:r>
      <w:r w:rsidR="00044413">
        <w:rPr>
          <w:rFonts w:ascii="Times New Roman" w:hAnsi="Times New Roman" w:cs="Times New Roman"/>
          <w:sz w:val="24"/>
          <w:szCs w:val="24"/>
        </w:rPr>
        <w:t xml:space="preserve">mo também precisam ser </w:t>
      </w:r>
      <w:proofErr w:type="gramStart"/>
      <w:r w:rsidR="00044413">
        <w:rPr>
          <w:rFonts w:ascii="Times New Roman" w:hAnsi="Times New Roman" w:cs="Times New Roman"/>
          <w:sz w:val="24"/>
          <w:szCs w:val="24"/>
        </w:rPr>
        <w:t xml:space="preserve">apoiados </w:t>
      </w:r>
      <w:r w:rsidRPr="00204D2B">
        <w:rPr>
          <w:rFonts w:ascii="Times New Roman" w:hAnsi="Times New Roman" w:cs="Times New Roman"/>
          <w:sz w:val="24"/>
          <w:szCs w:val="24"/>
        </w:rPr>
        <w:t>e instruídos</w:t>
      </w:r>
      <w:proofErr w:type="gramEnd"/>
      <w:r w:rsidRPr="00204D2B">
        <w:rPr>
          <w:rFonts w:ascii="Times New Roman" w:hAnsi="Times New Roman" w:cs="Times New Roman"/>
          <w:sz w:val="24"/>
          <w:szCs w:val="24"/>
        </w:rPr>
        <w:t xml:space="preserve"> para continuar o trabalho terapêutico e educacional em casa. Reuniões regulares entre a equipe multiprofissional e a família garantem que todos estejam alinhados e comprometidos com os objetivos do plano de cuidado.</w:t>
      </w:r>
      <w:r w:rsidR="008E559C">
        <w:rPr>
          <w:rFonts w:ascii="Times New Roman" w:hAnsi="Times New Roman" w:cs="Times New Roman"/>
          <w:sz w:val="24"/>
          <w:szCs w:val="24"/>
        </w:rPr>
        <w:t xml:space="preserve">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(JUNQUEIRA </w:t>
      </w:r>
      <w:proofErr w:type="gramStart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2023)</w:t>
      </w:r>
    </w:p>
    <w:p w14:paraId="1C3E434A" w14:textId="50F7C67E" w:rsidR="00204D2B" w:rsidRPr="00B07778" w:rsidRDefault="00204D2B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4D2B">
        <w:rPr>
          <w:rFonts w:ascii="Times New Roman" w:hAnsi="Times New Roman" w:cs="Times New Roman"/>
          <w:sz w:val="24"/>
          <w:szCs w:val="24"/>
        </w:rPr>
        <w:t>Além disso, a utilização de tecnologias e plataformas digitais pode facilitar a coordenação entre os diferentes profissionais, permitindo a troca de informações e a monitorização do progresso em tempo real. Essa abordagem integrada não só melhora a qualidade do atendimento prestado, mas também assegura que possíveis lacunas no cuidado sejam rapidamente identificadas e corrigidas.</w:t>
      </w:r>
      <w:r w:rsidR="008E559C">
        <w:rPr>
          <w:rFonts w:ascii="Times New Roman" w:hAnsi="Times New Roman" w:cs="Times New Roman"/>
          <w:sz w:val="24"/>
          <w:szCs w:val="24"/>
        </w:rPr>
        <w:t xml:space="preserve">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(CARVALHO </w:t>
      </w:r>
      <w:proofErr w:type="gramStart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8E559C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8E559C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2022)</w:t>
      </w:r>
    </w:p>
    <w:p w14:paraId="2E102959" w14:textId="161F6B1B" w:rsidR="000D69FC" w:rsidRPr="00B07778" w:rsidRDefault="00204D2B" w:rsidP="00B07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4D2B">
        <w:rPr>
          <w:rFonts w:ascii="Times New Roman" w:hAnsi="Times New Roman" w:cs="Times New Roman"/>
          <w:sz w:val="24"/>
          <w:szCs w:val="24"/>
        </w:rPr>
        <w:t xml:space="preserve">Por fim, a integração de equipes multiprofissionais no desenvolvimento de cuidados para crianças com Síndrome de Down não só promove seu crescimento e desenvolvimento </w:t>
      </w:r>
      <w:r w:rsidRPr="00204D2B">
        <w:rPr>
          <w:rFonts w:ascii="Times New Roman" w:hAnsi="Times New Roman" w:cs="Times New Roman"/>
          <w:sz w:val="24"/>
          <w:szCs w:val="24"/>
        </w:rPr>
        <w:lastRenderedPageBreak/>
        <w:t>mais completos, mas também fortalece o suporte oferecido às famílias, criando uma rede colaborativa e sustentável de apoio e envolvimento.</w:t>
      </w:r>
      <w:r w:rsidR="00273D99">
        <w:rPr>
          <w:rFonts w:ascii="Times New Roman" w:hAnsi="Times New Roman" w:cs="Times New Roman"/>
          <w:sz w:val="24"/>
          <w:szCs w:val="24"/>
        </w:rPr>
        <w:t xml:space="preserve"> </w:t>
      </w:r>
      <w:r w:rsidR="00236343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(GONÇALVES </w:t>
      </w:r>
      <w:proofErr w:type="gramStart"/>
      <w:r w:rsidR="00236343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236343" w:rsidRPr="00B077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236343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2022)</w:t>
      </w:r>
    </w:p>
    <w:p w14:paraId="3D0F0224" w14:textId="261825B9" w:rsidR="000D69FC" w:rsidRDefault="00013347" w:rsidP="00B07778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0E1FDF81" w14:textId="5BDF6B06" w:rsidR="00090980" w:rsidRDefault="00F03CCA" w:rsidP="00781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A">
        <w:rPr>
          <w:rFonts w:ascii="Times New Roman" w:hAnsi="Times New Roman" w:cs="Times New Roman"/>
          <w:sz w:val="24"/>
          <w:szCs w:val="24"/>
        </w:rPr>
        <w:t xml:space="preserve">Mediante as análises realizadas, pode-se concluir </w:t>
      </w:r>
      <w:r w:rsidR="00BF150A">
        <w:rPr>
          <w:rFonts w:ascii="Times New Roman" w:hAnsi="Times New Roman" w:cs="Times New Roman"/>
          <w:sz w:val="24"/>
          <w:szCs w:val="24"/>
        </w:rPr>
        <w:t xml:space="preserve">que </w:t>
      </w:r>
      <w:r w:rsidR="00090980">
        <w:rPr>
          <w:rFonts w:ascii="Times New Roman" w:hAnsi="Times New Roman" w:cs="Times New Roman"/>
          <w:sz w:val="24"/>
          <w:szCs w:val="24"/>
        </w:rPr>
        <w:t>a integração de equipes multiprofissionais no desenvolvimento de planos de cuidado para crianças com Síndrome de Down é essencial para garantir uma abordagem holística e eficaz no atendimento dessas crianças. Este artigo demonstrou que a colaboração interprofissional promove a troca de conhecimentos e experiências entre diferentes áreas de especialização, resultando em planos de cuidado mais completos e personalizados.</w:t>
      </w:r>
    </w:p>
    <w:p w14:paraId="357C26F4" w14:textId="4E98A772" w:rsidR="00090980" w:rsidRDefault="00090980" w:rsidP="0009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principais benefícios observados incluem a melhoria na qualidade de vida das crianças e de suas famílias, a detecção precoce de comorbidades e o aumento da eficiência no manejo dos cuidados. Além disso, a comunicação contínua e a atuação coordenada entre profissionais de saúde, educação e assistência social se mostraram fundamentais para o sucesso das intervenções.</w:t>
      </w:r>
    </w:p>
    <w:p w14:paraId="4F8DB86D" w14:textId="0E6AECBA" w:rsidR="00090980" w:rsidRDefault="00090980" w:rsidP="0009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dos avanços, destacamos a necessidade de um esforço contínuo para a formação e capacitação de profissionais aptos a trabalhar em equipes multiprofissionais, bem como 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políticas públicas que incentivem e facilitem essa integração. Barreiras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falta de recursos e o treinamento limitado ainda representam desafios que precisam ser superados.</w:t>
      </w:r>
    </w:p>
    <w:p w14:paraId="0AE91F91" w14:textId="77777777" w:rsidR="00090980" w:rsidRDefault="00090980" w:rsidP="00764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conclusão, a integração de equipes multiprofissionais no cuidado de crianças com Síndrome de Down não só promove um atendimento mais eficiente e eficaz, mas também constrói um suporte mais robusto e abrangente para as necessidades dessas crianças e suas famílias. Promover essa integração deve ser uma prioridade nas políticas de saúde e educação, assegurando que todas as crianças com Síndrome de Down possam alcançar seu pleno potencial de desenvolvimento.</w:t>
      </w:r>
    </w:p>
    <w:p w14:paraId="6044A202" w14:textId="77777777" w:rsidR="004F6CF8" w:rsidRDefault="004F6CF8" w:rsidP="00964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2812B5" w14:textId="77777777" w:rsidR="00B07778" w:rsidRPr="00B07778" w:rsidRDefault="00B07778" w:rsidP="00964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6BFD6A" w14:textId="69665DD6" w:rsidR="000D456B" w:rsidRPr="00B07778" w:rsidRDefault="00302379" w:rsidP="00B07778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77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2D758298" w14:textId="77777777" w:rsidR="00B07778" w:rsidRP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CARVALHO, Ana Carolina Toledo </w:t>
      </w:r>
      <w:proofErr w:type="gram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</w:t>
      </w:r>
      <w:proofErr w:type="gram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al. Uso das placas palatinas de memória e terapia </w:t>
      </w:r>
      <w:proofErr w:type="spell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miofuncional</w:t>
      </w:r>
      <w:proofErr w:type="spell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 crianças com síndrome de Down: uma série de casos. 2022.</w:t>
      </w:r>
    </w:p>
    <w:p w14:paraId="52B60F4B" w14:textId="77777777" w:rsid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D254F3" w14:textId="77777777" w:rsidR="00B07778" w:rsidRP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 AMORIM, Beatriz Yara Farias; SHIMIZU, Helena </w:t>
      </w:r>
      <w:proofErr w:type="spell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Eri</w:t>
      </w:r>
      <w:proofErr w:type="spell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Estigma, cuidador e criança com síndrome de Down: análise bioética. Revista </w:t>
      </w:r>
      <w:proofErr w:type="gram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Bioética ,</w:t>
      </w:r>
      <w:proofErr w:type="gram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v. 1, pág. 72-81, 2022.</w:t>
      </w:r>
    </w:p>
    <w:p w14:paraId="6D96D0BA" w14:textId="77777777" w:rsid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607D4BC" w14:textId="0161B0CC" w:rsidR="005E35B3" w:rsidRPr="00B07778" w:rsidRDefault="005E35B3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FERREIRA, Jéssica Ellen de Almeida </w:t>
      </w:r>
      <w:proofErr w:type="gram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</w:t>
      </w:r>
      <w:proofErr w:type="gram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al. Terapia </w:t>
      </w:r>
      <w:proofErr w:type="spell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miofuncional</w:t>
      </w:r>
      <w:proofErr w:type="spell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orofacial associada ao uso da placa palatina estimuladora em crianças com </w:t>
      </w:r>
      <w:proofErr w:type="spell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trissomia</w:t>
      </w:r>
      <w:proofErr w:type="spell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21: estudos de caso. In: </w:t>
      </w:r>
      <w:proofErr w:type="spellStart"/>
      <w:proofErr w:type="gram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CoDAS</w:t>
      </w:r>
      <w:proofErr w:type="spellEnd"/>
      <w:proofErr w:type="gram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 Sociedade Brasileira de Fonoaudiologia, 2023. </w:t>
      </w:r>
      <w:proofErr w:type="gram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p.</w:t>
      </w:r>
      <w:proofErr w:type="gram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e20210231.</w:t>
      </w:r>
    </w:p>
    <w:p w14:paraId="6BE49FD8" w14:textId="77777777" w:rsid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BACC9C1" w14:textId="77777777" w:rsidR="00B07778" w:rsidRP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GONÇALVES, Beatriz Nascimento </w:t>
      </w:r>
      <w:proofErr w:type="gram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</w:t>
      </w:r>
      <w:proofErr w:type="gram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al. Teste de percepção de fala baseado em figuras: aplicabilidade em crianças com síndrome de Down. In: </w:t>
      </w:r>
      <w:proofErr w:type="spellStart"/>
      <w:proofErr w:type="gram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CoDAS</w:t>
      </w:r>
      <w:proofErr w:type="spellEnd"/>
      <w:proofErr w:type="gram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 Sociedade Brasileira de Fonoaudiologia, 2022. </w:t>
      </w:r>
      <w:proofErr w:type="gram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p.</w:t>
      </w:r>
      <w:proofErr w:type="gram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e20200204.</w:t>
      </w:r>
    </w:p>
    <w:p w14:paraId="2EF8D915" w14:textId="77777777" w:rsid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57911B5" w14:textId="1BC83D4E" w:rsidR="005E35B3" w:rsidRPr="00B07778" w:rsidRDefault="005E35B3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JUNQUEIRA, Patrícia </w:t>
      </w:r>
      <w:proofErr w:type="gram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</w:t>
      </w:r>
      <w:proofErr w:type="gram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al. Avaliação e intervenção responsiva e integrativa em crianças com transtorno alimentar pediátrico com </w:t>
      </w:r>
      <w:proofErr w:type="spell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trissomia</w:t>
      </w:r>
      <w:proofErr w:type="spell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21: relato de caso.</w:t>
      </w:r>
    </w:p>
    <w:p w14:paraId="5302F89A" w14:textId="77777777" w:rsid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9ACE67C" w14:textId="77777777" w:rsid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RODRIGUES, Larissa </w:t>
      </w:r>
      <w:proofErr w:type="gramStart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</w:t>
      </w:r>
      <w:proofErr w:type="gramEnd"/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al. Assistência de Enfermagem frente às necessidades das famílias de crianças com Síndrome de Down. Revista Enfermagem Atual In Derme, v. 96, n. 37, 2022.</w:t>
      </w:r>
    </w:p>
    <w:p w14:paraId="647A7A26" w14:textId="77777777" w:rsid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F8363A8" w14:textId="261A3A95" w:rsidR="00B07778" w:rsidRDefault="000A4BC9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SANTOS</w:t>
      </w:r>
      <w:r w:rsidR="005E35B3" w:rsidRPr="00B07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Lilian Melo; PASSANHA, Adriana. Aleitamento materno em crianças com Síndrome de Down.</w:t>
      </w:r>
    </w:p>
    <w:p w14:paraId="0913055B" w14:textId="77777777" w:rsidR="00B07778" w:rsidRDefault="00B07778" w:rsidP="00B0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B077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C4CA6" w14:textId="77777777" w:rsidR="002B1154" w:rsidRDefault="002B1154">
      <w:pPr>
        <w:spacing w:after="0" w:line="240" w:lineRule="auto"/>
      </w:pPr>
      <w:r>
        <w:separator/>
      </w:r>
    </w:p>
  </w:endnote>
  <w:endnote w:type="continuationSeparator" w:id="0">
    <w:p w14:paraId="1489A07F" w14:textId="77777777" w:rsidR="002B1154" w:rsidRDefault="002B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108AC" w14:textId="77777777" w:rsidR="002B1154" w:rsidRDefault="002B1154">
      <w:pPr>
        <w:spacing w:after="0" w:line="240" w:lineRule="auto"/>
      </w:pPr>
      <w:r>
        <w:separator/>
      </w:r>
    </w:p>
  </w:footnote>
  <w:footnote w:type="continuationSeparator" w:id="0">
    <w:p w14:paraId="4C1635C7" w14:textId="77777777" w:rsidR="002B1154" w:rsidRDefault="002B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4CAC" w14:textId="77777777" w:rsidR="000D69FC" w:rsidRDefault="002B1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80E69" w14:textId="77777777" w:rsidR="000D69FC" w:rsidRDefault="002B1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C"/>
    <w:rsid w:val="000023A6"/>
    <w:rsid w:val="00013347"/>
    <w:rsid w:val="00014CCB"/>
    <w:rsid w:val="0002049B"/>
    <w:rsid w:val="000407AD"/>
    <w:rsid w:val="00044413"/>
    <w:rsid w:val="00065ACB"/>
    <w:rsid w:val="00072A19"/>
    <w:rsid w:val="000875A1"/>
    <w:rsid w:val="0008785D"/>
    <w:rsid w:val="00090980"/>
    <w:rsid w:val="000931C1"/>
    <w:rsid w:val="000953EE"/>
    <w:rsid w:val="000A4BC9"/>
    <w:rsid w:val="000D456B"/>
    <w:rsid w:val="000D69FC"/>
    <w:rsid w:val="000F3947"/>
    <w:rsid w:val="000F71AB"/>
    <w:rsid w:val="00100FA8"/>
    <w:rsid w:val="00104447"/>
    <w:rsid w:val="001078A4"/>
    <w:rsid w:val="00110C1F"/>
    <w:rsid w:val="00115E21"/>
    <w:rsid w:val="00144127"/>
    <w:rsid w:val="00174FB4"/>
    <w:rsid w:val="001773CA"/>
    <w:rsid w:val="00184B15"/>
    <w:rsid w:val="001859ED"/>
    <w:rsid w:val="00191032"/>
    <w:rsid w:val="001A4D84"/>
    <w:rsid w:val="001A60EC"/>
    <w:rsid w:val="001C174A"/>
    <w:rsid w:val="001D13D8"/>
    <w:rsid w:val="001D1AEA"/>
    <w:rsid w:val="001D6477"/>
    <w:rsid w:val="001F7EF9"/>
    <w:rsid w:val="00204D2B"/>
    <w:rsid w:val="00210A7A"/>
    <w:rsid w:val="00214222"/>
    <w:rsid w:val="00214275"/>
    <w:rsid w:val="00236343"/>
    <w:rsid w:val="00266EBE"/>
    <w:rsid w:val="00273D99"/>
    <w:rsid w:val="00274C6A"/>
    <w:rsid w:val="00282E00"/>
    <w:rsid w:val="002973C9"/>
    <w:rsid w:val="002B1154"/>
    <w:rsid w:val="002D2CEF"/>
    <w:rsid w:val="002D5A67"/>
    <w:rsid w:val="002E0469"/>
    <w:rsid w:val="002E0899"/>
    <w:rsid w:val="00302379"/>
    <w:rsid w:val="003072EB"/>
    <w:rsid w:val="003148E3"/>
    <w:rsid w:val="00324AA9"/>
    <w:rsid w:val="0033638F"/>
    <w:rsid w:val="00340852"/>
    <w:rsid w:val="003578D3"/>
    <w:rsid w:val="00361071"/>
    <w:rsid w:val="00383228"/>
    <w:rsid w:val="00387CD6"/>
    <w:rsid w:val="003A4921"/>
    <w:rsid w:val="003A6A7F"/>
    <w:rsid w:val="003A790E"/>
    <w:rsid w:val="003C1BE2"/>
    <w:rsid w:val="003E2973"/>
    <w:rsid w:val="003E3226"/>
    <w:rsid w:val="003F7C04"/>
    <w:rsid w:val="00405D24"/>
    <w:rsid w:val="0041011D"/>
    <w:rsid w:val="00443B8B"/>
    <w:rsid w:val="00460C1F"/>
    <w:rsid w:val="0047042D"/>
    <w:rsid w:val="004721CE"/>
    <w:rsid w:val="0048725F"/>
    <w:rsid w:val="00487E18"/>
    <w:rsid w:val="004B51E8"/>
    <w:rsid w:val="004C02F8"/>
    <w:rsid w:val="004C43E8"/>
    <w:rsid w:val="004D6A76"/>
    <w:rsid w:val="004E033F"/>
    <w:rsid w:val="004F6CF8"/>
    <w:rsid w:val="00507FC8"/>
    <w:rsid w:val="0051790A"/>
    <w:rsid w:val="005203AF"/>
    <w:rsid w:val="00523427"/>
    <w:rsid w:val="0052483C"/>
    <w:rsid w:val="00525A62"/>
    <w:rsid w:val="0053276E"/>
    <w:rsid w:val="0053455A"/>
    <w:rsid w:val="00553D4F"/>
    <w:rsid w:val="00556B0C"/>
    <w:rsid w:val="005613EA"/>
    <w:rsid w:val="00581C4C"/>
    <w:rsid w:val="005A17F3"/>
    <w:rsid w:val="005A6453"/>
    <w:rsid w:val="005B31D6"/>
    <w:rsid w:val="005C31B8"/>
    <w:rsid w:val="005C66D1"/>
    <w:rsid w:val="005E27E0"/>
    <w:rsid w:val="005E33EC"/>
    <w:rsid w:val="005E35B3"/>
    <w:rsid w:val="005F1DAB"/>
    <w:rsid w:val="00600A2A"/>
    <w:rsid w:val="00603B95"/>
    <w:rsid w:val="006057B9"/>
    <w:rsid w:val="006148CA"/>
    <w:rsid w:val="0061676E"/>
    <w:rsid w:val="0063306B"/>
    <w:rsid w:val="00635A53"/>
    <w:rsid w:val="006361C8"/>
    <w:rsid w:val="00662AC7"/>
    <w:rsid w:val="00666D6F"/>
    <w:rsid w:val="00674BEC"/>
    <w:rsid w:val="00675EA1"/>
    <w:rsid w:val="006771D9"/>
    <w:rsid w:val="00681176"/>
    <w:rsid w:val="00684836"/>
    <w:rsid w:val="006A18CF"/>
    <w:rsid w:val="006B6C5F"/>
    <w:rsid w:val="006C1C86"/>
    <w:rsid w:val="006C4679"/>
    <w:rsid w:val="006E34EA"/>
    <w:rsid w:val="00715D2E"/>
    <w:rsid w:val="00720DB9"/>
    <w:rsid w:val="00723A59"/>
    <w:rsid w:val="00734995"/>
    <w:rsid w:val="00745FC2"/>
    <w:rsid w:val="00747543"/>
    <w:rsid w:val="00754702"/>
    <w:rsid w:val="00760FAD"/>
    <w:rsid w:val="007647E7"/>
    <w:rsid w:val="007663A2"/>
    <w:rsid w:val="007667B7"/>
    <w:rsid w:val="00770F68"/>
    <w:rsid w:val="00773B39"/>
    <w:rsid w:val="007813F4"/>
    <w:rsid w:val="00782190"/>
    <w:rsid w:val="007A3E2B"/>
    <w:rsid w:val="007D3C9A"/>
    <w:rsid w:val="00814392"/>
    <w:rsid w:val="00822533"/>
    <w:rsid w:val="008250A0"/>
    <w:rsid w:val="00831852"/>
    <w:rsid w:val="0083303D"/>
    <w:rsid w:val="00834992"/>
    <w:rsid w:val="00843F1A"/>
    <w:rsid w:val="00877216"/>
    <w:rsid w:val="00877597"/>
    <w:rsid w:val="008776AB"/>
    <w:rsid w:val="00880EC1"/>
    <w:rsid w:val="0089638B"/>
    <w:rsid w:val="00897173"/>
    <w:rsid w:val="008A4020"/>
    <w:rsid w:val="008A59E7"/>
    <w:rsid w:val="008D3B64"/>
    <w:rsid w:val="008D4700"/>
    <w:rsid w:val="008D69B5"/>
    <w:rsid w:val="008E559C"/>
    <w:rsid w:val="00904E32"/>
    <w:rsid w:val="00907CAE"/>
    <w:rsid w:val="00924D4B"/>
    <w:rsid w:val="00926E81"/>
    <w:rsid w:val="00964DAE"/>
    <w:rsid w:val="00967DEC"/>
    <w:rsid w:val="00967E03"/>
    <w:rsid w:val="00975B7F"/>
    <w:rsid w:val="00980F6F"/>
    <w:rsid w:val="00985C2A"/>
    <w:rsid w:val="009920E1"/>
    <w:rsid w:val="0099794F"/>
    <w:rsid w:val="009B20EA"/>
    <w:rsid w:val="009B7AC3"/>
    <w:rsid w:val="009E68E0"/>
    <w:rsid w:val="00A274A9"/>
    <w:rsid w:val="00A3325C"/>
    <w:rsid w:val="00A33672"/>
    <w:rsid w:val="00A337EC"/>
    <w:rsid w:val="00A501E1"/>
    <w:rsid w:val="00A5343B"/>
    <w:rsid w:val="00A53763"/>
    <w:rsid w:val="00A61DC8"/>
    <w:rsid w:val="00A8589A"/>
    <w:rsid w:val="00A8731C"/>
    <w:rsid w:val="00A9783D"/>
    <w:rsid w:val="00AA4381"/>
    <w:rsid w:val="00AA482D"/>
    <w:rsid w:val="00AD5315"/>
    <w:rsid w:val="00AD5AE4"/>
    <w:rsid w:val="00AD6C73"/>
    <w:rsid w:val="00AE2535"/>
    <w:rsid w:val="00AF352A"/>
    <w:rsid w:val="00B05254"/>
    <w:rsid w:val="00B07778"/>
    <w:rsid w:val="00B078A9"/>
    <w:rsid w:val="00B1293E"/>
    <w:rsid w:val="00B15888"/>
    <w:rsid w:val="00B26ED6"/>
    <w:rsid w:val="00B3344E"/>
    <w:rsid w:val="00B4448A"/>
    <w:rsid w:val="00B74214"/>
    <w:rsid w:val="00B759F9"/>
    <w:rsid w:val="00B853DE"/>
    <w:rsid w:val="00BA42E5"/>
    <w:rsid w:val="00BB53A8"/>
    <w:rsid w:val="00BB58FD"/>
    <w:rsid w:val="00BC07EE"/>
    <w:rsid w:val="00BD03A4"/>
    <w:rsid w:val="00BF150A"/>
    <w:rsid w:val="00BF5782"/>
    <w:rsid w:val="00BF6F32"/>
    <w:rsid w:val="00C01619"/>
    <w:rsid w:val="00C01C5E"/>
    <w:rsid w:val="00C347D2"/>
    <w:rsid w:val="00C4128A"/>
    <w:rsid w:val="00C82EF4"/>
    <w:rsid w:val="00C93B07"/>
    <w:rsid w:val="00CA1534"/>
    <w:rsid w:val="00CB0790"/>
    <w:rsid w:val="00CC6029"/>
    <w:rsid w:val="00CC78A0"/>
    <w:rsid w:val="00CF1521"/>
    <w:rsid w:val="00CF5F4E"/>
    <w:rsid w:val="00D10E52"/>
    <w:rsid w:val="00D163EA"/>
    <w:rsid w:val="00D20965"/>
    <w:rsid w:val="00D21739"/>
    <w:rsid w:val="00D249D0"/>
    <w:rsid w:val="00D36B47"/>
    <w:rsid w:val="00D44811"/>
    <w:rsid w:val="00D514B5"/>
    <w:rsid w:val="00D516C2"/>
    <w:rsid w:val="00D53019"/>
    <w:rsid w:val="00D53211"/>
    <w:rsid w:val="00D64327"/>
    <w:rsid w:val="00D8060D"/>
    <w:rsid w:val="00D808A7"/>
    <w:rsid w:val="00D811FA"/>
    <w:rsid w:val="00D9022B"/>
    <w:rsid w:val="00DB7D64"/>
    <w:rsid w:val="00DC210E"/>
    <w:rsid w:val="00DC7298"/>
    <w:rsid w:val="00DD13AD"/>
    <w:rsid w:val="00DE00C6"/>
    <w:rsid w:val="00DE726C"/>
    <w:rsid w:val="00E06A03"/>
    <w:rsid w:val="00E160B2"/>
    <w:rsid w:val="00E31ABF"/>
    <w:rsid w:val="00E448EA"/>
    <w:rsid w:val="00E465D8"/>
    <w:rsid w:val="00E47303"/>
    <w:rsid w:val="00E6690F"/>
    <w:rsid w:val="00E727C7"/>
    <w:rsid w:val="00E733F3"/>
    <w:rsid w:val="00E83A0B"/>
    <w:rsid w:val="00EA3C64"/>
    <w:rsid w:val="00EA5C85"/>
    <w:rsid w:val="00EB1026"/>
    <w:rsid w:val="00EB72F3"/>
    <w:rsid w:val="00EC3B97"/>
    <w:rsid w:val="00EC6FE2"/>
    <w:rsid w:val="00EE253A"/>
    <w:rsid w:val="00EE32E3"/>
    <w:rsid w:val="00EE3A3D"/>
    <w:rsid w:val="00EF6042"/>
    <w:rsid w:val="00F03430"/>
    <w:rsid w:val="00F03CCA"/>
    <w:rsid w:val="00F06D56"/>
    <w:rsid w:val="00F93985"/>
    <w:rsid w:val="00F94D0D"/>
    <w:rsid w:val="00FA694A"/>
    <w:rsid w:val="00FB41E8"/>
    <w:rsid w:val="00FB4F1C"/>
    <w:rsid w:val="00FD604E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BD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2232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Rolim</dc:creator>
  <cp:lastModifiedBy>Orlando Rolim</cp:lastModifiedBy>
  <cp:revision>21</cp:revision>
  <cp:lastPrinted>2024-06-01T20:51:00Z</cp:lastPrinted>
  <dcterms:created xsi:type="dcterms:W3CDTF">2024-08-02T23:13:00Z</dcterms:created>
  <dcterms:modified xsi:type="dcterms:W3CDTF">2024-08-02T23:26:00Z</dcterms:modified>
</cp:coreProperties>
</file>