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72B21" w14:textId="77777777" w:rsidR="008C0774" w:rsidRDefault="008C0774" w:rsidP="00AD0F14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14:paraId="6AE495B3" w14:textId="77777777" w:rsidR="003B7736" w:rsidRDefault="003B7736" w:rsidP="008A5E2E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</w:rPr>
      </w:pPr>
    </w:p>
    <w:p w14:paraId="199E6D01" w14:textId="187BBD9C" w:rsidR="00FD7A6D" w:rsidRDefault="00E005C6" w:rsidP="008A5E2E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</w:rPr>
      </w:pPr>
      <w:r w:rsidRPr="008A5E2E">
        <w:rPr>
          <w:rFonts w:ascii="Arial" w:eastAsia="Arial" w:hAnsi="Arial" w:cs="Arial"/>
          <w:b/>
        </w:rPr>
        <w:t xml:space="preserve">       DIVERTICULITE </w:t>
      </w:r>
      <w:r w:rsidR="008D6314" w:rsidRPr="008A5E2E">
        <w:rPr>
          <w:rFonts w:ascii="Arial" w:eastAsia="Arial" w:hAnsi="Arial" w:cs="Arial"/>
          <w:b/>
        </w:rPr>
        <w:t>COMPLICADA</w:t>
      </w:r>
      <w:r w:rsidRPr="008A5E2E">
        <w:rPr>
          <w:rFonts w:ascii="Arial" w:eastAsia="Arial" w:hAnsi="Arial" w:cs="Arial"/>
          <w:b/>
        </w:rPr>
        <w:t>: APRESENTAÇ</w:t>
      </w:r>
      <w:r w:rsidR="00C33834" w:rsidRPr="008A5E2E">
        <w:rPr>
          <w:rFonts w:ascii="Arial" w:eastAsia="Arial" w:hAnsi="Arial" w:cs="Arial"/>
          <w:b/>
        </w:rPr>
        <w:t>Ã</w:t>
      </w:r>
      <w:r w:rsidRPr="008A5E2E">
        <w:rPr>
          <w:rFonts w:ascii="Arial" w:eastAsia="Arial" w:hAnsi="Arial" w:cs="Arial"/>
          <w:b/>
        </w:rPr>
        <w:t>O CL</w:t>
      </w:r>
      <w:r w:rsidR="00C33834" w:rsidRPr="008A5E2E">
        <w:rPr>
          <w:rFonts w:ascii="Arial" w:eastAsia="Arial" w:hAnsi="Arial" w:cs="Arial"/>
          <w:b/>
        </w:rPr>
        <w:t>ÍNI</w:t>
      </w:r>
      <w:r w:rsidR="008A5E2E">
        <w:rPr>
          <w:rFonts w:ascii="Arial" w:eastAsia="Arial" w:hAnsi="Arial" w:cs="Arial"/>
          <w:b/>
        </w:rPr>
        <w:t xml:space="preserve">CA </w:t>
      </w:r>
      <w:proofErr w:type="gramStart"/>
      <w:r w:rsidR="008A5E2E">
        <w:rPr>
          <w:rFonts w:ascii="Arial" w:eastAsia="Arial" w:hAnsi="Arial" w:cs="Arial"/>
          <w:b/>
        </w:rPr>
        <w:t>PSEUDO TUMORAL</w:t>
      </w:r>
      <w:proofErr w:type="gramEnd"/>
    </w:p>
    <w:p w14:paraId="5E25B7C0" w14:textId="197A337E" w:rsidR="008A5E2E" w:rsidRDefault="008A5E2E" w:rsidP="008A5E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Ana Luiza Souza de Figueirôa</w:t>
      </w:r>
      <w:r w:rsidR="003B773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</w:t>
      </w:r>
      <w:r w:rsidR="003B7736">
        <w:rPr>
          <w:rFonts w:ascii="Arial" w:hAnsi="Arial" w:cs="Arial"/>
        </w:rPr>
        <w:t xml:space="preserve">Celina Maria Costa </w:t>
      </w:r>
      <w:proofErr w:type="gramStart"/>
      <w:r w:rsidR="003B7736">
        <w:rPr>
          <w:rFonts w:ascii="Arial" w:hAnsi="Arial" w:cs="Arial"/>
        </w:rPr>
        <w:t>Lacet</w:t>
      </w:r>
      <w:r w:rsidR="003B7736">
        <w:rPr>
          <w:rFonts w:ascii="Arial" w:hAnsi="Arial" w:cs="Arial"/>
          <w:vertAlign w:val="superscript"/>
        </w:rPr>
        <w:t>1,</w:t>
      </w:r>
      <w:proofErr w:type="gramEnd"/>
      <w:r w:rsidR="003B7736">
        <w:rPr>
          <w:rFonts w:ascii="Arial" w:hAnsi="Arial" w:cs="Arial"/>
          <w:vertAlign w:val="superscript"/>
        </w:rPr>
        <w:t>2</w:t>
      </w:r>
      <w:r w:rsidR="003B7736">
        <w:rPr>
          <w:rFonts w:ascii="Arial" w:hAnsi="Arial" w:cs="Arial"/>
        </w:rPr>
        <w:t xml:space="preserve">, </w:t>
      </w:r>
      <w:r w:rsidR="003B7736">
        <w:rPr>
          <w:rFonts w:ascii="Arial" w:hAnsi="Arial" w:cs="Arial"/>
        </w:rPr>
        <w:t>Juliana Gomes Costa Leal</w:t>
      </w:r>
      <w:r w:rsidR="003B7736">
        <w:rPr>
          <w:rFonts w:ascii="Arial" w:hAnsi="Arial" w:cs="Arial"/>
          <w:vertAlign w:val="superscript"/>
        </w:rPr>
        <w:t>1</w:t>
      </w:r>
      <w:r w:rsidR="003B77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Maria de Lourdes Castro de Oliveira Figueirôa</w:t>
      </w:r>
      <w:r w:rsidR="003B773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Maria Eduarda Lins Calazans</w:t>
      </w:r>
      <w:r w:rsidR="003B7736">
        <w:rPr>
          <w:rFonts w:ascii="Arial" w:hAnsi="Arial" w:cs="Arial"/>
          <w:vertAlign w:val="superscript"/>
        </w:rPr>
        <w:t>2</w:t>
      </w:r>
      <w:r w:rsidR="003B773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80735C9" w14:textId="6D4BFDA4" w:rsidR="008A5E2E" w:rsidRPr="009162FE" w:rsidRDefault="003B7736" w:rsidP="008A5E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¹</w:t>
      </w:r>
      <w:r w:rsidR="008A5E2E">
        <w:rPr>
          <w:rFonts w:ascii="Arial" w:hAnsi="Arial" w:cs="Arial"/>
        </w:rPr>
        <w:t>Hospital Santa C</w:t>
      </w:r>
      <w:r w:rsidR="008A5E2E" w:rsidRPr="009162FE">
        <w:rPr>
          <w:rFonts w:ascii="Arial" w:hAnsi="Arial" w:cs="Arial"/>
        </w:rPr>
        <w:t xml:space="preserve">asa </w:t>
      </w:r>
      <w:r w:rsidR="008A5E2E">
        <w:rPr>
          <w:rFonts w:ascii="Arial" w:hAnsi="Arial" w:cs="Arial"/>
        </w:rPr>
        <w:t>de Misericórdia de Maceió</w:t>
      </w:r>
      <w:r>
        <w:rPr>
          <w:rFonts w:ascii="Arial" w:hAnsi="Arial" w:cs="Arial"/>
        </w:rPr>
        <w:t>.</w:t>
      </w:r>
    </w:p>
    <w:p w14:paraId="1614011F" w14:textId="174E6F73" w:rsidR="008A5E2E" w:rsidRPr="008A5E2E" w:rsidRDefault="008A5E2E" w:rsidP="003B7736">
      <w:pPr>
        <w:rPr>
          <w:rFonts w:ascii="Arial" w:eastAsia="Arial" w:hAnsi="Arial" w:cs="Arial"/>
          <w:b/>
        </w:rPr>
      </w:pPr>
      <w:r w:rsidRPr="009162FE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Fundação Educacional Jayme </w:t>
      </w:r>
      <w:proofErr w:type="spellStart"/>
      <w:r>
        <w:rPr>
          <w:rFonts w:ascii="Arial" w:hAnsi="Arial" w:cs="Arial"/>
        </w:rPr>
        <w:t>Altavila</w:t>
      </w:r>
      <w:proofErr w:type="spellEnd"/>
      <w:r>
        <w:rPr>
          <w:rFonts w:ascii="Arial" w:hAnsi="Arial" w:cs="Arial"/>
        </w:rPr>
        <w:t xml:space="preserve"> – FEJAL</w:t>
      </w:r>
      <w:r w:rsidRPr="00260BF8">
        <w:rPr>
          <w:rFonts w:ascii="Arial" w:hAnsi="Arial" w:cs="Arial"/>
          <w:color w:val="000000"/>
          <w:spacing w:val="3"/>
          <w:shd w:val="clear" w:color="auto" w:fill="FCFCFC"/>
        </w:rPr>
        <w:t>/</w:t>
      </w:r>
      <w:r>
        <w:rPr>
          <w:rFonts w:ascii="Arial" w:hAnsi="Arial" w:cs="Arial"/>
          <w:color w:val="000000"/>
          <w:spacing w:val="3"/>
          <w:shd w:val="clear" w:color="auto" w:fill="FCFCFC"/>
        </w:rPr>
        <w:t xml:space="preserve">CESMAC </w:t>
      </w:r>
      <w:r w:rsidR="003B7736">
        <w:rPr>
          <w:rFonts w:ascii="Arial" w:hAnsi="Arial" w:cs="Arial"/>
          <w:color w:val="000000"/>
          <w:spacing w:val="3"/>
          <w:shd w:val="clear" w:color="auto" w:fill="FCFCFC"/>
        </w:rPr>
        <w:t>.</w:t>
      </w:r>
    </w:p>
    <w:p w14:paraId="37163B10" w14:textId="77777777" w:rsidR="003B7736" w:rsidRDefault="003B7736" w:rsidP="008A5E2E">
      <w:pPr>
        <w:jc w:val="both"/>
        <w:rPr>
          <w:rFonts w:ascii="Arial" w:eastAsia="Arial" w:hAnsi="Arial" w:cs="Arial"/>
          <w:b/>
        </w:rPr>
      </w:pPr>
    </w:p>
    <w:p w14:paraId="06BA5A0E" w14:textId="77777777" w:rsidR="003B7736" w:rsidRDefault="00A15A8A" w:rsidP="003B7736">
      <w:pPr>
        <w:jc w:val="both"/>
        <w:rPr>
          <w:rFonts w:ascii="Arial" w:eastAsia="Arial" w:hAnsi="Arial" w:cs="Arial"/>
          <w:bCs/>
        </w:rPr>
      </w:pPr>
      <w:r w:rsidRPr="008A5E2E">
        <w:rPr>
          <w:rFonts w:ascii="Arial" w:eastAsia="Arial" w:hAnsi="Arial" w:cs="Arial"/>
          <w:b/>
        </w:rPr>
        <w:t>INTRODUÇÃO</w:t>
      </w:r>
      <w:r w:rsidR="008D6314" w:rsidRPr="008A5E2E">
        <w:rPr>
          <w:rFonts w:ascii="Arial" w:eastAsia="Arial" w:hAnsi="Arial" w:cs="Arial"/>
          <w:bCs/>
        </w:rPr>
        <w:t xml:space="preserve">: </w:t>
      </w:r>
      <w:r w:rsidR="00BB4819" w:rsidRPr="008A5E2E">
        <w:rPr>
          <w:rFonts w:ascii="Arial" w:hAnsi="Arial" w:cs="Arial"/>
        </w:rPr>
        <w:t xml:space="preserve">O termo </w:t>
      </w:r>
      <w:proofErr w:type="spellStart"/>
      <w:r w:rsidR="00BB4819" w:rsidRPr="008A5E2E">
        <w:rPr>
          <w:rFonts w:ascii="Arial" w:hAnsi="Arial" w:cs="Arial"/>
        </w:rPr>
        <w:t>diverticulite</w:t>
      </w:r>
      <w:proofErr w:type="spellEnd"/>
      <w:r w:rsidR="00BB4819" w:rsidRPr="008A5E2E">
        <w:rPr>
          <w:rFonts w:ascii="Arial" w:hAnsi="Arial" w:cs="Arial"/>
        </w:rPr>
        <w:t xml:space="preserve"> "complicada" é reservado para a doença diverticular complicada por sangramento,</w:t>
      </w:r>
      <w:r w:rsidR="0098672C" w:rsidRPr="008A5E2E">
        <w:rPr>
          <w:rFonts w:ascii="Arial" w:hAnsi="Arial" w:cs="Arial"/>
        </w:rPr>
        <w:t xml:space="preserve"> </w:t>
      </w:r>
      <w:r w:rsidR="00BB4819" w:rsidRPr="008A5E2E">
        <w:rPr>
          <w:rFonts w:ascii="Arial" w:hAnsi="Arial" w:cs="Arial"/>
        </w:rPr>
        <w:t xml:space="preserve">abscesso, peritonite, fístula ou obstrução intestinal. </w:t>
      </w:r>
      <w:r w:rsidR="00C525C3" w:rsidRPr="008A5E2E">
        <w:rPr>
          <w:rFonts w:ascii="Arial" w:hAnsi="Arial" w:cs="Arial"/>
        </w:rPr>
        <w:t xml:space="preserve">Cerca de </w:t>
      </w:r>
      <w:r w:rsidR="00C525C3" w:rsidRPr="008A5E2E">
        <w:rPr>
          <w:rFonts w:ascii="Arial" w:eastAsia="Arial" w:hAnsi="Arial" w:cs="Arial"/>
          <w:bCs/>
        </w:rPr>
        <w:t>4</w:t>
      </w:r>
      <w:r w:rsidR="0098672C" w:rsidRPr="008A5E2E">
        <w:rPr>
          <w:rFonts w:ascii="Arial" w:eastAsia="Arial" w:hAnsi="Arial" w:cs="Arial"/>
          <w:bCs/>
        </w:rPr>
        <w:t>-</w:t>
      </w:r>
      <w:r w:rsidR="00C525C3" w:rsidRPr="008A5E2E">
        <w:rPr>
          <w:rFonts w:ascii="Arial" w:eastAsia="Arial" w:hAnsi="Arial" w:cs="Arial"/>
          <w:bCs/>
        </w:rPr>
        <w:t>15% evoluem com diverticulite e destes 1,7%-10%</w:t>
      </w:r>
      <w:r w:rsidR="00483772" w:rsidRPr="008A5E2E">
        <w:rPr>
          <w:rFonts w:ascii="Arial" w:eastAsia="Arial" w:hAnsi="Arial" w:cs="Arial"/>
          <w:bCs/>
        </w:rPr>
        <w:t xml:space="preserve"> </w:t>
      </w:r>
      <w:r w:rsidR="00C525C3" w:rsidRPr="008A5E2E">
        <w:rPr>
          <w:rFonts w:ascii="Arial" w:eastAsia="Arial" w:hAnsi="Arial" w:cs="Arial"/>
          <w:bCs/>
        </w:rPr>
        <w:t>pode</w:t>
      </w:r>
      <w:r w:rsidR="008D6314" w:rsidRPr="008A5E2E">
        <w:rPr>
          <w:rFonts w:ascii="Arial" w:eastAsia="Arial" w:hAnsi="Arial" w:cs="Arial"/>
          <w:bCs/>
        </w:rPr>
        <w:t>m</w:t>
      </w:r>
      <w:r w:rsidR="00C525C3" w:rsidRPr="008A5E2E">
        <w:rPr>
          <w:rFonts w:ascii="Arial" w:eastAsia="Arial" w:hAnsi="Arial" w:cs="Arial"/>
          <w:bCs/>
        </w:rPr>
        <w:t xml:space="preserve"> m</w:t>
      </w:r>
      <w:r w:rsidR="008D6314" w:rsidRPr="008A5E2E">
        <w:rPr>
          <w:rFonts w:ascii="Arial" w:eastAsia="Arial" w:hAnsi="Arial" w:cs="Arial"/>
          <w:bCs/>
        </w:rPr>
        <w:t>anifestar obstrução intestinal, com inflamação local</w:t>
      </w:r>
      <w:r w:rsidR="0098672C" w:rsidRPr="008A5E2E">
        <w:rPr>
          <w:rFonts w:ascii="Arial" w:eastAsia="Arial" w:hAnsi="Arial" w:cs="Arial"/>
          <w:bCs/>
        </w:rPr>
        <w:t xml:space="preserve"> e </w:t>
      </w:r>
      <w:r w:rsidR="008D6314" w:rsidRPr="008A5E2E">
        <w:rPr>
          <w:rFonts w:ascii="Arial" w:eastAsia="Arial" w:hAnsi="Arial" w:cs="Arial"/>
          <w:bCs/>
        </w:rPr>
        <w:t>formação pseudotumoral.</w:t>
      </w:r>
      <w:r w:rsidR="00483772" w:rsidRPr="008A5E2E">
        <w:rPr>
          <w:rFonts w:ascii="Arial" w:eastAsia="Arial" w:hAnsi="Arial" w:cs="Arial"/>
          <w:bCs/>
        </w:rPr>
        <w:t xml:space="preserve"> </w:t>
      </w:r>
      <w:r w:rsidR="00314446" w:rsidRPr="008A5E2E">
        <w:rPr>
          <w:rFonts w:ascii="Arial" w:eastAsia="Arial" w:hAnsi="Arial" w:cs="Arial"/>
          <w:bCs/>
        </w:rPr>
        <w:t>T</w:t>
      </w:r>
      <w:r w:rsidR="00C525C3" w:rsidRPr="008A5E2E">
        <w:rPr>
          <w:rFonts w:ascii="Arial" w:hAnsi="Arial" w:cs="Arial"/>
        </w:rPr>
        <w:t xml:space="preserve">omografia computadorizada (TC) é padrão ouro para </w:t>
      </w:r>
      <w:r w:rsidR="008D6314" w:rsidRPr="008A5E2E">
        <w:rPr>
          <w:rFonts w:ascii="Arial" w:hAnsi="Arial" w:cs="Arial"/>
        </w:rPr>
        <w:t xml:space="preserve">avaliar </w:t>
      </w:r>
      <w:r w:rsidR="00C525C3" w:rsidRPr="008A5E2E">
        <w:rPr>
          <w:rFonts w:ascii="Arial" w:hAnsi="Arial" w:cs="Arial"/>
        </w:rPr>
        <w:t>a suspeita de diverticulite,</w:t>
      </w:r>
      <w:r w:rsidR="00256CBF" w:rsidRPr="008A5E2E">
        <w:rPr>
          <w:rFonts w:ascii="Arial" w:hAnsi="Arial" w:cs="Arial"/>
        </w:rPr>
        <w:t xml:space="preserve"> </w:t>
      </w:r>
      <w:r w:rsidR="00C525C3" w:rsidRPr="008A5E2E">
        <w:rPr>
          <w:rFonts w:ascii="Arial" w:hAnsi="Arial" w:cs="Arial"/>
        </w:rPr>
        <w:t>confirmar</w:t>
      </w:r>
      <w:r w:rsidR="00314446" w:rsidRPr="008A5E2E">
        <w:rPr>
          <w:rFonts w:ascii="Arial" w:hAnsi="Arial" w:cs="Arial"/>
        </w:rPr>
        <w:t xml:space="preserve">, </w:t>
      </w:r>
      <w:r w:rsidR="00C525C3" w:rsidRPr="008A5E2E">
        <w:rPr>
          <w:rFonts w:ascii="Arial" w:hAnsi="Arial" w:cs="Arial"/>
        </w:rPr>
        <w:t xml:space="preserve">detectar complicações e excluir a suspeita </w:t>
      </w:r>
      <w:r w:rsidR="008D6314" w:rsidRPr="008A5E2E">
        <w:rPr>
          <w:rFonts w:ascii="Arial" w:hAnsi="Arial" w:cs="Arial"/>
        </w:rPr>
        <w:t xml:space="preserve">de neoplasia </w:t>
      </w:r>
      <w:r w:rsidR="00C525C3" w:rsidRPr="008A5E2E">
        <w:rPr>
          <w:rFonts w:ascii="Arial" w:eastAsia="Arial" w:hAnsi="Arial" w:cs="Arial"/>
          <w:bCs/>
        </w:rPr>
        <w:t>na forma pseudotumoral</w:t>
      </w:r>
      <w:r w:rsidR="00AA0231" w:rsidRPr="008A5E2E">
        <w:rPr>
          <w:rFonts w:ascii="Arial" w:eastAsia="Arial" w:hAnsi="Arial" w:cs="Arial"/>
          <w:bCs/>
        </w:rPr>
        <w:t xml:space="preserve">. </w:t>
      </w:r>
      <w:r w:rsidRPr="008A5E2E">
        <w:rPr>
          <w:rFonts w:ascii="Arial" w:hAnsi="Arial" w:cs="Arial"/>
          <w:b/>
          <w:bCs/>
          <w:color w:val="232323"/>
          <w:shd w:val="clear" w:color="auto" w:fill="FFFFFF"/>
        </w:rPr>
        <w:t>OBJETIVOS:</w:t>
      </w:r>
      <w:r w:rsidR="00C525C3" w:rsidRPr="008A5E2E">
        <w:rPr>
          <w:rFonts w:ascii="Arial" w:hAnsi="Arial" w:cs="Arial"/>
          <w:b/>
          <w:bCs/>
          <w:color w:val="232323"/>
          <w:shd w:val="clear" w:color="auto" w:fill="FFFFFF"/>
        </w:rPr>
        <w:t xml:space="preserve"> </w:t>
      </w:r>
      <w:r w:rsidR="00852387" w:rsidRPr="008A5E2E">
        <w:rPr>
          <w:rFonts w:ascii="Arial" w:eastAsia="Arial" w:hAnsi="Arial" w:cs="Arial"/>
        </w:rPr>
        <w:t>descrever qua</w:t>
      </w:r>
      <w:r w:rsidR="00C525C3" w:rsidRPr="008A5E2E">
        <w:rPr>
          <w:rFonts w:ascii="Arial" w:eastAsia="Arial" w:hAnsi="Arial" w:cs="Arial"/>
        </w:rPr>
        <w:t>dro de diverticulite complicada evoluindo com obstrução intestinal e</w:t>
      </w:r>
      <w:r w:rsidR="00852387" w:rsidRPr="008A5E2E">
        <w:rPr>
          <w:rFonts w:ascii="Arial" w:eastAsia="Arial" w:hAnsi="Arial" w:cs="Arial"/>
        </w:rPr>
        <w:t xml:space="preserve"> </w:t>
      </w:r>
      <w:r w:rsidR="00C525C3" w:rsidRPr="008A5E2E">
        <w:rPr>
          <w:rFonts w:ascii="Arial" w:eastAsia="Arial" w:hAnsi="Arial" w:cs="Arial"/>
        </w:rPr>
        <w:t>suspeita clinica de neoplasia</w:t>
      </w:r>
      <w:r w:rsidR="00483772" w:rsidRPr="008A5E2E">
        <w:rPr>
          <w:rFonts w:ascii="Arial" w:eastAsia="Arial" w:hAnsi="Arial" w:cs="Arial"/>
        </w:rPr>
        <w:t xml:space="preserve">. </w:t>
      </w:r>
      <w:r w:rsidRPr="008A5E2E">
        <w:rPr>
          <w:rFonts w:ascii="Arial" w:eastAsia="Arial" w:hAnsi="Arial" w:cs="Arial"/>
          <w:b/>
        </w:rPr>
        <w:t xml:space="preserve">METODOLOGIA: </w:t>
      </w:r>
      <w:r w:rsidRPr="008A5E2E">
        <w:rPr>
          <w:rFonts w:ascii="Arial" w:eastAsia="Arial" w:hAnsi="Arial" w:cs="Arial"/>
          <w:bCs/>
        </w:rPr>
        <w:t xml:space="preserve">Paciente feminina, 63 anos, </w:t>
      </w:r>
      <w:r w:rsidR="0098672C" w:rsidRPr="008A5E2E">
        <w:rPr>
          <w:rFonts w:ascii="Arial" w:eastAsia="Arial" w:hAnsi="Arial" w:cs="Arial"/>
          <w:bCs/>
        </w:rPr>
        <w:t>com</w:t>
      </w:r>
      <w:r w:rsidRPr="008A5E2E">
        <w:rPr>
          <w:rFonts w:ascii="Arial" w:eastAsia="Arial" w:hAnsi="Arial" w:cs="Arial"/>
          <w:bCs/>
        </w:rPr>
        <w:t xml:space="preserve"> quadro de dor abdominal alta</w:t>
      </w:r>
      <w:r w:rsidR="002130AE" w:rsidRPr="008A5E2E">
        <w:rPr>
          <w:rFonts w:ascii="Arial" w:eastAsia="Arial" w:hAnsi="Arial" w:cs="Arial"/>
          <w:bCs/>
        </w:rPr>
        <w:t xml:space="preserve">, </w:t>
      </w:r>
      <w:r w:rsidRPr="008A5E2E">
        <w:rPr>
          <w:rFonts w:ascii="Arial" w:eastAsia="Arial" w:hAnsi="Arial" w:cs="Arial"/>
          <w:bCs/>
        </w:rPr>
        <w:t xml:space="preserve">perda ponderal </w:t>
      </w:r>
      <w:r w:rsidR="00A45458" w:rsidRPr="008A5E2E">
        <w:rPr>
          <w:rFonts w:ascii="Arial" w:eastAsia="Arial" w:hAnsi="Arial" w:cs="Arial"/>
          <w:bCs/>
        </w:rPr>
        <w:t xml:space="preserve">de </w:t>
      </w:r>
      <w:r w:rsidRPr="008A5E2E">
        <w:rPr>
          <w:rFonts w:ascii="Arial" w:eastAsia="Arial" w:hAnsi="Arial" w:cs="Arial"/>
          <w:bCs/>
        </w:rPr>
        <w:t>20</w:t>
      </w:r>
      <w:r w:rsidR="008A5E2E">
        <w:rPr>
          <w:rFonts w:ascii="Arial" w:eastAsia="Arial" w:hAnsi="Arial" w:cs="Arial"/>
          <w:bCs/>
        </w:rPr>
        <w:t>kg</w:t>
      </w:r>
      <w:r w:rsidR="008D6314" w:rsidRPr="008A5E2E">
        <w:rPr>
          <w:rFonts w:ascii="Arial" w:eastAsia="Arial" w:hAnsi="Arial" w:cs="Arial"/>
          <w:bCs/>
        </w:rPr>
        <w:t xml:space="preserve"> há 08 meses</w:t>
      </w:r>
      <w:r w:rsidRPr="008A5E2E">
        <w:rPr>
          <w:rFonts w:ascii="Arial" w:eastAsia="Arial" w:hAnsi="Arial" w:cs="Arial"/>
          <w:bCs/>
        </w:rPr>
        <w:t>,</w:t>
      </w:r>
      <w:r w:rsidR="00256CBF" w:rsidRPr="008A5E2E">
        <w:rPr>
          <w:rFonts w:ascii="Arial" w:eastAsia="Arial" w:hAnsi="Arial" w:cs="Arial"/>
          <w:bCs/>
        </w:rPr>
        <w:t xml:space="preserve"> </w:t>
      </w:r>
      <w:r w:rsidR="0098672C" w:rsidRPr="008A5E2E">
        <w:rPr>
          <w:rFonts w:ascii="Arial" w:eastAsia="Arial" w:hAnsi="Arial" w:cs="Arial"/>
          <w:bCs/>
        </w:rPr>
        <w:t>associada</w:t>
      </w:r>
      <w:r w:rsidR="008D6314" w:rsidRPr="008A5E2E">
        <w:rPr>
          <w:rFonts w:ascii="Arial" w:eastAsia="Arial" w:hAnsi="Arial" w:cs="Arial"/>
          <w:bCs/>
        </w:rPr>
        <w:t xml:space="preserve"> </w:t>
      </w:r>
      <w:r w:rsidR="0098672C" w:rsidRPr="008A5E2E">
        <w:rPr>
          <w:rFonts w:ascii="Arial" w:eastAsia="Arial" w:hAnsi="Arial" w:cs="Arial"/>
          <w:bCs/>
        </w:rPr>
        <w:t>a hábito</w:t>
      </w:r>
      <w:r w:rsidR="00C525C3" w:rsidRPr="008A5E2E">
        <w:rPr>
          <w:rFonts w:ascii="Arial" w:eastAsia="Arial" w:hAnsi="Arial" w:cs="Arial"/>
          <w:bCs/>
        </w:rPr>
        <w:t xml:space="preserve"> intestinal irregular com períodos de </w:t>
      </w:r>
      <w:r w:rsidRPr="008A5E2E">
        <w:rPr>
          <w:rFonts w:ascii="Arial" w:eastAsia="Arial" w:hAnsi="Arial" w:cs="Arial"/>
          <w:bCs/>
        </w:rPr>
        <w:t>constipação e vômitos pós prandiais</w:t>
      </w:r>
      <w:r w:rsidR="00C525C3" w:rsidRPr="008A5E2E">
        <w:rPr>
          <w:rFonts w:ascii="Arial" w:eastAsia="Arial" w:hAnsi="Arial" w:cs="Arial"/>
          <w:bCs/>
        </w:rPr>
        <w:t>, intermitentes</w:t>
      </w:r>
      <w:r w:rsidRPr="008A5E2E">
        <w:rPr>
          <w:rFonts w:ascii="Arial" w:eastAsia="Arial" w:hAnsi="Arial" w:cs="Arial"/>
          <w:bCs/>
        </w:rPr>
        <w:t xml:space="preserve">. </w:t>
      </w:r>
      <w:r w:rsidR="00314446" w:rsidRPr="008A5E2E">
        <w:rPr>
          <w:rFonts w:ascii="Arial" w:hAnsi="Arial" w:cs="Arial"/>
        </w:rPr>
        <w:t>Ao exame</w:t>
      </w:r>
      <w:r w:rsidR="00483772" w:rsidRPr="008A5E2E">
        <w:rPr>
          <w:rFonts w:ascii="Arial" w:hAnsi="Arial" w:cs="Arial"/>
        </w:rPr>
        <w:t xml:space="preserve">: </w:t>
      </w:r>
      <w:r w:rsidR="004522A6" w:rsidRPr="008A5E2E">
        <w:rPr>
          <w:rFonts w:ascii="Arial" w:eastAsia="Arial" w:hAnsi="Arial" w:cs="Arial"/>
          <w:bCs/>
        </w:rPr>
        <w:t>desidratada (+1+4)</w:t>
      </w:r>
      <w:r w:rsidR="00314446" w:rsidRPr="008A5E2E">
        <w:rPr>
          <w:rFonts w:ascii="Arial" w:eastAsia="Arial" w:hAnsi="Arial" w:cs="Arial"/>
          <w:bCs/>
        </w:rPr>
        <w:t xml:space="preserve"> e</w:t>
      </w:r>
      <w:r w:rsidR="00483772" w:rsidRPr="008A5E2E">
        <w:rPr>
          <w:rFonts w:ascii="Arial" w:eastAsia="Arial" w:hAnsi="Arial" w:cs="Arial"/>
          <w:bCs/>
        </w:rPr>
        <w:t xml:space="preserve"> </w:t>
      </w:r>
      <w:r w:rsidR="004522A6" w:rsidRPr="008A5E2E">
        <w:rPr>
          <w:rFonts w:ascii="Arial" w:hAnsi="Arial" w:cs="Arial"/>
        </w:rPr>
        <w:t>afebril</w:t>
      </w:r>
      <w:r w:rsidR="00483772" w:rsidRPr="008A5E2E">
        <w:rPr>
          <w:rFonts w:ascii="Arial" w:hAnsi="Arial" w:cs="Arial"/>
        </w:rPr>
        <w:t xml:space="preserve">. </w:t>
      </w:r>
      <w:r w:rsidRPr="008A5E2E">
        <w:rPr>
          <w:rFonts w:ascii="Arial" w:eastAsia="Arial" w:hAnsi="Arial" w:cs="Arial"/>
          <w:bCs/>
        </w:rPr>
        <w:t>Abdome: globoso, doloroso à palpação profunda em andar superior do abdome e em FIE, hepatomegalia</w:t>
      </w:r>
      <w:r w:rsidR="00572108" w:rsidRPr="008A5E2E">
        <w:rPr>
          <w:rFonts w:ascii="Arial" w:eastAsia="Arial" w:hAnsi="Arial" w:cs="Arial"/>
          <w:bCs/>
        </w:rPr>
        <w:t xml:space="preserve"> </w:t>
      </w:r>
      <w:r w:rsidR="00314446" w:rsidRPr="008A5E2E">
        <w:rPr>
          <w:rFonts w:ascii="Arial" w:eastAsia="Arial" w:hAnsi="Arial" w:cs="Arial"/>
          <w:bCs/>
        </w:rPr>
        <w:t>e</w:t>
      </w:r>
      <w:r w:rsidR="00572108" w:rsidRPr="008A5E2E">
        <w:rPr>
          <w:rFonts w:ascii="Arial" w:eastAsia="Arial" w:hAnsi="Arial" w:cs="Arial"/>
          <w:bCs/>
        </w:rPr>
        <w:t xml:space="preserve"> </w:t>
      </w:r>
      <w:r w:rsidR="00C525C3" w:rsidRPr="008A5E2E">
        <w:rPr>
          <w:rFonts w:ascii="Arial" w:eastAsia="Arial" w:hAnsi="Arial" w:cs="Arial"/>
          <w:bCs/>
        </w:rPr>
        <w:t>massa palpável em epigástrio,</w:t>
      </w:r>
      <w:r w:rsidR="00483772" w:rsidRPr="008A5E2E">
        <w:rPr>
          <w:rFonts w:ascii="Arial" w:eastAsia="Arial" w:hAnsi="Arial" w:cs="Arial"/>
          <w:bCs/>
        </w:rPr>
        <w:t xml:space="preserve"> </w:t>
      </w:r>
      <w:r w:rsidR="0098672C" w:rsidRPr="008A5E2E">
        <w:rPr>
          <w:rFonts w:ascii="Arial" w:eastAsia="Arial" w:hAnsi="Arial" w:cs="Arial"/>
          <w:bCs/>
        </w:rPr>
        <w:t xml:space="preserve">de </w:t>
      </w:r>
      <w:r w:rsidRPr="008A5E2E">
        <w:rPr>
          <w:rFonts w:ascii="Arial" w:eastAsia="Arial" w:hAnsi="Arial" w:cs="Arial"/>
          <w:bCs/>
        </w:rPr>
        <w:t xml:space="preserve">formação alongada, </w:t>
      </w:r>
      <w:r w:rsidR="00C525C3" w:rsidRPr="008A5E2E">
        <w:rPr>
          <w:rFonts w:ascii="Arial" w:eastAsia="Arial" w:hAnsi="Arial" w:cs="Arial"/>
          <w:bCs/>
        </w:rPr>
        <w:t>15c</w:t>
      </w:r>
      <w:r w:rsidR="00314446" w:rsidRPr="008A5E2E">
        <w:rPr>
          <w:rFonts w:ascii="Arial" w:eastAsia="Arial" w:hAnsi="Arial" w:cs="Arial"/>
          <w:bCs/>
        </w:rPr>
        <w:t>m</w:t>
      </w:r>
      <w:r w:rsidR="00C525C3" w:rsidRPr="008A5E2E">
        <w:rPr>
          <w:rFonts w:ascii="Arial" w:eastAsia="Arial" w:hAnsi="Arial" w:cs="Arial"/>
          <w:bCs/>
        </w:rPr>
        <w:t>x1</w:t>
      </w:r>
      <w:r w:rsidRPr="008A5E2E">
        <w:rPr>
          <w:rFonts w:ascii="Arial" w:eastAsia="Arial" w:hAnsi="Arial" w:cs="Arial"/>
          <w:bCs/>
        </w:rPr>
        <w:t>0cm, móvel e</w:t>
      </w:r>
      <w:r w:rsidR="00314446" w:rsidRPr="008A5E2E">
        <w:rPr>
          <w:rFonts w:ascii="Arial" w:eastAsia="Arial" w:hAnsi="Arial" w:cs="Arial"/>
          <w:bCs/>
        </w:rPr>
        <w:t xml:space="preserve"> </w:t>
      </w:r>
      <w:r w:rsidRPr="008A5E2E">
        <w:rPr>
          <w:rFonts w:ascii="Arial" w:eastAsia="Arial" w:hAnsi="Arial" w:cs="Arial"/>
          <w:bCs/>
        </w:rPr>
        <w:t>elástica</w:t>
      </w:r>
      <w:r w:rsidR="00572108" w:rsidRPr="008A5E2E">
        <w:rPr>
          <w:rFonts w:ascii="Arial" w:eastAsia="Arial" w:hAnsi="Arial" w:cs="Arial"/>
          <w:bCs/>
        </w:rPr>
        <w:t>. Portadora de HAS e DM II, em uso de losarta</w:t>
      </w:r>
      <w:r w:rsidR="00E7685B" w:rsidRPr="008A5E2E">
        <w:rPr>
          <w:rFonts w:ascii="Arial" w:eastAsia="Arial" w:hAnsi="Arial" w:cs="Arial"/>
          <w:bCs/>
        </w:rPr>
        <w:t>na,</w:t>
      </w:r>
      <w:r w:rsidR="0098672C" w:rsidRPr="008A5E2E">
        <w:rPr>
          <w:rFonts w:ascii="Arial" w:eastAsia="Arial" w:hAnsi="Arial" w:cs="Arial"/>
          <w:bCs/>
        </w:rPr>
        <w:t xml:space="preserve"> </w:t>
      </w:r>
      <w:r w:rsidR="00E7685B" w:rsidRPr="008A5E2E">
        <w:rPr>
          <w:rFonts w:ascii="Arial" w:eastAsia="Arial" w:hAnsi="Arial" w:cs="Arial"/>
          <w:bCs/>
        </w:rPr>
        <w:t xml:space="preserve">glibenclamida e </w:t>
      </w:r>
      <w:r w:rsidR="00572108" w:rsidRPr="008A5E2E">
        <w:rPr>
          <w:rFonts w:ascii="Arial" w:eastAsia="Arial" w:hAnsi="Arial" w:cs="Arial"/>
          <w:bCs/>
        </w:rPr>
        <w:t>metformina.</w:t>
      </w:r>
      <w:r w:rsidR="00256CBF" w:rsidRPr="008A5E2E">
        <w:rPr>
          <w:rFonts w:ascii="Arial" w:eastAsia="Arial" w:hAnsi="Arial" w:cs="Arial"/>
          <w:bCs/>
        </w:rPr>
        <w:t xml:space="preserve"> </w:t>
      </w:r>
      <w:r w:rsidRPr="008A5E2E">
        <w:rPr>
          <w:rFonts w:ascii="Arial" w:eastAsia="Arial" w:hAnsi="Arial" w:cs="Arial"/>
          <w:b/>
        </w:rPr>
        <w:t>RESULTADOS</w:t>
      </w:r>
      <w:r w:rsidR="00E7685B" w:rsidRPr="008A5E2E">
        <w:rPr>
          <w:rFonts w:ascii="Arial" w:eastAsia="Arial" w:hAnsi="Arial" w:cs="Arial"/>
          <w:b/>
        </w:rPr>
        <w:t>:</w:t>
      </w:r>
      <w:r w:rsidR="00E7685B" w:rsidRPr="008A5E2E">
        <w:rPr>
          <w:rFonts w:ascii="Arial" w:eastAsia="Arial" w:hAnsi="Arial" w:cs="Arial"/>
        </w:rPr>
        <w:t xml:space="preserve"> Laborat</w:t>
      </w:r>
      <w:r w:rsidR="00314446" w:rsidRPr="008A5E2E">
        <w:rPr>
          <w:rFonts w:ascii="Arial" w:eastAsia="Arial" w:hAnsi="Arial" w:cs="Arial"/>
        </w:rPr>
        <w:t>ó</w:t>
      </w:r>
      <w:r w:rsidR="00E7685B" w:rsidRPr="008A5E2E">
        <w:rPr>
          <w:rFonts w:ascii="Arial" w:eastAsia="Arial" w:hAnsi="Arial" w:cs="Arial"/>
        </w:rPr>
        <w:t>rio</w:t>
      </w:r>
      <w:r w:rsidR="00E7685B" w:rsidRPr="008A5E2E">
        <w:rPr>
          <w:rFonts w:ascii="Arial" w:eastAsia="Arial" w:hAnsi="Arial" w:cs="Arial"/>
          <w:b/>
        </w:rPr>
        <w:t xml:space="preserve"> </w:t>
      </w:r>
      <w:r w:rsidR="00572108" w:rsidRPr="008A5E2E">
        <w:rPr>
          <w:rFonts w:ascii="Arial" w:eastAsia="Arial" w:hAnsi="Arial" w:cs="Arial"/>
        </w:rPr>
        <w:t xml:space="preserve">PCR154,6; ALT20; AST14; </w:t>
      </w:r>
      <w:r w:rsidR="008804FE" w:rsidRPr="008A5E2E">
        <w:rPr>
          <w:rFonts w:ascii="Arial" w:eastAsia="Arial" w:hAnsi="Arial" w:cs="Arial"/>
        </w:rPr>
        <w:t>CEA 3,47; AMILASE 76; LIPASE23</w:t>
      </w:r>
      <w:r w:rsidR="00E7685B" w:rsidRPr="008A5E2E">
        <w:rPr>
          <w:rFonts w:ascii="Arial" w:eastAsia="Arial" w:hAnsi="Arial" w:cs="Arial"/>
        </w:rPr>
        <w:t>.</w:t>
      </w:r>
      <w:r w:rsidR="00FF739B" w:rsidRPr="008A5E2E">
        <w:rPr>
          <w:rFonts w:ascii="Arial" w:eastAsia="Arial" w:hAnsi="Arial" w:cs="Arial"/>
        </w:rPr>
        <w:t xml:space="preserve"> </w:t>
      </w:r>
      <w:r w:rsidR="00866C54" w:rsidRPr="008A5E2E">
        <w:rPr>
          <w:rFonts w:ascii="Arial" w:eastAsia="Arial" w:hAnsi="Arial" w:cs="Arial"/>
        </w:rPr>
        <w:t xml:space="preserve">EDA </w:t>
      </w:r>
      <w:r w:rsidR="00A45458" w:rsidRPr="008A5E2E">
        <w:rPr>
          <w:rFonts w:ascii="Arial" w:eastAsia="Arial" w:hAnsi="Arial" w:cs="Arial"/>
        </w:rPr>
        <w:t>hérnia hiatal por deslizamento</w:t>
      </w:r>
      <w:r w:rsidR="0098672C" w:rsidRPr="008A5E2E">
        <w:rPr>
          <w:rFonts w:ascii="Arial" w:eastAsia="Arial" w:hAnsi="Arial" w:cs="Arial"/>
        </w:rPr>
        <w:t xml:space="preserve">, </w:t>
      </w:r>
      <w:r w:rsidR="00A45458" w:rsidRPr="008A5E2E">
        <w:rPr>
          <w:rFonts w:ascii="Arial" w:eastAsia="Arial" w:hAnsi="Arial" w:cs="Arial"/>
        </w:rPr>
        <w:t>esofagite erosiva (grau A Los Angeles)</w:t>
      </w:r>
      <w:r w:rsidR="0098672C" w:rsidRPr="008A5E2E">
        <w:rPr>
          <w:rFonts w:ascii="Arial" w:eastAsia="Arial" w:hAnsi="Arial" w:cs="Arial"/>
        </w:rPr>
        <w:t xml:space="preserve"> e </w:t>
      </w:r>
      <w:r w:rsidR="00A45458" w:rsidRPr="008A5E2E">
        <w:rPr>
          <w:rFonts w:ascii="Arial" w:eastAsia="Arial" w:hAnsi="Arial" w:cs="Arial"/>
        </w:rPr>
        <w:t>H.pylori negativo</w:t>
      </w:r>
      <w:r w:rsidR="00866C54" w:rsidRPr="008A5E2E">
        <w:rPr>
          <w:rFonts w:ascii="Arial" w:eastAsia="Arial" w:hAnsi="Arial" w:cs="Arial"/>
        </w:rPr>
        <w:t xml:space="preserve">; </w:t>
      </w:r>
      <w:r w:rsidR="00FF739B" w:rsidRPr="008A5E2E">
        <w:rPr>
          <w:rFonts w:ascii="Arial" w:eastAsia="Arial" w:hAnsi="Arial" w:cs="Arial"/>
        </w:rPr>
        <w:t xml:space="preserve">TC evidenciou </w:t>
      </w:r>
      <w:r w:rsidR="008956C8" w:rsidRPr="008A5E2E">
        <w:rPr>
          <w:rFonts w:ascii="Arial" w:eastAsia="Arial" w:hAnsi="Arial" w:cs="Arial"/>
        </w:rPr>
        <w:t xml:space="preserve">dilatação em </w:t>
      </w:r>
      <w:r w:rsidR="00A45458" w:rsidRPr="008A5E2E">
        <w:rPr>
          <w:rFonts w:ascii="Arial" w:eastAsia="Arial" w:hAnsi="Arial" w:cs="Arial"/>
        </w:rPr>
        <w:t>cólon direito</w:t>
      </w:r>
      <w:r w:rsidR="0098672C" w:rsidRPr="008A5E2E">
        <w:rPr>
          <w:rFonts w:ascii="Arial" w:eastAsia="Arial" w:hAnsi="Arial" w:cs="Arial"/>
        </w:rPr>
        <w:t xml:space="preserve"> e</w:t>
      </w:r>
      <w:r w:rsidR="00A45458" w:rsidRPr="008A5E2E">
        <w:rPr>
          <w:rFonts w:ascii="Arial" w:eastAsia="Arial" w:hAnsi="Arial" w:cs="Arial"/>
        </w:rPr>
        <w:t xml:space="preserve"> parte do </w:t>
      </w:r>
      <w:r w:rsidR="008956C8" w:rsidRPr="008A5E2E">
        <w:rPr>
          <w:rFonts w:ascii="Arial" w:eastAsia="Arial" w:hAnsi="Arial" w:cs="Arial"/>
        </w:rPr>
        <w:t>descendente</w:t>
      </w:r>
      <w:r w:rsidR="00A45458" w:rsidRPr="008A5E2E">
        <w:rPr>
          <w:rFonts w:ascii="Arial" w:eastAsia="Arial" w:hAnsi="Arial" w:cs="Arial"/>
        </w:rPr>
        <w:t>, estenose em sigmóide com divertículos</w:t>
      </w:r>
      <w:r w:rsidR="00314446" w:rsidRPr="008A5E2E">
        <w:rPr>
          <w:rFonts w:ascii="Arial" w:eastAsia="Arial" w:hAnsi="Arial" w:cs="Arial"/>
        </w:rPr>
        <w:t>,</w:t>
      </w:r>
      <w:r w:rsidR="00A45458" w:rsidRPr="008A5E2E">
        <w:rPr>
          <w:rFonts w:ascii="Arial" w:eastAsia="Arial" w:hAnsi="Arial" w:cs="Arial"/>
        </w:rPr>
        <w:t xml:space="preserve"> borramento da gordura pericólica</w:t>
      </w:r>
      <w:r w:rsidR="00314446" w:rsidRPr="008A5E2E">
        <w:rPr>
          <w:rFonts w:ascii="Arial" w:eastAsia="Arial" w:hAnsi="Arial" w:cs="Arial"/>
        </w:rPr>
        <w:t xml:space="preserve"> e </w:t>
      </w:r>
      <w:r w:rsidR="00FF739B" w:rsidRPr="008A5E2E">
        <w:rPr>
          <w:rFonts w:ascii="Arial" w:eastAsia="Arial" w:hAnsi="Arial" w:cs="Arial"/>
        </w:rPr>
        <w:t>interposição subdiafragmática de alças cólicas a direita</w:t>
      </w:r>
      <w:r w:rsidR="0098672C" w:rsidRPr="008A5E2E">
        <w:rPr>
          <w:rFonts w:ascii="Arial" w:eastAsia="Arial" w:hAnsi="Arial" w:cs="Arial"/>
        </w:rPr>
        <w:t xml:space="preserve"> </w:t>
      </w:r>
      <w:r w:rsidR="00FF739B" w:rsidRPr="008A5E2E">
        <w:rPr>
          <w:rFonts w:ascii="Arial" w:eastAsia="Arial" w:hAnsi="Arial" w:cs="Arial"/>
        </w:rPr>
        <w:t>(</w:t>
      </w:r>
      <w:r w:rsidR="00B375AF" w:rsidRPr="008A5E2E">
        <w:rPr>
          <w:rFonts w:ascii="Arial" w:eastAsia="Arial" w:hAnsi="Arial" w:cs="Arial"/>
        </w:rPr>
        <w:t xml:space="preserve">Sinal de </w:t>
      </w:r>
      <w:r w:rsidR="00FF739B" w:rsidRPr="008A5E2E">
        <w:rPr>
          <w:rFonts w:ascii="Arial" w:eastAsia="Arial" w:hAnsi="Arial" w:cs="Arial"/>
        </w:rPr>
        <w:t>Chilaidit</w:t>
      </w:r>
      <w:r w:rsidR="00A45458" w:rsidRPr="008A5E2E">
        <w:rPr>
          <w:rFonts w:ascii="Arial" w:eastAsia="Arial" w:hAnsi="Arial" w:cs="Arial"/>
        </w:rPr>
        <w:t>i</w:t>
      </w:r>
      <w:r w:rsidR="00FF739B" w:rsidRPr="008A5E2E">
        <w:rPr>
          <w:rFonts w:ascii="Arial" w:eastAsia="Arial" w:hAnsi="Arial" w:cs="Arial"/>
        </w:rPr>
        <w:t>)</w:t>
      </w:r>
      <w:r w:rsidR="00B375AF" w:rsidRPr="008A5E2E">
        <w:rPr>
          <w:rFonts w:ascii="Arial" w:eastAsia="Arial" w:hAnsi="Arial" w:cs="Arial"/>
        </w:rPr>
        <w:t xml:space="preserve">. </w:t>
      </w:r>
      <w:r w:rsidR="00E7685B" w:rsidRPr="008A5E2E">
        <w:rPr>
          <w:rFonts w:ascii="Arial" w:eastAsia="Arial" w:hAnsi="Arial" w:cs="Arial"/>
        </w:rPr>
        <w:t>Iniciada conduta com analgesia, antibioticoterapia</w:t>
      </w:r>
      <w:r w:rsidR="00651AF0" w:rsidRPr="008A5E2E">
        <w:rPr>
          <w:rFonts w:ascii="Arial" w:eastAsia="Arial" w:hAnsi="Arial" w:cs="Arial"/>
        </w:rPr>
        <w:t xml:space="preserve"> venosa</w:t>
      </w:r>
      <w:r w:rsidR="00256CBF" w:rsidRPr="008A5E2E">
        <w:rPr>
          <w:rFonts w:ascii="Arial" w:eastAsia="Arial" w:hAnsi="Arial" w:cs="Arial"/>
        </w:rPr>
        <w:t>,</w:t>
      </w:r>
      <w:r w:rsidR="00483772" w:rsidRPr="008A5E2E">
        <w:rPr>
          <w:rFonts w:ascii="Arial" w:eastAsia="Arial" w:hAnsi="Arial" w:cs="Arial"/>
        </w:rPr>
        <w:t xml:space="preserve"> </w:t>
      </w:r>
      <w:r w:rsidR="00E7685B" w:rsidRPr="008A5E2E">
        <w:rPr>
          <w:rFonts w:ascii="Arial" w:eastAsia="Arial" w:hAnsi="Arial" w:cs="Arial"/>
        </w:rPr>
        <w:t xml:space="preserve">sem resposta satisfatória, </w:t>
      </w:r>
      <w:r w:rsidR="0098672C" w:rsidRPr="008A5E2E">
        <w:rPr>
          <w:rFonts w:ascii="Arial" w:eastAsia="Arial" w:hAnsi="Arial" w:cs="Arial"/>
        </w:rPr>
        <w:t>e</w:t>
      </w:r>
      <w:r w:rsidR="00E7685B" w:rsidRPr="008A5E2E">
        <w:rPr>
          <w:rFonts w:ascii="Arial" w:eastAsia="Arial" w:hAnsi="Arial" w:cs="Arial"/>
        </w:rPr>
        <w:t xml:space="preserve"> suspeita de neoplasia</w:t>
      </w:r>
      <w:r w:rsidR="00483772" w:rsidRPr="008A5E2E">
        <w:rPr>
          <w:rFonts w:ascii="Arial" w:eastAsia="Arial" w:hAnsi="Arial" w:cs="Arial"/>
        </w:rPr>
        <w:t>. Devido obstrução, não foi possível realizar c</w:t>
      </w:r>
      <w:r w:rsidR="00E7685B" w:rsidRPr="008A5E2E">
        <w:rPr>
          <w:rFonts w:ascii="Arial" w:eastAsia="Arial" w:hAnsi="Arial" w:cs="Arial"/>
        </w:rPr>
        <w:t>olonoscopia</w:t>
      </w:r>
      <w:r w:rsidR="00483772" w:rsidRPr="008A5E2E">
        <w:rPr>
          <w:rFonts w:ascii="Arial" w:eastAsia="Arial" w:hAnsi="Arial" w:cs="Arial"/>
        </w:rPr>
        <w:t>, substituindo-a pela enterotomografia, exibi</w:t>
      </w:r>
      <w:r w:rsidR="0098672C" w:rsidRPr="008A5E2E">
        <w:rPr>
          <w:rFonts w:ascii="Arial" w:eastAsia="Arial" w:hAnsi="Arial" w:cs="Arial"/>
        </w:rPr>
        <w:t xml:space="preserve">ndo </w:t>
      </w:r>
      <w:r w:rsidR="00483772" w:rsidRPr="008A5E2E">
        <w:rPr>
          <w:rFonts w:ascii="Arial" w:eastAsia="Arial" w:hAnsi="Arial" w:cs="Arial"/>
        </w:rPr>
        <w:t xml:space="preserve">espessamento de parede em cólon descendente, estenose e borramento da gordura. </w:t>
      </w:r>
      <w:r w:rsidR="00E7685B" w:rsidRPr="008A5E2E">
        <w:rPr>
          <w:rFonts w:ascii="Arial" w:eastAsia="Arial" w:hAnsi="Arial" w:cs="Arial"/>
        </w:rPr>
        <w:t>Indic</w:t>
      </w:r>
      <w:r w:rsidR="00483772" w:rsidRPr="008A5E2E">
        <w:rPr>
          <w:rFonts w:ascii="Arial" w:eastAsia="Arial" w:hAnsi="Arial" w:cs="Arial"/>
        </w:rPr>
        <w:t>ada programação cirúrgica com</w:t>
      </w:r>
      <w:r w:rsidR="00E7685B" w:rsidRPr="008A5E2E">
        <w:rPr>
          <w:rFonts w:ascii="Arial" w:eastAsia="Arial" w:hAnsi="Arial" w:cs="Arial"/>
        </w:rPr>
        <w:t xml:space="preserve"> </w:t>
      </w:r>
      <w:r w:rsidR="00AD0F14" w:rsidRPr="008A5E2E">
        <w:rPr>
          <w:rFonts w:ascii="Arial" w:eastAsia="Arial" w:hAnsi="Arial" w:cs="Arial"/>
        </w:rPr>
        <w:t>colectomia esquerda</w:t>
      </w:r>
      <w:r w:rsidR="00483772" w:rsidRPr="008A5E2E">
        <w:rPr>
          <w:rFonts w:ascii="Arial" w:eastAsia="Arial" w:hAnsi="Arial" w:cs="Arial"/>
        </w:rPr>
        <w:t>, com a</w:t>
      </w:r>
      <w:r w:rsidR="00651AF0" w:rsidRPr="008A5E2E">
        <w:rPr>
          <w:rFonts w:ascii="Arial" w:hAnsi="Arial" w:cs="Arial"/>
        </w:rPr>
        <w:t>chado</w:t>
      </w:r>
      <w:r w:rsidR="00483772" w:rsidRPr="008A5E2E">
        <w:rPr>
          <w:rFonts w:ascii="Arial" w:hAnsi="Arial" w:cs="Arial"/>
        </w:rPr>
        <w:t>s</w:t>
      </w:r>
      <w:r w:rsidR="00EB4A65" w:rsidRPr="008A5E2E">
        <w:rPr>
          <w:rFonts w:ascii="Arial" w:hAnsi="Arial" w:cs="Arial"/>
        </w:rPr>
        <w:t xml:space="preserve"> de</w:t>
      </w:r>
      <w:r w:rsidR="00651AF0" w:rsidRPr="008A5E2E">
        <w:rPr>
          <w:rFonts w:ascii="Arial" w:hAnsi="Arial" w:cs="Arial"/>
        </w:rPr>
        <w:t xml:space="preserve"> </w:t>
      </w:r>
      <w:r w:rsidR="002130AE" w:rsidRPr="008A5E2E">
        <w:rPr>
          <w:rFonts w:ascii="Arial" w:eastAsia="Arial" w:hAnsi="Arial" w:cs="Arial"/>
          <w:bCs/>
        </w:rPr>
        <w:t>d</w:t>
      </w:r>
      <w:r w:rsidR="00B375AF" w:rsidRPr="008A5E2E">
        <w:rPr>
          <w:rFonts w:ascii="Arial" w:eastAsia="Arial" w:hAnsi="Arial" w:cs="Arial"/>
          <w:bCs/>
        </w:rPr>
        <w:t>iverticulose colônica</w:t>
      </w:r>
      <w:r w:rsidR="0098672C" w:rsidRPr="008A5E2E">
        <w:rPr>
          <w:rFonts w:ascii="Arial" w:eastAsia="Arial" w:hAnsi="Arial" w:cs="Arial"/>
          <w:bCs/>
        </w:rPr>
        <w:t xml:space="preserve">, </w:t>
      </w:r>
      <w:r w:rsidR="00B375AF" w:rsidRPr="008A5E2E">
        <w:rPr>
          <w:rFonts w:ascii="Arial" w:eastAsia="Arial" w:hAnsi="Arial" w:cs="Arial"/>
          <w:bCs/>
        </w:rPr>
        <w:t>diverticulite e serosite aguda purulenta</w:t>
      </w:r>
      <w:r w:rsidR="00EB4A65" w:rsidRPr="008A5E2E">
        <w:rPr>
          <w:rFonts w:ascii="Arial" w:eastAsia="Arial" w:hAnsi="Arial" w:cs="Arial"/>
          <w:bCs/>
        </w:rPr>
        <w:t>.</w:t>
      </w:r>
      <w:r w:rsidR="0098672C" w:rsidRPr="008A5E2E">
        <w:rPr>
          <w:rFonts w:ascii="Arial" w:eastAsia="Arial" w:hAnsi="Arial" w:cs="Arial"/>
          <w:bCs/>
        </w:rPr>
        <w:t xml:space="preserve"> </w:t>
      </w:r>
      <w:r w:rsidR="00EB4A65" w:rsidRPr="008A5E2E">
        <w:rPr>
          <w:rFonts w:ascii="Arial" w:eastAsia="Arial" w:hAnsi="Arial" w:cs="Arial"/>
          <w:bCs/>
        </w:rPr>
        <w:t>Feita r</w:t>
      </w:r>
      <w:r w:rsidR="00651AF0" w:rsidRPr="008A5E2E">
        <w:rPr>
          <w:rFonts w:ascii="Arial" w:eastAsia="Arial" w:hAnsi="Arial" w:cs="Arial"/>
          <w:bCs/>
        </w:rPr>
        <w:t xml:space="preserve">essecção da </w:t>
      </w:r>
      <w:r w:rsidR="002130AE" w:rsidRPr="008A5E2E">
        <w:rPr>
          <w:rFonts w:ascii="Arial" w:eastAsia="Arial" w:hAnsi="Arial" w:cs="Arial"/>
          <w:bCs/>
        </w:rPr>
        <w:t>lesão com m</w:t>
      </w:r>
      <w:r w:rsidR="00B375AF" w:rsidRPr="008A5E2E">
        <w:rPr>
          <w:rFonts w:ascii="Arial" w:eastAsia="Arial" w:hAnsi="Arial" w:cs="Arial"/>
          <w:bCs/>
        </w:rPr>
        <w:t>argens preservadas</w:t>
      </w:r>
      <w:r w:rsidR="0098672C" w:rsidRPr="008A5E2E">
        <w:rPr>
          <w:rFonts w:ascii="Arial" w:eastAsia="Arial" w:hAnsi="Arial" w:cs="Arial"/>
          <w:bCs/>
        </w:rPr>
        <w:t>, h</w:t>
      </w:r>
      <w:r w:rsidR="002130AE" w:rsidRPr="008A5E2E">
        <w:rPr>
          <w:rFonts w:ascii="Arial" w:eastAsia="Arial" w:hAnsi="Arial" w:cs="Arial"/>
          <w:bCs/>
        </w:rPr>
        <w:t>istopatol</w:t>
      </w:r>
      <w:r w:rsidR="00A45458" w:rsidRPr="008A5E2E">
        <w:rPr>
          <w:rFonts w:ascii="Arial" w:eastAsia="Arial" w:hAnsi="Arial" w:cs="Arial"/>
          <w:bCs/>
        </w:rPr>
        <w:t>ogia</w:t>
      </w:r>
      <w:r w:rsidR="00852387" w:rsidRPr="008A5E2E">
        <w:rPr>
          <w:rFonts w:ascii="Arial" w:eastAsia="Arial" w:hAnsi="Arial" w:cs="Arial"/>
          <w:bCs/>
        </w:rPr>
        <w:t xml:space="preserve"> ausência de malignidade</w:t>
      </w:r>
      <w:r w:rsidR="00A45458" w:rsidRPr="008A5E2E">
        <w:rPr>
          <w:rFonts w:ascii="Arial" w:eastAsia="Arial" w:hAnsi="Arial" w:cs="Arial"/>
          <w:bCs/>
        </w:rPr>
        <w:t>,</w:t>
      </w:r>
      <w:r w:rsidR="00314446" w:rsidRPr="008A5E2E">
        <w:rPr>
          <w:rFonts w:ascii="Arial" w:eastAsia="Arial" w:hAnsi="Arial" w:cs="Arial"/>
          <w:bCs/>
        </w:rPr>
        <w:t xml:space="preserve"> </w:t>
      </w:r>
      <w:r w:rsidR="00A45458" w:rsidRPr="008A5E2E">
        <w:rPr>
          <w:rFonts w:ascii="Arial" w:eastAsia="Arial" w:hAnsi="Arial" w:cs="Arial"/>
          <w:bCs/>
        </w:rPr>
        <w:t>sugestivo de diverticulite pseudotumoral</w:t>
      </w:r>
      <w:r w:rsidR="00AD0F14" w:rsidRPr="008A5E2E">
        <w:rPr>
          <w:rFonts w:ascii="Arial" w:eastAsia="Arial" w:hAnsi="Arial" w:cs="Arial"/>
          <w:bCs/>
        </w:rPr>
        <w:t>.</w:t>
      </w:r>
      <w:r w:rsidR="0063574C" w:rsidRPr="008A5E2E">
        <w:rPr>
          <w:rFonts w:ascii="Arial" w:eastAsia="Arial" w:hAnsi="Arial" w:cs="Arial"/>
          <w:bCs/>
        </w:rPr>
        <w:t xml:space="preserve"> </w:t>
      </w:r>
      <w:r w:rsidRPr="008A5E2E">
        <w:rPr>
          <w:rFonts w:ascii="Arial" w:eastAsia="Arial" w:hAnsi="Arial" w:cs="Arial"/>
          <w:b/>
        </w:rPr>
        <w:t>CONCLUS</w:t>
      </w:r>
      <w:r w:rsidR="00AD0F14" w:rsidRPr="008A5E2E">
        <w:rPr>
          <w:rFonts w:ascii="Arial" w:eastAsia="Arial" w:hAnsi="Arial" w:cs="Arial"/>
          <w:b/>
        </w:rPr>
        <w:t>ÕES</w:t>
      </w:r>
      <w:r w:rsidRPr="008A5E2E">
        <w:rPr>
          <w:rFonts w:ascii="Arial" w:eastAsia="Arial" w:hAnsi="Arial" w:cs="Arial"/>
          <w:b/>
        </w:rPr>
        <w:t>:</w:t>
      </w:r>
      <w:r w:rsidR="0063574C" w:rsidRPr="008A5E2E">
        <w:rPr>
          <w:rFonts w:ascii="Arial" w:eastAsia="Arial" w:hAnsi="Arial" w:cs="Arial"/>
          <w:b/>
        </w:rPr>
        <w:t xml:space="preserve"> </w:t>
      </w:r>
      <w:r w:rsidR="0098672C" w:rsidRPr="008A5E2E">
        <w:rPr>
          <w:rFonts w:ascii="Arial" w:eastAsia="Arial" w:hAnsi="Arial" w:cs="Arial"/>
          <w:bCs/>
        </w:rPr>
        <w:t>o</w:t>
      </w:r>
      <w:r w:rsidR="00866C54" w:rsidRPr="008A5E2E">
        <w:rPr>
          <w:rFonts w:ascii="Arial" w:eastAsia="Arial" w:hAnsi="Arial" w:cs="Arial"/>
          <w:bCs/>
        </w:rPr>
        <w:t xml:space="preserve"> caso ilustra </w:t>
      </w:r>
      <w:r w:rsidR="00A91000" w:rsidRPr="008A5E2E">
        <w:rPr>
          <w:rFonts w:ascii="Arial" w:eastAsia="Arial" w:hAnsi="Arial" w:cs="Arial"/>
          <w:bCs/>
        </w:rPr>
        <w:t>a importância do diagn</w:t>
      </w:r>
      <w:r w:rsidR="00256CBF" w:rsidRPr="008A5E2E">
        <w:rPr>
          <w:rFonts w:ascii="Arial" w:eastAsia="Arial" w:hAnsi="Arial" w:cs="Arial"/>
          <w:bCs/>
        </w:rPr>
        <w:t>ó</w:t>
      </w:r>
      <w:r w:rsidR="00A91000" w:rsidRPr="008A5E2E">
        <w:rPr>
          <w:rFonts w:ascii="Arial" w:eastAsia="Arial" w:hAnsi="Arial" w:cs="Arial"/>
          <w:bCs/>
        </w:rPr>
        <w:t xml:space="preserve">stico diferencial de câncer no subgrupo de pacientes com diverticulite, devido aos padrões de superposição na </w:t>
      </w:r>
      <w:r w:rsidR="0098672C" w:rsidRPr="008A5E2E">
        <w:rPr>
          <w:rFonts w:ascii="Arial" w:eastAsia="Arial" w:hAnsi="Arial" w:cs="Arial"/>
          <w:bCs/>
        </w:rPr>
        <w:t>TC.</w:t>
      </w:r>
    </w:p>
    <w:p w14:paraId="2775AA7E" w14:textId="77777777" w:rsidR="003B7736" w:rsidRDefault="003B7736" w:rsidP="003B7736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6BB2F37C" w14:textId="5A2E066E" w:rsidR="00A91000" w:rsidRPr="00483772" w:rsidRDefault="00A15A8A" w:rsidP="003B7736">
      <w:pPr>
        <w:jc w:val="both"/>
        <w:rPr>
          <w:rFonts w:ascii="Arial" w:eastAsia="Arial" w:hAnsi="Arial" w:cs="Arial"/>
          <w:bCs/>
          <w:color w:val="FF0000"/>
          <w:sz w:val="24"/>
          <w:szCs w:val="24"/>
        </w:rPr>
      </w:pPr>
      <w:r w:rsidRPr="008D6314">
        <w:rPr>
          <w:rFonts w:ascii="Arial" w:eastAsia="Arial" w:hAnsi="Arial" w:cs="Arial"/>
          <w:b/>
          <w:sz w:val="24"/>
          <w:szCs w:val="24"/>
        </w:rPr>
        <w:t>PALAVRAS-CHAVE</w:t>
      </w:r>
      <w:r w:rsidRPr="008D6314">
        <w:rPr>
          <w:rFonts w:ascii="Arial" w:eastAsia="Arial" w:hAnsi="Arial" w:cs="Arial"/>
          <w:sz w:val="24"/>
          <w:szCs w:val="24"/>
        </w:rPr>
        <w:t>:</w:t>
      </w:r>
      <w:r w:rsidR="00483772">
        <w:rPr>
          <w:rFonts w:ascii="Arial" w:eastAsia="Arial" w:hAnsi="Arial" w:cs="Arial"/>
          <w:sz w:val="24"/>
          <w:szCs w:val="24"/>
        </w:rPr>
        <w:t xml:space="preserve"> </w:t>
      </w:r>
      <w:r w:rsidR="008A5E2E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="008A5E2E" w:rsidRPr="00483772">
        <w:rPr>
          <w:rFonts w:ascii="Arial" w:eastAsia="Arial" w:hAnsi="Arial" w:cs="Arial"/>
          <w:color w:val="000000" w:themeColor="text1"/>
          <w:sz w:val="24"/>
          <w:szCs w:val="24"/>
        </w:rPr>
        <w:t>iagn</w:t>
      </w:r>
      <w:r w:rsidR="008A5E2E">
        <w:rPr>
          <w:rFonts w:ascii="Arial" w:eastAsia="Arial" w:hAnsi="Arial" w:cs="Arial"/>
          <w:color w:val="000000" w:themeColor="text1"/>
          <w:sz w:val="24"/>
          <w:szCs w:val="24"/>
        </w:rPr>
        <w:t>ó</w:t>
      </w:r>
      <w:r w:rsidR="008A5E2E" w:rsidRPr="00483772">
        <w:rPr>
          <w:rFonts w:ascii="Arial" w:eastAsia="Arial" w:hAnsi="Arial" w:cs="Arial"/>
          <w:color w:val="000000" w:themeColor="text1"/>
          <w:sz w:val="24"/>
          <w:szCs w:val="24"/>
        </w:rPr>
        <w:t>stico</w:t>
      </w:r>
      <w:r w:rsidR="003B7736">
        <w:rPr>
          <w:rFonts w:ascii="Arial" w:eastAsia="Arial" w:hAnsi="Arial" w:cs="Arial"/>
          <w:sz w:val="24"/>
          <w:szCs w:val="24"/>
        </w:rPr>
        <w:t>,</w:t>
      </w:r>
      <w:r w:rsidR="008A5E2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83772">
        <w:rPr>
          <w:rFonts w:ascii="Arial" w:eastAsia="Arial" w:hAnsi="Arial" w:cs="Arial"/>
          <w:sz w:val="24"/>
          <w:szCs w:val="24"/>
        </w:rPr>
        <w:t>D</w:t>
      </w:r>
      <w:r w:rsidR="003B7736">
        <w:rPr>
          <w:rFonts w:ascii="Arial" w:eastAsia="Arial" w:hAnsi="Arial" w:cs="Arial"/>
          <w:sz w:val="24"/>
          <w:szCs w:val="24"/>
        </w:rPr>
        <w:t>iverticulite</w:t>
      </w:r>
      <w:proofErr w:type="spellEnd"/>
      <w:r w:rsidR="003B7736">
        <w:rPr>
          <w:rFonts w:ascii="Arial" w:eastAsia="Arial" w:hAnsi="Arial" w:cs="Arial"/>
          <w:sz w:val="24"/>
          <w:szCs w:val="24"/>
        </w:rPr>
        <w:t xml:space="preserve"> complicada, </w:t>
      </w:r>
      <w:r w:rsidR="00483772">
        <w:rPr>
          <w:rFonts w:ascii="Arial" w:eastAsia="Arial" w:hAnsi="Arial" w:cs="Arial"/>
          <w:sz w:val="24"/>
          <w:szCs w:val="24"/>
        </w:rPr>
        <w:t>O</w:t>
      </w:r>
      <w:r w:rsidR="00866C54" w:rsidRPr="008D6314">
        <w:rPr>
          <w:rFonts w:ascii="Arial" w:eastAsia="Arial" w:hAnsi="Arial" w:cs="Arial"/>
          <w:sz w:val="24"/>
          <w:szCs w:val="24"/>
        </w:rPr>
        <w:t xml:space="preserve">bstrução </w:t>
      </w:r>
      <w:r w:rsidR="008D6314" w:rsidRPr="008D6314">
        <w:rPr>
          <w:rFonts w:ascii="Arial" w:eastAsia="Arial" w:hAnsi="Arial" w:cs="Arial"/>
          <w:sz w:val="24"/>
          <w:szCs w:val="24"/>
        </w:rPr>
        <w:t>intestinal</w:t>
      </w:r>
      <w:r w:rsidR="004E3FA6">
        <w:rPr>
          <w:rFonts w:ascii="Arial" w:eastAsia="Arial" w:hAnsi="Arial" w:cs="Arial"/>
          <w:sz w:val="24"/>
          <w:szCs w:val="24"/>
        </w:rPr>
        <w:t>.</w:t>
      </w:r>
    </w:p>
    <w:p w14:paraId="4B33DB93" w14:textId="77777777" w:rsidR="003722A4" w:rsidRPr="008D6314" w:rsidRDefault="003722A4" w:rsidP="008A5E2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3722A4" w:rsidRPr="008D6314" w:rsidSect="008C077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4B8EE" w14:textId="77777777" w:rsidR="0093133F" w:rsidRDefault="0093133F" w:rsidP="00E7685B">
      <w:pPr>
        <w:spacing w:after="0" w:line="240" w:lineRule="auto"/>
      </w:pPr>
      <w:r>
        <w:separator/>
      </w:r>
    </w:p>
  </w:endnote>
  <w:endnote w:type="continuationSeparator" w:id="0">
    <w:p w14:paraId="693AAA9E" w14:textId="77777777" w:rsidR="0093133F" w:rsidRDefault="0093133F" w:rsidP="00E7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A1C0B" w14:textId="77777777" w:rsidR="0093133F" w:rsidRDefault="0093133F" w:rsidP="00E7685B">
      <w:pPr>
        <w:spacing w:after="0" w:line="240" w:lineRule="auto"/>
      </w:pPr>
      <w:r>
        <w:separator/>
      </w:r>
    </w:p>
  </w:footnote>
  <w:footnote w:type="continuationSeparator" w:id="0">
    <w:p w14:paraId="58C2AB95" w14:textId="77777777" w:rsidR="0093133F" w:rsidRDefault="0093133F" w:rsidP="00E76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F7D51"/>
    <w:multiLevelType w:val="hybridMultilevel"/>
    <w:tmpl w:val="BEC4F35C"/>
    <w:lvl w:ilvl="0" w:tplc="AB36EB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5ABD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F405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FE59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144D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C6C2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C2B8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646E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52FF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7A8644F"/>
    <w:multiLevelType w:val="hybridMultilevel"/>
    <w:tmpl w:val="0304FE0C"/>
    <w:lvl w:ilvl="0" w:tplc="ACCCB09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149E4D8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E6DE90E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AC0486A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5F5E0E6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4786761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265CDC4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F6B4F4E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C24A3EF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F7"/>
    <w:rsid w:val="000166F3"/>
    <w:rsid w:val="00153FE3"/>
    <w:rsid w:val="001D4C56"/>
    <w:rsid w:val="001F4AAD"/>
    <w:rsid w:val="002130AE"/>
    <w:rsid w:val="002415B2"/>
    <w:rsid w:val="00256CBF"/>
    <w:rsid w:val="0028056F"/>
    <w:rsid w:val="00314446"/>
    <w:rsid w:val="00317EF7"/>
    <w:rsid w:val="003722A4"/>
    <w:rsid w:val="003B7736"/>
    <w:rsid w:val="004522A6"/>
    <w:rsid w:val="00483772"/>
    <w:rsid w:val="004E3FA6"/>
    <w:rsid w:val="00514A4B"/>
    <w:rsid w:val="00572108"/>
    <w:rsid w:val="0063574C"/>
    <w:rsid w:val="00651AF0"/>
    <w:rsid w:val="00685D33"/>
    <w:rsid w:val="007504E9"/>
    <w:rsid w:val="00852387"/>
    <w:rsid w:val="00866C54"/>
    <w:rsid w:val="008804FE"/>
    <w:rsid w:val="008956C8"/>
    <w:rsid w:val="008A5E2E"/>
    <w:rsid w:val="008C0774"/>
    <w:rsid w:val="008D6314"/>
    <w:rsid w:val="0093133F"/>
    <w:rsid w:val="0098672C"/>
    <w:rsid w:val="00A063EE"/>
    <w:rsid w:val="00A15A8A"/>
    <w:rsid w:val="00A45458"/>
    <w:rsid w:val="00A91000"/>
    <w:rsid w:val="00AA0231"/>
    <w:rsid w:val="00AC64A2"/>
    <w:rsid w:val="00AD0F14"/>
    <w:rsid w:val="00B375AF"/>
    <w:rsid w:val="00BB4819"/>
    <w:rsid w:val="00BF3AA7"/>
    <w:rsid w:val="00C33834"/>
    <w:rsid w:val="00C525C3"/>
    <w:rsid w:val="00DA523F"/>
    <w:rsid w:val="00E005C6"/>
    <w:rsid w:val="00E7685B"/>
    <w:rsid w:val="00E769F8"/>
    <w:rsid w:val="00EA279A"/>
    <w:rsid w:val="00EA50F9"/>
    <w:rsid w:val="00EB4A65"/>
    <w:rsid w:val="00EE76E6"/>
    <w:rsid w:val="00F71376"/>
    <w:rsid w:val="00FD7A6D"/>
    <w:rsid w:val="00FE2BC6"/>
    <w:rsid w:val="00FF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F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8A"/>
    <w:rPr>
      <w:rFonts w:eastAsiaTheme="minor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glyph">
    <w:name w:val="glyph"/>
    <w:basedOn w:val="Fontepargpadro"/>
    <w:rsid w:val="00A15A8A"/>
  </w:style>
  <w:style w:type="paragraph" w:styleId="NormalWeb">
    <w:name w:val="Normal (Web)"/>
    <w:basedOn w:val="Normal"/>
    <w:uiPriority w:val="99"/>
    <w:semiHidden/>
    <w:unhideWhenUsed/>
    <w:rsid w:val="00A15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A15A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E76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7685B"/>
    <w:rPr>
      <w:rFonts w:eastAsiaTheme="minorEastAsia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76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7685B"/>
    <w:rPr>
      <w:rFonts w:eastAsiaTheme="minorEastAsia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8A"/>
    <w:rPr>
      <w:rFonts w:eastAsiaTheme="minor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glyph">
    <w:name w:val="glyph"/>
    <w:basedOn w:val="Fontepargpadro"/>
    <w:rsid w:val="00A15A8A"/>
  </w:style>
  <w:style w:type="paragraph" w:styleId="NormalWeb">
    <w:name w:val="Normal (Web)"/>
    <w:basedOn w:val="Normal"/>
    <w:uiPriority w:val="99"/>
    <w:semiHidden/>
    <w:unhideWhenUsed/>
    <w:rsid w:val="00A15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A15A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E76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7685B"/>
    <w:rPr>
      <w:rFonts w:eastAsiaTheme="minorEastAsia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76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7685B"/>
    <w:rPr>
      <w:rFonts w:eastAsiaTheme="minorEastAsia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162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6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9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Eduarda</dc:creator>
  <cp:lastModifiedBy>Luis Felipe</cp:lastModifiedBy>
  <cp:revision>2</cp:revision>
  <dcterms:created xsi:type="dcterms:W3CDTF">2019-08-31T00:51:00Z</dcterms:created>
  <dcterms:modified xsi:type="dcterms:W3CDTF">2019-08-31T00:51:00Z</dcterms:modified>
</cp:coreProperties>
</file>