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  <w:t xml:space="preserve">                                       </w:t>
      </w:r>
      <w:r>
        <w:rPr>
          <w:rFonts w:eastAsia="Arial" w:cs="Arial" w:ascii="Arial" w:hAnsi="Arial"/>
          <w:b/>
          <w:bCs/>
        </w:rPr>
        <w:t>Dermatite fúngica em felino: Relato de caso</w:t>
      </w:r>
    </w:p>
    <w:p>
      <w:pPr>
        <w:pStyle w:val="Normal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eastAsia="Arial" w:cs="Arial"/>
          <w:sz w:val="20"/>
          <w:szCs w:val="20"/>
          <w:lang w:val="pt"/>
        </w:rPr>
      </w:pPr>
      <w:r>
        <w:rPr>
          <w:rFonts w:eastAsia="Arial" w:cs="Arial" w:ascii="Arial" w:hAnsi="Arial"/>
          <w:sz w:val="20"/>
          <w:szCs w:val="20"/>
        </w:rPr>
        <w:t>SAFIRA HELENE FERREIRA MIRANDA</w:t>
      </w:r>
      <w:r>
        <w:rPr>
          <w:rFonts w:eastAsia="Arial" w:cs="Arial" w:ascii="Arial" w:hAnsi="Arial"/>
          <w:sz w:val="20"/>
          <w:szCs w:val="20"/>
          <w:lang w:val="pt"/>
        </w:rPr>
        <w:t>¹; MIGUEL SEABRA SARMENTO¹; LUNA ALMEIDA DA SILVA REGINATO RODRIGUES¹; IZABELLA DO SOCORRO</w:t>
      </w:r>
      <w:r>
        <w:rPr>
          <w:rFonts w:eastAsia="Arial" w:cs="Arial" w:ascii="Arial" w:hAnsi="Arial"/>
          <w:lang w:val="pt"/>
        </w:rPr>
        <w:t xml:space="preserve"> </w:t>
      </w:r>
      <w:r>
        <w:rPr>
          <w:rFonts w:eastAsia="Arial" w:cs="Arial" w:ascii="Arial" w:hAnsi="Arial"/>
          <w:sz w:val="20"/>
          <w:szCs w:val="20"/>
          <w:lang w:val="pt"/>
        </w:rPr>
        <w:t>TEIXEIRA DE LIMA¹; ERIKA CRISTINA PEREIRA DE SOUSA¹; ERICK ALMEIDA OLIVEIRA GOMES; ADRIA SALES MENDES FERREIRA¹.</w:t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20"/>
          <w:szCs w:val="20"/>
          <w:lang w:val="pt"/>
        </w:rPr>
        <w:t xml:space="preserve">¹  Discente de medicina veterinária na Universidade da Amazônia - UNAMA (email: </w:t>
      </w:r>
      <w:hyperlink r:id="rId2">
        <w:r>
          <w:rPr>
            <w:rStyle w:val="LinkdaInternet"/>
            <w:rFonts w:eastAsia="Arial" w:cs="Arial" w:ascii="Arial" w:hAnsi="Arial"/>
            <w:sz w:val="20"/>
            <w:szCs w:val="20"/>
            <w:lang w:val="pt"/>
          </w:rPr>
          <w:t>safirahelene20@gmail.com</w:t>
        </w:r>
      </w:hyperlink>
      <w:r>
        <w:rPr>
          <w:rFonts w:eastAsia="Arial" w:cs="Arial" w:ascii="Arial" w:hAnsi="Arial"/>
          <w:sz w:val="20"/>
          <w:szCs w:val="20"/>
          <w:lang w:val="pt"/>
        </w:rPr>
        <w:t>)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 gênero Malassezia é um fungo leveduriforme comensal que está presente na microbiota cutânea de cães e gatos. Mas que quando em condições favoráveis como alterações no microclima, distúrbios nas barreiras químicas, físicas e imunológica do hospedeiro pode se manifestar como patógeno, acometendo o sistema tegumentar podendo ser causa principal de otite e dermatite. Os principias achados clínicos relacionados são pruridos, alopecia, escoriações, eritema, seborreia, odor rançoso, hiperpigmentação e liquenificação. O prognóstico da doença é bom quando a causa base é identificada e corrigida. O objetivo do trabalho em questão é relatar o caso de um felino fêmea de 6 meses de idade que foi atendida na clínica veterinária da universidade da Amazônia em Belém-Pará, paciente apresentava áreas de alopecias no dorso, fase e orelhas com áreas de descamação, prurido intenso, mas estava se alimentando normalmente. Tutora relata que já tinha levado paciente em outro veterinário em Fortaleza-CE, onde foi passado como tratamento Ograx gatos, Advocate gatos e Predsim 5mg mas o tratamento não se mostrou eficaz. Foi solicitado hemograma completo, perfil bioquímico (Alanina Aminotransferase, Transaminase Pirúvica e Creatina), Raspado Cutâneo e Otocultura por Swab auricular. O paciente retornou após a saída do resultado dos exames onde foi diagnosticado com dermatite fúngica por malassezia onde o veterinário prescreveu Queravitale, Omex 3 555mg, Glutamina, Cloresten, Cipro-otic e Aurivet. Foi marcado o retorno para avaliação após 15 dias. No retorno tutora relata que o tratamento já começou a ter resultados e que sinais clínicos como prunico estão sumindo, na última avaliação paciente apresentava uma melhora clínica de seu estado sendo liberado pelo veterinário não precisando retornar.</w:t>
      </w:r>
    </w:p>
    <w:p>
      <w:pPr>
        <w:pStyle w:val="Normal"/>
        <w:spacing w:before="0" w:after="160"/>
        <w:jc w:val="both"/>
        <w:rPr/>
      </w:pPr>
      <w:r>
        <w:rPr>
          <w:rFonts w:eastAsia="Arial" w:cs="Arial" w:ascii="Arial" w:hAnsi="Arial"/>
          <w:b/>
          <w:bCs/>
          <w:sz w:val="20"/>
          <w:szCs w:val="20"/>
        </w:rPr>
        <w:t xml:space="preserve">Palavras-chaves: </w:t>
      </w:r>
      <w:bookmarkStart w:id="0" w:name="__DdeLink__21_2077109829"/>
      <w:r>
        <w:rPr>
          <w:rFonts w:eastAsia="Arial" w:cs="Arial" w:ascii="Arial" w:hAnsi="Arial"/>
          <w:sz w:val="20"/>
          <w:szCs w:val="20"/>
        </w:rPr>
        <w:t>Gato doméstico, Malassezia, Fungo, Prurido</w:t>
      </w:r>
      <w:bookmarkEnd w:id="0"/>
      <w:r>
        <w:rPr>
          <w:rFonts w:eastAsia="Arial" w:cs="Arial" w:ascii="Arial" w:hAnsi="Arial"/>
          <w:sz w:val="20"/>
          <w:szCs w:val="20"/>
        </w:rPr>
        <w:t xml:space="preserve">.        </w:t>
      </w:r>
      <w:r>
        <w:rPr/>
        <w:t xml:space="preserve">    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Pr>
      <w:color w:val="0563C1" w:themeColor="hyperlink"/>
      <w:u w:val="single"/>
    </w:rPr>
  </w:style>
  <w:style w:type="character" w:styleId="ListLabel1">
    <w:name w:val="ListLabel 1"/>
    <w:qFormat/>
    <w:rPr>
      <w:rFonts w:ascii="Arial" w:hAnsi="Arial" w:eastAsia="Arial" w:cs="Arial"/>
      <w:sz w:val="20"/>
      <w:szCs w:val="20"/>
      <w:lang w:val="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afirahelene20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Neat_Office/6.2.8.2$Windows_x86 LibreOffice_project/</Application>
  <Pages>1</Pages>
  <Words>334</Words>
  <Characters>1918</Characters>
  <CharactersWithSpaces>2287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2023-10-19T22:30:00Z</dcterms:created>
  <dc:creator>Usuário Convidado</dc:creator>
  <dc:description/>
  <dc:language>pt-BR</dc:language>
  <cp:lastModifiedBy/>
  <dcterms:modified xsi:type="dcterms:W3CDTF">2023-10-22T13:45:08Z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