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D16" w:rsidRPr="00071BF4" w:rsidRDefault="00B82D16" w:rsidP="00071BF4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71BF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SISTEMATIZAÇÃO DA ASSISTÊ</w:t>
      </w:r>
      <w:r w:rsidR="00B72FAB" w:rsidRPr="00071BF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NCIA DE ENFERMAGEM </w:t>
      </w:r>
      <w:proofErr w:type="gramStart"/>
      <w:r w:rsidR="00B72FAB" w:rsidRPr="00071BF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À</w:t>
      </w:r>
      <w:proofErr w:type="gramEnd"/>
      <w:r w:rsidR="00B72FAB" w:rsidRPr="00071BF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UM PACIENTE</w:t>
      </w:r>
      <w:r w:rsidRPr="00071BF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B72FAB" w:rsidRPr="00071BF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CRÍTICO COM P</w:t>
      </w:r>
      <w:r w:rsidR="00E67B29" w:rsidRPr="00071BF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NEUMONIA: RELATO DE EXPERIÊNCIA</w:t>
      </w:r>
    </w:p>
    <w:p w:rsidR="00283928" w:rsidRPr="00071BF4" w:rsidRDefault="00283928" w:rsidP="00071BF4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071BF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GOMES, Nabila Arianne </w:t>
      </w:r>
      <w:proofErr w:type="gramStart"/>
      <w:r w:rsidRPr="00071BF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Azevedo¹</w:t>
      </w:r>
      <w:proofErr w:type="gramEnd"/>
    </w:p>
    <w:p w:rsidR="00283928" w:rsidRPr="00071BF4" w:rsidRDefault="00283928" w:rsidP="00071BF4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71BF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FIDELIS, Bruna de </w:t>
      </w:r>
      <w:proofErr w:type="gramStart"/>
      <w:r w:rsidRPr="00071BF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Jesus²</w:t>
      </w:r>
      <w:proofErr w:type="gramEnd"/>
    </w:p>
    <w:p w:rsidR="00283928" w:rsidRPr="00071BF4" w:rsidRDefault="00283928" w:rsidP="00071BF4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71BF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MACENA, Jennifer Karen </w:t>
      </w:r>
      <w:proofErr w:type="gramStart"/>
      <w:r w:rsidRPr="00071BF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Ferreira³</w:t>
      </w:r>
      <w:proofErr w:type="gramEnd"/>
    </w:p>
    <w:p w:rsidR="00283928" w:rsidRPr="00071BF4" w:rsidRDefault="00283928" w:rsidP="00071BF4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71BF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QUADROS, </w:t>
      </w:r>
      <w:proofErr w:type="spellStart"/>
      <w:r w:rsidRPr="00071BF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Nayla</w:t>
      </w:r>
      <w:proofErr w:type="spellEnd"/>
      <w:r w:rsidRPr="00071BF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Pr="00071BF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Rayssa</w:t>
      </w:r>
      <w:proofErr w:type="spellEnd"/>
      <w:r w:rsidRPr="00071BF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gramStart"/>
      <w:r w:rsidRPr="00071BF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Pereira</w:t>
      </w:r>
      <w:r w:rsidRPr="00071BF4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pt-BR"/>
        </w:rPr>
        <w:t>4</w:t>
      </w:r>
      <w:proofErr w:type="gramEnd"/>
      <w:r w:rsidRPr="00071BF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</w:p>
    <w:p w:rsidR="00283928" w:rsidRPr="00071BF4" w:rsidRDefault="00283928" w:rsidP="00071BF4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pt-BR"/>
        </w:rPr>
      </w:pPr>
      <w:r w:rsidRPr="00071BF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DA SILVA, Fernanda </w:t>
      </w:r>
      <w:proofErr w:type="gramStart"/>
      <w:r w:rsidRPr="00071BF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Aires</w:t>
      </w:r>
      <w:r w:rsidR="00944219" w:rsidRPr="00071BF4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pt-BR"/>
        </w:rPr>
        <w:t>5</w:t>
      </w:r>
      <w:proofErr w:type="gramEnd"/>
    </w:p>
    <w:p w:rsidR="00B82D16" w:rsidRDefault="001300FD" w:rsidP="00071BF4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</w:pPr>
      <w:r>
        <w:rPr>
          <w:rFonts w:ascii="Times New Roman" w:hAnsi="Times New Roman"/>
          <w:sz w:val="24"/>
        </w:rPr>
        <w:t>DE SOUSA, Fabiane de Jesus</w:t>
      </w:r>
      <w:r w:rsidR="00B72A30">
        <w:rPr>
          <w:rFonts w:ascii="Times New Roman" w:hAnsi="Times New Roman"/>
          <w:sz w:val="24"/>
        </w:rPr>
        <w:t xml:space="preserve"> Dias</w:t>
      </w:r>
      <w:bookmarkStart w:id="0" w:name="_GoBack"/>
      <w:bookmarkEnd w:id="0"/>
      <w:r w:rsidRPr="00071BF4"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t xml:space="preserve"> </w:t>
      </w:r>
      <w:r w:rsidR="00944219" w:rsidRPr="00071BF4"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t>6</w:t>
      </w:r>
    </w:p>
    <w:p w:rsidR="003C1528" w:rsidRPr="00071BF4" w:rsidRDefault="001300FD" w:rsidP="00071BF4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071BF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VASCONCELOS, </w:t>
      </w:r>
      <w:proofErr w:type="spellStart"/>
      <w:r w:rsidRPr="00071BF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Esleane</w:t>
      </w:r>
      <w:proofErr w:type="spellEnd"/>
      <w:r w:rsidRPr="00071BF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Vilela</w:t>
      </w:r>
      <w:r w:rsidR="003C1528" w:rsidRPr="003C1528">
        <w:rPr>
          <w:rFonts w:ascii="Times New Roman" w:hAnsi="Times New Roman"/>
          <w:sz w:val="24"/>
          <w:vertAlign w:val="superscript"/>
        </w:rPr>
        <w:t>7</w:t>
      </w:r>
    </w:p>
    <w:p w:rsidR="00B82D16" w:rsidRPr="00071BF4" w:rsidRDefault="00B5446C" w:rsidP="00071BF4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71B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INTRODUÇÃO</w:t>
      </w:r>
      <w:r w:rsidR="00B82D16" w:rsidRPr="00071B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: </w:t>
      </w:r>
      <w:r w:rsidR="00B82D16" w:rsidRPr="00071BF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Sistematização da Assistência de Enf</w:t>
      </w:r>
      <w:r w:rsidR="00E67B29" w:rsidRPr="00071BF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ermagem (SAE) é uma metodologia</w:t>
      </w:r>
      <w:r w:rsidR="00B82D16" w:rsidRPr="00071BF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realizada privativamente pelo enfermeiro, utilizada para prestação de cuidados específicos e de qualidade a um indivíduo, de </w:t>
      </w:r>
      <w:r w:rsidR="005D5C8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acordo com as suas necessidades1</w:t>
      </w:r>
      <w:r w:rsidR="00B82D16" w:rsidRPr="00071BF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A SAE, apesar de ser realizada especificamente pelo enfermeiro, precisa do envolvimento de toda a equipe de enfermagem para </w:t>
      </w:r>
      <w:r w:rsidR="00E67B29" w:rsidRPr="00071BF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obtenção</w:t>
      </w:r>
      <w:r w:rsidR="005D5C8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resultados satisfatórios2</w:t>
      </w:r>
      <w:r w:rsidR="00B82D16" w:rsidRPr="00071BF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 O Processo de Enfermagem (PE) permite que o enfermeiro sistematize o cuidado de forma clara e organizada, avalie a sua efetividade e modifique os cuidados, quando necessário; logo, conclui-se que é imprescindível a utilização da SAE em um setor de alta complexidade e desafiador, como o de Uni</w:t>
      </w:r>
      <w:r w:rsidR="005D5C8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dade de Terapia Intensiva (UTI)</w:t>
      </w:r>
      <w:proofErr w:type="gramStart"/>
      <w:r w:rsidR="005D5C8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3</w:t>
      </w:r>
      <w:proofErr w:type="gramEnd"/>
      <w:r w:rsidR="00B82D16" w:rsidRPr="00071BF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O paciente em questão era </w:t>
      </w:r>
      <w:r w:rsidR="00E67B29" w:rsidRPr="00071BF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grave</w:t>
      </w:r>
      <w:r w:rsidR="00B82D16" w:rsidRPr="00071BF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com quadro de pneumonia e em choque séptico. A pneumonia consiste na inflamação do parênquima pulmonar, sendo uma das mais frequentes patologias em pacientes com sepse, </w:t>
      </w:r>
      <w:r w:rsidR="00E4471B" w:rsidRPr="00071BF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visto</w:t>
      </w:r>
      <w:r w:rsidR="00B82D16" w:rsidRPr="00071BF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que o sítio respiratório é uma das principais fontes dos processos infecciosos, </w:t>
      </w:r>
      <w:r w:rsidR="00E4471B" w:rsidRPr="00071BF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fator</w:t>
      </w:r>
      <w:r w:rsidR="00B82D16" w:rsidRPr="00071BF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associado a maior frequência do uso de ventilação mecânica e</w:t>
      </w:r>
      <w:r w:rsidR="004A22A8" w:rsidRPr="00071BF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permanência prolonga</w:t>
      </w:r>
      <w:r w:rsidR="005D5C8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da em UTI4</w:t>
      </w:r>
      <w:r w:rsidR="00B82D16" w:rsidRPr="00071BF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071B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OBJETIVOS</w:t>
      </w:r>
      <w:r w:rsidR="00B82D16" w:rsidRPr="00071B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: </w:t>
      </w:r>
      <w:r w:rsidR="00B82D16" w:rsidRPr="00071BF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Relatar a experiência de acadêmicas de enfermagem </w:t>
      </w:r>
      <w:r w:rsidR="004A22A8" w:rsidRPr="00071BF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na SAE ao paciente com pneumonia</w:t>
      </w:r>
      <w:r w:rsidR="00E23B6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  <w:r w:rsidR="00B82D16" w:rsidRPr="00071BF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071B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METODOLOGIA</w:t>
      </w:r>
      <w:r w:rsidR="00B82D16" w:rsidRPr="00071B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: </w:t>
      </w:r>
      <w:r w:rsidR="00B82D16" w:rsidRPr="00071BF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Estudo descritivo, do tipo relato de experiência, desenvolvido na UTI de um hospital universitário em Belém/PA, por discentes do 6º período do curso de Enfermagem da Universidade Federal do Pará, em setembro de 2019</w:t>
      </w:r>
      <w:r w:rsidR="00E4471B" w:rsidRPr="00071BF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 Foi realizado exame físico,</w:t>
      </w:r>
      <w:r w:rsidR="00E67B29" w:rsidRPr="00071BF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coleta de dados do pron</w:t>
      </w:r>
      <w:r w:rsidR="00E4471B" w:rsidRPr="00071BF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tuário,</w:t>
      </w:r>
      <w:r w:rsidR="00B82D16" w:rsidRPr="00071BF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análise dos dados e traçados os diagnósticos de enfermagem, utilizando a taxonomia da NANDA, </w:t>
      </w:r>
      <w:r w:rsidR="00E4471B" w:rsidRPr="00071BF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para</w:t>
      </w:r>
      <w:r w:rsidR="00B82D16" w:rsidRPr="00071BF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gramStart"/>
      <w:r w:rsidR="00B82D16" w:rsidRPr="00071BF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implementar</w:t>
      </w:r>
      <w:proofErr w:type="gramEnd"/>
      <w:r w:rsidR="00B82D16" w:rsidRPr="00071BF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intervenções pertinentes ao quadro clínico do </w:t>
      </w:r>
      <w:r w:rsidR="00E67B29" w:rsidRPr="00071BF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usuário</w:t>
      </w:r>
      <w:r w:rsidR="00B82D16" w:rsidRPr="00071BF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="00B72FAB" w:rsidRPr="00071BF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Idosa</w:t>
      </w:r>
      <w:r w:rsidR="00B82D16" w:rsidRPr="00071BF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70 anos,</w:t>
      </w:r>
      <w:r w:rsidR="00B72FAB" w:rsidRPr="00071BF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proofErr w:type="gramStart"/>
      <w:r w:rsidR="00B72FAB" w:rsidRPr="00071BF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="00B82D16" w:rsidRPr="00071BF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x</w:t>
      </w:r>
      <w:proofErr w:type="spellEnd"/>
      <w:r w:rsidR="00B82D16" w:rsidRPr="00071BF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tabagista</w:t>
      </w:r>
      <w:proofErr w:type="gramEnd"/>
      <w:r w:rsidR="00B82D16" w:rsidRPr="00071BF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diabética, h</w:t>
      </w:r>
      <w:r w:rsidR="004A22A8" w:rsidRPr="00071BF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ipertensa. Impressão diagnóstica</w:t>
      </w:r>
      <w:r w:rsidR="00B72FAB" w:rsidRPr="00071BF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: pneumonia, diabetes mellitus, hipertensão arterial</w:t>
      </w:r>
      <w:r w:rsidR="00B82D16" w:rsidRPr="00071BF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choque sépt</w:t>
      </w:r>
      <w:r w:rsidR="00B72FAB" w:rsidRPr="00071BF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ico e doença renal crônica. Comatosa, sem sedação, pupilas </w:t>
      </w:r>
      <w:proofErr w:type="spellStart"/>
      <w:r w:rsidR="00B72FAB" w:rsidRPr="00071BF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fotorreagentes</w:t>
      </w:r>
      <w:proofErr w:type="spellEnd"/>
      <w:r w:rsidR="00B72FAB" w:rsidRPr="00071BF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 P</w:t>
      </w:r>
      <w:r w:rsidR="00B82D16" w:rsidRPr="00071BF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ele e mucosas </w:t>
      </w:r>
      <w:proofErr w:type="spellStart"/>
      <w:r w:rsidR="00B82D16" w:rsidRPr="00071BF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hipocoradas</w:t>
      </w:r>
      <w:proofErr w:type="spellEnd"/>
      <w:r w:rsidR="00B82D16" w:rsidRPr="00071BF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em </w:t>
      </w:r>
      <w:proofErr w:type="spellStart"/>
      <w:r w:rsidR="00B82D16" w:rsidRPr="00071BF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anasarca</w:t>
      </w:r>
      <w:proofErr w:type="spellEnd"/>
      <w:r w:rsidR="00B82D16" w:rsidRPr="00071BF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</w:t>
      </w:r>
      <w:proofErr w:type="spellStart"/>
      <w:r w:rsidR="00B82D16" w:rsidRPr="00071BF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traqueostomizada</w:t>
      </w:r>
      <w:proofErr w:type="spellEnd"/>
      <w:r w:rsidR="00B82D16" w:rsidRPr="00071BF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em ventilação mecânica</w:t>
      </w:r>
      <w:r w:rsidR="00B72FAB" w:rsidRPr="00071BF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 PCV</w:t>
      </w:r>
      <w:r w:rsidR="00B82D16" w:rsidRPr="00071BF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C91C90" w:rsidRPr="00071BF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= 14 </w:t>
      </w:r>
      <w:proofErr w:type="gramStart"/>
      <w:r w:rsidR="00C91C90" w:rsidRPr="00071BF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cm</w:t>
      </w:r>
      <w:r w:rsidR="00B82D16" w:rsidRPr="00071BF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H2O</w:t>
      </w:r>
      <w:proofErr w:type="gramEnd"/>
      <w:r w:rsidR="00B82D16" w:rsidRPr="00071BF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; Ti= 0,90s; I:E= 1:2,7; FR: </w:t>
      </w:r>
      <w:r w:rsidR="00C91C90" w:rsidRPr="00071BF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18/20 rpm; PEEP: 8 cm</w:t>
      </w:r>
      <w:r w:rsidR="00B72FAB" w:rsidRPr="00071BF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H2O; </w:t>
      </w:r>
      <w:proofErr w:type="spellStart"/>
      <w:r w:rsidR="00B72FAB" w:rsidRPr="00071BF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Sens</w:t>
      </w:r>
      <w:proofErr w:type="spellEnd"/>
      <w:r w:rsidR="00B82D16" w:rsidRPr="00071BF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: 2l/m; FiO2: 25%. Em monitorização contínua, </w:t>
      </w:r>
      <w:proofErr w:type="spellStart"/>
      <w:r w:rsidR="00B82D16" w:rsidRPr="00071BF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taquicárdica</w:t>
      </w:r>
      <w:proofErr w:type="spellEnd"/>
      <w:r w:rsidR="00B82D16" w:rsidRPr="00071BF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(101 </w:t>
      </w:r>
      <w:proofErr w:type="spellStart"/>
      <w:r w:rsidR="00B82D16" w:rsidRPr="00071BF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bpm</w:t>
      </w:r>
      <w:proofErr w:type="spellEnd"/>
      <w:r w:rsidR="00B82D16" w:rsidRPr="00071BF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), afebril (36,4°C), </w:t>
      </w:r>
      <w:proofErr w:type="gramStart"/>
      <w:r w:rsidR="00B82D16" w:rsidRPr="00071BF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SatO2</w:t>
      </w:r>
      <w:proofErr w:type="gramEnd"/>
      <w:r w:rsidR="00B82D16" w:rsidRPr="00071BF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: 99%, PA: 120/58 à custa de drogas vasoativas. Acesso central por </w:t>
      </w:r>
      <w:proofErr w:type="spellStart"/>
      <w:r w:rsidR="00B82D16" w:rsidRPr="00071BF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Catéter</w:t>
      </w:r>
      <w:proofErr w:type="spellEnd"/>
      <w:r w:rsidR="00B82D16" w:rsidRPr="00071BF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Duplo Lúmen (CDL) em veia jugular esquerda (VJE) recebendo 30 ml/h de noradrenalina, e </w:t>
      </w:r>
      <w:proofErr w:type="gramStart"/>
      <w:r w:rsidR="00B82D16" w:rsidRPr="00071BF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5ml</w:t>
      </w:r>
      <w:proofErr w:type="gramEnd"/>
      <w:r w:rsidR="00B82D16" w:rsidRPr="00071BF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/h de </w:t>
      </w:r>
      <w:proofErr w:type="spellStart"/>
      <w:r w:rsidR="00B82D16" w:rsidRPr="00071BF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fentanil</w:t>
      </w:r>
      <w:proofErr w:type="spellEnd"/>
      <w:r w:rsidR="00B82D16" w:rsidRPr="00071BF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Ausculta Cardíaca: Bulhas cardíacas </w:t>
      </w:r>
      <w:proofErr w:type="spellStart"/>
      <w:r w:rsidR="00B82D16" w:rsidRPr="00071BF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normofonétic</w:t>
      </w:r>
      <w:r w:rsidR="00B72FAB" w:rsidRPr="00071BF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as</w:t>
      </w:r>
      <w:proofErr w:type="spellEnd"/>
      <w:r w:rsidR="00B72FAB" w:rsidRPr="00071BF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rítmicas em </w:t>
      </w:r>
      <w:proofErr w:type="gramStart"/>
      <w:r w:rsidR="00B72FAB" w:rsidRPr="00071BF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2</w:t>
      </w:r>
      <w:proofErr w:type="gramEnd"/>
      <w:r w:rsidR="00B72FAB" w:rsidRPr="00071BF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tempos</w:t>
      </w:r>
      <w:r w:rsidR="00E67B29" w:rsidRPr="00071BF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  <w:r w:rsidR="00B82D16" w:rsidRPr="00071BF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Ausculta Pulmonar: murmúrios vesiculares presentes com </w:t>
      </w:r>
      <w:proofErr w:type="spellStart"/>
      <w:r w:rsidR="00B82D16" w:rsidRPr="00071BF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creptaç</w:t>
      </w:r>
      <w:r w:rsidR="00E67B29" w:rsidRPr="00071BF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ão</w:t>
      </w:r>
      <w:proofErr w:type="spellEnd"/>
      <w:r w:rsidR="00E67B29" w:rsidRPr="00071BF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em ápice.</w:t>
      </w:r>
      <w:r w:rsidR="00B72FAB" w:rsidRPr="00071BF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Abdômen: globoso, r</w:t>
      </w:r>
      <w:r w:rsidR="00B82D16" w:rsidRPr="00071BF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uídos hidroaéreos presentes. Sonda </w:t>
      </w:r>
      <w:proofErr w:type="spellStart"/>
      <w:r w:rsidR="00B82D16" w:rsidRPr="00071BF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nasogástrica</w:t>
      </w:r>
      <w:proofErr w:type="spellEnd"/>
      <w:r w:rsidR="00B82D16" w:rsidRPr="00071BF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fixada, aberta com débito </w:t>
      </w:r>
      <w:proofErr w:type="spellStart"/>
      <w:r w:rsidR="00B82D16" w:rsidRPr="00071BF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borráceo</w:t>
      </w:r>
      <w:proofErr w:type="spellEnd"/>
      <w:r w:rsidR="00B82D16" w:rsidRPr="00071BF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 Membros edemaciados, perfusão periférica pouco satisfatória, extremidades frias. CDL para hemodiálise em Veia Femoral Esquerda.</w:t>
      </w:r>
      <w:r w:rsidR="00B72FAB" w:rsidRPr="00071BF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Lesão por pressão</w:t>
      </w:r>
      <w:r w:rsidR="00B82D16" w:rsidRPr="00071BF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em região sacra, grau III. Realizada aspiração em traqueostomia (TQT) e vias aéreas superiores (VAS), apresentando pouca </w:t>
      </w:r>
      <w:r w:rsidR="00B72FAB" w:rsidRPr="00071BF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secreção</w:t>
      </w:r>
      <w:r w:rsidR="00983A2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071B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RESULTADOS E DISCUSSÃO</w:t>
      </w:r>
      <w:r w:rsidR="00B82D16" w:rsidRPr="00071B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: </w:t>
      </w:r>
      <w:r w:rsidR="00B82D16" w:rsidRPr="00071BF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Após análise do quadro clínico, os diag</w:t>
      </w:r>
      <w:r w:rsidR="00E67B29" w:rsidRPr="00071BF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nósticos traçados </w:t>
      </w:r>
      <w:r w:rsidR="00B82D16" w:rsidRPr="00071BF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foram: risco de infecção, relacionado a procedimentos invasivos; troca </w:t>
      </w:r>
      <w:r w:rsidR="00E23B6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de </w:t>
      </w:r>
      <w:proofErr w:type="gramStart"/>
      <w:r w:rsidR="00E23B6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gases prejudicada, relacionado</w:t>
      </w:r>
      <w:proofErr w:type="gramEnd"/>
      <w:r w:rsidR="00B82D16" w:rsidRPr="00071BF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ao dese</w:t>
      </w:r>
      <w:r w:rsidR="00C91C90" w:rsidRPr="00071BF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quilíbrio ventilação-perfusão e </w:t>
      </w:r>
      <w:r w:rsidR="00B82D16" w:rsidRPr="00071BF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evidenciado por gasometria arterial anormal; </w:t>
      </w:r>
      <w:r w:rsidR="001300F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integridade da pele prejudicada</w:t>
      </w:r>
      <w:r w:rsidR="00B82D16" w:rsidRPr="00071BF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relacionado a pressão sobre saliência óssea</w:t>
      </w:r>
      <w:r w:rsidR="001300F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evidenciado por </w:t>
      </w:r>
      <w:r w:rsidR="00E23B6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lesão por pressão</w:t>
      </w:r>
      <w:r w:rsidR="00B82D16" w:rsidRPr="00071BF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; volume de líquidos excessivo, relacionado ao mecanismo de regulação comprometido, evidenciado pela </w:t>
      </w:r>
      <w:proofErr w:type="spellStart"/>
      <w:r w:rsidR="00B82D16" w:rsidRPr="00071BF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anasarca</w:t>
      </w:r>
      <w:proofErr w:type="spellEnd"/>
      <w:r w:rsidR="00B82D16" w:rsidRPr="00071BF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; risco de aspiração, relacionado a presença de sonda nasal. </w:t>
      </w:r>
      <w:r w:rsidR="00E23B6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Assim</w:t>
      </w:r>
      <w:r w:rsidR="00B82D16" w:rsidRPr="00071BF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foram realizadas as seguintes intervenções: manter vigilância, realizar lavagem das mãos antes e após os proce</w:t>
      </w:r>
      <w:r w:rsidR="00645F4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dimentos, cabeceira elevada a 45</w:t>
      </w:r>
      <w:r w:rsidR="00B82D16" w:rsidRPr="00071BF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º, realizar e avaliar ausculta cardíaca e pulmonar, monitorar parâmetros ventilatórios, gasometria arterial e satu</w:t>
      </w:r>
      <w:r w:rsidR="00C91C90" w:rsidRPr="00071BF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ração de O2,</w:t>
      </w:r>
      <w:r w:rsidR="00983A2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realizar balanço hídrico,</w:t>
      </w:r>
      <w:r w:rsidR="00C91C90" w:rsidRPr="00071BF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aspirar TQT e VAS</w:t>
      </w:r>
      <w:r w:rsidR="00B82D16" w:rsidRPr="00071BF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realizar curativ</w:t>
      </w:r>
      <w:r w:rsidR="00C91C90" w:rsidRPr="00071BF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em </w:t>
      </w:r>
      <w:r w:rsidR="00645F4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VJE com solução alcoólica,</w:t>
      </w:r>
      <w:r w:rsidR="00C91C90" w:rsidRPr="00071BF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proteger </w:t>
      </w:r>
      <w:r w:rsidR="00645F4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e aquecer </w:t>
      </w:r>
      <w:r w:rsidR="00B82D16" w:rsidRPr="00071BF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as extremidades. Após a execução da SAE, </w:t>
      </w:r>
      <w:proofErr w:type="gramStart"/>
      <w:r w:rsidR="00B82D16" w:rsidRPr="00071BF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espera-se</w:t>
      </w:r>
      <w:proofErr w:type="gramEnd"/>
      <w:r w:rsidR="00B82D16" w:rsidRPr="00071BF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seguintes resultados: melhora no controle dos riscos de processos infecciosos, melhora no comportamento do tratamento da lesão, </w:t>
      </w:r>
      <w:r w:rsidR="00B72FAB" w:rsidRPr="00071BF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melhora do estado respiratório</w:t>
      </w:r>
      <w:r w:rsidR="00E67B29" w:rsidRPr="00071BF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</w:t>
      </w:r>
      <w:r w:rsidR="00601A7A" w:rsidRPr="00071BF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944219" w:rsidRPr="00071BF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risco de aspiração diminuído</w:t>
      </w:r>
      <w:r w:rsidR="00B82D16" w:rsidRPr="00071BF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071B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CONSIDERAÇÕES FINAIS/CONTRIBUIÇÕES PARA A ENFERMAGEM</w:t>
      </w:r>
      <w:r w:rsidR="00B82D16" w:rsidRPr="00071B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: </w:t>
      </w:r>
      <w:r w:rsidR="00B82D16" w:rsidRPr="00071BF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Na UTI, é possível observar o alto nível de complexidade e cuidados específicos que demandam cada usuário. Desta forma, a </w:t>
      </w:r>
      <w:proofErr w:type="gramStart"/>
      <w:r w:rsidR="00B82D16" w:rsidRPr="00071BF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implementação</w:t>
      </w:r>
      <w:proofErr w:type="gramEnd"/>
      <w:r w:rsidR="00B82D16" w:rsidRPr="00071BF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da </w:t>
      </w:r>
      <w:r w:rsidR="00601A7A" w:rsidRPr="00071BF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SAE</w:t>
      </w:r>
      <w:r w:rsidR="00B82D16" w:rsidRPr="00071BF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é essencial, </w:t>
      </w:r>
      <w:r w:rsidR="00601A7A" w:rsidRPr="00071BF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pois</w:t>
      </w:r>
      <w:r w:rsidR="00B82D16" w:rsidRPr="00071BF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 paciente crítico exige um alto nível de atenção e precisão nos procedimentos realizados pela equipe multiprofissional. Sendo assim, é perceptível a importância desse processo </w:t>
      </w:r>
      <w:r w:rsidR="00E4471B" w:rsidRPr="00071BF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para a equipe de enfermagem e </w:t>
      </w:r>
      <w:r w:rsidR="00B82D16" w:rsidRPr="00071BF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para os demais profissionais, que podem incorporar tais cuidados no manejo com o paciente. </w:t>
      </w:r>
      <w:r w:rsidR="00B72FAB" w:rsidRPr="00071BF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Logo</w:t>
      </w:r>
      <w:r w:rsidR="00B82D16" w:rsidRPr="00071BF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conclui-se que a SAE é de extrema relevância para o cuidado aos pacientes</w:t>
      </w:r>
      <w:r w:rsidR="00601A7A" w:rsidRPr="00071BF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em todos os níveis de atenção, especialmente</w:t>
      </w:r>
      <w:r w:rsidR="00B82D16" w:rsidRPr="00071BF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aos pacientes críticos, que necessitam </w:t>
      </w:r>
      <w:r w:rsidR="00601A7A" w:rsidRPr="00071BF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de </w:t>
      </w:r>
      <w:r w:rsidR="00B82D16" w:rsidRPr="00071BF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assistência</w:t>
      </w:r>
      <w:r w:rsidR="00601A7A" w:rsidRPr="00071BF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humanizada e</w:t>
      </w:r>
      <w:r w:rsidR="00B82D16" w:rsidRPr="00071BF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qualidade, a fim de evitar complicações e obter</w:t>
      </w:r>
      <w:r w:rsidR="005A31AA" w:rsidRPr="00071BF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</w:t>
      </w:r>
      <w:r w:rsidR="00E23B6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melhora do seu quadro clínico.</w:t>
      </w:r>
    </w:p>
    <w:p w:rsidR="00B82D16" w:rsidRPr="00071BF4" w:rsidRDefault="009F6043" w:rsidP="00071BF4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71B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Descritores (</w:t>
      </w:r>
      <w:proofErr w:type="spellStart"/>
      <w:r w:rsidRPr="00071B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DeCS</w:t>
      </w:r>
      <w:proofErr w:type="spellEnd"/>
      <w:r w:rsidRPr="00071B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- ID):</w:t>
      </w:r>
      <w:r w:rsidR="00B82D16" w:rsidRPr="00071B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</w:t>
      </w:r>
      <w:r w:rsidR="00283928" w:rsidRPr="00071BF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Processo de Enfermagem</w:t>
      </w:r>
      <w:r w:rsidR="00B82D16" w:rsidRPr="00071BF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</w:t>
      </w:r>
      <w:r w:rsidR="00283928" w:rsidRPr="00071BF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CTI</w:t>
      </w:r>
      <w:r w:rsidR="00B82D16" w:rsidRPr="00071BF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Pneumonia.</w:t>
      </w:r>
    </w:p>
    <w:p w:rsidR="00B82D16" w:rsidRPr="00071BF4" w:rsidRDefault="00B82D16" w:rsidP="00071BF4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71BF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:rsidR="00B82D16" w:rsidRPr="00071BF4" w:rsidRDefault="00B82D16" w:rsidP="00071BF4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71B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Referências:</w:t>
      </w:r>
    </w:p>
    <w:p w:rsidR="00B82D16" w:rsidRPr="00071BF4" w:rsidRDefault="00071BF4" w:rsidP="00071BF4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  <w:proofErr w:type="gramStart"/>
      <w:r w:rsidRPr="00071BF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</w:t>
      </w:r>
      <w:proofErr w:type="gramEnd"/>
      <w:r w:rsidR="00B82D16" w:rsidRPr="00071BF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E755D0" w:rsidRPr="00071BF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dos Santos W, Santos AM, Lopes TRP, Madeira MZ, Rocha FC. Sistematização da Assistência de Enfermagem: o contexto histórico, o processo e obstáculos da implantação. </w:t>
      </w:r>
      <w:r w:rsidR="00E755D0" w:rsidRPr="00071BF4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JMPHC [Internet]. 17jul.2014 [</w:t>
      </w:r>
      <w:proofErr w:type="spellStart"/>
      <w:r w:rsidR="00E755D0" w:rsidRPr="00071BF4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citado</w:t>
      </w:r>
      <w:proofErr w:type="spellEnd"/>
      <w:r w:rsidR="00E755D0" w:rsidRPr="00071BF4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24set.2019]</w:t>
      </w:r>
      <w:proofErr w:type="gramStart"/>
      <w:r w:rsidR="00E755D0" w:rsidRPr="00071BF4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;5</w:t>
      </w:r>
      <w:proofErr w:type="gramEnd"/>
      <w:r w:rsidR="00E755D0" w:rsidRPr="00071BF4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(2):153-8. Available from: http://www.jmphc.com.br/jmphc/article/view/210</w:t>
      </w:r>
    </w:p>
    <w:p w:rsidR="00B82D16" w:rsidRPr="00071BF4" w:rsidRDefault="00071BF4" w:rsidP="00071BF4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71B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pt-BR"/>
        </w:rPr>
        <w:t>2</w:t>
      </w:r>
      <w:r w:rsidR="00E755D0" w:rsidRPr="00071B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pt-BR"/>
        </w:rPr>
        <w:t xml:space="preserve"> </w:t>
      </w:r>
      <w:proofErr w:type="spellStart"/>
      <w:r w:rsidR="00E755D0" w:rsidRPr="00071BF4">
        <w:rPr>
          <w:rFonts w:ascii="Times New Roman" w:hAnsi="Times New Roman" w:cs="Times New Roman"/>
          <w:color w:val="111111"/>
          <w:sz w:val="24"/>
          <w:szCs w:val="24"/>
          <w:shd w:val="clear" w:color="auto" w:fill="F1F1F1"/>
          <w:lang w:val="en-US"/>
        </w:rPr>
        <w:t>Carvalho</w:t>
      </w:r>
      <w:proofErr w:type="spellEnd"/>
      <w:r w:rsidR="00E755D0" w:rsidRPr="00071BF4">
        <w:rPr>
          <w:rFonts w:ascii="Times New Roman" w:hAnsi="Times New Roman" w:cs="Times New Roman"/>
          <w:color w:val="111111"/>
          <w:sz w:val="24"/>
          <w:szCs w:val="24"/>
          <w:shd w:val="clear" w:color="auto" w:fill="F1F1F1"/>
          <w:lang w:val="en-US"/>
        </w:rPr>
        <w:t xml:space="preserve"> A, de-Oliveira K, Almeida R, Souza F, </w:t>
      </w:r>
      <w:proofErr w:type="spellStart"/>
      <w:r w:rsidR="00E755D0" w:rsidRPr="00071BF4">
        <w:rPr>
          <w:rFonts w:ascii="Times New Roman" w:hAnsi="Times New Roman" w:cs="Times New Roman"/>
          <w:color w:val="111111"/>
          <w:sz w:val="24"/>
          <w:szCs w:val="24"/>
          <w:shd w:val="clear" w:color="auto" w:fill="F1F1F1"/>
          <w:lang w:val="en-US"/>
        </w:rPr>
        <w:t>Menezes</w:t>
      </w:r>
      <w:proofErr w:type="spellEnd"/>
      <w:r w:rsidR="00E755D0" w:rsidRPr="00071BF4">
        <w:rPr>
          <w:rFonts w:ascii="Times New Roman" w:hAnsi="Times New Roman" w:cs="Times New Roman"/>
          <w:color w:val="111111"/>
          <w:sz w:val="24"/>
          <w:szCs w:val="24"/>
          <w:shd w:val="clear" w:color="auto" w:fill="F1F1F1"/>
          <w:lang w:val="en-US"/>
        </w:rPr>
        <w:t xml:space="preserve"> H. REFLECTING ON THE PRACTICE OF NURSING CARE SYSTEMATIZATION IN THE INTENSIVE CARE UNIT. </w:t>
      </w:r>
      <w:r w:rsidR="00E755D0" w:rsidRPr="00071BF4">
        <w:rPr>
          <w:rStyle w:val="Forte"/>
          <w:rFonts w:ascii="Times New Roman" w:hAnsi="Times New Roman" w:cs="Times New Roman"/>
          <w:color w:val="111111"/>
          <w:sz w:val="24"/>
          <w:szCs w:val="24"/>
          <w:shd w:val="clear" w:color="auto" w:fill="F1F1F1"/>
        </w:rPr>
        <w:t>Revista de Pesquisa: Cuidado é Fundamental Online</w:t>
      </w:r>
      <w:r w:rsidR="00E755D0" w:rsidRPr="00071BF4">
        <w:rPr>
          <w:rFonts w:ascii="Times New Roman" w:hAnsi="Times New Roman" w:cs="Times New Roman"/>
          <w:color w:val="111111"/>
          <w:sz w:val="24"/>
          <w:szCs w:val="24"/>
          <w:shd w:val="clear" w:color="auto" w:fill="F1F1F1"/>
        </w:rPr>
        <w:t xml:space="preserve"> [Internet]. </w:t>
      </w:r>
      <w:proofErr w:type="gramStart"/>
      <w:r w:rsidR="00E755D0" w:rsidRPr="00071BF4">
        <w:rPr>
          <w:rFonts w:ascii="Times New Roman" w:hAnsi="Times New Roman" w:cs="Times New Roman"/>
          <w:color w:val="111111"/>
          <w:sz w:val="24"/>
          <w:szCs w:val="24"/>
          <w:shd w:val="clear" w:color="auto" w:fill="F1F1F1"/>
        </w:rPr>
        <w:t>2013 Mar 25</w:t>
      </w:r>
      <w:proofErr w:type="gramEnd"/>
      <w:r w:rsidR="00E755D0" w:rsidRPr="00071BF4">
        <w:rPr>
          <w:rFonts w:ascii="Times New Roman" w:hAnsi="Times New Roman" w:cs="Times New Roman"/>
          <w:color w:val="111111"/>
          <w:sz w:val="24"/>
          <w:szCs w:val="24"/>
          <w:shd w:val="clear" w:color="auto" w:fill="F1F1F1"/>
        </w:rPr>
        <w:t xml:space="preserve">; [Citado em 2019 </w:t>
      </w:r>
      <w:proofErr w:type="spellStart"/>
      <w:r w:rsidR="00E755D0" w:rsidRPr="00071BF4">
        <w:rPr>
          <w:rFonts w:ascii="Times New Roman" w:hAnsi="Times New Roman" w:cs="Times New Roman"/>
          <w:color w:val="111111"/>
          <w:sz w:val="24"/>
          <w:szCs w:val="24"/>
          <w:shd w:val="clear" w:color="auto" w:fill="F1F1F1"/>
        </w:rPr>
        <w:t>Sep</w:t>
      </w:r>
      <w:proofErr w:type="spellEnd"/>
      <w:r w:rsidR="00E755D0" w:rsidRPr="00071BF4">
        <w:rPr>
          <w:rFonts w:ascii="Times New Roman" w:hAnsi="Times New Roman" w:cs="Times New Roman"/>
          <w:color w:val="111111"/>
          <w:sz w:val="24"/>
          <w:szCs w:val="24"/>
          <w:shd w:val="clear" w:color="auto" w:fill="F1F1F1"/>
        </w:rPr>
        <w:t xml:space="preserve"> 24]; 5(2): 3723-3730. Disponível em: </w:t>
      </w:r>
      <w:hyperlink r:id="rId5" w:history="1">
        <w:r w:rsidR="00E755D0" w:rsidRPr="00071BF4">
          <w:rPr>
            <w:rStyle w:val="Hyperlink"/>
            <w:rFonts w:ascii="Times New Roman" w:hAnsi="Times New Roman" w:cs="Times New Roman"/>
            <w:color w:val="337755"/>
            <w:sz w:val="24"/>
            <w:szCs w:val="24"/>
            <w:shd w:val="clear" w:color="auto" w:fill="F1F1F1"/>
          </w:rPr>
          <w:t>http://www.seer.unirio.br/index.php/cuidadofundamental/article/view/2080</w:t>
        </w:r>
      </w:hyperlink>
    </w:p>
    <w:p w:rsidR="00B82D16" w:rsidRPr="00071BF4" w:rsidRDefault="00071BF4" w:rsidP="00071BF4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071B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>3</w:t>
      </w:r>
      <w:proofErr w:type="gramEnd"/>
      <w:r w:rsidR="00B82D16" w:rsidRPr="00071B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 xml:space="preserve"> </w:t>
      </w:r>
      <w:r w:rsidR="00E755D0" w:rsidRPr="00071BF4">
        <w:rPr>
          <w:rFonts w:ascii="Times New Roman" w:hAnsi="Times New Roman" w:cs="Times New Roman"/>
          <w:color w:val="000000"/>
          <w:sz w:val="24"/>
          <w:szCs w:val="24"/>
        </w:rPr>
        <w:t xml:space="preserve">Barra Daniela Couto Carvalho, Dal </w:t>
      </w:r>
      <w:proofErr w:type="spellStart"/>
      <w:r w:rsidR="00E755D0" w:rsidRPr="00071BF4">
        <w:rPr>
          <w:rFonts w:ascii="Times New Roman" w:hAnsi="Times New Roman" w:cs="Times New Roman"/>
          <w:color w:val="000000"/>
          <w:sz w:val="24"/>
          <w:szCs w:val="24"/>
        </w:rPr>
        <w:t>Sasso</w:t>
      </w:r>
      <w:proofErr w:type="spellEnd"/>
      <w:r w:rsidR="00E755D0" w:rsidRPr="00071BF4">
        <w:rPr>
          <w:rFonts w:ascii="Times New Roman" w:hAnsi="Times New Roman" w:cs="Times New Roman"/>
          <w:color w:val="000000"/>
          <w:sz w:val="24"/>
          <w:szCs w:val="24"/>
        </w:rPr>
        <w:t xml:space="preserve"> Grace Teresinha </w:t>
      </w:r>
      <w:proofErr w:type="spellStart"/>
      <w:r w:rsidR="00E755D0" w:rsidRPr="00071BF4">
        <w:rPr>
          <w:rFonts w:ascii="Times New Roman" w:hAnsi="Times New Roman" w:cs="Times New Roman"/>
          <w:color w:val="000000"/>
          <w:sz w:val="24"/>
          <w:szCs w:val="24"/>
        </w:rPr>
        <w:t>Marcon</w:t>
      </w:r>
      <w:proofErr w:type="spellEnd"/>
      <w:r w:rsidR="00E755D0" w:rsidRPr="00071BF4">
        <w:rPr>
          <w:rFonts w:ascii="Times New Roman" w:hAnsi="Times New Roman" w:cs="Times New Roman"/>
          <w:color w:val="000000"/>
          <w:sz w:val="24"/>
          <w:szCs w:val="24"/>
        </w:rPr>
        <w:t xml:space="preserve">. Tecnologia móvel à beira do leito: processo de enfermagem informatizado em terapia intensiva a partir da </w:t>
      </w:r>
      <w:proofErr w:type="spellStart"/>
      <w:r w:rsidR="00E755D0" w:rsidRPr="00071BF4">
        <w:rPr>
          <w:rFonts w:ascii="Times New Roman" w:hAnsi="Times New Roman" w:cs="Times New Roman"/>
          <w:color w:val="000000"/>
          <w:sz w:val="24"/>
          <w:szCs w:val="24"/>
        </w:rPr>
        <w:t>cipe</w:t>
      </w:r>
      <w:proofErr w:type="spellEnd"/>
      <w:r w:rsidR="00E755D0" w:rsidRPr="00071BF4">
        <w:rPr>
          <w:rFonts w:ascii="Times New Roman" w:hAnsi="Times New Roman" w:cs="Times New Roman"/>
          <w:color w:val="000000"/>
          <w:sz w:val="24"/>
          <w:szCs w:val="24"/>
        </w:rPr>
        <w:t xml:space="preserve"> 1.0®. Texto contexto - </w:t>
      </w:r>
      <w:proofErr w:type="spellStart"/>
      <w:r w:rsidR="00E755D0" w:rsidRPr="00071BF4">
        <w:rPr>
          <w:rFonts w:ascii="Times New Roman" w:hAnsi="Times New Roman" w:cs="Times New Roman"/>
          <w:color w:val="000000"/>
          <w:sz w:val="24"/>
          <w:szCs w:val="24"/>
        </w:rPr>
        <w:t>enferm</w:t>
      </w:r>
      <w:proofErr w:type="spellEnd"/>
      <w:r w:rsidR="00E755D0" w:rsidRPr="00071BF4">
        <w:rPr>
          <w:rFonts w:ascii="Times New Roman" w:hAnsi="Times New Roman" w:cs="Times New Roman"/>
          <w:color w:val="000000"/>
          <w:sz w:val="24"/>
          <w:szCs w:val="24"/>
        </w:rPr>
        <w:t xml:space="preserve">.  [Internet]. </w:t>
      </w:r>
      <w:r w:rsidR="00E755D0" w:rsidRPr="00B72A30">
        <w:rPr>
          <w:rFonts w:ascii="Times New Roman" w:hAnsi="Times New Roman" w:cs="Times New Roman"/>
          <w:color w:val="000000"/>
          <w:sz w:val="24"/>
          <w:szCs w:val="24"/>
        </w:rPr>
        <w:t>2010  Mar [</w:t>
      </w:r>
      <w:proofErr w:type="spellStart"/>
      <w:r w:rsidR="00E755D0" w:rsidRPr="00B72A30">
        <w:rPr>
          <w:rFonts w:ascii="Times New Roman" w:hAnsi="Times New Roman" w:cs="Times New Roman"/>
          <w:color w:val="000000"/>
          <w:sz w:val="24"/>
          <w:szCs w:val="24"/>
        </w:rPr>
        <w:t>cited</w:t>
      </w:r>
      <w:proofErr w:type="spellEnd"/>
      <w:r w:rsidR="00E755D0" w:rsidRPr="00B72A30">
        <w:rPr>
          <w:rFonts w:ascii="Times New Roman" w:hAnsi="Times New Roman" w:cs="Times New Roman"/>
          <w:color w:val="000000"/>
          <w:sz w:val="24"/>
          <w:szCs w:val="24"/>
        </w:rPr>
        <w:t xml:space="preserve">  2019  </w:t>
      </w:r>
      <w:proofErr w:type="spellStart"/>
      <w:r w:rsidR="00E755D0" w:rsidRPr="00B72A30">
        <w:rPr>
          <w:rFonts w:ascii="Times New Roman" w:hAnsi="Times New Roman" w:cs="Times New Roman"/>
          <w:color w:val="000000"/>
          <w:sz w:val="24"/>
          <w:szCs w:val="24"/>
        </w:rPr>
        <w:t>Sep</w:t>
      </w:r>
      <w:proofErr w:type="spellEnd"/>
      <w:r w:rsidR="00E755D0" w:rsidRPr="00B72A30">
        <w:rPr>
          <w:rFonts w:ascii="Times New Roman" w:hAnsi="Times New Roman" w:cs="Times New Roman"/>
          <w:color w:val="000000"/>
          <w:sz w:val="24"/>
          <w:szCs w:val="24"/>
        </w:rPr>
        <w:t>  24</w:t>
      </w:r>
      <w:proofErr w:type="gramStart"/>
      <w:r w:rsidR="00E755D0" w:rsidRPr="00B72A30">
        <w:rPr>
          <w:rFonts w:ascii="Times New Roman" w:hAnsi="Times New Roman" w:cs="Times New Roman"/>
          <w:color w:val="000000"/>
          <w:sz w:val="24"/>
          <w:szCs w:val="24"/>
        </w:rPr>
        <w:t>] ;</w:t>
      </w:r>
      <w:proofErr w:type="gramEnd"/>
      <w:r w:rsidR="00E755D0" w:rsidRPr="00B72A30">
        <w:rPr>
          <w:rFonts w:ascii="Times New Roman" w:hAnsi="Times New Roman" w:cs="Times New Roman"/>
          <w:color w:val="000000"/>
          <w:sz w:val="24"/>
          <w:szCs w:val="24"/>
        </w:rPr>
        <w:t xml:space="preserve">  19( 1 ): 54-63. </w:t>
      </w:r>
      <w:proofErr w:type="spellStart"/>
      <w:r w:rsidR="00E755D0" w:rsidRPr="00B72A30">
        <w:rPr>
          <w:rFonts w:ascii="Times New Roman" w:hAnsi="Times New Roman" w:cs="Times New Roman"/>
          <w:color w:val="000000"/>
          <w:sz w:val="24"/>
          <w:szCs w:val="24"/>
        </w:rPr>
        <w:t>Available</w:t>
      </w:r>
      <w:proofErr w:type="spellEnd"/>
      <w:r w:rsidR="00E755D0" w:rsidRPr="00B72A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755D0" w:rsidRPr="00B72A30">
        <w:rPr>
          <w:rFonts w:ascii="Times New Roman" w:hAnsi="Times New Roman" w:cs="Times New Roman"/>
          <w:color w:val="000000"/>
          <w:sz w:val="24"/>
          <w:szCs w:val="24"/>
        </w:rPr>
        <w:t>from</w:t>
      </w:r>
      <w:proofErr w:type="spellEnd"/>
      <w:r w:rsidR="00E755D0" w:rsidRPr="00B72A30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gramStart"/>
      <w:r w:rsidR="00E755D0" w:rsidRPr="00B72A30">
        <w:rPr>
          <w:rFonts w:ascii="Times New Roman" w:hAnsi="Times New Roman" w:cs="Times New Roman"/>
          <w:color w:val="000000"/>
          <w:sz w:val="24"/>
          <w:szCs w:val="24"/>
        </w:rPr>
        <w:t>http://www.scielo.br/scielo.</w:t>
      </w:r>
      <w:proofErr w:type="gramEnd"/>
      <w:r w:rsidR="00E755D0" w:rsidRPr="00B72A30">
        <w:rPr>
          <w:rFonts w:ascii="Times New Roman" w:hAnsi="Times New Roman" w:cs="Times New Roman"/>
          <w:color w:val="000000"/>
          <w:sz w:val="24"/>
          <w:szCs w:val="24"/>
        </w:rPr>
        <w:t>php?</w:t>
      </w:r>
      <w:proofErr w:type="gramStart"/>
      <w:r w:rsidR="00E755D0" w:rsidRPr="00B72A30">
        <w:rPr>
          <w:rFonts w:ascii="Times New Roman" w:hAnsi="Times New Roman" w:cs="Times New Roman"/>
          <w:color w:val="000000"/>
          <w:sz w:val="24"/>
          <w:szCs w:val="24"/>
        </w:rPr>
        <w:t>script</w:t>
      </w:r>
      <w:proofErr w:type="gramEnd"/>
      <w:r w:rsidR="00E755D0" w:rsidRPr="00B72A30">
        <w:rPr>
          <w:rFonts w:ascii="Times New Roman" w:hAnsi="Times New Roman" w:cs="Times New Roman"/>
          <w:color w:val="000000"/>
          <w:sz w:val="24"/>
          <w:szCs w:val="24"/>
        </w:rPr>
        <w:t xml:space="preserve">=sci_arttext&amp;pid=S0104-07072010000100006&amp;lng=en.  </w:t>
      </w:r>
      <w:hyperlink r:id="rId6" w:history="1">
        <w:r w:rsidR="00E755D0" w:rsidRPr="00071BF4">
          <w:rPr>
            <w:rStyle w:val="Hyperlink"/>
            <w:rFonts w:ascii="Times New Roman" w:hAnsi="Times New Roman" w:cs="Times New Roman"/>
            <w:sz w:val="24"/>
            <w:szCs w:val="24"/>
          </w:rPr>
          <w:t>http://dx.doi.org/10.1590/S0104-07072010000100006</w:t>
        </w:r>
      </w:hyperlink>
      <w:r w:rsidR="00E755D0" w:rsidRPr="00071BF4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C91C90" w:rsidRPr="00071BF4" w:rsidRDefault="00071BF4" w:rsidP="00071BF4">
      <w:pPr>
        <w:spacing w:before="240" w:after="24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071BF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4</w:t>
      </w:r>
      <w:proofErr w:type="gramEnd"/>
      <w:r w:rsidR="00B82D16" w:rsidRPr="00071BF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E755D0" w:rsidRPr="00071BF4">
        <w:rPr>
          <w:rFonts w:ascii="Times New Roman" w:hAnsi="Times New Roman" w:cs="Times New Roman"/>
          <w:color w:val="000000"/>
          <w:sz w:val="24"/>
          <w:szCs w:val="24"/>
        </w:rPr>
        <w:t xml:space="preserve">Barros Lea Lima dos Santos, Maia Cristiane do Socorro Ferraz, Monteiro Marta Chagas. Fatores de risco associados ao agravamento de sepse em pacientes em Unidade de Terapia Intensiva. </w:t>
      </w:r>
      <w:proofErr w:type="gramStart"/>
      <w:r w:rsidR="00E755D0" w:rsidRPr="00071BF4">
        <w:rPr>
          <w:rFonts w:ascii="Times New Roman" w:hAnsi="Times New Roman" w:cs="Times New Roman"/>
          <w:color w:val="000000"/>
          <w:sz w:val="24"/>
          <w:szCs w:val="24"/>
          <w:lang w:val="en-US"/>
        </w:rPr>
        <w:t>Cad.</w:t>
      </w:r>
      <w:proofErr w:type="gramEnd"/>
      <w:r w:rsidR="00E755D0" w:rsidRPr="00071BF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proofErr w:type="gramStart"/>
      <w:r w:rsidR="00E755D0" w:rsidRPr="00071BF4">
        <w:rPr>
          <w:rFonts w:ascii="Times New Roman" w:hAnsi="Times New Roman" w:cs="Times New Roman"/>
          <w:color w:val="000000"/>
          <w:sz w:val="24"/>
          <w:szCs w:val="24"/>
          <w:lang w:val="en-US"/>
        </w:rPr>
        <w:t>saúde</w:t>
      </w:r>
      <w:proofErr w:type="spellEnd"/>
      <w:proofErr w:type="gramEnd"/>
      <w:r w:rsidR="00E755D0" w:rsidRPr="00071BF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E755D0" w:rsidRPr="00071BF4">
        <w:rPr>
          <w:rFonts w:ascii="Times New Roman" w:hAnsi="Times New Roman" w:cs="Times New Roman"/>
          <w:color w:val="000000"/>
          <w:sz w:val="24"/>
          <w:szCs w:val="24"/>
          <w:lang w:val="en-US"/>
        </w:rPr>
        <w:t>colet</w:t>
      </w:r>
      <w:proofErr w:type="spellEnd"/>
      <w:r w:rsidR="00E755D0" w:rsidRPr="00071BF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.  </w:t>
      </w:r>
      <w:proofErr w:type="gramStart"/>
      <w:r w:rsidR="00E755D0" w:rsidRPr="00071BF4">
        <w:rPr>
          <w:rFonts w:ascii="Times New Roman" w:hAnsi="Times New Roman" w:cs="Times New Roman"/>
          <w:color w:val="000000"/>
          <w:sz w:val="24"/>
          <w:szCs w:val="24"/>
          <w:lang w:val="en-US"/>
        </w:rPr>
        <w:t>[Internet].</w:t>
      </w:r>
      <w:proofErr w:type="gramEnd"/>
      <w:r w:rsidR="00E755D0" w:rsidRPr="00071BF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2016</w:t>
      </w:r>
      <w:proofErr w:type="gramStart"/>
      <w:r w:rsidR="00E755D0" w:rsidRPr="00071BF4">
        <w:rPr>
          <w:rFonts w:ascii="Times New Roman" w:hAnsi="Times New Roman" w:cs="Times New Roman"/>
          <w:color w:val="000000"/>
          <w:sz w:val="24"/>
          <w:szCs w:val="24"/>
          <w:lang w:val="en-US"/>
        </w:rPr>
        <w:t>  Dec</w:t>
      </w:r>
      <w:proofErr w:type="gramEnd"/>
      <w:r w:rsidR="00E755D0" w:rsidRPr="00071BF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[cited  2019  Sep  24] ;  24( 4 ): 388-396. Available from: http://www.scielo.br/scielo.php?script=sci_arttext&amp;pid=S1414-462X2016000400388&amp;lng=en.  </w:t>
      </w:r>
      <w:hyperlink r:id="rId7" w:history="1">
        <w:r w:rsidR="00E755D0" w:rsidRPr="00071BF4">
          <w:rPr>
            <w:rStyle w:val="Hyperlink"/>
            <w:rFonts w:ascii="Times New Roman" w:hAnsi="Times New Roman" w:cs="Times New Roman"/>
            <w:sz w:val="24"/>
            <w:szCs w:val="24"/>
          </w:rPr>
          <w:t>http://dx.doi.org/10.1590/1414-462x201600040091</w:t>
        </w:r>
      </w:hyperlink>
      <w:r w:rsidR="00E755D0" w:rsidRPr="00071BF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755D0" w:rsidRPr="00071BF4" w:rsidRDefault="00E755D0" w:rsidP="00071BF4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</w:pPr>
      <w:r w:rsidRPr="00071BF4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_____________________________________________________________________________________</w:t>
      </w:r>
    </w:p>
    <w:p w:rsidR="00C91C90" w:rsidRPr="00071BF4" w:rsidRDefault="00C91C90" w:rsidP="00071BF4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071BF4">
        <w:rPr>
          <w:rFonts w:ascii="Times New Roman" w:eastAsia="Times New Roman" w:hAnsi="Times New Roman" w:cs="Times New Roman"/>
          <w:sz w:val="24"/>
          <w:szCs w:val="24"/>
          <w:lang w:eastAsia="pt-BR"/>
        </w:rPr>
        <w:t>1</w:t>
      </w:r>
      <w:proofErr w:type="gramEnd"/>
      <w:r w:rsidRPr="00071BF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Acadêmica de Enfermagem, Univ</w:t>
      </w:r>
      <w:r w:rsidR="003C1528">
        <w:rPr>
          <w:rFonts w:ascii="Times New Roman" w:eastAsia="Times New Roman" w:hAnsi="Times New Roman" w:cs="Times New Roman"/>
          <w:sz w:val="24"/>
          <w:szCs w:val="24"/>
          <w:lang w:eastAsia="pt-BR"/>
        </w:rPr>
        <w:t>ersidade Federal do Pará (UFPA).</w:t>
      </w:r>
      <w:r w:rsidRPr="00071BF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nabila.enfufpa@gmail.com</w:t>
      </w:r>
      <w:r w:rsidR="003C1528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C91C90" w:rsidRPr="00071BF4" w:rsidRDefault="00C91C90" w:rsidP="00071BF4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071BF4">
        <w:rPr>
          <w:rFonts w:ascii="Times New Roman" w:eastAsia="Times New Roman" w:hAnsi="Times New Roman" w:cs="Times New Roman"/>
          <w:sz w:val="24"/>
          <w:szCs w:val="24"/>
          <w:lang w:eastAsia="pt-BR"/>
        </w:rPr>
        <w:t>2</w:t>
      </w:r>
      <w:proofErr w:type="gramEnd"/>
      <w:r w:rsidRPr="00071BF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Acadêmica de Enfermagem, Universidade Federal do Pará (UFPA)</w:t>
      </w:r>
      <w:r w:rsidR="003C1528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C91C90" w:rsidRPr="00071BF4" w:rsidRDefault="00C91C90" w:rsidP="00071BF4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071BF4">
        <w:rPr>
          <w:rFonts w:ascii="Times New Roman" w:eastAsia="Times New Roman" w:hAnsi="Times New Roman" w:cs="Times New Roman"/>
          <w:sz w:val="24"/>
          <w:szCs w:val="24"/>
          <w:lang w:eastAsia="pt-BR"/>
        </w:rPr>
        <w:t>3</w:t>
      </w:r>
      <w:proofErr w:type="gramEnd"/>
      <w:r w:rsidRPr="00071BF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Acadêmica de Enfermagem, Universidade Federal do Pará (UFPA)</w:t>
      </w:r>
      <w:r w:rsidR="003C1528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C91C90" w:rsidRPr="00071BF4" w:rsidRDefault="00C91C90" w:rsidP="00071BF4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071BF4">
        <w:rPr>
          <w:rFonts w:ascii="Times New Roman" w:eastAsia="Times New Roman" w:hAnsi="Times New Roman" w:cs="Times New Roman"/>
          <w:sz w:val="24"/>
          <w:szCs w:val="24"/>
          <w:lang w:eastAsia="pt-BR"/>
        </w:rPr>
        <w:t>4</w:t>
      </w:r>
      <w:proofErr w:type="gramEnd"/>
      <w:r w:rsidRPr="00071BF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Acadêmica de Enfermagem, Universidade Federal do Pará (UFPA)</w:t>
      </w:r>
      <w:r w:rsidR="003C1528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C91C90" w:rsidRPr="00071BF4" w:rsidRDefault="00C91C90" w:rsidP="00071BF4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071BF4"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proofErr w:type="gramEnd"/>
      <w:r w:rsidRPr="00071BF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Acadêmica de Enfermagem, Universidade Federal do Pará (UFPA)</w:t>
      </w:r>
      <w:r w:rsidR="003C1528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3C1528" w:rsidRDefault="00C91C90" w:rsidP="00071BF4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071BF4">
        <w:rPr>
          <w:rFonts w:ascii="Times New Roman" w:eastAsia="Times New Roman" w:hAnsi="Times New Roman" w:cs="Times New Roman"/>
          <w:sz w:val="24"/>
          <w:szCs w:val="24"/>
          <w:lang w:eastAsia="pt-BR"/>
        </w:rPr>
        <w:t>6</w:t>
      </w:r>
      <w:proofErr w:type="gramEnd"/>
      <w:r w:rsidR="008C058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8C0586" w:rsidRPr="00071BF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Enfermeira, Professora, </w:t>
      </w:r>
      <w:r w:rsidR="008C0586">
        <w:rPr>
          <w:rFonts w:ascii="Times New Roman" w:eastAsia="Times New Roman" w:hAnsi="Times New Roman" w:cs="Times New Roman"/>
          <w:sz w:val="24"/>
          <w:szCs w:val="24"/>
          <w:lang w:eastAsia="pt-BR"/>
        </w:rPr>
        <w:t>Doutora</w:t>
      </w:r>
      <w:r w:rsidR="008C0586" w:rsidRPr="00071BF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em Enfermagem, Univ</w:t>
      </w:r>
      <w:r w:rsidR="008C0586">
        <w:rPr>
          <w:rFonts w:ascii="Times New Roman" w:eastAsia="Times New Roman" w:hAnsi="Times New Roman" w:cs="Times New Roman"/>
          <w:sz w:val="24"/>
          <w:szCs w:val="24"/>
          <w:lang w:eastAsia="pt-BR"/>
        </w:rPr>
        <w:t>ersidade Federal do Pará (UFPA);</w:t>
      </w:r>
    </w:p>
    <w:p w:rsidR="003C1528" w:rsidRPr="00071BF4" w:rsidRDefault="003C1528" w:rsidP="00071BF4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8C0586" w:rsidRPr="00071BF4">
        <w:rPr>
          <w:rFonts w:ascii="Times New Roman" w:eastAsia="Times New Roman" w:hAnsi="Times New Roman" w:cs="Times New Roman"/>
          <w:sz w:val="24"/>
          <w:szCs w:val="24"/>
          <w:lang w:eastAsia="pt-BR"/>
        </w:rPr>
        <w:t>Enfermeira, Professora, Mestre em Enfermagem, Univ</w:t>
      </w:r>
      <w:r w:rsidR="008C0586">
        <w:rPr>
          <w:rFonts w:ascii="Times New Roman" w:eastAsia="Times New Roman" w:hAnsi="Times New Roman" w:cs="Times New Roman"/>
          <w:sz w:val="24"/>
          <w:szCs w:val="24"/>
          <w:lang w:eastAsia="pt-BR"/>
        </w:rPr>
        <w:t>ersidade Federal do Pará (UFPA).</w:t>
      </w:r>
    </w:p>
    <w:sectPr w:rsidR="003C1528" w:rsidRPr="00071BF4" w:rsidSect="00D37127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70D"/>
    <w:rsid w:val="000261A9"/>
    <w:rsid w:val="00071BF4"/>
    <w:rsid w:val="001300FD"/>
    <w:rsid w:val="0017235A"/>
    <w:rsid w:val="00283928"/>
    <w:rsid w:val="00391041"/>
    <w:rsid w:val="003C1528"/>
    <w:rsid w:val="004A22A8"/>
    <w:rsid w:val="005A31AA"/>
    <w:rsid w:val="005D5C85"/>
    <w:rsid w:val="00601A7A"/>
    <w:rsid w:val="00645F4C"/>
    <w:rsid w:val="00704D70"/>
    <w:rsid w:val="00725276"/>
    <w:rsid w:val="008C0586"/>
    <w:rsid w:val="00944219"/>
    <w:rsid w:val="00983A27"/>
    <w:rsid w:val="009F6043"/>
    <w:rsid w:val="00B5446C"/>
    <w:rsid w:val="00B72A30"/>
    <w:rsid w:val="00B72FAB"/>
    <w:rsid w:val="00B82D16"/>
    <w:rsid w:val="00BA07F6"/>
    <w:rsid w:val="00C91C90"/>
    <w:rsid w:val="00D37127"/>
    <w:rsid w:val="00DC570D"/>
    <w:rsid w:val="00E23B61"/>
    <w:rsid w:val="00E40D93"/>
    <w:rsid w:val="00E4471B"/>
    <w:rsid w:val="00E67B29"/>
    <w:rsid w:val="00E75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C57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570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B82D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B82D16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E755D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C57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570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B82D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B82D16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E755D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62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dx.doi.org/10.1590/1414-462x201600040091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dx.doi.org/10.1590/S0104-07072010000100006" TargetMode="External"/><Relationship Id="rId5" Type="http://schemas.openxmlformats.org/officeDocument/2006/relationships/hyperlink" Target="http://www.seer.unirio.br/index.php/cuidadofundamental/article/view/208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2</Pages>
  <Words>1174</Words>
  <Characters>6344</Characters>
  <Application>Microsoft Office Word</Application>
  <DocSecurity>0</DocSecurity>
  <Lines>52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Rafael</dc:creator>
  <cp:lastModifiedBy>Rafael</cp:lastModifiedBy>
  <cp:revision>21</cp:revision>
  <cp:lastPrinted>2019-09-24T04:09:00Z</cp:lastPrinted>
  <dcterms:created xsi:type="dcterms:W3CDTF">2019-09-24T03:47:00Z</dcterms:created>
  <dcterms:modified xsi:type="dcterms:W3CDTF">2019-09-25T23:47:00Z</dcterms:modified>
</cp:coreProperties>
</file>