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65810EC4" w:rsidR="002E6040" w:rsidRPr="00E25E3F" w:rsidRDefault="00EA5189" w:rsidP="002E6040">
      <w:pPr>
        <w:pStyle w:val="ABNT"/>
        <w:ind w:firstLine="0"/>
        <w:jc w:val="center"/>
        <w:rPr>
          <w:b/>
        </w:rPr>
      </w:pPr>
      <w:r w:rsidRPr="00EA5189">
        <w:rPr>
          <w:b/>
        </w:rPr>
        <w:t>ENTRE O GERENCIALISMO E O NEW PUBLIC MANAGEMENT: BRESSER-PEREIRA E O PROCESSO DE DESESTATIZAÇÃO</w:t>
      </w:r>
    </w:p>
    <w:p w14:paraId="7EDDAB54" w14:textId="5F122AEC" w:rsidR="00EA5189" w:rsidRPr="00E25E3F" w:rsidRDefault="00EA5189" w:rsidP="00EA5189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Nícola Hilário Martins</w:t>
      </w:r>
      <w:r w:rsidR="002E6040" w:rsidRPr="00E25E3F">
        <w:rPr>
          <w:sz w:val="20"/>
          <w:szCs w:val="20"/>
        </w:rPr>
        <w:t>¹</w:t>
      </w:r>
    </w:p>
    <w:p w14:paraId="4B5BB429" w14:textId="47099691" w:rsidR="00D048FA" w:rsidRPr="00E25E3F" w:rsidRDefault="00D048FA" w:rsidP="002E6040">
      <w:pPr>
        <w:pStyle w:val="ABNT"/>
        <w:jc w:val="right"/>
        <w:rPr>
          <w:sz w:val="20"/>
          <w:szCs w:val="20"/>
        </w:rPr>
      </w:pP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6CD2E189" w14:textId="3840D15B" w:rsidR="002E6040" w:rsidRPr="00E25E3F" w:rsidRDefault="002E6040" w:rsidP="002E6040">
      <w:pPr>
        <w:pStyle w:val="ABNT"/>
        <w:ind w:firstLine="0"/>
      </w:pPr>
      <w:r w:rsidRPr="00E25E3F">
        <w:rPr>
          <w:b/>
          <w:sz w:val="20"/>
        </w:rPr>
        <w:t xml:space="preserve">RESUMO: </w:t>
      </w:r>
      <w:r w:rsidR="00EA5189" w:rsidRPr="00EA5189">
        <w:rPr>
          <w:szCs w:val="24"/>
        </w:rPr>
        <w:t xml:space="preserve">O presente estudo busca traçar um paralelo entre o modelo de administração pública conhecido como Gerencialismo, aplicado no Brasil a partir da reforma estatal da década de 1990, liderada pelo então ministro da Administração e Reforma do Estado Luiz Carlos Bresser-Pereira, e a teoria do New </w:t>
      </w:r>
      <w:proofErr w:type="spellStart"/>
      <w:r w:rsidR="00EA5189" w:rsidRPr="00EA5189">
        <w:rPr>
          <w:szCs w:val="24"/>
        </w:rPr>
        <w:t>Public</w:t>
      </w:r>
      <w:proofErr w:type="spellEnd"/>
      <w:r w:rsidR="00EA5189" w:rsidRPr="00EA5189">
        <w:rPr>
          <w:szCs w:val="24"/>
        </w:rPr>
        <w:t xml:space="preserve"> Management. Percebe-se, no Brasil, uma evolução dos modelos de administração pública iniciando com o Patrimonialismo clássico verificado nos primeiros séculos do Brasil colônia e nos primeiros anos da República, instituída em 1889 por meio de um golpe militar, passando pelo modelo burocrático - com base principal no tipo ideal de Max Weber -, até chegar no Gerencialismo (com técnicas de New </w:t>
      </w:r>
      <w:proofErr w:type="spellStart"/>
      <w:r w:rsidR="00EA5189" w:rsidRPr="00EA5189">
        <w:rPr>
          <w:szCs w:val="24"/>
        </w:rPr>
        <w:t>Public</w:t>
      </w:r>
      <w:proofErr w:type="spellEnd"/>
      <w:r w:rsidR="00EA5189" w:rsidRPr="00EA5189">
        <w:rPr>
          <w:szCs w:val="24"/>
        </w:rPr>
        <w:t xml:space="preserve"> Management) e a busca atual pelo novo modelo de New </w:t>
      </w:r>
      <w:proofErr w:type="spellStart"/>
      <w:r w:rsidR="00EA5189" w:rsidRPr="00EA5189">
        <w:rPr>
          <w:szCs w:val="24"/>
        </w:rPr>
        <w:t>Public</w:t>
      </w:r>
      <w:proofErr w:type="spellEnd"/>
      <w:r w:rsidR="00EA5189" w:rsidRPr="00EA5189">
        <w:rPr>
          <w:szCs w:val="24"/>
        </w:rPr>
        <w:t xml:space="preserve"> Service, mais voltado a um cidadão colaborador do processo decisório. Neste contexto, a teoria e a prática se misturam e, desta forma, pode-se perceber convergências ou distorções na realização do processo de aplicação do Gerencialismo no Brasil, bem como é possível depreender satisfações e arrependimentos por parte do responsável pela aplicação. Bresser-Pereira traz diversos artigos e livros com informações preciosas e que podem ser comparadas a partir do tempo em que foram produzidas. Assim, busca-se por meio deste trabalho introduzir ao tema, explorar teoria e prática, convergências e divergências entre o gerencialismo e New </w:t>
      </w:r>
      <w:proofErr w:type="spellStart"/>
      <w:r w:rsidR="00EA5189" w:rsidRPr="00EA5189">
        <w:rPr>
          <w:szCs w:val="24"/>
        </w:rPr>
        <w:t>Public</w:t>
      </w:r>
      <w:proofErr w:type="spellEnd"/>
      <w:r w:rsidR="00EA5189" w:rsidRPr="00EA5189">
        <w:rPr>
          <w:szCs w:val="24"/>
        </w:rPr>
        <w:t xml:space="preserve"> Management aplicados pelo professor e então ministro Bresser-Pereira durante a década de 90. A pesquisa, por meio de análises em dados secundários, perpassará pelas considerações feitas por Bresser-Pereira em suas publicações já na década de 2000, quando se mostra arrependido de algumas ações, como a criação de algumas agências reguladoras, por exemplo. Agências, essas, que foram base da reforma de Estado realizada. Faz-se necessária revisão bibliográfica e bibliométrica do tema, principalmente com as produções realizadas durante a década mencionada. Por fim, propõe investigações futuras e novas possibilidades de aprofundamento ao tema.</w:t>
      </w:r>
    </w:p>
    <w:p w14:paraId="71234292" w14:textId="64A50CE8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EA5189" w:rsidRPr="00EA5189">
        <w:rPr>
          <w:szCs w:val="24"/>
        </w:rPr>
        <w:t>Reforma; Estado; Desestatização.</w:t>
      </w:r>
    </w:p>
    <w:p w14:paraId="70BDDA57" w14:textId="285F8DBF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EA5189">
        <w:rPr>
          <w:szCs w:val="24"/>
        </w:rPr>
        <w:t>nicola@unesc.net</w:t>
      </w:r>
      <w:r w:rsidRPr="00E25E3F">
        <w:rPr>
          <w:szCs w:val="24"/>
        </w:rPr>
        <w:t xml:space="preserve">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70EEE0A3" w14:textId="77777777" w:rsidR="00EA5189" w:rsidRDefault="00EA5189">
      <w:pPr>
        <w:rPr>
          <w:rFonts w:ascii="Times New Roman" w:eastAsiaTheme="minorHAnsi" w:hAnsi="Times New Roman" w:cstheme="minorBidi"/>
          <w:b/>
          <w:bCs/>
          <w:sz w:val="23"/>
          <w:szCs w:val="23"/>
          <w:lang w:eastAsia="en-US"/>
        </w:rPr>
      </w:pPr>
      <w:r>
        <w:rPr>
          <w:b/>
          <w:bCs/>
          <w:sz w:val="23"/>
          <w:szCs w:val="23"/>
        </w:rPr>
        <w:br w:type="page"/>
      </w:r>
    </w:p>
    <w:p w14:paraId="0752DFFC" w14:textId="3727121E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lastRenderedPageBreak/>
        <w:t xml:space="preserve">REFERÊNCIAS: </w:t>
      </w:r>
    </w:p>
    <w:p w14:paraId="4D088404" w14:textId="5ABD7261" w:rsidR="00EA5189" w:rsidRDefault="00EA5189" w:rsidP="002E6040">
      <w:pPr>
        <w:pStyle w:val="ABNT"/>
        <w:ind w:firstLine="0"/>
      </w:pPr>
    </w:p>
    <w:p w14:paraId="6217DCAC" w14:textId="4E3CC6E0" w:rsidR="00EA5189" w:rsidRDefault="00EA5189" w:rsidP="00EA5189">
      <w:pPr>
        <w:pStyle w:val="ABNT"/>
        <w:spacing w:line="240" w:lineRule="auto"/>
        <w:ind w:firstLine="0"/>
      </w:pPr>
      <w:r>
        <w:t>BRESSER PEREIRA, L. C. Da administração pública burocrática à gerencial. Revista do Serviço Público, ano 47(1) jan.-abr., 1996.</w:t>
      </w:r>
    </w:p>
    <w:p w14:paraId="7C08C6CD" w14:textId="77777777" w:rsidR="00EA5189" w:rsidRDefault="00EA5189" w:rsidP="00EA5189">
      <w:pPr>
        <w:pStyle w:val="ABNT"/>
        <w:spacing w:line="240" w:lineRule="auto"/>
        <w:ind w:firstLine="0"/>
      </w:pPr>
      <w:r>
        <w:t>______________________. Reforma do Estado para a cidadania: a reforma gerencial brasileira na perspectiva internacional. São Paulo: Ed. 34; Brasília: ENAP, 1998.</w:t>
      </w:r>
    </w:p>
    <w:p w14:paraId="0DA69564" w14:textId="77777777" w:rsidR="00EA5189" w:rsidRDefault="00EA5189" w:rsidP="00EA5189">
      <w:pPr>
        <w:pStyle w:val="ABNT"/>
        <w:spacing w:line="240" w:lineRule="auto"/>
        <w:ind w:firstLine="0"/>
      </w:pPr>
      <w:r>
        <w:t xml:space="preserve">______________________. Uma reforma gerencial da Administração Pública no Brasil. Revista do Serviço Público, ano 49(1) </w:t>
      </w:r>
      <w:proofErr w:type="spellStart"/>
      <w:r>
        <w:t>jan.-mar</w:t>
      </w:r>
      <w:proofErr w:type="spellEnd"/>
      <w:r>
        <w:t>., 1998.</w:t>
      </w:r>
    </w:p>
    <w:p w14:paraId="71BDA0F3" w14:textId="77777777" w:rsidR="00EA5189" w:rsidRDefault="00EA5189" w:rsidP="00EA5189">
      <w:pPr>
        <w:pStyle w:val="ABNT"/>
        <w:spacing w:line="240" w:lineRule="auto"/>
        <w:ind w:firstLine="0"/>
      </w:pPr>
      <w:r>
        <w:t xml:space="preserve">DENHARDT, Robert B. Teorias da Administração Pública. São Paulo: </w:t>
      </w:r>
      <w:proofErr w:type="spellStart"/>
      <w:r>
        <w:t>Cencage</w:t>
      </w:r>
      <w:proofErr w:type="spellEnd"/>
      <w:r>
        <w:t xml:space="preserve"> Learning, 2012.</w:t>
      </w:r>
    </w:p>
    <w:p w14:paraId="7AB53D6A" w14:textId="77777777" w:rsidR="00EA5189" w:rsidRDefault="00EA5189" w:rsidP="00EA5189">
      <w:pPr>
        <w:pStyle w:val="ABNT"/>
        <w:spacing w:line="240" w:lineRule="auto"/>
        <w:ind w:firstLine="0"/>
      </w:pPr>
      <w:r>
        <w:t>MARE. Plano Diretor da Reforma do Aparelho do Estado. Brasília: Presidência da República, 1995.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88BFCE1" w14:textId="1F9F2840" w:rsidR="004E5A97" w:rsidRPr="00E25E3F" w:rsidRDefault="002E6040" w:rsidP="00EA51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EA5189" w:rsidRPr="00EA5189">
        <w:rPr>
          <w:rFonts w:ascii="Gill Sans" w:eastAsia="Gill Sans" w:hAnsi="Gill Sans" w:cs="Gill Sans"/>
          <w:color w:val="000000"/>
          <w:sz w:val="20"/>
          <w:szCs w:val="20"/>
        </w:rPr>
        <w:t xml:space="preserve"> </w:t>
      </w:r>
      <w:r w:rsidR="00EA5189">
        <w:rPr>
          <w:rFonts w:ascii="Gill Sans" w:eastAsia="Gill Sans" w:hAnsi="Gill Sans" w:cs="Gill Sans"/>
          <w:color w:val="000000"/>
          <w:sz w:val="20"/>
          <w:szCs w:val="20"/>
        </w:rPr>
        <w:t xml:space="preserve">Discente de Mestrado do </w:t>
      </w:r>
      <w:r w:rsidR="00EA5189" w:rsidRPr="002230FF">
        <w:rPr>
          <w:rFonts w:ascii="Gill Sans" w:eastAsia="Gill Sans" w:hAnsi="Gill Sans" w:cs="Gill Sans"/>
          <w:color w:val="000000"/>
          <w:sz w:val="20"/>
          <w:szCs w:val="20"/>
        </w:rPr>
        <w:t>Programa de Pós-Graduação em Desenvolvimento Socioeconômico da Universidade do Extremo Sul Catarinense (UNESC).</w:t>
      </w:r>
      <w:r w:rsidR="00EA5189">
        <w:rPr>
          <w:rFonts w:ascii="Gill Sans" w:eastAsia="Gill Sans" w:hAnsi="Gill Sans" w:cs="Gill Sans"/>
          <w:color w:val="000000"/>
          <w:sz w:val="20"/>
          <w:szCs w:val="20"/>
        </w:rPr>
        <w:t xml:space="preserve"> Criciúma-Santa Catarina.</w:t>
      </w:r>
      <w:r w:rsidR="00EA5189">
        <w:rPr>
          <w:rFonts w:ascii="Gill Sans" w:eastAsia="Gill Sans" w:hAnsi="Gill Sans" w:cs="Gill Sans"/>
          <w:color w:val="000000"/>
          <w:sz w:val="20"/>
          <w:szCs w:val="20"/>
        </w:rPr>
        <w:t xml:space="preserve"> </w:t>
      </w:r>
      <w:proofErr w:type="spellStart"/>
      <w:r w:rsidR="00EA5189">
        <w:rPr>
          <w:rFonts w:ascii="Gill Sans" w:eastAsia="Gill Sans" w:hAnsi="Gill Sans" w:cs="Gill Sans"/>
          <w:color w:val="000000"/>
          <w:sz w:val="20"/>
          <w:szCs w:val="20"/>
        </w:rPr>
        <w:t>Email</w:t>
      </w:r>
      <w:proofErr w:type="spellEnd"/>
      <w:r w:rsidR="00EA5189">
        <w:rPr>
          <w:rFonts w:ascii="Gill Sans" w:eastAsia="Gill Sans" w:hAnsi="Gill Sans" w:cs="Gill Sans"/>
          <w:color w:val="000000"/>
          <w:sz w:val="20"/>
          <w:szCs w:val="20"/>
        </w:rPr>
        <w:t xml:space="preserve">: </w:t>
      </w:r>
      <w:r w:rsidR="00EA5189">
        <w:rPr>
          <w:rFonts w:ascii="Gill Sans" w:eastAsia="Gill Sans" w:hAnsi="Gill Sans" w:cs="Gill Sans"/>
          <w:color w:val="0563C1"/>
          <w:sz w:val="20"/>
          <w:szCs w:val="20"/>
          <w:u w:val="single"/>
        </w:rPr>
        <w:t>nicola@unesc.net</w:t>
      </w:r>
      <w:r w:rsidR="00EA5189">
        <w:rPr>
          <w:rFonts w:ascii="Gill Sans" w:eastAsia="Gill Sans" w:hAnsi="Gill Sans" w:cs="Gill Sans"/>
          <w:color w:val="000000"/>
          <w:sz w:val="20"/>
          <w:szCs w:val="20"/>
        </w:rPr>
        <w:t>.</w:t>
      </w:r>
    </w:p>
    <w:sectPr w:rsidR="004E5A97" w:rsidRPr="00E2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CA2B" w14:textId="77777777" w:rsidR="00E54A8D" w:rsidRDefault="00E54A8D">
      <w:pPr>
        <w:spacing w:after="0" w:line="240" w:lineRule="auto"/>
      </w:pPr>
      <w:r>
        <w:separator/>
      </w:r>
    </w:p>
  </w:endnote>
  <w:endnote w:type="continuationSeparator" w:id="0">
    <w:p w14:paraId="32B71C54" w14:textId="77777777" w:rsidR="00E54A8D" w:rsidRDefault="00E5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CCE1" w14:textId="77777777" w:rsidR="00E54A8D" w:rsidRDefault="00E54A8D">
      <w:pPr>
        <w:spacing w:after="0" w:line="240" w:lineRule="auto"/>
      </w:pPr>
      <w:r>
        <w:separator/>
      </w:r>
    </w:p>
  </w:footnote>
  <w:footnote w:type="continuationSeparator" w:id="0">
    <w:p w14:paraId="72C83BED" w14:textId="77777777" w:rsidR="00E54A8D" w:rsidRDefault="00E54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E54A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E54A8D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9512C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4673B9"/>
    <w:rsid w:val="00482F97"/>
    <w:rsid w:val="004E5A97"/>
    <w:rsid w:val="005328C0"/>
    <w:rsid w:val="006C2AE8"/>
    <w:rsid w:val="006E0623"/>
    <w:rsid w:val="007103DB"/>
    <w:rsid w:val="00721B3B"/>
    <w:rsid w:val="0072640D"/>
    <w:rsid w:val="0080069A"/>
    <w:rsid w:val="00853C4B"/>
    <w:rsid w:val="008B4ABD"/>
    <w:rsid w:val="0091445F"/>
    <w:rsid w:val="009E5368"/>
    <w:rsid w:val="00A05851"/>
    <w:rsid w:val="00A17922"/>
    <w:rsid w:val="00AA333B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54A8D"/>
    <w:rsid w:val="00EA272C"/>
    <w:rsid w:val="00EA5189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Nícola Martins</cp:lastModifiedBy>
  <cp:revision>3</cp:revision>
  <cp:lastPrinted>2022-08-12T03:27:00Z</cp:lastPrinted>
  <dcterms:created xsi:type="dcterms:W3CDTF">2023-01-03T04:36:00Z</dcterms:created>
  <dcterms:modified xsi:type="dcterms:W3CDTF">2023-03-13T11:24:00Z</dcterms:modified>
</cp:coreProperties>
</file>