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53805EE9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164425">
            <w:rPr>
              <w:rFonts w:ascii="Times New Roman" w:hAnsi="Times New Roman" w:cs="Times New Roman"/>
            </w:rPr>
            <w:t>Assistência e Cuidado de Enfermagem.</w:t>
          </w:r>
        </w:sdtContent>
      </w:sdt>
    </w:p>
    <w:p w14:paraId="3F40BB39" w14:textId="5686EB70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03204C">
            <w:rPr>
              <w:rFonts w:ascii="Times New Roman" w:hAnsi="Times New Roman" w:cs="Times New Roman"/>
              <w:sz w:val="28"/>
            </w:rPr>
            <w:t>UM OLHA</w:t>
          </w:r>
          <w:r w:rsidR="00EE148A">
            <w:rPr>
              <w:rFonts w:ascii="Times New Roman" w:hAnsi="Times New Roman" w:cs="Times New Roman"/>
              <w:sz w:val="28"/>
            </w:rPr>
            <w:t>R</w:t>
          </w:r>
          <w:r w:rsidR="0003204C">
            <w:rPr>
              <w:rFonts w:ascii="Times New Roman" w:hAnsi="Times New Roman" w:cs="Times New Roman"/>
              <w:sz w:val="28"/>
            </w:rPr>
            <w:t xml:space="preserve"> H</w:t>
          </w:r>
          <w:r w:rsidR="00EE148A">
            <w:rPr>
              <w:rFonts w:ascii="Times New Roman" w:hAnsi="Times New Roman" w:cs="Times New Roman"/>
              <w:sz w:val="28"/>
            </w:rPr>
            <w:t>O</w:t>
          </w:r>
          <w:r w:rsidR="0003204C">
            <w:rPr>
              <w:rFonts w:ascii="Times New Roman" w:hAnsi="Times New Roman" w:cs="Times New Roman"/>
              <w:sz w:val="28"/>
            </w:rPr>
            <w:t>L</w:t>
          </w:r>
          <w:r w:rsidR="00EE148A">
            <w:rPr>
              <w:rFonts w:ascii="Times New Roman" w:hAnsi="Times New Roman" w:cs="Times New Roman"/>
              <w:sz w:val="28"/>
            </w:rPr>
            <w:t>Í</w:t>
          </w:r>
          <w:r w:rsidR="0003204C">
            <w:rPr>
              <w:rFonts w:ascii="Times New Roman" w:hAnsi="Times New Roman" w:cs="Times New Roman"/>
              <w:sz w:val="28"/>
            </w:rPr>
            <w:t>STICO NO ACOLHIMENTO DA DEMANDA ESPONTÂNEA: RELATO DE EXPERIÊNCIA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1B71E427" w:rsidR="0070071B" w:rsidRPr="00ED178E" w:rsidRDefault="00301556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4D62AA">
            <w:rPr>
              <w:rFonts w:ascii="Times New Roman" w:hAnsi="Times New Roman" w:cs="Times New Roman"/>
              <w:u w:val="single"/>
            </w:rPr>
            <w:t>Francisco Ricael Alexandre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4D62AA">
            <w:rPr>
              <w:rFonts w:ascii="Times New Roman" w:hAnsi="Times New Roman" w:cs="Times New Roman"/>
            </w:rPr>
            <w:t>ricael.alexandre01@gmail.com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6FC04339" w:rsidR="0070071B" w:rsidRPr="00ED178E" w:rsidRDefault="00301556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03204C">
            <w:rPr>
              <w:rFonts w:ascii="Times New Roman" w:hAnsi="Times New Roman" w:cs="Times New Roman"/>
            </w:rPr>
            <w:t xml:space="preserve">Antônio Diego Costa </w:t>
          </w:r>
          <w:r w:rsidR="00B433F6">
            <w:rPr>
              <w:rFonts w:ascii="Times New Roman" w:hAnsi="Times New Roman" w:cs="Times New Roman"/>
            </w:rPr>
            <w:t>Bezerra</w:t>
          </w:r>
          <w:r w:rsidR="0066337F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4F358D0C" w:rsidR="0070071B" w:rsidRPr="00ED178E" w:rsidRDefault="00301556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66337F">
            <w:rPr>
              <w:rFonts w:ascii="Times New Roman" w:hAnsi="Times New Roman" w:cs="Times New Roman"/>
            </w:rPr>
            <w:t>Natália Conrado Saraiva</w:t>
          </w:r>
          <w:r w:rsidR="0066337F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0C0C7839" w:rsidR="0070071B" w:rsidRPr="00ED178E" w:rsidRDefault="00301556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66337F">
            <w:rPr>
              <w:rFonts w:ascii="Times New Roman" w:hAnsi="Times New Roman" w:cs="Times New Roman"/>
            </w:rPr>
            <w:t>Rithianne Frota Carneiro</w:t>
          </w:r>
          <w:r w:rsidR="0066337F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2A39E853" w:rsidR="0070071B" w:rsidRPr="00ED178E" w:rsidRDefault="00301556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sdt>
            <w:sdtPr>
              <w:rPr>
                <w:rFonts w:ascii="Times New Roman" w:hAnsi="Times New Roman" w:cs="Times New Roman"/>
              </w:rPr>
              <w:id w:val="1537162493"/>
              <w:placeholder>
                <w:docPart w:val="DE52F19C48E24289BDFEE67BEC371F55"/>
              </w:placeholder>
            </w:sdtPr>
            <w:sdtEndPr>
              <w:rPr>
                <w:vertAlign w:val="superscript"/>
              </w:rPr>
            </w:sdtEndPr>
            <w:sdtContent>
              <w:proofErr w:type="spellStart"/>
              <w:r w:rsidR="00B433F6">
                <w:rPr>
                  <w:rFonts w:ascii="Times New Roman" w:hAnsi="Times New Roman" w:cs="Times New Roman"/>
                </w:rPr>
                <w:t>Shirlene</w:t>
              </w:r>
              <w:proofErr w:type="spellEnd"/>
              <w:r w:rsidR="00B433F6">
                <w:rPr>
                  <w:rFonts w:ascii="Times New Roman" w:hAnsi="Times New Roman" w:cs="Times New Roman"/>
                </w:rPr>
                <w:t xml:space="preserve"> de Mesquita Viana</w:t>
              </w:r>
              <w:r w:rsidR="0066337F">
                <w:rPr>
                  <w:rFonts w:ascii="Times New Roman" w:hAnsi="Times New Roman" w:cs="Times New Roman"/>
                  <w:vertAlign w:val="superscript"/>
                </w:rPr>
                <w:t>1</w:t>
              </w:r>
            </w:sdtContent>
          </w:sdt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74B648F8" w:rsidR="0070071B" w:rsidRPr="00ED178E" w:rsidRDefault="002E26E3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Débora Joyce Nascimento Freitas</w:t>
          </w:r>
          <w:r w:rsidR="0066337F">
            <w:rPr>
              <w:rFonts w:ascii="Times New Roman" w:hAnsi="Times New Roman" w:cs="Times New Roman"/>
              <w:vertAlign w:val="superscript"/>
            </w:rPr>
            <w:t>2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4D792B1E" w:rsidR="0070071B" w:rsidRDefault="00301556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>1</w:t>
          </w:r>
          <w:r w:rsidR="0066337F">
            <w:rPr>
              <w:rFonts w:ascii="Times New Roman" w:hAnsi="Times New Roman" w:cs="Times New Roman"/>
            </w:rPr>
            <w:t>.</w:t>
          </w:r>
          <w:r w:rsidR="0070071B">
            <w:rPr>
              <w:rFonts w:ascii="Times New Roman" w:hAnsi="Times New Roman" w:cs="Times New Roman"/>
            </w:rPr>
            <w:t xml:space="preserve"> </w:t>
          </w:r>
          <w:r w:rsidR="00B433F6">
            <w:rPr>
              <w:rFonts w:ascii="Times New Roman" w:hAnsi="Times New Roman" w:cs="Times New Roman"/>
            </w:rPr>
            <w:t>Centro Universitário Unifanor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66337F">
            <w:rPr>
              <w:rFonts w:ascii="Times New Roman" w:hAnsi="Times New Roman" w:cs="Times New Roman"/>
            </w:rPr>
            <w:t>2</w:t>
          </w:r>
          <w:r w:rsidR="0070071B">
            <w:rPr>
              <w:rFonts w:ascii="Times New Roman" w:hAnsi="Times New Roman" w:cs="Times New Roman"/>
            </w:rPr>
            <w:t>.</w:t>
          </w:r>
          <w:r w:rsidR="00B433F6">
            <w:rPr>
              <w:rFonts w:ascii="Times New Roman" w:hAnsi="Times New Roman" w:cs="Times New Roman"/>
            </w:rPr>
            <w:t xml:space="preserve"> Universidade Federal do Ceará</w:t>
          </w:r>
        </w:sdtContent>
      </w:sdt>
      <w:r w:rsidR="0070071B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02F0E133" w:rsidR="0070071B" w:rsidRPr="0070071B" w:rsidRDefault="0070071B" w:rsidP="0070071B">
          <w:pPr>
            <w:spacing w:before="0" w:after="0" w:line="360" w:lineRule="auto"/>
            <w:rPr>
              <w:rFonts w:ascii="Times New Roman" w:hAnsi="Times New Roman" w:cs="Times New Roman"/>
            </w:rPr>
          </w:pPr>
          <w:r w:rsidRPr="0070071B">
            <w:rPr>
              <w:rFonts w:ascii="Times New Roman" w:hAnsi="Times New Roman" w:cs="Times New Roman"/>
            </w:rPr>
            <w:t>Introdução</w:t>
          </w:r>
          <w:r w:rsidR="00691AA7">
            <w:rPr>
              <w:rFonts w:ascii="Times New Roman" w:hAnsi="Times New Roman" w:cs="Times New Roman"/>
            </w:rPr>
            <w:t>:</w:t>
          </w:r>
          <w:r w:rsidR="000910AE">
            <w:rPr>
              <w:rFonts w:ascii="Times New Roman" w:hAnsi="Times New Roman" w:cs="Times New Roman"/>
            </w:rPr>
            <w:t xml:space="preserve"> A Estratégia Saúde da Família (ESF), surgi com </w:t>
          </w:r>
          <w:r w:rsidR="002F2733">
            <w:rPr>
              <w:rFonts w:ascii="Times New Roman" w:hAnsi="Times New Roman" w:cs="Times New Roman"/>
            </w:rPr>
            <w:t xml:space="preserve">a </w:t>
          </w:r>
          <w:proofErr w:type="spellStart"/>
          <w:r w:rsidR="002F2733">
            <w:rPr>
              <w:rFonts w:ascii="Times New Roman" w:hAnsi="Times New Roman" w:cs="Times New Roman"/>
            </w:rPr>
            <w:t>idéia</w:t>
          </w:r>
          <w:proofErr w:type="spellEnd"/>
          <w:r w:rsidR="002F2733">
            <w:rPr>
              <w:rFonts w:ascii="Times New Roman" w:hAnsi="Times New Roman" w:cs="Times New Roman"/>
            </w:rPr>
            <w:t xml:space="preserve"> de </w:t>
          </w:r>
          <w:r w:rsidR="000910AE">
            <w:rPr>
              <w:rFonts w:ascii="Times New Roman" w:hAnsi="Times New Roman" w:cs="Times New Roman"/>
            </w:rPr>
            <w:t>uma nova abordagem para implementação da atenção primária, reestruturando o modelo assistencial vigente no país</w:t>
          </w:r>
          <w:r w:rsidR="0093583C">
            <w:rPr>
              <w:rFonts w:ascii="Times New Roman" w:hAnsi="Times New Roman" w:cs="Times New Roman"/>
            </w:rPr>
            <w:t>.</w:t>
          </w:r>
          <w:r w:rsidR="000910AE">
            <w:rPr>
              <w:rFonts w:ascii="Times New Roman" w:hAnsi="Times New Roman" w:cs="Times New Roman"/>
              <w:vertAlign w:val="superscript"/>
            </w:rPr>
            <w:t>1</w:t>
          </w:r>
          <w:r w:rsidR="0093583C">
            <w:rPr>
              <w:rFonts w:ascii="Times New Roman" w:hAnsi="Times New Roman" w:cs="Times New Roman"/>
            </w:rPr>
            <w:t xml:space="preserve"> O acolhimento é uma diretriz implantada pelo Programa Nacional de Humanização (PNH), que </w:t>
          </w:r>
          <w:proofErr w:type="spellStart"/>
          <w:r w:rsidR="0093583C">
            <w:rPr>
              <w:rFonts w:ascii="Times New Roman" w:hAnsi="Times New Roman" w:cs="Times New Roman"/>
            </w:rPr>
            <w:t>estabele</w:t>
          </w:r>
          <w:proofErr w:type="spellEnd"/>
          <w:r w:rsidR="0093583C">
            <w:rPr>
              <w:rFonts w:ascii="Times New Roman" w:hAnsi="Times New Roman" w:cs="Times New Roman"/>
            </w:rPr>
            <w:t xml:space="preserve"> que o acolhimento é definido como a inclusão do usuário nos serviços de saúde, com isso ocorre  otimização do serviço, a diminuição ou fim das filas e a hierarquização dos riscos.</w:t>
          </w:r>
          <w:r w:rsidR="0093583C">
            <w:rPr>
              <w:rFonts w:ascii="Times New Roman" w:hAnsi="Times New Roman" w:cs="Times New Roman"/>
              <w:vertAlign w:val="superscript"/>
            </w:rPr>
            <w:t>2</w:t>
          </w:r>
          <w:r w:rsidR="0093583C">
            <w:rPr>
              <w:rFonts w:ascii="Times New Roman" w:hAnsi="Times New Roman" w:cs="Times New Roman"/>
            </w:rPr>
            <w:t xml:space="preserve"> </w:t>
          </w:r>
          <w:r w:rsidR="00731D0C">
            <w:rPr>
              <w:rFonts w:ascii="Times New Roman" w:hAnsi="Times New Roman" w:cs="Times New Roman"/>
            </w:rPr>
            <w:t xml:space="preserve">O profissional de saúde deve ter uma postura acolhedora, postura essa, primordial para o serviço de saúde e para o usuário. Devendo transmitir confiança, estabelecer </w:t>
          </w:r>
          <w:proofErr w:type="spellStart"/>
          <w:r w:rsidR="00731D0C">
            <w:rPr>
              <w:rFonts w:ascii="Times New Roman" w:hAnsi="Times New Roman" w:cs="Times New Roman"/>
            </w:rPr>
            <w:t>vinculo</w:t>
          </w:r>
          <w:proofErr w:type="spellEnd"/>
          <w:r w:rsidR="00731D0C">
            <w:rPr>
              <w:rFonts w:ascii="Times New Roman" w:hAnsi="Times New Roman" w:cs="Times New Roman"/>
            </w:rPr>
            <w:t xml:space="preserve"> com esse usuário</w:t>
          </w:r>
          <w:r w:rsidR="00731D0C">
            <w:rPr>
              <w:rFonts w:ascii="Times New Roman" w:hAnsi="Times New Roman" w:cs="Times New Roman"/>
              <w:vertAlign w:val="superscript"/>
            </w:rPr>
            <w:t>3</w:t>
          </w:r>
          <w:r w:rsidR="00731D0C">
            <w:rPr>
              <w:rFonts w:ascii="Times New Roman" w:hAnsi="Times New Roman" w:cs="Times New Roman"/>
            </w:rPr>
            <w:t xml:space="preserve">. </w:t>
          </w:r>
          <w:r w:rsidRPr="0070071B">
            <w:rPr>
              <w:rFonts w:ascii="Times New Roman" w:hAnsi="Times New Roman" w:cs="Times New Roman"/>
            </w:rPr>
            <w:t xml:space="preserve"> Objetivo</w:t>
          </w:r>
          <w:r w:rsidR="00691AA7">
            <w:rPr>
              <w:rFonts w:ascii="Times New Roman" w:hAnsi="Times New Roman" w:cs="Times New Roman"/>
            </w:rPr>
            <w:t>:</w:t>
          </w:r>
          <w:r w:rsidRPr="0070071B">
            <w:rPr>
              <w:rFonts w:ascii="Times New Roman" w:hAnsi="Times New Roman" w:cs="Times New Roman"/>
            </w:rPr>
            <w:t xml:space="preserve"> </w:t>
          </w:r>
          <w:r w:rsidR="0093583C">
            <w:rPr>
              <w:rFonts w:ascii="Times New Roman" w:hAnsi="Times New Roman" w:cs="Times New Roman"/>
            </w:rPr>
            <w:t xml:space="preserve">Relatar a experiência vivenciada no acolhimento da atenção primária. </w:t>
          </w:r>
          <w:r w:rsidRPr="0070071B">
            <w:rPr>
              <w:rFonts w:ascii="Times New Roman" w:hAnsi="Times New Roman" w:cs="Times New Roman"/>
            </w:rPr>
            <w:t>Descrição da experiência</w:t>
          </w:r>
          <w:r w:rsidR="00691AA7">
            <w:rPr>
              <w:rFonts w:ascii="Times New Roman" w:hAnsi="Times New Roman" w:cs="Times New Roman"/>
            </w:rPr>
            <w:t>:</w:t>
          </w:r>
          <w:r w:rsidRPr="0070071B">
            <w:rPr>
              <w:rFonts w:ascii="Times New Roman" w:hAnsi="Times New Roman" w:cs="Times New Roman"/>
            </w:rPr>
            <w:t xml:space="preserve"> </w:t>
          </w:r>
          <w:r w:rsidR="006030A7">
            <w:rPr>
              <w:rFonts w:ascii="Times New Roman" w:hAnsi="Times New Roman" w:cs="Times New Roman"/>
            </w:rPr>
            <w:t xml:space="preserve">A experiência ocorreu durante o estágio supervisionado 1, no dia 23 de junho de 2020, no acolhimento de uma Unidade Básica de </w:t>
          </w:r>
          <w:proofErr w:type="spellStart"/>
          <w:r w:rsidR="006030A7">
            <w:rPr>
              <w:rFonts w:ascii="Times New Roman" w:hAnsi="Times New Roman" w:cs="Times New Roman"/>
            </w:rPr>
            <w:t>Saaúde</w:t>
          </w:r>
          <w:proofErr w:type="spellEnd"/>
          <w:r w:rsidR="006030A7">
            <w:rPr>
              <w:rFonts w:ascii="Times New Roman" w:hAnsi="Times New Roman" w:cs="Times New Roman"/>
            </w:rPr>
            <w:t xml:space="preserve"> (UBS), no município de Fortaleza/CE. Durante o atendimento ao usuário no acolhimento, paciente chega relatando “peso nas pernas”, nega comorbidades e uso de drogas. Foi aferido a Pressão Arterial (PA). da paciente, onde foi obtido o valor de 240</w:t>
          </w:r>
          <w:r w:rsidR="00FD72F0">
            <w:rPr>
              <w:rFonts w:ascii="Times New Roman" w:hAnsi="Times New Roman" w:cs="Times New Roman"/>
            </w:rPr>
            <w:t xml:space="preserve"> </w:t>
          </w:r>
          <w:r w:rsidR="006030A7">
            <w:rPr>
              <w:rFonts w:ascii="Times New Roman" w:hAnsi="Times New Roman" w:cs="Times New Roman"/>
            </w:rPr>
            <w:t>x</w:t>
          </w:r>
          <w:r w:rsidR="00FD72F0">
            <w:rPr>
              <w:rFonts w:ascii="Times New Roman" w:hAnsi="Times New Roman" w:cs="Times New Roman"/>
            </w:rPr>
            <w:t xml:space="preserve"> </w:t>
          </w:r>
          <w:r w:rsidR="006030A7">
            <w:rPr>
              <w:rFonts w:ascii="Times New Roman" w:hAnsi="Times New Roman" w:cs="Times New Roman"/>
            </w:rPr>
            <w:t xml:space="preserve">110, indagada sobre o que sentia no momento, paciente relata apenas o “peso nas pernas”, nada mais que isso. Encaminhada para urgência para devido tratamento. Paciente retorna ao acolhimento para administração de medicação anti-hipertensiva e diurética, </w:t>
          </w:r>
          <w:r w:rsidR="006030A7">
            <w:rPr>
              <w:rFonts w:ascii="Times New Roman" w:hAnsi="Times New Roman" w:cs="Times New Roman"/>
            </w:rPr>
            <w:lastRenderedPageBreak/>
            <w:t>aguardando 45 minutos para aferição da pressão. Ao aferir novamente a PA, os valores estavam em 180</w:t>
          </w:r>
          <w:r w:rsidR="00FD72F0">
            <w:rPr>
              <w:rFonts w:ascii="Times New Roman" w:hAnsi="Times New Roman" w:cs="Times New Roman"/>
            </w:rPr>
            <w:t xml:space="preserve"> </w:t>
          </w:r>
          <w:r w:rsidR="006030A7">
            <w:rPr>
              <w:rFonts w:ascii="Times New Roman" w:hAnsi="Times New Roman" w:cs="Times New Roman"/>
            </w:rPr>
            <w:t>x</w:t>
          </w:r>
          <w:r w:rsidR="00FD72F0">
            <w:rPr>
              <w:rFonts w:ascii="Times New Roman" w:hAnsi="Times New Roman" w:cs="Times New Roman"/>
            </w:rPr>
            <w:t xml:space="preserve"> </w:t>
          </w:r>
          <w:r w:rsidR="006030A7">
            <w:rPr>
              <w:rFonts w:ascii="Times New Roman" w:hAnsi="Times New Roman" w:cs="Times New Roman"/>
            </w:rPr>
            <w:t xml:space="preserve">90, paciente foi encaminhada para Unidade de Pronto Atendimento (UPA). </w:t>
          </w:r>
          <w:r w:rsidRPr="0070071B">
            <w:rPr>
              <w:rFonts w:ascii="Times New Roman" w:hAnsi="Times New Roman" w:cs="Times New Roman"/>
            </w:rPr>
            <w:t>Resultados e/ou impactos</w:t>
          </w:r>
          <w:r w:rsidR="00691AA7">
            <w:rPr>
              <w:rFonts w:ascii="Times New Roman" w:hAnsi="Times New Roman" w:cs="Times New Roman"/>
            </w:rPr>
            <w:t>:</w:t>
          </w:r>
          <w:r w:rsidRPr="0070071B">
            <w:rPr>
              <w:rFonts w:ascii="Times New Roman" w:hAnsi="Times New Roman" w:cs="Times New Roman"/>
            </w:rPr>
            <w:t xml:space="preserve"> </w:t>
          </w:r>
          <w:r w:rsidR="00FC3A61">
            <w:rPr>
              <w:rFonts w:ascii="Times New Roman" w:hAnsi="Times New Roman" w:cs="Times New Roman"/>
            </w:rPr>
            <w:t>A paciente chega no acolhimento</w:t>
          </w:r>
          <w:r w:rsidR="00280511">
            <w:rPr>
              <w:rFonts w:ascii="Times New Roman" w:hAnsi="Times New Roman" w:cs="Times New Roman"/>
            </w:rPr>
            <w:t xml:space="preserve"> sem indicação de pico pressórico, porém ao aferir a pressão da pacie</w:t>
          </w:r>
          <w:r w:rsidR="00FD72F0">
            <w:rPr>
              <w:rFonts w:ascii="Times New Roman" w:hAnsi="Times New Roman" w:cs="Times New Roman"/>
            </w:rPr>
            <w:t>n</w:t>
          </w:r>
          <w:r w:rsidR="00280511">
            <w:rPr>
              <w:rFonts w:ascii="Times New Roman" w:hAnsi="Times New Roman" w:cs="Times New Roman"/>
            </w:rPr>
            <w:t>te, encontrava-se em níveis elevadíssimos.</w:t>
          </w:r>
          <w:r w:rsidR="00FD72F0">
            <w:rPr>
              <w:rFonts w:ascii="Times New Roman" w:hAnsi="Times New Roman" w:cs="Times New Roman"/>
            </w:rPr>
            <w:t xml:space="preserve"> Nesse sentido, o olhar holístico se torna importantíssimo em qualquer consulta, não se prendendo apenas ao diagnóstico ou situação especifica do paciente. O cuidado ao paciente, deve ser integral, buscando a promoção de saúde individual e coleti</w:t>
          </w:r>
          <w:r w:rsidR="00E9052F">
            <w:rPr>
              <w:rFonts w:ascii="Times New Roman" w:hAnsi="Times New Roman" w:cs="Times New Roman"/>
            </w:rPr>
            <w:t>v</w:t>
          </w:r>
          <w:r w:rsidR="00FD72F0">
            <w:rPr>
              <w:rFonts w:ascii="Times New Roman" w:hAnsi="Times New Roman" w:cs="Times New Roman"/>
            </w:rPr>
            <w:t xml:space="preserve">a. </w:t>
          </w:r>
          <w:r w:rsidRPr="0070071B">
            <w:rPr>
              <w:rFonts w:ascii="Times New Roman" w:hAnsi="Times New Roman" w:cs="Times New Roman"/>
            </w:rPr>
            <w:t>Considerações finais</w:t>
          </w:r>
          <w:r w:rsidR="00691AA7">
            <w:rPr>
              <w:rFonts w:ascii="Times New Roman" w:hAnsi="Times New Roman" w:cs="Times New Roman"/>
            </w:rPr>
            <w:t>:</w:t>
          </w:r>
          <w:r w:rsidR="00FD72F0">
            <w:rPr>
              <w:rFonts w:ascii="Times New Roman" w:hAnsi="Times New Roman" w:cs="Times New Roman"/>
            </w:rPr>
            <w:t xml:space="preserve"> O momento </w:t>
          </w:r>
          <w:proofErr w:type="gramStart"/>
          <w:r w:rsidR="00FD72F0">
            <w:rPr>
              <w:rFonts w:ascii="Times New Roman" w:hAnsi="Times New Roman" w:cs="Times New Roman"/>
            </w:rPr>
            <w:t>do  acolhimento</w:t>
          </w:r>
          <w:proofErr w:type="gramEnd"/>
          <w:r w:rsidR="00FD72F0">
            <w:rPr>
              <w:rFonts w:ascii="Times New Roman" w:hAnsi="Times New Roman" w:cs="Times New Roman"/>
            </w:rPr>
            <w:t xml:space="preserve"> à demanda espontânea, na atenção básica é </w:t>
          </w:r>
          <w:r w:rsidR="006517A6">
            <w:rPr>
              <w:rFonts w:ascii="Times New Roman" w:hAnsi="Times New Roman" w:cs="Times New Roman"/>
            </w:rPr>
            <w:t xml:space="preserve">considerado um dos mais importantes, visto que é o primeiro contato com o paciente. Nesse sentido, esse momento deve ser acolhedor e integral, o cuidado deve ser de qualidade e olhar holístico, levando em consideração todos os aspectos que possam ser </w:t>
          </w:r>
          <w:proofErr w:type="spellStart"/>
          <w:r w:rsidR="006517A6">
            <w:rPr>
              <w:rFonts w:ascii="Times New Roman" w:hAnsi="Times New Roman" w:cs="Times New Roman"/>
            </w:rPr>
            <w:t>patólogicos</w:t>
          </w:r>
          <w:proofErr w:type="spellEnd"/>
          <w:r w:rsidR="006517A6">
            <w:rPr>
              <w:rFonts w:ascii="Times New Roman" w:hAnsi="Times New Roman" w:cs="Times New Roman"/>
            </w:rPr>
            <w:t xml:space="preserve"> para o paciente.   </w:t>
          </w:r>
        </w:p>
      </w:sdtContent>
    </w:sdt>
    <w:p w14:paraId="797ADC05" w14:textId="32FE85B3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70071B">
        <w:rPr>
          <w:rFonts w:ascii="Times New Roman" w:hAnsi="Times New Roman" w:cs="Times New Roman"/>
          <w:b/>
        </w:rPr>
        <w:t>Descritores:</w:t>
      </w:r>
      <w:r>
        <w:rPr>
          <w:rFonts w:ascii="Times New Roman" w:hAnsi="Times New Roman" w:cs="Times New Roman"/>
          <w:b/>
        </w:rPr>
        <w:t xml:space="preserve">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B433F6">
            <w:rPr>
              <w:rFonts w:ascii="Times New Roman" w:hAnsi="Times New Roman" w:cs="Times New Roman"/>
            </w:rPr>
            <w:t>Atenção Básica</w:t>
          </w:r>
        </w:sdtContent>
      </w:sdt>
      <w:r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B433F6">
            <w:rPr>
              <w:rFonts w:ascii="Times New Roman" w:hAnsi="Times New Roman" w:cs="Times New Roman"/>
            </w:rPr>
            <w:t>Acolhimento</w:t>
          </w:r>
        </w:sdtContent>
      </w:sdt>
      <w:r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B433F6">
            <w:rPr>
              <w:rFonts w:ascii="Times New Roman" w:hAnsi="Times New Roman" w:cs="Times New Roman"/>
            </w:rPr>
            <w:t>Cuidados de Enfermagem</w:t>
          </w:r>
        </w:sdtContent>
      </w:sdt>
      <w:r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55DD8878" w14:textId="06114187" w:rsidR="00ED178E" w:rsidRDefault="00301556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731691436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Times New Roman" w:hAnsi="Times New Roman" w:cs="Times New Roman"/>
              </w:rPr>
              <w:id w:val="666752787"/>
              <w:placeholder>
                <w:docPart w:val="2AA28D116B894C8493E618DEDB7122D6"/>
              </w:placeholder>
            </w:sdtPr>
            <w:sdtEndPr/>
            <w:sdtContent>
              <w:r w:rsidR="000910AE" w:rsidRPr="00367893">
                <w:rPr>
                  <w:rFonts w:ascii="Times New Roman" w:hAnsi="Times New Roman" w:cs="Times New Roman"/>
                  <w:color w:val="222222"/>
                  <w:szCs w:val="24"/>
                  <w:shd w:val="clear" w:color="auto" w:fill="FFFFFF"/>
                </w:rPr>
                <w:t>GIRÃO, Ana Lívia Araújo; FREITAS, Consuelo Helena Aires de. Usuários hipertensos na atenção primária à saúde: acesso, vínculo e acolhimento à demanda espontânea. </w:t>
              </w:r>
              <w:r w:rsidR="000910AE" w:rsidRPr="00367893">
                <w:rPr>
                  <w:rFonts w:ascii="Times New Roman" w:hAnsi="Times New Roman" w:cs="Times New Roman"/>
                  <w:b/>
                  <w:bCs/>
                  <w:color w:val="222222"/>
                  <w:szCs w:val="24"/>
                  <w:shd w:val="clear" w:color="auto" w:fill="FFFFFF"/>
                </w:rPr>
                <w:t>Revista Gaúcha de Enfermagem</w:t>
              </w:r>
              <w:r w:rsidR="000910AE" w:rsidRPr="00367893">
                <w:rPr>
                  <w:rFonts w:ascii="Times New Roman" w:hAnsi="Times New Roman" w:cs="Times New Roman"/>
                  <w:color w:val="222222"/>
                  <w:szCs w:val="24"/>
                  <w:shd w:val="clear" w:color="auto" w:fill="FFFFFF"/>
                </w:rPr>
                <w:t>, v. 37, n. 2, 2016</w:t>
              </w:r>
              <w:r w:rsidR="000910AE" w:rsidRPr="00367893">
                <w:rPr>
                  <w:rFonts w:ascii="Times New Roman" w:hAnsi="Times New Roman" w:cs="Times New Roman"/>
                  <w:szCs w:val="24"/>
                </w:rPr>
                <w:t xml:space="preserve"> Disponível em: </w:t>
              </w:r>
              <w:hyperlink r:id="rId8" w:history="1">
                <w:r w:rsidR="000910AE" w:rsidRPr="00367893">
                  <w:rPr>
                    <w:rStyle w:val="Hyperlink"/>
                    <w:rFonts w:ascii="Times New Roman" w:hAnsi="Times New Roman" w:cs="Times New Roman"/>
                    <w:color w:val="auto"/>
                    <w:szCs w:val="24"/>
                    <w:u w:val="none"/>
                  </w:rPr>
                  <w:t>https://www.scielo.br/pdf/rgenf/v37n2/0102-6933-rgenf-1983-144720160260015.pdf</w:t>
                </w:r>
              </w:hyperlink>
              <w:r w:rsidR="000910AE" w:rsidRPr="00367893">
                <w:rPr>
                  <w:rFonts w:ascii="Times New Roman" w:hAnsi="Times New Roman" w:cs="Times New Roman"/>
                  <w:szCs w:val="24"/>
                </w:rPr>
                <w:t xml:space="preserve">. Acesso em: 29 </w:t>
              </w:r>
              <w:proofErr w:type="spellStart"/>
              <w:r w:rsidR="000910AE" w:rsidRPr="00367893">
                <w:rPr>
                  <w:rFonts w:ascii="Times New Roman" w:hAnsi="Times New Roman" w:cs="Times New Roman"/>
                  <w:szCs w:val="24"/>
                </w:rPr>
                <w:t>jun</w:t>
              </w:r>
              <w:proofErr w:type="spellEnd"/>
              <w:r w:rsidR="00FD7DC2">
                <w:rPr>
                  <w:rFonts w:ascii="Times New Roman" w:hAnsi="Times New Roman" w:cs="Times New Roman"/>
                  <w:szCs w:val="24"/>
                </w:rPr>
                <w:t xml:space="preserve"> de</w:t>
              </w:r>
              <w:r w:rsidR="000910AE" w:rsidRPr="00367893">
                <w:rPr>
                  <w:rFonts w:ascii="Times New Roman" w:hAnsi="Times New Roman" w:cs="Times New Roman"/>
                  <w:szCs w:val="24"/>
                </w:rPr>
                <w:t xml:space="preserve"> 2020</w:t>
              </w:r>
            </w:sdtContent>
          </w:sdt>
        </w:sdtContent>
      </w:sdt>
      <w:r w:rsidR="00ED178E" w:rsidRPr="00ED178E">
        <w:rPr>
          <w:rFonts w:ascii="Times New Roman" w:hAnsi="Times New Roman" w:cs="Times New Roman"/>
        </w:rPr>
        <w:t xml:space="preserve">. </w:t>
      </w:r>
    </w:p>
    <w:p w14:paraId="7F27A8E8" w14:textId="77777777" w:rsidR="00D55666" w:rsidRDefault="00D55666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7F4A546B" w14:textId="0BED170C" w:rsidR="0070071B" w:rsidRDefault="00301556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955941142"/>
          <w:placeholder>
            <w:docPart w:val="DefaultPlaceholder_-1854013440"/>
          </w:placeholder>
        </w:sdtPr>
        <w:sdtEndPr/>
        <w:sdtContent>
          <w:r w:rsidR="00FD7DC2" w:rsidRPr="00AF085D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GUETERRES, </w:t>
          </w:r>
          <w:proofErr w:type="spellStart"/>
          <w:r w:rsidR="00FD7DC2" w:rsidRPr="00AF085D">
            <w:rPr>
              <w:rFonts w:ascii="Times New Roman" w:hAnsi="Times New Roman" w:cs="Times New Roman"/>
              <w:szCs w:val="24"/>
              <w:shd w:val="clear" w:color="auto" w:fill="FFFFFF"/>
            </w:rPr>
            <w:t>Évilin</w:t>
          </w:r>
          <w:proofErr w:type="spellEnd"/>
          <w:r w:rsidR="00FD7DC2" w:rsidRPr="00AF085D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Costa et al. Avaliação do acolhimento como primeiro contato na atenção primária no estado do Rio Grande do Sul. 2017. </w:t>
          </w:r>
          <w:proofErr w:type="spellStart"/>
          <w:r w:rsidR="00FD7DC2" w:rsidRPr="00AF085D">
            <w:rPr>
              <w:rFonts w:ascii="Times New Roman" w:hAnsi="Times New Roman" w:cs="Times New Roman"/>
              <w:szCs w:val="24"/>
              <w:shd w:val="clear" w:color="auto" w:fill="FFFFFF"/>
            </w:rPr>
            <w:t>Disponivel</w:t>
          </w:r>
          <w:proofErr w:type="spellEnd"/>
          <w:r w:rsidR="00FD7DC2" w:rsidRPr="00AF085D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em:</w:t>
          </w:r>
          <w:r w:rsidR="00FD7DC2" w:rsidRPr="00AF085D">
            <w:rPr>
              <w:rFonts w:ascii="Times New Roman" w:hAnsi="Times New Roman" w:cs="Times New Roman"/>
              <w:szCs w:val="24"/>
            </w:rPr>
            <w:t xml:space="preserve"> </w:t>
          </w:r>
          <w:hyperlink r:id="rId9" w:history="1">
            <w:r w:rsidR="00FD7DC2" w:rsidRPr="00AF085D">
              <w:rPr>
                <w:rStyle w:val="Hyperlink"/>
                <w:rFonts w:ascii="Times New Roman" w:hAnsi="Times New Roman"/>
                <w:color w:val="auto"/>
                <w:szCs w:val="24"/>
                <w:u w:val="none"/>
              </w:rPr>
              <w:t>http://dspace.unipampa.edu.br/jspui/bitstream/riu/4957/1/%c3%89VILIN%20COSTA%20GUETERRES.pdf</w:t>
            </w:r>
          </w:hyperlink>
          <w:r w:rsidR="00FD7DC2" w:rsidRPr="00AF085D">
            <w:rPr>
              <w:rFonts w:ascii="Times New Roman" w:hAnsi="Times New Roman" w:cs="Times New Roman"/>
              <w:szCs w:val="24"/>
            </w:rPr>
            <w:t>.</w:t>
          </w:r>
          <w:r w:rsidR="00FD7DC2" w:rsidRPr="00AF085D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Acesso em: 29 </w:t>
          </w:r>
          <w:proofErr w:type="spellStart"/>
          <w:r w:rsidR="00FD7DC2" w:rsidRPr="00AF085D">
            <w:rPr>
              <w:rFonts w:ascii="Times New Roman" w:hAnsi="Times New Roman" w:cs="Times New Roman"/>
              <w:szCs w:val="24"/>
              <w:shd w:val="clear" w:color="auto" w:fill="FFFFFF"/>
            </w:rPr>
            <w:t>jun</w:t>
          </w:r>
          <w:proofErr w:type="spellEnd"/>
          <w:r w:rsidR="00FD7DC2" w:rsidRPr="00AF085D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de 2020.</w:t>
          </w:r>
          <w:r w:rsidR="00FD7DC2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</w:t>
          </w:r>
        </w:sdtContent>
      </w:sdt>
      <w:r w:rsidR="00ED178E">
        <w:rPr>
          <w:rFonts w:ascii="Times New Roman" w:hAnsi="Times New Roman" w:cs="Times New Roman"/>
        </w:rPr>
        <w:t xml:space="preserve"> </w:t>
      </w:r>
    </w:p>
    <w:p w14:paraId="61959790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2E4518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C19205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-1838144855"/>
        <w:placeholder>
          <w:docPart w:val="DefaultPlaceholder_-1854013440"/>
        </w:placeholder>
      </w:sdtPr>
      <w:sdtEndPr/>
      <w:sdtContent>
        <w:p w14:paraId="7AFB1B3F" w14:textId="62C2CD26" w:rsidR="0011587C" w:rsidRPr="00731D0C" w:rsidRDefault="00731D0C" w:rsidP="00731D0C">
          <w:pPr>
            <w:rPr>
              <w:rFonts w:ascii="Times New Roman" w:hAnsi="Times New Roman" w:cs="Times New Roman"/>
              <w:szCs w:val="24"/>
            </w:rPr>
          </w:pPr>
          <w:r w:rsidRPr="00AF085D">
            <w:rPr>
              <w:rFonts w:ascii="Times New Roman" w:hAnsi="Times New Roman" w:cs="Times New Roman"/>
              <w:color w:val="222222"/>
              <w:szCs w:val="24"/>
              <w:shd w:val="clear" w:color="auto" w:fill="FFFFFF"/>
            </w:rPr>
            <w:t xml:space="preserve">ROCHA, Helen dos Santos. Acolhimento x Programa Saúde da Família: um olhar sobre o cotidiano de equipe de Saúde da Família. 2016. </w:t>
          </w:r>
          <w:r w:rsidRPr="00AF085D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Disponível em: </w:t>
          </w:r>
          <w:hyperlink r:id="rId10" w:history="1">
            <w:r w:rsidRPr="00AF085D">
              <w:rPr>
                <w:rStyle w:val="Hyperlink"/>
                <w:rFonts w:ascii="Times New Roman" w:hAnsi="Times New Roman" w:cs="Times New Roman"/>
                <w:color w:val="auto"/>
                <w:szCs w:val="24"/>
                <w:u w:val="none"/>
                <w:shd w:val="clear" w:color="auto" w:fill="FFFFFF"/>
              </w:rPr>
              <w:t>https://ares.unasus.gov.br/acervo/handle/ARES/4478</w:t>
            </w:r>
          </w:hyperlink>
          <w:r w:rsidRPr="00AF085D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. Acesso em: 29 </w:t>
          </w:r>
          <w:proofErr w:type="spellStart"/>
          <w:r w:rsidRPr="00AF085D">
            <w:rPr>
              <w:rFonts w:ascii="Times New Roman" w:hAnsi="Times New Roman" w:cs="Times New Roman"/>
              <w:szCs w:val="24"/>
              <w:shd w:val="clear" w:color="auto" w:fill="FFFFFF"/>
            </w:rPr>
            <w:t>jun</w:t>
          </w:r>
          <w:proofErr w:type="spellEnd"/>
          <w:r w:rsidRPr="00AF085D">
            <w:rPr>
              <w:rFonts w:ascii="Times New Roman" w:hAnsi="Times New Roman" w:cs="Times New Roman"/>
              <w:szCs w:val="24"/>
              <w:shd w:val="clear" w:color="auto" w:fill="FFFFFF"/>
            </w:rPr>
            <w:t xml:space="preserve"> de 2020.</w:t>
          </w:r>
        </w:p>
      </w:sdtContent>
    </w:sdt>
    <w:sdt>
      <w:sdtPr>
        <w:rPr>
          <w:rFonts w:ascii="Times New Roman" w:hAnsi="Times New Roman" w:cs="Times New Roman"/>
        </w:rPr>
        <w:id w:val="-978835972"/>
        <w:placeholder>
          <w:docPart w:val="DefaultPlaceholder_-1854013440"/>
        </w:placeholder>
        <w:showingPlcHdr/>
      </w:sdtPr>
      <w:sdtEndPr/>
      <w:sdtContent>
        <w:p w14:paraId="711FA821" w14:textId="60475BE3" w:rsidR="00EA190E" w:rsidRDefault="00990675" w:rsidP="0011587C">
          <w:pPr>
            <w:spacing w:before="0" w:after="200"/>
            <w:jc w:val="left"/>
            <w:rPr>
              <w:rFonts w:ascii="Times New Roman" w:hAnsi="Times New Roman" w:cs="Times New Roman"/>
            </w:rPr>
          </w:pPr>
          <w:r w:rsidRPr="001666BA">
            <w:rPr>
              <w:rStyle w:val="TextodoEspaoReservado"/>
            </w:rPr>
            <w:t>Clique ou toque aqui para inserir o texto.</w:t>
          </w:r>
        </w:p>
      </w:sdtContent>
    </w:sdt>
    <w:sdt>
      <w:sdtPr>
        <w:rPr>
          <w:rFonts w:ascii="Times New Roman" w:hAnsi="Times New Roman" w:cs="Times New Roman"/>
        </w:rPr>
        <w:id w:val="-609735544"/>
        <w:placeholder>
          <w:docPart w:val="DefaultPlaceholder_-1854013440"/>
        </w:placeholder>
        <w:showingPlcHdr/>
      </w:sdtPr>
      <w:sdtEndPr/>
      <w:sdtContent>
        <w:p w14:paraId="61656348" w14:textId="479EBAEF" w:rsidR="00EA190E" w:rsidRPr="0070071B" w:rsidRDefault="00990675" w:rsidP="0011587C">
          <w:pPr>
            <w:spacing w:before="0" w:after="200"/>
            <w:jc w:val="left"/>
            <w:rPr>
              <w:rFonts w:ascii="Times New Roman" w:hAnsi="Times New Roman" w:cs="Times New Roman"/>
            </w:rPr>
          </w:pPr>
          <w:r w:rsidRPr="001666BA">
            <w:rPr>
              <w:rStyle w:val="TextodoEspaoReservado"/>
            </w:rPr>
            <w:t>Clique ou toque aqui para inserir o texto.</w:t>
          </w:r>
        </w:p>
      </w:sdtContent>
    </w:sdt>
    <w:sectPr w:rsidR="00EA190E" w:rsidRPr="0070071B" w:rsidSect="00054686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614970" w14:textId="77777777" w:rsidR="00301556" w:rsidRDefault="00301556" w:rsidP="00054686">
      <w:pPr>
        <w:spacing w:before="0" w:after="0" w:line="240" w:lineRule="auto"/>
      </w:pPr>
      <w:r>
        <w:separator/>
      </w:r>
    </w:p>
  </w:endnote>
  <w:endnote w:type="continuationSeparator" w:id="0">
    <w:p w14:paraId="20F6C8BB" w14:textId="77777777" w:rsidR="00301556" w:rsidRDefault="00301556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8BAA62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A68969" w14:textId="77777777" w:rsidR="00301556" w:rsidRDefault="00301556" w:rsidP="00054686">
      <w:pPr>
        <w:spacing w:before="0" w:after="0" w:line="240" w:lineRule="auto"/>
      </w:pPr>
      <w:r>
        <w:separator/>
      </w:r>
    </w:p>
  </w:footnote>
  <w:footnote w:type="continuationSeparator" w:id="0">
    <w:p w14:paraId="0DDE189C" w14:textId="77777777" w:rsidR="00301556" w:rsidRDefault="00301556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301556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301556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301556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XG9yJcOAnn+vVDWR8OPxZZumQI9RSlz2I+ZNwjxKuHqsCKS/ZU/8D5TgP5SY5DDqjsDUfwdsn7pN8Z6YDjrH5w==" w:salt="zS3c2tDzhQFvpc3qceo5Zw==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F3E"/>
    <w:rsid w:val="0003204C"/>
    <w:rsid w:val="00043457"/>
    <w:rsid w:val="00054686"/>
    <w:rsid w:val="0009068B"/>
    <w:rsid w:val="000910AE"/>
    <w:rsid w:val="000E596E"/>
    <w:rsid w:val="0011587C"/>
    <w:rsid w:val="00164425"/>
    <w:rsid w:val="00197EF7"/>
    <w:rsid w:val="001D4667"/>
    <w:rsid w:val="002268F9"/>
    <w:rsid w:val="00280511"/>
    <w:rsid w:val="002C00CE"/>
    <w:rsid w:val="002E26E3"/>
    <w:rsid w:val="002F2733"/>
    <w:rsid w:val="00301556"/>
    <w:rsid w:val="00330594"/>
    <w:rsid w:val="00417E55"/>
    <w:rsid w:val="004D62AA"/>
    <w:rsid w:val="00553538"/>
    <w:rsid w:val="00594F62"/>
    <w:rsid w:val="006030A7"/>
    <w:rsid w:val="006517A6"/>
    <w:rsid w:val="0066337F"/>
    <w:rsid w:val="00691AA7"/>
    <w:rsid w:val="006B732D"/>
    <w:rsid w:val="006C03DB"/>
    <w:rsid w:val="0070071B"/>
    <w:rsid w:val="00731D0C"/>
    <w:rsid w:val="008B6F3E"/>
    <w:rsid w:val="008E32C1"/>
    <w:rsid w:val="009340AE"/>
    <w:rsid w:val="0093583C"/>
    <w:rsid w:val="00990675"/>
    <w:rsid w:val="00A37C79"/>
    <w:rsid w:val="00AB0DF9"/>
    <w:rsid w:val="00AC5179"/>
    <w:rsid w:val="00B433F6"/>
    <w:rsid w:val="00BB3DA1"/>
    <w:rsid w:val="00D55666"/>
    <w:rsid w:val="00E9052F"/>
    <w:rsid w:val="00EA190E"/>
    <w:rsid w:val="00ED178E"/>
    <w:rsid w:val="00EE148A"/>
    <w:rsid w:val="00F9396B"/>
    <w:rsid w:val="00FC3A61"/>
    <w:rsid w:val="00FD72F0"/>
    <w:rsid w:val="00FD7DC2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0FE82435-2606-4EE5-9678-87B230AA4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0910AE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910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ielo.br/pdf/rgenf/v37n2/0102-6933-rgenf-1983-144720160260015.pdf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ares.unasus.gov.br/acervo/handle/ARES/4478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space.unipampa.edu.br/jspui/bitstream/riu/4957/1/%c3%89VILIN%20COSTA%20GUETERRES.pdf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52F19C48E24289BDFEE67BEC371F5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64173CF-AB3A-46A5-9DA8-31ABACCC82DA}"/>
      </w:docPartPr>
      <w:docPartBody>
        <w:p w:rsidR="00E46C78" w:rsidRDefault="001C72E8" w:rsidP="001C72E8">
          <w:pPr>
            <w:pStyle w:val="DE52F19C48E24289BDFEE67BEC371F55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AA28D116B894C8493E618DEDB7122D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09E65FF-6C05-4BC2-9B45-7D799890A9AB}"/>
      </w:docPartPr>
      <w:docPartBody>
        <w:p w:rsidR="00E46C78" w:rsidRDefault="001C72E8" w:rsidP="001C72E8">
          <w:pPr>
            <w:pStyle w:val="2AA28D116B894C8493E618DEDB7122D6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3D7"/>
    <w:rsid w:val="001C72E8"/>
    <w:rsid w:val="007F05EC"/>
    <w:rsid w:val="007F53D2"/>
    <w:rsid w:val="00851F45"/>
    <w:rsid w:val="00862201"/>
    <w:rsid w:val="009B7C04"/>
    <w:rsid w:val="00BB12C1"/>
    <w:rsid w:val="00D519C6"/>
    <w:rsid w:val="00E0183F"/>
    <w:rsid w:val="00E46C78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1C72E8"/>
    <w:rPr>
      <w:color w:val="808080"/>
    </w:rPr>
  </w:style>
  <w:style w:type="paragraph" w:customStyle="1" w:styleId="DE52F19C48E24289BDFEE67BEC371F55">
    <w:name w:val="DE52F19C48E24289BDFEE67BEC371F55"/>
    <w:rsid w:val="001C72E8"/>
  </w:style>
  <w:style w:type="paragraph" w:customStyle="1" w:styleId="2AA28D116B894C8493E618DEDB7122D6">
    <w:name w:val="2AA28D116B894C8493E618DEDB7122D6"/>
    <w:rsid w:val="001C72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4124E5-97AE-470F-A36B-0DA74563A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</TotalTime>
  <Pages>1</Pages>
  <Words>640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Ricael Alexandre</cp:lastModifiedBy>
  <cp:revision>21</cp:revision>
  <cp:lastPrinted>2020-06-10T02:59:00Z</cp:lastPrinted>
  <dcterms:created xsi:type="dcterms:W3CDTF">2020-06-12T01:11:00Z</dcterms:created>
  <dcterms:modified xsi:type="dcterms:W3CDTF">2020-06-29T15:02:00Z</dcterms:modified>
</cp:coreProperties>
</file>