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E" w:rsidRPr="00065DCE" w:rsidRDefault="00065DCE" w:rsidP="00065DCE">
      <w:pPr>
        <w:spacing w:line="240" w:lineRule="auto"/>
        <w:jc w:val="center"/>
        <w:rPr>
          <w:rFonts w:asciiTheme="majorHAnsi" w:hAnsiTheme="majorHAnsi"/>
          <w:b/>
          <w:sz w:val="2"/>
        </w:rPr>
      </w:pPr>
    </w:p>
    <w:p w:rsidR="004867C0" w:rsidRPr="004867C0" w:rsidRDefault="005018C9" w:rsidP="003A6C73">
      <w:pPr>
        <w:spacing w:after="0" w:line="240" w:lineRule="auto"/>
        <w:jc w:val="center"/>
        <w:rPr>
          <w:rFonts w:ascii="Arial" w:eastAsia="Calibri" w:hAnsi="Arial" w:cs="Arial"/>
          <w:color w:val="111111"/>
          <w:sz w:val="28"/>
          <w:szCs w:val="28"/>
          <w:shd w:val="clear" w:color="auto" w:fill="FBFBF3"/>
        </w:rPr>
      </w:pPr>
      <w:r>
        <w:rPr>
          <w:rFonts w:ascii="Arial" w:hAnsi="Arial" w:cs="Arial"/>
          <w:b/>
          <w:sz w:val="28"/>
          <w:szCs w:val="28"/>
        </w:rPr>
        <w:t>ASSISTÊNCIA DE ENFERMAGEM AO PACIENTE COM INSUFICIÊNCIA CARDÍACA</w:t>
      </w:r>
    </w:p>
    <w:p w:rsidR="004867C0" w:rsidRDefault="004867C0" w:rsidP="003A6C73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</w:pPr>
    </w:p>
    <w:p w:rsidR="003A6C73" w:rsidRPr="003A6C73" w:rsidRDefault="003629D8" w:rsidP="003A6C73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</w:pP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Janice Correia Costa Veiga</w:t>
      </w:r>
      <w:r w:rsidR="003A6C73"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1</w:t>
      </w:r>
      <w:r w:rsidR="003A6C73"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Elaine Ferreira dos santos</w:t>
      </w:r>
      <w:r w:rsidR="003A6C73"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2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,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Felipe Barros da Silva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3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,Laíssa</w:t>
      </w:r>
      <w:r w:rsidR="00593B9B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Keilla Brito</w:t>
      </w:r>
      <w:r w:rsidR="00593B9B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Barbosa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4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,Valcirene Brito dos Santos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5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Hugo Souza Bittencourt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6</w:t>
      </w:r>
      <w:r w:rsidR="003A6C73"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.</w:t>
      </w:r>
    </w:p>
    <w:p w:rsidR="003A6C73" w:rsidRDefault="003629D8" w:rsidP="003629D8">
      <w:pPr>
        <w:pStyle w:val="PargrafodaLista"/>
        <w:spacing w:after="0" w:line="240" w:lineRule="auto"/>
        <w:jc w:val="center"/>
        <w:rPr>
          <w:rFonts w:ascii="Arial" w:eastAsia="Calibri" w:hAnsi="Arial" w:cs="Arial"/>
          <w:sz w:val="20"/>
          <w:szCs w:val="20"/>
          <w:shd w:val="clear" w:color="auto" w:fill="FBFBF3"/>
        </w:rPr>
      </w:pP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hAnsi="Arial" w:cs="Arial"/>
          <w:sz w:val="20"/>
          <w:szCs w:val="20"/>
        </w:rPr>
        <w:t xml:space="preserve">, </w:t>
      </w:r>
      <w:r w:rsidRPr="003629D8">
        <w:rPr>
          <w:rFonts w:ascii="Arial" w:hAnsi="Arial" w:cs="Arial"/>
          <w:sz w:val="20"/>
          <w:szCs w:val="20"/>
        </w:rPr>
        <w:t>janicecorreiacostaveiga@gmail.com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3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4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5</w:t>
      </w:r>
      <w:r w:rsidR="00593B9B"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 xml:space="preserve">  </w:t>
      </w:r>
      <w:r w:rsidR="00593B9B">
        <w:rPr>
          <w:rFonts w:ascii="Arial" w:eastAsia="Calibri" w:hAnsi="Arial" w:cs="Arial"/>
          <w:sz w:val="20"/>
          <w:szCs w:val="20"/>
          <w:shd w:val="clear" w:color="auto" w:fill="FBFBF3"/>
        </w:rPr>
        <w:t>F</w:t>
      </w:r>
      <w:r w:rsidR="003A6C73"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isioterapeuta, docente da Faculdade CESMAC do Sertão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6</w:t>
      </w:r>
      <w:r w:rsidR="003A6C73"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.</w:t>
      </w:r>
    </w:p>
    <w:p w:rsidR="003629D8" w:rsidRPr="003629D8" w:rsidRDefault="003629D8" w:rsidP="003629D8">
      <w:pPr>
        <w:pStyle w:val="PargrafodaLista"/>
        <w:spacing w:after="0" w:line="240" w:lineRule="auto"/>
        <w:jc w:val="center"/>
        <w:rPr>
          <w:rFonts w:ascii="Arial" w:eastAsia="Calibri" w:hAnsi="Arial" w:cs="Arial"/>
          <w:sz w:val="20"/>
          <w:szCs w:val="20"/>
          <w:shd w:val="clear" w:color="auto" w:fill="FBFBF3"/>
        </w:rPr>
      </w:pPr>
    </w:p>
    <w:p w:rsidR="00065DCE" w:rsidRDefault="00065DCE" w:rsidP="00065DCE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4B2094">
        <w:rPr>
          <w:rFonts w:ascii="Arial" w:hAnsi="Arial" w:cs="Arial"/>
          <w:b/>
          <w:sz w:val="28"/>
        </w:rPr>
        <w:t>RESUMO</w:t>
      </w:r>
    </w:p>
    <w:p w:rsidR="004867C0" w:rsidRPr="00F20ADF" w:rsidRDefault="004867C0" w:rsidP="004867C0">
      <w:pPr>
        <w:spacing w:line="240" w:lineRule="auto"/>
        <w:ind w:left="709" w:firstLine="709"/>
        <w:rPr>
          <w:rFonts w:ascii="Arial" w:hAnsi="Arial" w:cs="Arial"/>
        </w:rPr>
      </w:pPr>
    </w:p>
    <w:p w:rsidR="004867C0" w:rsidRPr="00716599" w:rsidRDefault="004867C0" w:rsidP="00716599">
      <w:pPr>
        <w:spacing w:line="259" w:lineRule="auto"/>
        <w:jc w:val="both"/>
        <w:rPr>
          <w:rFonts w:ascii="Arial" w:hAnsi="Arial" w:cs="Arial"/>
        </w:rPr>
      </w:pPr>
      <w:r w:rsidRPr="00F20ADF">
        <w:rPr>
          <w:rFonts w:ascii="Arial" w:hAnsi="Arial" w:cs="Arial"/>
          <w:b/>
        </w:rPr>
        <w:t>INTRODUÇÃO</w:t>
      </w:r>
      <w:r w:rsidRPr="00F20ADF">
        <w:rPr>
          <w:rFonts w:ascii="Arial" w:hAnsi="Arial" w:cs="Arial"/>
        </w:rPr>
        <w:t>: A Insuficiência Cardíaca</w:t>
      </w:r>
      <w:r>
        <w:rPr>
          <w:rFonts w:ascii="Arial" w:hAnsi="Arial" w:cs="Arial"/>
        </w:rPr>
        <w:t xml:space="preserve"> (IC)</w:t>
      </w:r>
      <w:r w:rsidRPr="00F20ADF">
        <w:rPr>
          <w:rFonts w:ascii="Arial" w:hAnsi="Arial" w:cs="Arial"/>
        </w:rPr>
        <w:t xml:space="preserve"> é uma cardiopatia grave que se estabelece a partir de anormalidades cardíacas estruturais, adquiridas ou hereditárias, que levam ao agravamento da eficácia de enchimento e ejeção ventricular. (CAMPELO et al, 2018). Sendo assim, enfermeiro deve estar preparado para prestar assistência de forma a atender às necessidades biológicas e psicossocias dos pacientes, e assim proporcionar-lhes conforto(SILVA  et al, 2015). </w:t>
      </w:r>
      <w:r w:rsidRPr="00F20ADF">
        <w:rPr>
          <w:rFonts w:ascii="Arial" w:eastAsia="Times New Roman" w:hAnsi="Arial" w:cs="Arial"/>
          <w:b/>
          <w:lang w:eastAsia="pt-BR"/>
        </w:rPr>
        <w:t>OBJETIVOS</w:t>
      </w:r>
      <w:r w:rsidRPr="00F20ADF">
        <w:rPr>
          <w:rFonts w:ascii="Arial" w:hAnsi="Arial" w:cs="Arial"/>
          <w:b/>
        </w:rPr>
        <w:t>:</w:t>
      </w:r>
      <w:r w:rsidRPr="00F20ADF">
        <w:rPr>
          <w:rFonts w:ascii="Arial" w:hAnsi="Arial" w:cs="Arial"/>
          <w:shd w:val="clear" w:color="auto" w:fill="FFFFFF"/>
        </w:rPr>
        <w:t xml:space="preserve"> Descrever as atribuições que competem ao profissional Enfermeiro frente a pacientes cardiopatas</w:t>
      </w:r>
      <w:r w:rsidRPr="00F20ADF">
        <w:rPr>
          <w:rFonts w:ascii="Arial" w:hAnsi="Arial" w:cs="Arial"/>
        </w:rPr>
        <w:t>.</w:t>
      </w:r>
      <w:r w:rsidRPr="00F20ADF">
        <w:rPr>
          <w:rFonts w:ascii="Arial" w:eastAsia="Times New Roman" w:hAnsi="Arial" w:cs="Arial"/>
          <w:b/>
          <w:lang w:eastAsia="pt-BR"/>
        </w:rPr>
        <w:t>METODOLOGIA</w:t>
      </w:r>
      <w:r w:rsidRPr="00F20ADF">
        <w:rPr>
          <w:rFonts w:ascii="Arial" w:eastAsia="Times New Roman" w:hAnsi="Arial" w:cs="Arial"/>
          <w:lang w:eastAsia="pt-BR"/>
        </w:rPr>
        <w:t>:</w:t>
      </w:r>
      <w:r w:rsidRPr="00F20ADF">
        <w:rPr>
          <w:rFonts w:ascii="Arial" w:hAnsi="Arial" w:cs="Arial"/>
        </w:rPr>
        <w:t xml:space="preserve"> Trata-se de uma revisão bi</w:t>
      </w:r>
      <w:r>
        <w:rPr>
          <w:rFonts w:ascii="Arial" w:hAnsi="Arial" w:cs="Arial"/>
        </w:rPr>
        <w:t>bliográfica de literatura. U</w:t>
      </w:r>
      <w:r w:rsidRPr="00F20ADF">
        <w:rPr>
          <w:rFonts w:ascii="Arial" w:hAnsi="Arial" w:cs="Arial"/>
        </w:rPr>
        <w:t>tilizadas as bases de dados: Scielo e Lilacs. Descritores: Enfermagem; Insuficiência Cardíaca, Doença Crônica. Foram enco</w:t>
      </w:r>
      <w:r>
        <w:rPr>
          <w:rFonts w:ascii="Arial" w:hAnsi="Arial" w:cs="Arial"/>
        </w:rPr>
        <w:t>ntrados 10</w:t>
      </w:r>
      <w:r w:rsidRPr="00F20ADF">
        <w:rPr>
          <w:rFonts w:ascii="Arial" w:hAnsi="Arial" w:cs="Arial"/>
        </w:rPr>
        <w:t xml:space="preserve"> artigos,</w:t>
      </w:r>
      <w:r>
        <w:rPr>
          <w:rFonts w:ascii="Arial" w:hAnsi="Arial" w:cs="Arial"/>
        </w:rPr>
        <w:t xml:space="preserve"> incluídos 4</w:t>
      </w:r>
      <w:r w:rsidRPr="00F20ADF">
        <w:rPr>
          <w:rFonts w:ascii="Arial" w:hAnsi="Arial" w:cs="Arial"/>
        </w:rPr>
        <w:t xml:space="preserve"> disponíveis na íntegra gratuitamente e que foram publicados entre os anos de 2015 á 2019 e excluídos os artigos com ano inferior a 2015 e os que não responderam à pergunta de pesquisa. </w:t>
      </w:r>
      <w:r w:rsidRPr="00F20ADF">
        <w:rPr>
          <w:rFonts w:ascii="Arial" w:hAnsi="Arial" w:cs="Arial"/>
          <w:b/>
        </w:rPr>
        <w:t>RESULTADO</w:t>
      </w:r>
      <w:r w:rsidRPr="00F20ADF">
        <w:rPr>
          <w:rFonts w:ascii="Arial" w:hAnsi="Arial" w:cs="Arial"/>
        </w:rPr>
        <w:t>: Segundo RIBEIRO et al (2015), o</w:t>
      </w:r>
      <w:r w:rsidRPr="00F20ADF">
        <w:rPr>
          <w:rFonts w:ascii="Arial" w:eastAsia="Times New Roman" w:hAnsi="Arial" w:cs="Arial"/>
          <w:lang w:eastAsia="pt-BR"/>
        </w:rPr>
        <w:t xml:space="preserve">s </w:t>
      </w:r>
      <w:r w:rsidRPr="00C123C6">
        <w:rPr>
          <w:rFonts w:ascii="Arial" w:eastAsia="Times New Roman" w:hAnsi="Arial" w:cs="Arial"/>
          <w:lang w:eastAsia="pt-BR"/>
        </w:rPr>
        <w:t>cuidados de enferm</w:t>
      </w:r>
      <w:r w:rsidRPr="00F20ADF">
        <w:rPr>
          <w:rFonts w:ascii="Arial" w:eastAsia="Times New Roman" w:hAnsi="Arial" w:cs="Arial"/>
          <w:lang w:eastAsia="pt-BR"/>
        </w:rPr>
        <w:t>agem são fundamentais para a re</w:t>
      </w:r>
      <w:r w:rsidRPr="00C123C6">
        <w:rPr>
          <w:rFonts w:ascii="Arial" w:eastAsia="Times New Roman" w:hAnsi="Arial" w:cs="Arial"/>
          <w:lang w:eastAsia="pt-BR"/>
        </w:rPr>
        <w:t xml:space="preserve">cuperação </w:t>
      </w:r>
      <w:r w:rsidRPr="00F20ADF">
        <w:rPr>
          <w:rFonts w:ascii="Arial" w:eastAsia="Times New Roman" w:hAnsi="Arial" w:cs="Arial"/>
          <w:lang w:eastAsia="pt-BR"/>
        </w:rPr>
        <w:t>do paciente, e</w:t>
      </w:r>
      <w:r w:rsidRPr="00C123C6">
        <w:rPr>
          <w:rFonts w:ascii="Arial" w:eastAsia="Times New Roman" w:hAnsi="Arial" w:cs="Arial"/>
          <w:lang w:eastAsia="pt-BR"/>
        </w:rPr>
        <w:t xml:space="preserve"> diantedesse contexto, a enfermagem tem aprimorado seusconhecimentos e implementado novas alternativas deassistência, por meio de uma metodologia própria detrabalho</w:t>
      </w:r>
      <w:r w:rsidRPr="00F20ADF">
        <w:rPr>
          <w:rFonts w:ascii="Arial" w:eastAsia="Times New Roman" w:hAnsi="Arial" w:cs="Arial"/>
          <w:lang w:eastAsia="pt-BR"/>
        </w:rPr>
        <w:t>, fundamentada no método científ</w:t>
      </w:r>
      <w:r w:rsidRPr="00C123C6">
        <w:rPr>
          <w:rFonts w:ascii="Arial" w:eastAsia="Times New Roman" w:hAnsi="Arial" w:cs="Arial"/>
          <w:lang w:eastAsia="pt-BR"/>
        </w:rPr>
        <w:t xml:space="preserve">ico, </w:t>
      </w:r>
      <w:r w:rsidRPr="00F20ADF">
        <w:rPr>
          <w:rFonts w:ascii="Arial" w:eastAsia="Times New Roman" w:hAnsi="Arial" w:cs="Arial"/>
          <w:lang w:eastAsia="pt-BR"/>
        </w:rPr>
        <w:t xml:space="preserve">definida </w:t>
      </w:r>
      <w:r w:rsidRPr="00C123C6">
        <w:rPr>
          <w:rFonts w:ascii="Arial" w:eastAsia="Times New Roman" w:hAnsi="Arial" w:cs="Arial"/>
          <w:lang w:eastAsia="pt-BR"/>
        </w:rPr>
        <w:t>como S</w:t>
      </w:r>
      <w:r w:rsidRPr="00F20ADF">
        <w:rPr>
          <w:rFonts w:ascii="Arial" w:eastAsia="Times New Roman" w:hAnsi="Arial" w:cs="Arial"/>
          <w:lang w:eastAsia="pt-BR"/>
        </w:rPr>
        <w:t xml:space="preserve">istematização da Assistência de </w:t>
      </w:r>
      <w:r w:rsidRPr="00C123C6">
        <w:rPr>
          <w:rFonts w:ascii="Arial" w:eastAsia="Times New Roman" w:hAnsi="Arial" w:cs="Arial"/>
          <w:lang w:eastAsia="pt-BR"/>
        </w:rPr>
        <w:t>Enfermagem</w:t>
      </w:r>
      <w:r w:rsidRPr="00F20ADF">
        <w:rPr>
          <w:rFonts w:ascii="Arial" w:eastAsia="Times New Roman" w:hAnsi="Arial" w:cs="Arial"/>
          <w:lang w:eastAsia="pt-BR"/>
        </w:rPr>
        <w:t xml:space="preserve">. </w:t>
      </w:r>
      <w:r w:rsidRPr="00F20ADF">
        <w:rPr>
          <w:rFonts w:ascii="Arial" w:eastAsia="Times New Roman" w:hAnsi="Arial" w:cs="Arial"/>
          <w:b/>
          <w:lang w:eastAsia="pt-BR"/>
        </w:rPr>
        <w:t>CONLUSÃO</w:t>
      </w:r>
      <w:r w:rsidRPr="00F20ADF">
        <w:rPr>
          <w:rFonts w:ascii="Arial" w:eastAsia="Times New Roman" w:hAnsi="Arial" w:cs="Arial"/>
          <w:lang w:eastAsia="pt-BR"/>
        </w:rPr>
        <w:t xml:space="preserve">:Diante disso, </w:t>
      </w:r>
      <w:r>
        <w:rPr>
          <w:rFonts w:ascii="Arial" w:eastAsia="Times New Roman" w:hAnsi="Arial" w:cs="Arial"/>
          <w:lang w:eastAsia="pt-BR"/>
        </w:rPr>
        <w:t>o e</w:t>
      </w:r>
      <w:r w:rsidRPr="00F20ADF">
        <w:rPr>
          <w:rFonts w:ascii="Arial" w:eastAsia="Times New Roman" w:hAnsi="Arial" w:cs="Arial"/>
          <w:lang w:eastAsia="pt-BR"/>
        </w:rPr>
        <w:t xml:space="preserve">nfermeiro é peça chave na assistência ao </w:t>
      </w:r>
      <w:r w:rsidRPr="00F20ADF">
        <w:rPr>
          <w:rFonts w:ascii="Arial" w:hAnsi="Arial" w:cs="Arial"/>
        </w:rPr>
        <w:t>paciente com IC, pois irá ajudar a compreender o que está acontecendo com seu corpo, além de desenvolver estratégias educativas, com o intuito de orientar o paciente acerca de sua patologia, manifestações clínicas, estilo de vida saudável</w:t>
      </w:r>
      <w:r>
        <w:rPr>
          <w:rFonts w:ascii="Arial" w:hAnsi="Arial" w:cs="Arial"/>
        </w:rPr>
        <w:t>, tratamento e cuidados com a Insuficiência Cardíaca</w:t>
      </w:r>
      <w:r w:rsidRPr="00F20ADF">
        <w:rPr>
          <w:rFonts w:ascii="Arial" w:hAnsi="Arial" w:cs="Arial"/>
        </w:rPr>
        <w:t>. (</w:t>
      </w:r>
      <w:r w:rsidRPr="00F20ADF">
        <w:rPr>
          <w:rFonts w:ascii="Arial" w:eastAsia="Times New Roman" w:hAnsi="Arial" w:cs="Arial"/>
          <w:lang w:eastAsia="pt-BR"/>
        </w:rPr>
        <w:t>RODRIGUES et al, 2015).</w:t>
      </w:r>
    </w:p>
    <w:p w:rsidR="00716599" w:rsidRPr="00716599" w:rsidRDefault="004867C0" w:rsidP="00716599">
      <w:pPr>
        <w:jc w:val="both"/>
        <w:rPr>
          <w:rFonts w:ascii="Arial" w:hAnsi="Arial" w:cs="Arial"/>
        </w:rPr>
      </w:pPr>
      <w:r w:rsidRPr="00F20ADF">
        <w:rPr>
          <w:rFonts w:ascii="Arial" w:hAnsi="Arial" w:cs="Arial"/>
          <w:b/>
        </w:rPr>
        <w:t>PALAVRAS CHAVES</w:t>
      </w:r>
      <w:r w:rsidRPr="00F20ADF">
        <w:rPr>
          <w:rFonts w:ascii="Arial" w:hAnsi="Arial" w:cs="Arial"/>
        </w:rPr>
        <w:t>: Enfermagem; Insuficiê</w:t>
      </w:r>
      <w:r>
        <w:rPr>
          <w:rFonts w:ascii="Arial" w:hAnsi="Arial" w:cs="Arial"/>
        </w:rPr>
        <w:t>ncia Cardíaca</w:t>
      </w:r>
      <w:r w:rsidRPr="00F20ADF">
        <w:rPr>
          <w:rFonts w:ascii="Arial" w:hAnsi="Arial" w:cs="Arial"/>
        </w:rPr>
        <w:t>, Doença Crônica.</w:t>
      </w:r>
    </w:p>
    <w:p w:rsidR="004867C0" w:rsidRPr="00716599" w:rsidRDefault="004867C0" w:rsidP="004867C0">
      <w:pPr>
        <w:spacing w:line="240" w:lineRule="auto"/>
        <w:jc w:val="both"/>
        <w:rPr>
          <w:rFonts w:ascii="Arial" w:hAnsi="Arial" w:cs="Arial"/>
          <w:b/>
        </w:rPr>
      </w:pPr>
      <w:r w:rsidRPr="00F20ADF">
        <w:rPr>
          <w:rFonts w:ascii="Arial" w:eastAsia="Times New Roman" w:hAnsi="Arial" w:cs="Arial"/>
          <w:b/>
          <w:lang w:eastAsia="pt-BR"/>
        </w:rPr>
        <w:t>REFERÊNCIAS</w:t>
      </w:r>
      <w:r w:rsidRPr="00F20ADF">
        <w:rPr>
          <w:rFonts w:ascii="Arial" w:hAnsi="Arial" w:cs="Arial"/>
          <w:b/>
        </w:rPr>
        <w:t xml:space="preserve"> BIBLIOGRÁFICAS </w:t>
      </w:r>
    </w:p>
    <w:p w:rsidR="004867C0" w:rsidRPr="00F20ADF" w:rsidRDefault="004867C0" w:rsidP="004867C0">
      <w:pPr>
        <w:spacing w:line="240" w:lineRule="auto"/>
        <w:jc w:val="both"/>
        <w:rPr>
          <w:rFonts w:ascii="Arial" w:hAnsi="Arial" w:cs="Arial"/>
          <w:lang w:val="en-US"/>
        </w:rPr>
      </w:pPr>
      <w:r w:rsidRPr="00F20ADF">
        <w:rPr>
          <w:rFonts w:ascii="Arial" w:hAnsi="Arial" w:cs="Arial"/>
        </w:rPr>
        <w:t xml:space="preserve">CAMPELO, R. C. et al. Atuação do Enfermeiro nas orientações para a prevenção de fatores agravantes na Insuficiência Cardíaca Congestiva: Revisão Integrativa. </w:t>
      </w:r>
      <w:r w:rsidRPr="00F20ADF">
        <w:rPr>
          <w:rFonts w:ascii="Arial" w:hAnsi="Arial" w:cs="Arial"/>
          <w:b/>
          <w:lang w:val="en-US"/>
        </w:rPr>
        <w:t>Brazilian Journal of Surgery and Clinical Research – BJSCR</w:t>
      </w:r>
      <w:r w:rsidRPr="00F20ADF">
        <w:rPr>
          <w:rFonts w:ascii="Arial" w:hAnsi="Arial" w:cs="Arial"/>
          <w:lang w:val="en-US"/>
        </w:rPr>
        <w:t xml:space="preserve"> Vol.24,n.2,pp.176-180, Set - Nov 2018.</w:t>
      </w:r>
    </w:p>
    <w:p w:rsidR="004867C0" w:rsidRPr="00F20ADF" w:rsidRDefault="004867C0" w:rsidP="004867C0">
      <w:pPr>
        <w:spacing w:after="0" w:line="240" w:lineRule="auto"/>
        <w:rPr>
          <w:rFonts w:ascii="Arial" w:hAnsi="Arial" w:cs="Arial"/>
        </w:rPr>
      </w:pPr>
      <w:r w:rsidRPr="00F20ADF">
        <w:rPr>
          <w:rFonts w:ascii="Arial" w:hAnsi="Arial" w:cs="Arial"/>
        </w:rPr>
        <w:t>SILVA, F. V. F. et al. Processo de enfermagem no conforto do paciente com insufi ciência cardíaca no domicílio</w:t>
      </w:r>
      <w:r w:rsidRPr="00F20ADF">
        <w:rPr>
          <w:rFonts w:ascii="Arial" w:hAnsi="Arial" w:cs="Arial"/>
          <w:b/>
        </w:rPr>
        <w:t>. CHÍA, COLOMBIA</w:t>
      </w:r>
      <w:r w:rsidRPr="00F20ADF">
        <w:rPr>
          <w:rFonts w:ascii="Arial" w:hAnsi="Arial" w:cs="Arial"/>
        </w:rPr>
        <w:t xml:space="preserve"> - VOL. 15 Nº 1 – MARÇO, pag.116-128, 2015.</w:t>
      </w:r>
    </w:p>
    <w:p w:rsidR="004867C0" w:rsidRPr="00F20ADF" w:rsidRDefault="004867C0" w:rsidP="004867C0">
      <w:pPr>
        <w:spacing w:after="0" w:line="240" w:lineRule="auto"/>
        <w:rPr>
          <w:rFonts w:ascii="Arial" w:hAnsi="Arial" w:cs="Arial"/>
        </w:rPr>
      </w:pPr>
    </w:p>
    <w:p w:rsidR="00716599" w:rsidRDefault="004867C0" w:rsidP="00716599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20ADF">
        <w:rPr>
          <w:rFonts w:ascii="Arial" w:eastAsia="Times New Roman" w:hAnsi="Arial" w:cs="Arial"/>
          <w:color w:val="000000"/>
          <w:lang w:eastAsia="pt-BR"/>
        </w:rPr>
        <w:t xml:space="preserve"> RIBEIRO, C. P. et al. </w:t>
      </w:r>
      <w:r w:rsidRPr="00731DA9">
        <w:rPr>
          <w:rFonts w:ascii="Arial" w:eastAsia="Times New Roman" w:hAnsi="Arial" w:cs="Arial"/>
          <w:color w:val="000000"/>
          <w:lang w:eastAsia="pt-BR"/>
        </w:rPr>
        <w:t>Diagnósticos de enfermagem em pacientes no pós-operatório decirurgia cardíac</w:t>
      </w:r>
      <w:r w:rsidRPr="00F20ADF">
        <w:rPr>
          <w:rFonts w:ascii="Arial" w:eastAsia="Times New Roman" w:hAnsi="Arial" w:cs="Arial"/>
          <w:color w:val="000000"/>
          <w:lang w:eastAsia="pt-BR"/>
        </w:rPr>
        <w:t>a</w:t>
      </w:r>
      <w:r w:rsidRPr="00F20ADF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Pr="00F20ADF">
        <w:rPr>
          <w:rFonts w:ascii="Arial" w:hAnsi="Arial" w:cs="Arial"/>
          <w:b/>
          <w:color w:val="000000"/>
          <w:shd w:val="clear" w:color="auto" w:fill="FFFFFF"/>
        </w:rPr>
        <w:t>Rev Rene</w:t>
      </w:r>
      <w:r w:rsidRPr="00F20ADF">
        <w:rPr>
          <w:rFonts w:ascii="Arial" w:hAnsi="Arial" w:cs="Arial"/>
          <w:color w:val="000000"/>
          <w:shd w:val="clear" w:color="auto" w:fill="FFFFFF"/>
        </w:rPr>
        <w:t>. mar-abr; 16(2):159-167, 2015.</w:t>
      </w:r>
    </w:p>
    <w:p w:rsidR="00716599" w:rsidRDefault="00716599" w:rsidP="0071659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065DCE" w:rsidRPr="00716599" w:rsidRDefault="004867C0" w:rsidP="00716599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20ADF">
        <w:rPr>
          <w:rFonts w:ascii="Arial" w:eastAsia="Times New Roman" w:hAnsi="Arial" w:cs="Arial"/>
          <w:lang w:eastAsia="pt-BR"/>
        </w:rPr>
        <w:lastRenderedPageBreak/>
        <w:t xml:space="preserve">RODRIGUES, A. A. Atuação do Enfermeiro nos Cuidados a Pacientes com Fístula Arteriovenosa. </w:t>
      </w:r>
      <w:r w:rsidRPr="00F20ADF">
        <w:rPr>
          <w:rFonts w:ascii="Arial" w:eastAsia="Times New Roman" w:hAnsi="Arial" w:cs="Arial"/>
          <w:b/>
          <w:lang w:eastAsia="pt-BR"/>
        </w:rPr>
        <w:t>JournalofSpecialist</w:t>
      </w:r>
      <w:r w:rsidRPr="00F20ADF">
        <w:rPr>
          <w:rFonts w:ascii="Arial" w:eastAsia="Times New Roman" w:hAnsi="Arial" w:cs="Arial"/>
          <w:lang w:eastAsia="pt-BR"/>
        </w:rPr>
        <w:t>.v.2, n.2, p. 2-14, Abr - Jun, 2018.</w:t>
      </w:r>
    </w:p>
    <w:sectPr w:rsidR="00065DCE" w:rsidRPr="00716599" w:rsidSect="00FE1283">
      <w:headerReference w:type="default" r:id="rId7"/>
      <w:pgSz w:w="11906" w:h="16838"/>
      <w:pgMar w:top="1701" w:right="1134" w:bottom="1701" w:left="1134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33" w:rsidRDefault="002A0533" w:rsidP="00065DCE">
      <w:pPr>
        <w:spacing w:after="0" w:line="240" w:lineRule="auto"/>
      </w:pPr>
      <w:r>
        <w:separator/>
      </w:r>
    </w:p>
  </w:endnote>
  <w:endnote w:type="continuationSeparator" w:id="1">
    <w:p w:rsidR="002A0533" w:rsidRDefault="002A0533" w:rsidP="000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33" w:rsidRDefault="002A0533" w:rsidP="00065DCE">
      <w:pPr>
        <w:spacing w:after="0" w:line="240" w:lineRule="auto"/>
      </w:pPr>
      <w:r>
        <w:separator/>
      </w:r>
    </w:p>
  </w:footnote>
  <w:footnote w:type="continuationSeparator" w:id="1">
    <w:p w:rsidR="002A0533" w:rsidRDefault="002A0533" w:rsidP="000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CE" w:rsidRDefault="00065DCE" w:rsidP="00065D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81823" cy="909621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9808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5DCE"/>
    <w:rsid w:val="00065DCE"/>
    <w:rsid w:val="000F1D9F"/>
    <w:rsid w:val="001C104A"/>
    <w:rsid w:val="001E1037"/>
    <w:rsid w:val="0025488D"/>
    <w:rsid w:val="002A0533"/>
    <w:rsid w:val="002E4706"/>
    <w:rsid w:val="00330F03"/>
    <w:rsid w:val="003629D8"/>
    <w:rsid w:val="003A6C73"/>
    <w:rsid w:val="00411909"/>
    <w:rsid w:val="0047038D"/>
    <w:rsid w:val="00476E4E"/>
    <w:rsid w:val="004867C0"/>
    <w:rsid w:val="004B2094"/>
    <w:rsid w:val="004B716C"/>
    <w:rsid w:val="004F09D6"/>
    <w:rsid w:val="005018C9"/>
    <w:rsid w:val="00516FC9"/>
    <w:rsid w:val="00593B9B"/>
    <w:rsid w:val="00624544"/>
    <w:rsid w:val="006A275C"/>
    <w:rsid w:val="00716599"/>
    <w:rsid w:val="00720A15"/>
    <w:rsid w:val="00761DC6"/>
    <w:rsid w:val="00825D99"/>
    <w:rsid w:val="008E2F46"/>
    <w:rsid w:val="008E6A94"/>
    <w:rsid w:val="00921B4E"/>
    <w:rsid w:val="00964919"/>
    <w:rsid w:val="00AD7EB5"/>
    <w:rsid w:val="00B647CD"/>
    <w:rsid w:val="00C2014A"/>
    <w:rsid w:val="00C535A5"/>
    <w:rsid w:val="00CB2DE1"/>
    <w:rsid w:val="00D13F89"/>
    <w:rsid w:val="00DD0C10"/>
    <w:rsid w:val="00DD6A46"/>
    <w:rsid w:val="00F039BD"/>
    <w:rsid w:val="00F141C6"/>
    <w:rsid w:val="00F75076"/>
    <w:rsid w:val="00FE1283"/>
    <w:rsid w:val="00FE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A6C73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6C73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16FC9"/>
    <w:rPr>
      <w:i/>
      <w:iCs/>
    </w:rPr>
  </w:style>
  <w:style w:type="character" w:styleId="Forte">
    <w:name w:val="Strong"/>
    <w:basedOn w:val="Fontepargpadro"/>
    <w:uiPriority w:val="22"/>
    <w:qFormat/>
    <w:rsid w:val="00516FC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21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21B4E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A6C73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6C73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16FC9"/>
    <w:rPr>
      <w:i/>
      <w:iCs/>
    </w:rPr>
  </w:style>
  <w:style w:type="character" w:styleId="Forte">
    <w:name w:val="Strong"/>
    <w:basedOn w:val="Fontepargpadro"/>
    <w:uiPriority w:val="22"/>
    <w:qFormat/>
    <w:rsid w:val="00516FC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21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21B4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jonathan henrique</cp:lastModifiedBy>
  <cp:revision>2</cp:revision>
  <dcterms:created xsi:type="dcterms:W3CDTF">2019-05-19T17:15:00Z</dcterms:created>
  <dcterms:modified xsi:type="dcterms:W3CDTF">2019-05-19T17:15:00Z</dcterms:modified>
</cp:coreProperties>
</file>