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AB02" w14:textId="77777777" w:rsidR="00303D2C" w:rsidRDefault="00303D2C" w:rsidP="00FD46AA">
      <w:pPr>
        <w:shd w:val="clear" w:color="auto" w:fill="FFFFFF"/>
        <w:tabs>
          <w:tab w:val="left" w:pos="2500"/>
        </w:tabs>
        <w:spacing w:line="360" w:lineRule="auto"/>
        <w:jc w:val="center"/>
        <w:rPr>
          <w:b/>
          <w:sz w:val="24"/>
          <w:szCs w:val="24"/>
        </w:rPr>
      </w:pPr>
    </w:p>
    <w:p w14:paraId="2858783D" w14:textId="50F046C7" w:rsidR="007830E4" w:rsidRDefault="000744B3" w:rsidP="000744B3">
      <w:pPr>
        <w:shd w:val="clear" w:color="auto" w:fill="FFFFFF"/>
        <w:tabs>
          <w:tab w:val="left" w:pos="2500"/>
        </w:tabs>
        <w:jc w:val="center"/>
        <w:rPr>
          <w:b/>
          <w:sz w:val="24"/>
          <w:szCs w:val="24"/>
        </w:rPr>
      </w:pPr>
      <w:r w:rsidRPr="000744B3">
        <w:rPr>
          <w:b/>
          <w:sz w:val="24"/>
          <w:szCs w:val="24"/>
        </w:rPr>
        <w:t>MODELAGEM PREDITIVA E VALORIZAÇÃO AMBIENTAL DO UXI-AMARELO (</w:t>
      </w:r>
      <w:r w:rsidRPr="000744B3">
        <w:rPr>
          <w:b/>
          <w:i/>
          <w:iCs/>
          <w:sz w:val="24"/>
          <w:szCs w:val="24"/>
        </w:rPr>
        <w:t>ENDOPLEURA UCHI</w:t>
      </w:r>
      <w:r w:rsidRPr="000744B3">
        <w:rPr>
          <w:b/>
          <w:sz w:val="24"/>
          <w:szCs w:val="24"/>
        </w:rPr>
        <w:t>): CAMINHOS PARA O FORTALECIMENTO DA BIOECONOMIA AMAZÔNICA</w:t>
      </w:r>
    </w:p>
    <w:p w14:paraId="5B9D6B5A" w14:textId="389A7CB4" w:rsidR="007830E4" w:rsidRDefault="000744B3" w:rsidP="00FD46AA">
      <w:pPr>
        <w:shd w:val="clear" w:color="auto" w:fill="FFFFFF"/>
        <w:tabs>
          <w:tab w:val="left" w:pos="2500"/>
        </w:tabs>
        <w:spacing w:line="360" w:lineRule="auto"/>
        <w:jc w:val="center"/>
        <w:rPr>
          <w:color w:val="FF0000"/>
          <w:sz w:val="24"/>
          <w:szCs w:val="24"/>
        </w:rPr>
      </w:pPr>
      <w:r>
        <w:rPr>
          <w:sz w:val="24"/>
          <w:szCs w:val="24"/>
        </w:rPr>
        <w:t>Hanna Ferreira de Souza</w:t>
      </w:r>
      <w:r w:rsidR="009C13EE">
        <w:rPr>
          <w:sz w:val="24"/>
          <w:szCs w:val="24"/>
          <w:vertAlign w:val="superscript"/>
        </w:rPr>
        <w:t>1</w:t>
      </w:r>
      <w:r w:rsidR="009C13EE">
        <w:rPr>
          <w:sz w:val="24"/>
          <w:szCs w:val="24"/>
        </w:rPr>
        <w:t xml:space="preserve">; </w:t>
      </w:r>
      <w:r>
        <w:rPr>
          <w:sz w:val="24"/>
          <w:szCs w:val="24"/>
        </w:rPr>
        <w:t>Julia Isabella de Matos Rodrigues</w:t>
      </w:r>
      <w:r w:rsidR="009C13EE">
        <w:rPr>
          <w:sz w:val="24"/>
          <w:szCs w:val="24"/>
          <w:vertAlign w:val="superscript"/>
        </w:rPr>
        <w:t>2</w:t>
      </w:r>
      <w:r w:rsidR="009C13EE">
        <w:rPr>
          <w:sz w:val="24"/>
          <w:szCs w:val="24"/>
        </w:rPr>
        <w:t>;</w:t>
      </w:r>
      <w:r w:rsidR="00C66868">
        <w:rPr>
          <w:sz w:val="24"/>
          <w:szCs w:val="24"/>
        </w:rPr>
        <w:t xml:space="preserve"> </w:t>
      </w:r>
      <w:r w:rsidR="00544CCF">
        <w:rPr>
          <w:sz w:val="24"/>
          <w:szCs w:val="24"/>
        </w:rPr>
        <w:t>Marcos Alexandre Vieira Nascimento Filho</w:t>
      </w:r>
      <w:r w:rsidR="00BF7B95">
        <w:rPr>
          <w:sz w:val="24"/>
          <w:szCs w:val="24"/>
          <w:vertAlign w:val="superscript"/>
        </w:rPr>
        <w:t>3</w:t>
      </w:r>
      <w:r w:rsidR="009A6B2F">
        <w:rPr>
          <w:sz w:val="24"/>
          <w:szCs w:val="24"/>
        </w:rPr>
        <w:t>; Cintia</w:t>
      </w:r>
      <w:r w:rsidR="009332DA">
        <w:rPr>
          <w:sz w:val="24"/>
          <w:szCs w:val="24"/>
        </w:rPr>
        <w:t xml:space="preserve"> da Silva Guedes</w:t>
      </w:r>
      <w:r w:rsidR="00AD3B78">
        <w:rPr>
          <w:sz w:val="24"/>
          <w:szCs w:val="24"/>
          <w:vertAlign w:val="superscript"/>
        </w:rPr>
        <w:t>4</w:t>
      </w:r>
      <w:r w:rsidR="00AD3B78">
        <w:rPr>
          <w:sz w:val="24"/>
          <w:szCs w:val="24"/>
        </w:rPr>
        <w:t>; Francisco de Assis Oliveira</w:t>
      </w:r>
      <w:r w:rsidR="00AD3B78">
        <w:rPr>
          <w:sz w:val="24"/>
          <w:szCs w:val="24"/>
          <w:vertAlign w:val="superscript"/>
        </w:rPr>
        <w:t>5</w:t>
      </w:r>
      <w:r w:rsidR="00AD3B78">
        <w:rPr>
          <w:sz w:val="24"/>
          <w:szCs w:val="24"/>
        </w:rPr>
        <w:t xml:space="preserve">; </w:t>
      </w:r>
      <w:r w:rsidR="00AD3B78" w:rsidRPr="00A431E3">
        <w:rPr>
          <w:sz w:val="24"/>
          <w:szCs w:val="24"/>
          <w:u w:val="single"/>
        </w:rPr>
        <w:t xml:space="preserve">Walmer </w:t>
      </w:r>
      <w:r w:rsidR="008C31D1" w:rsidRPr="00A431E3">
        <w:rPr>
          <w:sz w:val="24"/>
          <w:szCs w:val="24"/>
          <w:u w:val="single"/>
        </w:rPr>
        <w:t>Bruno Rocha Martins</w:t>
      </w:r>
      <w:r w:rsidR="008C31D1" w:rsidRPr="00A431E3">
        <w:rPr>
          <w:sz w:val="24"/>
          <w:szCs w:val="24"/>
          <w:vertAlign w:val="superscript"/>
        </w:rPr>
        <w:t>6</w:t>
      </w:r>
      <w:r w:rsidR="009C13EE">
        <w:rPr>
          <w:sz w:val="24"/>
          <w:szCs w:val="24"/>
        </w:rPr>
        <w:t xml:space="preserve"> </w:t>
      </w:r>
    </w:p>
    <w:p w14:paraId="19E1A7D2" w14:textId="7B98AA6F" w:rsidR="007830E4" w:rsidRDefault="009C13EE" w:rsidP="00F537DA">
      <w:pPr>
        <w:shd w:val="clear" w:color="auto" w:fill="FFFFFF"/>
        <w:tabs>
          <w:tab w:val="left" w:pos="2500"/>
        </w:tabs>
        <w:spacing w:line="360" w:lineRule="auto"/>
        <w:jc w:val="center"/>
        <w:rPr>
          <w:sz w:val="24"/>
          <w:szCs w:val="24"/>
        </w:rPr>
      </w:pPr>
      <w:r>
        <w:rPr>
          <w:sz w:val="24"/>
          <w:szCs w:val="24"/>
          <w:vertAlign w:val="superscript"/>
        </w:rPr>
        <w:t>1</w:t>
      </w:r>
      <w:r w:rsidR="001E1823">
        <w:rPr>
          <w:sz w:val="24"/>
          <w:szCs w:val="24"/>
        </w:rPr>
        <w:t xml:space="preserve">Graduanda em </w:t>
      </w:r>
      <w:r w:rsidR="00783BEF">
        <w:rPr>
          <w:sz w:val="24"/>
          <w:szCs w:val="24"/>
        </w:rPr>
        <w:t>Agronomia. Universidade Federal Rural da Amazônia</w:t>
      </w:r>
      <w:r w:rsidR="00C0502B">
        <w:rPr>
          <w:sz w:val="24"/>
          <w:szCs w:val="24"/>
        </w:rPr>
        <w:t xml:space="preserve">. </w:t>
      </w:r>
      <w:r w:rsidR="00AA34A3">
        <w:rPr>
          <w:sz w:val="24"/>
          <w:szCs w:val="24"/>
        </w:rPr>
        <w:t>h</w:t>
      </w:r>
      <w:r w:rsidR="00C0502B">
        <w:rPr>
          <w:sz w:val="24"/>
          <w:szCs w:val="24"/>
        </w:rPr>
        <w:t>annafsouza13@gmail</w:t>
      </w:r>
    </w:p>
    <w:p w14:paraId="0BAA5368" w14:textId="2E1CC7B1" w:rsidR="007830E4" w:rsidRDefault="009C13EE" w:rsidP="00F537DA">
      <w:pPr>
        <w:shd w:val="clear" w:color="auto" w:fill="FFFFFF"/>
        <w:tabs>
          <w:tab w:val="left" w:pos="2500"/>
        </w:tabs>
        <w:spacing w:line="360" w:lineRule="auto"/>
        <w:jc w:val="center"/>
        <w:rPr>
          <w:sz w:val="24"/>
          <w:szCs w:val="24"/>
          <w:vertAlign w:val="superscript"/>
        </w:rPr>
      </w:pPr>
      <w:r>
        <w:rPr>
          <w:sz w:val="24"/>
          <w:szCs w:val="24"/>
          <w:vertAlign w:val="superscript"/>
        </w:rPr>
        <w:t>2</w:t>
      </w:r>
      <w:r w:rsidR="004A0503">
        <w:rPr>
          <w:sz w:val="24"/>
          <w:szCs w:val="24"/>
        </w:rPr>
        <w:t>Doutoranda em Ciências Florestais</w:t>
      </w:r>
      <w:r w:rsidR="00E32258">
        <w:rPr>
          <w:sz w:val="24"/>
          <w:szCs w:val="24"/>
        </w:rPr>
        <w:t xml:space="preserve">. Universidade Federal Rural da Amazônia  </w:t>
      </w:r>
      <w:r>
        <w:rPr>
          <w:sz w:val="24"/>
          <w:szCs w:val="24"/>
          <w:vertAlign w:val="superscript"/>
        </w:rPr>
        <w:t xml:space="preserve"> </w:t>
      </w:r>
    </w:p>
    <w:p w14:paraId="15353FF1" w14:textId="217F5CEE" w:rsidR="006A1302" w:rsidRPr="006A1302" w:rsidRDefault="006A1302" w:rsidP="00FD46AA">
      <w:pPr>
        <w:shd w:val="clear" w:color="auto" w:fill="FFFFFF"/>
        <w:tabs>
          <w:tab w:val="left" w:pos="2500"/>
        </w:tabs>
        <w:spacing w:line="360" w:lineRule="auto"/>
        <w:jc w:val="center"/>
        <w:rPr>
          <w:sz w:val="24"/>
          <w:szCs w:val="24"/>
        </w:rPr>
      </w:pPr>
      <w:r>
        <w:rPr>
          <w:sz w:val="24"/>
          <w:szCs w:val="24"/>
          <w:vertAlign w:val="superscript"/>
        </w:rPr>
        <w:t>3</w:t>
      </w:r>
      <w:r>
        <w:rPr>
          <w:sz w:val="24"/>
          <w:szCs w:val="24"/>
        </w:rPr>
        <w:t xml:space="preserve">Graduando em Agronomia. Universidade Federal Rural da Amazônia  </w:t>
      </w:r>
    </w:p>
    <w:p w14:paraId="70FF73E2" w14:textId="3908CBCD" w:rsidR="006A1302" w:rsidRPr="0076075A" w:rsidRDefault="006A1302" w:rsidP="00FD46AA">
      <w:pPr>
        <w:shd w:val="clear" w:color="auto" w:fill="FFFFFF"/>
        <w:tabs>
          <w:tab w:val="left" w:pos="2500"/>
        </w:tabs>
        <w:spacing w:line="360" w:lineRule="auto"/>
        <w:jc w:val="center"/>
        <w:rPr>
          <w:sz w:val="24"/>
          <w:szCs w:val="24"/>
        </w:rPr>
      </w:pPr>
      <w:r>
        <w:rPr>
          <w:sz w:val="24"/>
          <w:szCs w:val="24"/>
          <w:vertAlign w:val="superscript"/>
        </w:rPr>
        <w:t>4</w:t>
      </w:r>
      <w:r w:rsidR="0076075A">
        <w:rPr>
          <w:sz w:val="24"/>
          <w:szCs w:val="24"/>
        </w:rPr>
        <w:t>Graduanda em Engenharia Florestal</w:t>
      </w:r>
      <w:r w:rsidR="00C85961">
        <w:rPr>
          <w:sz w:val="24"/>
          <w:szCs w:val="24"/>
        </w:rPr>
        <w:t xml:space="preserve">. Universidade Federal Rural da Amazônia  </w:t>
      </w:r>
    </w:p>
    <w:p w14:paraId="1470BCB5" w14:textId="429D0D69" w:rsidR="006A1302" w:rsidRPr="00C85961" w:rsidRDefault="006A1302" w:rsidP="00FD46AA">
      <w:pPr>
        <w:shd w:val="clear" w:color="auto" w:fill="FFFFFF"/>
        <w:tabs>
          <w:tab w:val="left" w:pos="2500"/>
        </w:tabs>
        <w:spacing w:line="360" w:lineRule="auto"/>
        <w:jc w:val="center"/>
        <w:rPr>
          <w:sz w:val="24"/>
          <w:szCs w:val="24"/>
        </w:rPr>
      </w:pPr>
      <w:r>
        <w:rPr>
          <w:sz w:val="24"/>
          <w:szCs w:val="24"/>
          <w:vertAlign w:val="superscript"/>
        </w:rPr>
        <w:t>5</w:t>
      </w:r>
      <w:r w:rsidR="008E2E49">
        <w:rPr>
          <w:sz w:val="24"/>
          <w:szCs w:val="24"/>
        </w:rPr>
        <w:t xml:space="preserve">Doutor </w:t>
      </w:r>
      <w:r w:rsidR="00ED53B6">
        <w:rPr>
          <w:sz w:val="24"/>
          <w:szCs w:val="24"/>
        </w:rPr>
        <w:t>em Geologia</w:t>
      </w:r>
      <w:r w:rsidR="00CA70E6">
        <w:rPr>
          <w:sz w:val="24"/>
          <w:szCs w:val="24"/>
        </w:rPr>
        <w:t xml:space="preserve"> </w:t>
      </w:r>
      <w:r w:rsidR="00CA70E6" w:rsidRPr="00CA70E6">
        <w:rPr>
          <w:sz w:val="24"/>
          <w:szCs w:val="24"/>
        </w:rPr>
        <w:t>e Geoquímica.</w:t>
      </w:r>
      <w:r w:rsidR="00CA70E6">
        <w:rPr>
          <w:sz w:val="24"/>
          <w:szCs w:val="24"/>
        </w:rPr>
        <w:t xml:space="preserve"> </w:t>
      </w:r>
      <w:r w:rsidR="00CA70E6" w:rsidRPr="00CA70E6">
        <w:rPr>
          <w:sz w:val="24"/>
          <w:szCs w:val="24"/>
        </w:rPr>
        <w:t>Universidade Federal do Pará</w:t>
      </w:r>
    </w:p>
    <w:p w14:paraId="18733AC5" w14:textId="0330D485" w:rsidR="006A1302" w:rsidRPr="00A30304" w:rsidRDefault="006A1302" w:rsidP="00FD46AA">
      <w:pPr>
        <w:shd w:val="clear" w:color="auto" w:fill="FFFFFF"/>
        <w:tabs>
          <w:tab w:val="left" w:pos="2500"/>
        </w:tabs>
        <w:spacing w:line="360" w:lineRule="auto"/>
        <w:jc w:val="center"/>
        <w:rPr>
          <w:sz w:val="24"/>
          <w:szCs w:val="24"/>
        </w:rPr>
      </w:pPr>
      <w:r>
        <w:rPr>
          <w:sz w:val="24"/>
          <w:szCs w:val="24"/>
          <w:vertAlign w:val="superscript"/>
        </w:rPr>
        <w:t>6</w:t>
      </w:r>
      <w:r w:rsidR="00A30304" w:rsidRPr="00A30304">
        <w:rPr>
          <w:rFonts w:ascii="Tahoma" w:hAnsi="Tahoma" w:cs="Tahoma"/>
          <w:color w:val="326C99"/>
          <w:sz w:val="17"/>
          <w:szCs w:val="17"/>
          <w:shd w:val="clear" w:color="auto" w:fill="FFFFFF"/>
        </w:rPr>
        <w:t xml:space="preserve"> </w:t>
      </w:r>
      <w:r w:rsidR="00A30304" w:rsidRPr="00A30304">
        <w:rPr>
          <w:sz w:val="24"/>
          <w:szCs w:val="24"/>
        </w:rPr>
        <w:t xml:space="preserve">Doutor em </w:t>
      </w:r>
      <w:r w:rsidR="00A30304">
        <w:rPr>
          <w:sz w:val="24"/>
          <w:szCs w:val="24"/>
        </w:rPr>
        <w:t>C</w:t>
      </w:r>
      <w:r w:rsidR="00A30304" w:rsidRPr="00A30304">
        <w:rPr>
          <w:sz w:val="24"/>
          <w:szCs w:val="24"/>
        </w:rPr>
        <w:t xml:space="preserve">iências </w:t>
      </w:r>
      <w:r w:rsidR="002411EC">
        <w:rPr>
          <w:sz w:val="24"/>
          <w:szCs w:val="24"/>
        </w:rPr>
        <w:t>F</w:t>
      </w:r>
      <w:r w:rsidR="00A30304" w:rsidRPr="00A30304">
        <w:rPr>
          <w:sz w:val="24"/>
          <w:szCs w:val="24"/>
        </w:rPr>
        <w:t>lorestais.</w:t>
      </w:r>
      <w:r w:rsidR="002411EC">
        <w:rPr>
          <w:sz w:val="24"/>
          <w:szCs w:val="24"/>
        </w:rPr>
        <w:t xml:space="preserve"> </w:t>
      </w:r>
      <w:r w:rsidR="00A30304" w:rsidRPr="00A30304">
        <w:rPr>
          <w:sz w:val="24"/>
          <w:szCs w:val="24"/>
        </w:rPr>
        <w:t>Universidade Federal Rural da Amazônia</w:t>
      </w:r>
    </w:p>
    <w:p w14:paraId="17C74AF3" w14:textId="77777777" w:rsidR="007830E4" w:rsidRDefault="007830E4" w:rsidP="00FD46AA">
      <w:pPr>
        <w:tabs>
          <w:tab w:val="left" w:pos="2500"/>
        </w:tabs>
        <w:spacing w:line="360" w:lineRule="auto"/>
        <w:rPr>
          <w:color w:val="FF0000"/>
          <w:sz w:val="24"/>
          <w:szCs w:val="24"/>
          <w:u w:val="single"/>
        </w:rPr>
      </w:pPr>
    </w:p>
    <w:p w14:paraId="539310FC" w14:textId="77777777" w:rsidR="007830E4" w:rsidRDefault="009C13EE" w:rsidP="00FD46AA">
      <w:pPr>
        <w:shd w:val="clear" w:color="auto" w:fill="FFFFFF"/>
        <w:tabs>
          <w:tab w:val="left" w:pos="2500"/>
        </w:tabs>
        <w:spacing w:line="360" w:lineRule="auto"/>
        <w:jc w:val="center"/>
        <w:rPr>
          <w:b/>
          <w:sz w:val="24"/>
          <w:szCs w:val="24"/>
        </w:rPr>
      </w:pPr>
      <w:r>
        <w:rPr>
          <w:b/>
          <w:sz w:val="24"/>
          <w:szCs w:val="24"/>
        </w:rPr>
        <w:t>RESUMO</w:t>
      </w:r>
    </w:p>
    <w:p w14:paraId="358E5C34" w14:textId="2670326C" w:rsidR="00123A64" w:rsidRPr="00123A64" w:rsidRDefault="00123A64" w:rsidP="00123A64">
      <w:pPr>
        <w:shd w:val="clear" w:color="auto" w:fill="FFFFFF"/>
        <w:tabs>
          <w:tab w:val="left" w:pos="0"/>
        </w:tabs>
        <w:spacing w:after="240"/>
        <w:jc w:val="both"/>
        <w:rPr>
          <w:sz w:val="24"/>
          <w:szCs w:val="24"/>
        </w:rPr>
      </w:pPr>
      <w:r w:rsidRPr="00123A64">
        <w:rPr>
          <w:sz w:val="24"/>
          <w:szCs w:val="24"/>
        </w:rPr>
        <w:t>A justificativa deste trabalho baseia-se na necessidade de integrar conhecimento científico e conservação ambiental,</w:t>
      </w:r>
      <w:r>
        <w:rPr>
          <w:sz w:val="24"/>
          <w:szCs w:val="24"/>
        </w:rPr>
        <w:t xml:space="preserve"> </w:t>
      </w:r>
      <w:r w:rsidRPr="00123A64">
        <w:rPr>
          <w:sz w:val="24"/>
          <w:szCs w:val="24"/>
        </w:rPr>
        <w:t>buscando alternativas que contribuam para o uso racional da biodiversidade amazônica e o fortalecimento de economias locais. O estudo teve como objetivo desenvolver e avaliar modelos preditivos capazes de estimar a massa fresca de polpa (</w:t>
      </w:r>
      <w:proofErr w:type="spellStart"/>
      <w:r w:rsidRPr="00123A64">
        <w:rPr>
          <w:sz w:val="24"/>
          <w:szCs w:val="24"/>
        </w:rPr>
        <w:t>MFPo</w:t>
      </w:r>
      <w:proofErr w:type="spellEnd"/>
      <w:r w:rsidRPr="00123A64">
        <w:rPr>
          <w:sz w:val="24"/>
          <w:szCs w:val="24"/>
        </w:rPr>
        <w:t xml:space="preserve">) de </w:t>
      </w:r>
      <w:proofErr w:type="spellStart"/>
      <w:r w:rsidRPr="00123A64">
        <w:rPr>
          <w:i/>
          <w:iCs/>
          <w:sz w:val="24"/>
          <w:szCs w:val="24"/>
        </w:rPr>
        <w:t>Endopleura</w:t>
      </w:r>
      <w:proofErr w:type="spellEnd"/>
      <w:r w:rsidRPr="00123A64">
        <w:rPr>
          <w:i/>
          <w:iCs/>
          <w:sz w:val="24"/>
          <w:szCs w:val="24"/>
        </w:rPr>
        <w:t xml:space="preserve"> </w:t>
      </w:r>
      <w:proofErr w:type="spellStart"/>
      <w:r w:rsidRPr="00123A64">
        <w:rPr>
          <w:i/>
          <w:iCs/>
          <w:sz w:val="24"/>
          <w:szCs w:val="24"/>
        </w:rPr>
        <w:t>uchi</w:t>
      </w:r>
      <w:proofErr w:type="spellEnd"/>
      <w:r w:rsidRPr="00123A64">
        <w:rPr>
          <w:sz w:val="24"/>
          <w:szCs w:val="24"/>
        </w:rPr>
        <w:t xml:space="preserve"> a partir de variáveis morfométricas simples, de modo a contribuir para a valorização ambiental, o manejo sustentável e a conservação da espécie. A metodologia consistiu na coleta e análise de 1.636 frutos provenientes de 13 árvores matrizes localizadas no município de Castanhal, Pará, durante o período de fevereiro a abril de 2023. As variáveis mensuradas foram comprimento (CF), diâmetro (DF), volume (VF) e massa fresca do fruto (MFF). As análises foram realizadas no Laboratório de Sementes da Universidade Federal Rural da Amazônia (UFRA), Campus Capitão Poço. Foram testados 24 modelos de regressão lineares, não lineares, polinomiais e exponenciais, avaliados pelo coeficiente de determinação ajustado (R²aj.), erro quadrático médio da raiz (RMSE) e critérios de informação de </w:t>
      </w:r>
      <w:proofErr w:type="spellStart"/>
      <w:r w:rsidRPr="00123A64">
        <w:rPr>
          <w:sz w:val="24"/>
          <w:szCs w:val="24"/>
        </w:rPr>
        <w:t>Akaike</w:t>
      </w:r>
      <w:proofErr w:type="spellEnd"/>
      <w:r w:rsidRPr="00123A64">
        <w:rPr>
          <w:sz w:val="24"/>
          <w:szCs w:val="24"/>
        </w:rPr>
        <w:t xml:space="preserve"> (AIC) e Bayesiano (BIC). Os resultados indicaram forte correlação entre a massa fresca de polpa e a massa total do fruto (r = 0,895), bem como associação significativa com o volume (r = 0,740). O modelo linear múltiplo, composto pelas variáveis DF, CF, MFF e VF, apresentou o melhor desempenho (R²aj. = 0,85; VIF &lt; 5), gerando a equação </w:t>
      </w:r>
      <w:proofErr w:type="spellStart"/>
      <w:r w:rsidRPr="00123A64">
        <w:rPr>
          <w:sz w:val="24"/>
          <w:szCs w:val="24"/>
        </w:rPr>
        <w:t>MFPo</w:t>
      </w:r>
      <w:proofErr w:type="spellEnd"/>
      <w:r w:rsidRPr="00123A64">
        <w:rPr>
          <w:sz w:val="24"/>
          <w:szCs w:val="24"/>
        </w:rPr>
        <w:t xml:space="preserve"> = 8,235 – 0,0815DF – 0,1563CF + 0,8529MFF – 0,3229VF. O modelo demonstrou alta precisão, simplicidade de aplicação e caráter não destrutivo, permitindo estimar o rendimento de polpa de forma eficiente e econômica. Conclui-se que a modelagem preditiva é uma ferramenta prática e ambientalmente responsável para estimar a massa fresca de polpa de </w:t>
      </w:r>
      <w:proofErr w:type="spellStart"/>
      <w:r w:rsidRPr="00123A64">
        <w:rPr>
          <w:i/>
          <w:iCs/>
          <w:sz w:val="24"/>
          <w:szCs w:val="24"/>
        </w:rPr>
        <w:t>Endopleura</w:t>
      </w:r>
      <w:proofErr w:type="spellEnd"/>
      <w:r w:rsidRPr="00123A64">
        <w:rPr>
          <w:i/>
          <w:iCs/>
          <w:sz w:val="24"/>
          <w:szCs w:val="24"/>
        </w:rPr>
        <w:t xml:space="preserve"> </w:t>
      </w:r>
      <w:proofErr w:type="spellStart"/>
      <w:r w:rsidRPr="00123A64">
        <w:rPr>
          <w:i/>
          <w:iCs/>
          <w:sz w:val="24"/>
          <w:szCs w:val="24"/>
        </w:rPr>
        <w:t>uchi</w:t>
      </w:r>
      <w:proofErr w:type="spellEnd"/>
      <w:r w:rsidRPr="00123A64">
        <w:rPr>
          <w:sz w:val="24"/>
          <w:szCs w:val="24"/>
        </w:rPr>
        <w:t>.</w:t>
      </w:r>
      <w:r w:rsidR="003B1057">
        <w:rPr>
          <w:sz w:val="24"/>
          <w:szCs w:val="24"/>
        </w:rPr>
        <w:t xml:space="preserve"> </w:t>
      </w:r>
      <w:r w:rsidRPr="00123A64">
        <w:rPr>
          <w:sz w:val="24"/>
          <w:szCs w:val="24"/>
        </w:rPr>
        <w:t>Sua aplicação contribui para o manejo sustentável e a conservação da espécie, além de fornecer subsídios técnicos para políticas públicas voltadas à valorização dos produtos florestais não madeireiros. O estudo demonstra como a integração entre ciência, sustentabilidade e bioeconomia pode fortalecer as cadeias produtivas amazônicas e promover o desenvolvimento sustentável da região.</w:t>
      </w:r>
    </w:p>
    <w:p w14:paraId="655F4122" w14:textId="2D786A3F" w:rsidR="007830E4" w:rsidRPr="00FD46AA" w:rsidRDefault="009C13EE" w:rsidP="0048607D">
      <w:pPr>
        <w:shd w:val="clear" w:color="auto" w:fill="FFFFFF"/>
        <w:tabs>
          <w:tab w:val="left" w:pos="0"/>
        </w:tabs>
        <w:spacing w:after="240" w:line="360" w:lineRule="auto"/>
        <w:jc w:val="both"/>
        <w:rPr>
          <w:color w:val="FF0000"/>
          <w:sz w:val="24"/>
          <w:szCs w:val="24"/>
        </w:rPr>
      </w:pPr>
      <w:r>
        <w:rPr>
          <w:sz w:val="24"/>
          <w:szCs w:val="24"/>
        </w:rPr>
        <w:lastRenderedPageBreak/>
        <w:t xml:space="preserve"> </w:t>
      </w:r>
    </w:p>
    <w:p w14:paraId="04E77362" w14:textId="21A37924" w:rsidR="00FD46AA" w:rsidRPr="00FD46AA" w:rsidRDefault="009C13EE" w:rsidP="00123A64">
      <w:pPr>
        <w:shd w:val="clear" w:color="auto" w:fill="FFFFFF"/>
        <w:tabs>
          <w:tab w:val="left" w:pos="2500"/>
        </w:tabs>
        <w:spacing w:after="240" w:line="360" w:lineRule="auto"/>
        <w:jc w:val="both"/>
        <w:rPr>
          <w:color w:val="FF0000"/>
          <w:sz w:val="24"/>
          <w:szCs w:val="24"/>
        </w:rPr>
      </w:pPr>
      <w:r>
        <w:rPr>
          <w:b/>
          <w:sz w:val="24"/>
          <w:szCs w:val="24"/>
        </w:rPr>
        <w:t>Palavras-chave:</w:t>
      </w:r>
      <w:r w:rsidR="00123A64" w:rsidRPr="00123A64">
        <w:t xml:space="preserve"> </w:t>
      </w:r>
      <w:r w:rsidR="00123A64">
        <w:rPr>
          <w:bCs/>
          <w:sz w:val="24"/>
          <w:szCs w:val="24"/>
        </w:rPr>
        <w:t>B</w:t>
      </w:r>
      <w:r w:rsidR="00123A64" w:rsidRPr="00123A64">
        <w:rPr>
          <w:bCs/>
          <w:sz w:val="24"/>
          <w:szCs w:val="24"/>
        </w:rPr>
        <w:t>ioeconomia</w:t>
      </w:r>
      <w:r w:rsidR="00123A64">
        <w:rPr>
          <w:bCs/>
          <w:sz w:val="24"/>
          <w:szCs w:val="24"/>
        </w:rPr>
        <w:t>.</w:t>
      </w:r>
      <w:r w:rsidR="00D93D17">
        <w:rPr>
          <w:bCs/>
          <w:sz w:val="24"/>
          <w:szCs w:val="24"/>
        </w:rPr>
        <w:t xml:space="preserve"> </w:t>
      </w:r>
      <w:r w:rsidR="00D93D17" w:rsidRPr="00D93D17">
        <w:rPr>
          <w:bCs/>
          <w:sz w:val="24"/>
          <w:szCs w:val="24"/>
        </w:rPr>
        <w:t>Modelagem preditiva</w:t>
      </w:r>
      <w:r w:rsidR="00123A64">
        <w:rPr>
          <w:bCs/>
          <w:sz w:val="24"/>
          <w:szCs w:val="24"/>
        </w:rPr>
        <w:t>.</w:t>
      </w:r>
      <w:r w:rsidR="00123A64" w:rsidRPr="00123A64">
        <w:rPr>
          <w:bCs/>
          <w:sz w:val="24"/>
          <w:szCs w:val="24"/>
        </w:rPr>
        <w:t xml:space="preserve"> </w:t>
      </w:r>
      <w:r w:rsidR="00123A64">
        <w:rPr>
          <w:bCs/>
          <w:sz w:val="24"/>
          <w:szCs w:val="24"/>
        </w:rPr>
        <w:t>S</w:t>
      </w:r>
      <w:r w:rsidR="00123A64" w:rsidRPr="00123A64">
        <w:rPr>
          <w:bCs/>
          <w:sz w:val="24"/>
          <w:szCs w:val="24"/>
        </w:rPr>
        <w:t>ustentabilidade</w:t>
      </w:r>
    </w:p>
    <w:p w14:paraId="4B81138D" w14:textId="21857AB3" w:rsidR="007830E4" w:rsidRDefault="009C13EE" w:rsidP="00123A64">
      <w:pPr>
        <w:shd w:val="clear" w:color="auto" w:fill="FFFFFF"/>
        <w:tabs>
          <w:tab w:val="left" w:pos="2500"/>
        </w:tabs>
        <w:spacing w:line="360" w:lineRule="auto"/>
        <w:jc w:val="both"/>
        <w:rPr>
          <w:b/>
          <w:color w:val="0000FF"/>
          <w:sz w:val="24"/>
          <w:szCs w:val="24"/>
          <w:u w:val="single"/>
        </w:rPr>
      </w:pPr>
      <w:r>
        <w:rPr>
          <w:b/>
          <w:sz w:val="24"/>
          <w:szCs w:val="24"/>
        </w:rPr>
        <w:t>Área de Interesse do Simpósio</w:t>
      </w:r>
      <w:r>
        <w:rPr>
          <w:sz w:val="24"/>
          <w:szCs w:val="24"/>
        </w:rPr>
        <w:t>:</w:t>
      </w:r>
      <w:r w:rsidR="0048607D">
        <w:rPr>
          <w:sz w:val="24"/>
          <w:szCs w:val="24"/>
        </w:rPr>
        <w:t xml:space="preserve"> </w:t>
      </w:r>
      <w:r>
        <w:rPr>
          <w:sz w:val="24"/>
          <w:szCs w:val="24"/>
        </w:rPr>
        <w:t>Ciências Agrárias</w:t>
      </w:r>
    </w:p>
    <w:p w14:paraId="31D7EA4E" w14:textId="77777777" w:rsidR="007830E4" w:rsidRDefault="007830E4" w:rsidP="00FD46AA">
      <w:pPr>
        <w:spacing w:line="360" w:lineRule="auto"/>
      </w:pPr>
    </w:p>
    <w:sectPr w:rsidR="007830E4">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D6BFB" w14:textId="77777777" w:rsidR="00A551D7" w:rsidRDefault="00A551D7">
      <w:r>
        <w:separator/>
      </w:r>
    </w:p>
  </w:endnote>
  <w:endnote w:type="continuationSeparator" w:id="0">
    <w:p w14:paraId="586EE53D" w14:textId="77777777" w:rsidR="00A551D7" w:rsidRDefault="00A5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27CD" w14:textId="77777777" w:rsidR="00303D2C" w:rsidRDefault="00303D2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06C8" w14:textId="0D4474AD" w:rsidR="007830E4" w:rsidRDefault="00A86693">
    <w:pPr>
      <w:widowControl/>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drawing>
        <wp:anchor distT="0" distB="0" distL="114300" distR="114300" simplePos="0" relativeHeight="251666432" behindDoc="0" locked="0" layoutInCell="1" allowOverlap="1" wp14:anchorId="4D46F726" wp14:editId="59349F3F">
          <wp:simplePos x="0" y="0"/>
          <wp:positionH relativeFrom="margin">
            <wp:posOffset>786765</wp:posOffset>
          </wp:positionH>
          <wp:positionV relativeFrom="page">
            <wp:posOffset>10163175</wp:posOffset>
          </wp:positionV>
          <wp:extent cx="1231900" cy="381000"/>
          <wp:effectExtent l="0" t="0" r="6350" b="0"/>
          <wp:wrapSquare wrapText="bothSides"/>
          <wp:docPr id="11745959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38100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2576" behindDoc="0" locked="0" layoutInCell="1" allowOverlap="1" wp14:anchorId="18DD96ED" wp14:editId="5DA9814A">
          <wp:simplePos x="0" y="0"/>
          <wp:positionH relativeFrom="column">
            <wp:posOffset>5415915</wp:posOffset>
          </wp:positionH>
          <wp:positionV relativeFrom="bottomMargin">
            <wp:posOffset>228600</wp:posOffset>
          </wp:positionV>
          <wp:extent cx="756920" cy="333375"/>
          <wp:effectExtent l="0" t="0" r="5080" b="9525"/>
          <wp:wrapSquare wrapText="bothSides"/>
          <wp:docPr id="82442300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920" cy="33337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1552" behindDoc="0" locked="0" layoutInCell="1" allowOverlap="1" wp14:anchorId="5F8E5AD6" wp14:editId="298E0BB7">
          <wp:simplePos x="0" y="0"/>
          <wp:positionH relativeFrom="column">
            <wp:posOffset>4253865</wp:posOffset>
          </wp:positionH>
          <wp:positionV relativeFrom="page">
            <wp:posOffset>10162540</wp:posOffset>
          </wp:positionV>
          <wp:extent cx="914400" cy="353060"/>
          <wp:effectExtent l="0" t="0" r="0" b="8890"/>
          <wp:wrapSquare wrapText="bothSides"/>
          <wp:docPr id="1322856225"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35306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0528" behindDoc="0" locked="0" layoutInCell="1" allowOverlap="1" wp14:anchorId="6554C566" wp14:editId="472771DB">
          <wp:simplePos x="0" y="0"/>
          <wp:positionH relativeFrom="column">
            <wp:posOffset>3444240</wp:posOffset>
          </wp:positionH>
          <wp:positionV relativeFrom="page">
            <wp:posOffset>10147300</wp:posOffset>
          </wp:positionV>
          <wp:extent cx="542925" cy="387350"/>
          <wp:effectExtent l="0" t="0" r="0" b="0"/>
          <wp:wrapSquare wrapText="bothSides"/>
          <wp:docPr id="1773678874"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38735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9504" behindDoc="0" locked="0" layoutInCell="1" allowOverlap="1" wp14:anchorId="4098A312" wp14:editId="49736E47">
          <wp:simplePos x="0" y="0"/>
          <wp:positionH relativeFrom="column">
            <wp:posOffset>2691765</wp:posOffset>
          </wp:positionH>
          <wp:positionV relativeFrom="page">
            <wp:posOffset>10217150</wp:posOffset>
          </wp:positionV>
          <wp:extent cx="552450" cy="314325"/>
          <wp:effectExtent l="0" t="0" r="0" b="0"/>
          <wp:wrapSquare wrapText="bothSides"/>
          <wp:docPr id="120248517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31432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8480" behindDoc="0" locked="0" layoutInCell="1" allowOverlap="1" wp14:anchorId="111FDD1B" wp14:editId="4F477EBF">
          <wp:simplePos x="0" y="0"/>
          <wp:positionH relativeFrom="margin">
            <wp:posOffset>-222885</wp:posOffset>
          </wp:positionH>
          <wp:positionV relativeFrom="page">
            <wp:posOffset>10202545</wp:posOffset>
          </wp:positionV>
          <wp:extent cx="762000" cy="245745"/>
          <wp:effectExtent l="0" t="0" r="0" b="1905"/>
          <wp:wrapSquare wrapText="bothSides"/>
          <wp:docPr id="107117410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50749" b="19098"/>
                  <a:stretch/>
                </pic:blipFill>
                <pic:spPr bwMode="auto">
                  <a:xfrm>
                    <a:off x="0" y="0"/>
                    <a:ext cx="762000" cy="245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13EE">
      <w:rPr>
        <w:noProof/>
      </w:rPr>
      <w:drawing>
        <wp:anchor distT="0" distB="0" distL="114300" distR="114300" simplePos="0" relativeHeight="251659264" behindDoc="0" locked="0" layoutInCell="1" hidden="0" allowOverlap="1" wp14:anchorId="30047060" wp14:editId="1A914C26">
          <wp:simplePos x="0" y="0"/>
          <wp:positionH relativeFrom="column">
            <wp:posOffset>3810000</wp:posOffset>
          </wp:positionH>
          <wp:positionV relativeFrom="paragraph">
            <wp:posOffset>0</wp:posOffset>
          </wp:positionV>
          <wp:extent cx="869950" cy="889000"/>
          <wp:effectExtent l="0" t="0" r="0" b="0"/>
          <wp:wrapSquare wrapText="bothSides" distT="0" distB="0" distL="114300" distR="114300"/>
          <wp:docPr id="18783382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t="81334" r="81733"/>
                  <a:stretch>
                    <a:fillRect/>
                  </a:stretch>
                </pic:blipFill>
                <pic:spPr>
                  <a:xfrm>
                    <a:off x="0" y="0"/>
                    <a:ext cx="869950" cy="889000"/>
                  </a:xfrm>
                  <a:prstGeom prst="rect">
                    <a:avLst/>
                  </a:prstGeom>
                  <a:ln/>
                </pic:spPr>
              </pic:pic>
            </a:graphicData>
          </a:graphic>
        </wp:anchor>
      </w:drawing>
    </w:r>
    <w:r w:rsidR="009C13EE">
      <w:rPr>
        <w:noProof/>
      </w:rPr>
      <w:drawing>
        <wp:anchor distT="0" distB="0" distL="114300" distR="114300" simplePos="0" relativeHeight="251660288" behindDoc="0" locked="0" layoutInCell="1" hidden="0" allowOverlap="1" wp14:anchorId="05BA0158" wp14:editId="10D90D92">
          <wp:simplePos x="0" y="0"/>
          <wp:positionH relativeFrom="column">
            <wp:posOffset>2247265</wp:posOffset>
          </wp:positionH>
          <wp:positionV relativeFrom="paragraph">
            <wp:posOffset>9956800</wp:posOffset>
          </wp:positionV>
          <wp:extent cx="860425" cy="467995"/>
          <wp:effectExtent l="0" t="0" r="0" b="0"/>
          <wp:wrapSquare wrapText="bothSides" distT="0" distB="0" distL="114300" distR="114300"/>
          <wp:docPr id="1878338273" name="image6.png" descr="PROPIT - Unifesspa é contemplada com 68 cotas de bolsas da Fapespa para ..."/>
          <wp:cNvGraphicFramePr/>
          <a:graphic xmlns:a="http://schemas.openxmlformats.org/drawingml/2006/main">
            <a:graphicData uri="http://schemas.openxmlformats.org/drawingml/2006/picture">
              <pic:pic xmlns:pic="http://schemas.openxmlformats.org/drawingml/2006/picture">
                <pic:nvPicPr>
                  <pic:cNvPr id="0" name="image6.png" descr="PROPIT - Unifesspa é contemplada com 68 cotas de bolsas da Fapespa para ..."/>
                  <pic:cNvPicPr preferRelativeResize="0"/>
                </pic:nvPicPr>
                <pic:blipFill>
                  <a:blip r:embed="rId8"/>
                  <a:srcRect/>
                  <a:stretch>
                    <a:fillRect/>
                  </a:stretch>
                </pic:blipFill>
                <pic:spPr>
                  <a:xfrm>
                    <a:off x="0" y="0"/>
                    <a:ext cx="860425" cy="467995"/>
                  </a:xfrm>
                  <a:prstGeom prst="rect">
                    <a:avLst/>
                  </a:prstGeom>
                  <a:ln/>
                </pic:spPr>
              </pic:pic>
            </a:graphicData>
          </a:graphic>
        </wp:anchor>
      </w:drawing>
    </w:r>
    <w:r w:rsidR="009C13EE">
      <w:rPr>
        <w:noProof/>
      </w:rPr>
      <w:drawing>
        <wp:anchor distT="0" distB="0" distL="114300" distR="114300" simplePos="0" relativeHeight="251664384" behindDoc="0" locked="0" layoutInCell="1" hidden="0" allowOverlap="1" wp14:anchorId="4E1F41A2" wp14:editId="400025FF">
          <wp:simplePos x="0" y="0"/>
          <wp:positionH relativeFrom="column">
            <wp:posOffset>1548765</wp:posOffset>
          </wp:positionH>
          <wp:positionV relativeFrom="paragraph">
            <wp:posOffset>10007600</wp:posOffset>
          </wp:positionV>
          <wp:extent cx="443230" cy="467995"/>
          <wp:effectExtent l="0" t="0" r="0" b="0"/>
          <wp:wrapSquare wrapText="bothSides" distT="0" distB="0" distL="114300" distR="114300"/>
          <wp:docPr id="18783382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3230" cy="467995"/>
                  </a:xfrm>
                  <a:prstGeom prst="rect">
                    <a:avLst/>
                  </a:prstGeom>
                  <a:ln/>
                </pic:spPr>
              </pic:pic>
            </a:graphicData>
          </a:graphic>
        </wp:anchor>
      </w:drawing>
    </w:r>
  </w:p>
  <w:p w14:paraId="578D1C5E" w14:textId="6D0B3DBE" w:rsidR="007830E4" w:rsidRDefault="007830E4">
    <w:pPr>
      <w:widowControl/>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E620" w14:textId="77777777" w:rsidR="00303D2C" w:rsidRDefault="00303D2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DF4F" w14:textId="77777777" w:rsidR="00A551D7" w:rsidRDefault="00A551D7">
      <w:r>
        <w:separator/>
      </w:r>
    </w:p>
  </w:footnote>
  <w:footnote w:type="continuationSeparator" w:id="0">
    <w:p w14:paraId="477C3C63" w14:textId="77777777" w:rsidR="00A551D7" w:rsidRDefault="00A55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4222" w14:textId="77777777" w:rsidR="00303D2C" w:rsidRDefault="00303D2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B50F" w14:textId="367CB070" w:rsidR="007830E4" w:rsidRDefault="00303D2C" w:rsidP="00303D2C">
    <w:pPr>
      <w:widowControl/>
      <w:pBdr>
        <w:top w:val="nil"/>
        <w:left w:val="nil"/>
        <w:bottom w:val="nil"/>
        <w:right w:val="nil"/>
        <w:between w:val="nil"/>
      </w:pBdr>
      <w:tabs>
        <w:tab w:val="center" w:pos="4252"/>
        <w:tab w:val="right" w:pos="8504"/>
      </w:tabs>
      <w:jc w:val="center"/>
      <w:rPr>
        <w:rFonts w:ascii="Calibri" w:eastAsia="Calibri" w:hAnsi="Calibri" w:cs="Calibri"/>
        <w:color w:val="000000"/>
      </w:rPr>
    </w:pPr>
    <w:r>
      <w:rPr>
        <w:rFonts w:ascii="Calibri" w:eastAsia="Calibri" w:hAnsi="Calibri" w:cs="Calibri"/>
        <w:noProof/>
        <w:color w:val="000000"/>
      </w:rPr>
      <w:drawing>
        <wp:inline distT="0" distB="0" distL="0" distR="0" wp14:anchorId="6897A050" wp14:editId="635AB270">
          <wp:extent cx="3253105" cy="1610913"/>
          <wp:effectExtent l="0" t="0" r="0" b="0"/>
          <wp:docPr id="122266644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222666444"/>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332661" cy="16503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7CE8" w14:textId="77777777" w:rsidR="00303D2C" w:rsidRDefault="00303D2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o:colormru v:ext="edit" colors="#3c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E4"/>
    <w:rsid w:val="00022F89"/>
    <w:rsid w:val="00027ED1"/>
    <w:rsid w:val="000744B3"/>
    <w:rsid w:val="00123A64"/>
    <w:rsid w:val="00126E0B"/>
    <w:rsid w:val="001E1823"/>
    <w:rsid w:val="002411EC"/>
    <w:rsid w:val="00303D2C"/>
    <w:rsid w:val="003633A6"/>
    <w:rsid w:val="003B1057"/>
    <w:rsid w:val="0048607D"/>
    <w:rsid w:val="004A0503"/>
    <w:rsid w:val="00503DE5"/>
    <w:rsid w:val="0053681D"/>
    <w:rsid w:val="00544CCF"/>
    <w:rsid w:val="005A1C8D"/>
    <w:rsid w:val="0061032F"/>
    <w:rsid w:val="006316C2"/>
    <w:rsid w:val="006A1302"/>
    <w:rsid w:val="006E2E5A"/>
    <w:rsid w:val="007537DE"/>
    <w:rsid w:val="0076075A"/>
    <w:rsid w:val="007830E4"/>
    <w:rsid w:val="00783BEF"/>
    <w:rsid w:val="00802D7D"/>
    <w:rsid w:val="008C31D1"/>
    <w:rsid w:val="008D3C7F"/>
    <w:rsid w:val="008E2E49"/>
    <w:rsid w:val="009332DA"/>
    <w:rsid w:val="009423CF"/>
    <w:rsid w:val="00962857"/>
    <w:rsid w:val="009A21D4"/>
    <w:rsid w:val="009A6B2F"/>
    <w:rsid w:val="009C13EE"/>
    <w:rsid w:val="00A30304"/>
    <w:rsid w:val="00A431E3"/>
    <w:rsid w:val="00A551D7"/>
    <w:rsid w:val="00A86693"/>
    <w:rsid w:val="00AA34A3"/>
    <w:rsid w:val="00AD3B78"/>
    <w:rsid w:val="00B10044"/>
    <w:rsid w:val="00B26E21"/>
    <w:rsid w:val="00B46DD4"/>
    <w:rsid w:val="00B826D9"/>
    <w:rsid w:val="00B83998"/>
    <w:rsid w:val="00BD2FE5"/>
    <w:rsid w:val="00BF7B95"/>
    <w:rsid w:val="00C0502B"/>
    <w:rsid w:val="00C64DF0"/>
    <w:rsid w:val="00C66868"/>
    <w:rsid w:val="00C85961"/>
    <w:rsid w:val="00CA70E6"/>
    <w:rsid w:val="00CC7E1B"/>
    <w:rsid w:val="00D93D17"/>
    <w:rsid w:val="00E161EB"/>
    <w:rsid w:val="00E32258"/>
    <w:rsid w:val="00E42F77"/>
    <w:rsid w:val="00ED53B6"/>
    <w:rsid w:val="00F537DA"/>
    <w:rsid w:val="00FA5AD1"/>
    <w:rsid w:val="00FD46AA"/>
    <w:rsid w:val="00FE60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3c3"/>
    </o:shapedefaults>
    <o:shapelayout v:ext="edit">
      <o:idmap v:ext="edit" data="2"/>
    </o:shapelayout>
  </w:shapeDefaults>
  <w:decimalSymbol w:val=","/>
  <w:listSeparator w:val=";"/>
  <w14:docId w14:val="179FE653"/>
  <w15:docId w15:val="{26D91831-0B66-4C86-B984-4F722DA2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F9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CabealhoChar">
    <w:name w:val="Cabeçalho Char"/>
    <w:basedOn w:val="Fontepargpadro"/>
    <w:link w:val="Cabealho"/>
    <w:uiPriority w:val="99"/>
    <w:rsid w:val="00155389"/>
  </w:style>
  <w:style w:type="paragraph" w:styleId="Rodap">
    <w:name w:val="footer"/>
    <w:basedOn w:val="Normal"/>
    <w:link w:val="Rodap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RodapChar">
    <w:name w:val="Rodapé Char"/>
    <w:basedOn w:val="Fontepargpadro"/>
    <w:link w:val="Rodap"/>
    <w:uiPriority w:val="99"/>
    <w:rsid w:val="0015538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23A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SVUbunPl9/dmXplZADUXJSWfEg==">CgMxLjA4AHIhMXhQWDUwX3RyQkFNbVJzMkFhd1ZEWVEtRHluRm1NYmdR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492</Words>
  <Characters>2662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Viviane Gomes</dc:creator>
  <cp:lastModifiedBy>Marcos Alexandre Vieira Nascimento Filho</cp:lastModifiedBy>
  <cp:revision>38</cp:revision>
  <dcterms:created xsi:type="dcterms:W3CDTF">2025-10-28T15:58:00Z</dcterms:created>
  <dcterms:modified xsi:type="dcterms:W3CDTF">2025-11-04T16:24:00Z</dcterms:modified>
</cp:coreProperties>
</file>