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7E33" w14:textId="399DC4D7" w:rsidR="00BF4EF3" w:rsidRPr="00BF4EF3" w:rsidRDefault="00BF4EF3" w:rsidP="007552D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EF3">
        <w:rPr>
          <w:rFonts w:ascii="Arial" w:hAnsi="Arial" w:cs="Arial"/>
          <w:b/>
          <w:bCs/>
          <w:sz w:val="24"/>
          <w:szCs w:val="24"/>
        </w:rPr>
        <w:t>Ataxia cerebelar imunomediada por anticorpos Anti-Yo em mulher jovem e investigação de síndrome paraneoplásica: um relato de caso.</w:t>
      </w:r>
    </w:p>
    <w:p w14:paraId="62F814A3" w14:textId="1C2CA302" w:rsidR="00EF066D" w:rsidRPr="0076527F" w:rsidRDefault="00BF4EF3" w:rsidP="007652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527F">
        <w:rPr>
          <w:rFonts w:ascii="Arial" w:hAnsi="Arial" w:cs="Arial"/>
          <w:sz w:val="24"/>
          <w:szCs w:val="24"/>
        </w:rPr>
        <w:t xml:space="preserve">A ataxia é um fenômeno presente em diversos quadros neurológicos, principalmente naqueles que envolvem o cerebelo e suas vias. Neoplasias, hipovitaminoses, infecções e lesões estruturais podem estar envolvidas </w:t>
      </w:r>
      <w:r w:rsidR="00F65D2E" w:rsidRPr="0076527F">
        <w:rPr>
          <w:rFonts w:ascii="Arial" w:hAnsi="Arial" w:cs="Arial"/>
          <w:sz w:val="24"/>
          <w:szCs w:val="24"/>
        </w:rPr>
        <w:t>na sua</w:t>
      </w:r>
      <w:r w:rsidRPr="0076527F">
        <w:rPr>
          <w:rFonts w:ascii="Arial" w:hAnsi="Arial" w:cs="Arial"/>
          <w:sz w:val="24"/>
          <w:szCs w:val="24"/>
        </w:rPr>
        <w:t xml:space="preserve"> fisiopatologia e devem ser aventadas como diagnósticos diferenciais. </w:t>
      </w:r>
      <w:r w:rsidR="0076527F">
        <w:rPr>
          <w:rFonts w:ascii="Arial" w:hAnsi="Arial" w:cs="Arial"/>
          <w:sz w:val="24"/>
          <w:szCs w:val="24"/>
        </w:rPr>
        <w:t xml:space="preserve">Objetiva-se </w:t>
      </w:r>
      <w:bookmarkStart w:id="0" w:name="_GoBack"/>
      <w:bookmarkEnd w:id="0"/>
      <w:r w:rsidRPr="0076527F">
        <w:rPr>
          <w:rFonts w:ascii="Arial" w:hAnsi="Arial" w:cs="Arial"/>
          <w:sz w:val="24"/>
          <w:szCs w:val="24"/>
        </w:rPr>
        <w:t xml:space="preserve">retratar a investigação de ataxia em uma paciente jovem e a importância de afastar diagnósticos diferenciais nesse contexto, principalmente quando o fenômeno pode estar relacionado </w:t>
      </w:r>
      <w:r w:rsidR="00E542FA" w:rsidRPr="0076527F">
        <w:rPr>
          <w:rFonts w:ascii="Arial" w:hAnsi="Arial" w:cs="Arial"/>
          <w:sz w:val="24"/>
          <w:szCs w:val="24"/>
        </w:rPr>
        <w:t>a</w:t>
      </w:r>
      <w:r w:rsidRPr="0076527F">
        <w:rPr>
          <w:rFonts w:ascii="Arial" w:hAnsi="Arial" w:cs="Arial"/>
          <w:sz w:val="24"/>
          <w:szCs w:val="24"/>
        </w:rPr>
        <w:t xml:space="preserve"> neoplasia ainda não diagnosticada, a fim de direcionar o tratamento e iniciá-lo em tempo oportuno.</w:t>
      </w:r>
      <w:r w:rsidR="0076527F" w:rsidRPr="0076527F">
        <w:rPr>
          <w:rFonts w:ascii="Arial" w:hAnsi="Arial" w:cs="Arial"/>
          <w:sz w:val="24"/>
          <w:szCs w:val="24"/>
        </w:rPr>
        <w:t xml:space="preserve"> </w:t>
      </w:r>
      <w:r w:rsidRPr="0076527F">
        <w:rPr>
          <w:rFonts w:ascii="Arial" w:hAnsi="Arial" w:cs="Arial"/>
          <w:sz w:val="24"/>
          <w:szCs w:val="24"/>
        </w:rPr>
        <w:t xml:space="preserve">Trata-se de paciente de 44 anos, hígida até junho de 2022, quando iniciou quadro subagudo de tontura, náuseas e vômitos, inicialmente diagnosticado como labirintite. </w:t>
      </w:r>
      <w:r w:rsidR="00EF066D" w:rsidRPr="0076527F">
        <w:rPr>
          <w:rFonts w:ascii="Arial" w:hAnsi="Arial" w:cs="Arial"/>
          <w:sz w:val="24"/>
          <w:szCs w:val="24"/>
        </w:rPr>
        <w:t xml:space="preserve">Evoluiu, em semanas, com incoordenação, diplopia binocular, alteração de fala e marcha, deambulando apenas com apoio bilateral. </w:t>
      </w:r>
      <w:bookmarkStart w:id="1" w:name="OLE_LINK4"/>
      <w:bookmarkStart w:id="2" w:name="OLE_LINK5"/>
      <w:r w:rsidR="008624B6" w:rsidRPr="0076527F">
        <w:rPr>
          <w:rFonts w:ascii="Arial" w:hAnsi="Arial" w:cs="Arial"/>
          <w:sz w:val="24"/>
          <w:szCs w:val="24"/>
        </w:rPr>
        <w:t xml:space="preserve">Não apresentava </w:t>
      </w:r>
      <w:r w:rsidR="00EF066D" w:rsidRPr="0076527F">
        <w:rPr>
          <w:rFonts w:ascii="Arial" w:hAnsi="Arial" w:cs="Arial"/>
          <w:sz w:val="24"/>
          <w:szCs w:val="24"/>
        </w:rPr>
        <w:t>outros distúrbios do movimento</w:t>
      </w:r>
      <w:r w:rsidR="008624B6" w:rsidRPr="0076527F">
        <w:rPr>
          <w:rFonts w:ascii="Arial" w:hAnsi="Arial" w:cs="Arial"/>
          <w:sz w:val="24"/>
          <w:szCs w:val="24"/>
        </w:rPr>
        <w:t>;</w:t>
      </w:r>
      <w:r w:rsidR="00A57915" w:rsidRPr="0076527F">
        <w:rPr>
          <w:rFonts w:ascii="Arial" w:hAnsi="Arial" w:cs="Arial"/>
          <w:sz w:val="24"/>
          <w:szCs w:val="24"/>
        </w:rPr>
        <w:t xml:space="preserve"> </w:t>
      </w:r>
      <w:r w:rsidR="00EF066D" w:rsidRPr="0076527F">
        <w:rPr>
          <w:rFonts w:ascii="Arial" w:hAnsi="Arial" w:cs="Arial"/>
          <w:sz w:val="24"/>
          <w:szCs w:val="24"/>
        </w:rPr>
        <w:t>reflexos e sensibilidade</w:t>
      </w:r>
      <w:r w:rsidR="00A57915" w:rsidRPr="0076527F">
        <w:rPr>
          <w:rFonts w:ascii="Arial" w:hAnsi="Arial" w:cs="Arial"/>
          <w:sz w:val="24"/>
          <w:szCs w:val="24"/>
        </w:rPr>
        <w:t xml:space="preserve"> preservados</w:t>
      </w:r>
      <w:r w:rsidR="00EF066D" w:rsidRPr="0076527F">
        <w:rPr>
          <w:rFonts w:ascii="Arial" w:hAnsi="Arial" w:cs="Arial"/>
          <w:sz w:val="24"/>
          <w:szCs w:val="24"/>
        </w:rPr>
        <w:t>.</w:t>
      </w:r>
      <w:bookmarkEnd w:id="1"/>
      <w:bookmarkEnd w:id="2"/>
      <w:r w:rsidR="00EF066D" w:rsidRPr="0076527F">
        <w:rPr>
          <w:rFonts w:ascii="Arial" w:hAnsi="Arial" w:cs="Arial"/>
          <w:sz w:val="24"/>
          <w:szCs w:val="24"/>
        </w:rPr>
        <w:t xml:space="preserve"> Exames laboratoriais excluíram </w:t>
      </w:r>
      <w:r w:rsidR="00A57915" w:rsidRPr="0076527F">
        <w:rPr>
          <w:rFonts w:ascii="Arial" w:hAnsi="Arial" w:cs="Arial"/>
          <w:sz w:val="24"/>
          <w:szCs w:val="24"/>
        </w:rPr>
        <w:t xml:space="preserve">doenças reumatológicas, alterações metabólicas, hipovitaminoses </w:t>
      </w:r>
      <w:r w:rsidR="007552D4" w:rsidRPr="0076527F">
        <w:rPr>
          <w:rFonts w:ascii="Arial" w:hAnsi="Arial" w:cs="Arial"/>
          <w:sz w:val="24"/>
          <w:szCs w:val="24"/>
        </w:rPr>
        <w:t xml:space="preserve">e infecções. </w:t>
      </w:r>
      <w:r w:rsidR="00D321A4" w:rsidRPr="0076527F">
        <w:rPr>
          <w:rFonts w:ascii="Arial" w:hAnsi="Arial" w:cs="Arial"/>
          <w:sz w:val="24"/>
          <w:szCs w:val="24"/>
        </w:rPr>
        <w:t xml:space="preserve">Diante </w:t>
      </w:r>
      <w:r w:rsidR="00EF066D" w:rsidRPr="0076527F">
        <w:rPr>
          <w:rFonts w:ascii="Arial" w:hAnsi="Arial" w:cs="Arial"/>
          <w:sz w:val="24"/>
          <w:szCs w:val="24"/>
        </w:rPr>
        <w:t>disso, realizou</w:t>
      </w:r>
      <w:r w:rsidRPr="0076527F">
        <w:rPr>
          <w:rFonts w:ascii="Arial" w:hAnsi="Arial" w:cs="Arial"/>
          <w:sz w:val="24"/>
          <w:szCs w:val="24"/>
        </w:rPr>
        <w:t xml:space="preserve"> 5 sessões de pulsoterapia, com melhora discreta dos sintomas. </w:t>
      </w:r>
      <w:r w:rsidR="00F65D2E" w:rsidRPr="0076527F">
        <w:rPr>
          <w:rFonts w:ascii="Arial" w:hAnsi="Arial" w:cs="Arial"/>
          <w:sz w:val="24"/>
          <w:szCs w:val="24"/>
        </w:rPr>
        <w:t>Após</w:t>
      </w:r>
      <w:r w:rsidRPr="0076527F">
        <w:rPr>
          <w:rFonts w:ascii="Arial" w:hAnsi="Arial" w:cs="Arial"/>
          <w:sz w:val="24"/>
          <w:szCs w:val="24"/>
        </w:rPr>
        <w:t xml:space="preserve"> </w:t>
      </w:r>
      <w:r w:rsidR="00D321A4" w:rsidRPr="0076527F">
        <w:rPr>
          <w:rFonts w:ascii="Arial" w:hAnsi="Arial" w:cs="Arial"/>
          <w:sz w:val="24"/>
          <w:szCs w:val="24"/>
        </w:rPr>
        <w:t xml:space="preserve">6 meses </w:t>
      </w:r>
      <w:r w:rsidRPr="0076527F">
        <w:rPr>
          <w:rFonts w:ascii="Arial" w:hAnsi="Arial" w:cs="Arial"/>
          <w:sz w:val="24"/>
          <w:szCs w:val="24"/>
        </w:rPr>
        <w:t xml:space="preserve">do início do quadro, </w:t>
      </w:r>
      <w:r w:rsidR="00A57915" w:rsidRPr="0076527F">
        <w:rPr>
          <w:rFonts w:ascii="Arial" w:hAnsi="Arial" w:cs="Arial"/>
          <w:sz w:val="24"/>
          <w:szCs w:val="24"/>
        </w:rPr>
        <w:t>evoluiu com</w:t>
      </w:r>
      <w:r w:rsidRPr="0076527F">
        <w:rPr>
          <w:rFonts w:ascii="Arial" w:hAnsi="Arial" w:cs="Arial"/>
          <w:sz w:val="24"/>
          <w:szCs w:val="24"/>
        </w:rPr>
        <w:t xml:space="preserve"> disartria, hipofonia e tremores em membros superiores e tronco. Em fevereiro de 2023, recebeu ciclo de imunoglobulina, também sem resposta significativa. Desde abril</w:t>
      </w:r>
      <w:r w:rsidR="00E542FA" w:rsidRPr="0076527F">
        <w:rPr>
          <w:rFonts w:ascii="Arial" w:hAnsi="Arial" w:cs="Arial"/>
          <w:sz w:val="24"/>
          <w:szCs w:val="24"/>
        </w:rPr>
        <w:t>, os</w:t>
      </w:r>
      <w:r w:rsidRPr="0076527F">
        <w:rPr>
          <w:rFonts w:ascii="Arial" w:hAnsi="Arial" w:cs="Arial"/>
          <w:sz w:val="24"/>
          <w:szCs w:val="24"/>
        </w:rPr>
        <w:t xml:space="preserve"> sintomas se estabilizaram</w:t>
      </w:r>
      <w:r w:rsidR="00E542FA" w:rsidRPr="0076527F">
        <w:rPr>
          <w:rFonts w:ascii="Arial" w:hAnsi="Arial" w:cs="Arial"/>
          <w:sz w:val="24"/>
          <w:szCs w:val="24"/>
        </w:rPr>
        <w:t xml:space="preserve">, entretanto optou-se pela internação </w:t>
      </w:r>
      <w:r w:rsidR="00A57915" w:rsidRPr="0076527F">
        <w:rPr>
          <w:rFonts w:ascii="Arial" w:hAnsi="Arial" w:cs="Arial"/>
          <w:sz w:val="24"/>
          <w:szCs w:val="24"/>
        </w:rPr>
        <w:t>hospitalar</w:t>
      </w:r>
      <w:r w:rsidR="00E542FA" w:rsidRPr="0076527F">
        <w:rPr>
          <w:rFonts w:ascii="Arial" w:hAnsi="Arial" w:cs="Arial"/>
          <w:sz w:val="24"/>
          <w:szCs w:val="24"/>
        </w:rPr>
        <w:t xml:space="preserve"> para extensão propedêutica. </w:t>
      </w:r>
      <w:r w:rsidR="00A57915" w:rsidRPr="0076527F">
        <w:rPr>
          <w:rFonts w:ascii="Arial" w:hAnsi="Arial" w:cs="Arial"/>
          <w:sz w:val="24"/>
          <w:szCs w:val="24"/>
        </w:rPr>
        <w:t>E</w:t>
      </w:r>
      <w:r w:rsidR="00F34D2A" w:rsidRPr="0076527F">
        <w:rPr>
          <w:rFonts w:ascii="Arial" w:hAnsi="Arial" w:cs="Arial"/>
          <w:sz w:val="24"/>
          <w:szCs w:val="24"/>
        </w:rPr>
        <w:t>letroneuromiografia e eletroencefalograma</w:t>
      </w:r>
      <w:r w:rsidR="001F4D5D" w:rsidRPr="0076527F">
        <w:rPr>
          <w:rFonts w:ascii="Arial" w:hAnsi="Arial" w:cs="Arial"/>
          <w:sz w:val="24"/>
          <w:szCs w:val="24"/>
        </w:rPr>
        <w:t xml:space="preserve"> </w:t>
      </w:r>
      <w:r w:rsidR="00F34D2A" w:rsidRPr="0076527F">
        <w:rPr>
          <w:rFonts w:ascii="Arial" w:hAnsi="Arial" w:cs="Arial"/>
          <w:sz w:val="24"/>
          <w:szCs w:val="24"/>
        </w:rPr>
        <w:t xml:space="preserve">não </w:t>
      </w:r>
      <w:r w:rsidR="001F4D5D" w:rsidRPr="0076527F">
        <w:rPr>
          <w:rFonts w:ascii="Arial" w:hAnsi="Arial" w:cs="Arial"/>
          <w:sz w:val="24"/>
          <w:szCs w:val="24"/>
        </w:rPr>
        <w:t>evidenciaram</w:t>
      </w:r>
      <w:r w:rsidR="00F34D2A" w:rsidRPr="0076527F">
        <w:rPr>
          <w:rFonts w:ascii="Arial" w:hAnsi="Arial" w:cs="Arial"/>
          <w:sz w:val="24"/>
          <w:szCs w:val="24"/>
        </w:rPr>
        <w:t xml:space="preserve"> alterações, </w:t>
      </w:r>
      <w:r w:rsidR="00A57915" w:rsidRPr="0076527F">
        <w:rPr>
          <w:rFonts w:ascii="Arial" w:hAnsi="Arial" w:cs="Arial"/>
          <w:sz w:val="24"/>
          <w:szCs w:val="24"/>
        </w:rPr>
        <w:t>assim</w:t>
      </w:r>
      <w:r w:rsidR="00F34D2A" w:rsidRPr="0076527F">
        <w:rPr>
          <w:rFonts w:ascii="Arial" w:hAnsi="Arial" w:cs="Arial"/>
          <w:sz w:val="24"/>
          <w:szCs w:val="24"/>
        </w:rPr>
        <w:t xml:space="preserve"> como PET-CT</w:t>
      </w:r>
      <w:r w:rsidR="005239BB" w:rsidRPr="0076527F">
        <w:rPr>
          <w:rFonts w:ascii="Arial" w:hAnsi="Arial" w:cs="Arial"/>
          <w:sz w:val="24"/>
          <w:szCs w:val="24"/>
        </w:rPr>
        <w:t>,</w:t>
      </w:r>
      <w:r w:rsidR="00A57915" w:rsidRPr="0076527F">
        <w:rPr>
          <w:rFonts w:ascii="Arial" w:hAnsi="Arial" w:cs="Arial"/>
          <w:sz w:val="24"/>
          <w:szCs w:val="24"/>
        </w:rPr>
        <w:t xml:space="preserve"> </w:t>
      </w:r>
      <w:r w:rsidR="00F34D2A" w:rsidRPr="0076527F">
        <w:rPr>
          <w:rFonts w:ascii="Arial" w:hAnsi="Arial" w:cs="Arial"/>
          <w:sz w:val="24"/>
          <w:szCs w:val="24"/>
        </w:rPr>
        <w:t>endoscopia digestiva alta e colonoscopia</w:t>
      </w:r>
      <w:r w:rsidR="00A57915" w:rsidRPr="0076527F">
        <w:rPr>
          <w:rFonts w:ascii="Arial" w:hAnsi="Arial" w:cs="Arial"/>
          <w:sz w:val="24"/>
          <w:szCs w:val="24"/>
        </w:rPr>
        <w:t xml:space="preserve"> com biópsias</w:t>
      </w:r>
      <w:r w:rsidR="00F34D2A" w:rsidRPr="0076527F">
        <w:rPr>
          <w:rFonts w:ascii="Arial" w:hAnsi="Arial" w:cs="Arial"/>
          <w:sz w:val="24"/>
          <w:szCs w:val="24"/>
        </w:rPr>
        <w:t xml:space="preserve">. </w:t>
      </w:r>
      <w:r w:rsidRPr="0076527F">
        <w:rPr>
          <w:rFonts w:ascii="Arial" w:hAnsi="Arial" w:cs="Arial"/>
          <w:sz w:val="24"/>
          <w:szCs w:val="24"/>
        </w:rPr>
        <w:t>A ultrassonografia de mamas</w:t>
      </w:r>
      <w:r w:rsidR="00E542FA" w:rsidRPr="0076527F">
        <w:rPr>
          <w:rFonts w:ascii="Arial" w:hAnsi="Arial" w:cs="Arial"/>
          <w:sz w:val="24"/>
          <w:szCs w:val="24"/>
        </w:rPr>
        <w:t>, por sua vez,</w:t>
      </w:r>
      <w:r w:rsidRPr="0076527F">
        <w:rPr>
          <w:rFonts w:ascii="Arial" w:hAnsi="Arial" w:cs="Arial"/>
          <w:sz w:val="24"/>
          <w:szCs w:val="24"/>
        </w:rPr>
        <w:t xml:space="preserve"> mostrou nódulos sólidos e císticos simples bilaterais (BIRADS 3 - </w:t>
      </w:r>
      <w:r w:rsidR="00E542FA" w:rsidRPr="0076527F">
        <w:rPr>
          <w:rFonts w:ascii="Arial" w:hAnsi="Arial" w:cs="Arial"/>
          <w:sz w:val="24"/>
          <w:szCs w:val="24"/>
        </w:rPr>
        <w:t>a</w:t>
      </w:r>
      <w:r w:rsidRPr="0076527F">
        <w:rPr>
          <w:rFonts w:ascii="Arial" w:hAnsi="Arial" w:cs="Arial"/>
          <w:sz w:val="24"/>
          <w:szCs w:val="24"/>
        </w:rPr>
        <w:t xml:space="preserve">chados provavelmente benignos). </w:t>
      </w:r>
      <w:r w:rsidR="00A57915" w:rsidRPr="0076527F">
        <w:rPr>
          <w:rFonts w:ascii="Arial" w:hAnsi="Arial" w:cs="Arial"/>
          <w:sz w:val="24"/>
          <w:szCs w:val="24"/>
        </w:rPr>
        <w:t>Adicionalmente, f</w:t>
      </w:r>
      <w:r w:rsidRPr="0076527F">
        <w:rPr>
          <w:rFonts w:ascii="Arial" w:hAnsi="Arial" w:cs="Arial"/>
          <w:sz w:val="24"/>
          <w:szCs w:val="24"/>
        </w:rPr>
        <w:t>oi realizado</w:t>
      </w:r>
      <w:r w:rsidR="00A57915" w:rsidRPr="0076527F">
        <w:rPr>
          <w:rFonts w:ascii="Arial" w:hAnsi="Arial" w:cs="Arial"/>
          <w:sz w:val="24"/>
          <w:szCs w:val="24"/>
        </w:rPr>
        <w:t xml:space="preserve"> </w:t>
      </w:r>
      <w:r w:rsidR="00E542FA" w:rsidRPr="0076527F">
        <w:rPr>
          <w:rFonts w:ascii="Arial" w:hAnsi="Arial" w:cs="Arial"/>
          <w:sz w:val="24"/>
          <w:szCs w:val="24"/>
        </w:rPr>
        <w:t xml:space="preserve">painel </w:t>
      </w:r>
      <w:r w:rsidRPr="0076527F">
        <w:rPr>
          <w:rFonts w:ascii="Arial" w:hAnsi="Arial" w:cs="Arial"/>
          <w:sz w:val="24"/>
          <w:szCs w:val="24"/>
        </w:rPr>
        <w:t xml:space="preserve">de anticorpos antineuronais no líquor, com resultado positivo para anti-Yo. O anticorpo anti-GAD </w:t>
      </w:r>
      <w:r w:rsidR="00F34D2A" w:rsidRPr="0076527F">
        <w:rPr>
          <w:rFonts w:ascii="Arial" w:hAnsi="Arial" w:cs="Arial"/>
          <w:sz w:val="24"/>
          <w:szCs w:val="24"/>
        </w:rPr>
        <w:t xml:space="preserve">também </w:t>
      </w:r>
      <w:r w:rsidRPr="0076527F">
        <w:rPr>
          <w:rFonts w:ascii="Arial" w:hAnsi="Arial" w:cs="Arial"/>
          <w:sz w:val="24"/>
          <w:szCs w:val="24"/>
        </w:rPr>
        <w:t>foi dosado e apresentou</w:t>
      </w:r>
      <w:r w:rsidR="00D321A4" w:rsidRPr="0076527F">
        <w:rPr>
          <w:rFonts w:ascii="Arial" w:hAnsi="Arial" w:cs="Arial"/>
          <w:sz w:val="24"/>
          <w:szCs w:val="24"/>
        </w:rPr>
        <w:t>-se</w:t>
      </w:r>
      <w:r w:rsidRPr="0076527F">
        <w:rPr>
          <w:rFonts w:ascii="Arial" w:hAnsi="Arial" w:cs="Arial"/>
          <w:sz w:val="24"/>
          <w:szCs w:val="24"/>
        </w:rPr>
        <w:t xml:space="preserve"> discretamente elevado. </w:t>
      </w:r>
      <w:r w:rsidR="00F34D2A" w:rsidRPr="0076527F">
        <w:rPr>
          <w:rFonts w:ascii="Arial" w:hAnsi="Arial" w:cs="Arial"/>
          <w:sz w:val="24"/>
          <w:szCs w:val="24"/>
        </w:rPr>
        <w:t xml:space="preserve">Ademais, a </w:t>
      </w:r>
      <w:r w:rsidRPr="0076527F">
        <w:rPr>
          <w:rFonts w:ascii="Arial" w:hAnsi="Arial" w:cs="Arial"/>
          <w:sz w:val="24"/>
          <w:szCs w:val="24"/>
        </w:rPr>
        <w:t xml:space="preserve">ressonância </w:t>
      </w:r>
      <w:r w:rsidR="00E542FA" w:rsidRPr="0076527F">
        <w:rPr>
          <w:rFonts w:ascii="Arial" w:hAnsi="Arial" w:cs="Arial"/>
          <w:sz w:val="24"/>
          <w:szCs w:val="24"/>
        </w:rPr>
        <w:t xml:space="preserve">magnética </w:t>
      </w:r>
      <w:r w:rsidR="00F34D2A" w:rsidRPr="0076527F">
        <w:rPr>
          <w:rFonts w:ascii="Arial" w:hAnsi="Arial" w:cs="Arial"/>
          <w:sz w:val="24"/>
          <w:szCs w:val="24"/>
        </w:rPr>
        <w:t xml:space="preserve">(RM) </w:t>
      </w:r>
      <w:r w:rsidRPr="0076527F">
        <w:rPr>
          <w:rFonts w:ascii="Arial" w:hAnsi="Arial" w:cs="Arial"/>
          <w:sz w:val="24"/>
          <w:szCs w:val="24"/>
        </w:rPr>
        <w:t>de encéfalo mostr</w:t>
      </w:r>
      <w:r w:rsidR="00E542FA" w:rsidRPr="0076527F">
        <w:rPr>
          <w:rFonts w:ascii="Arial" w:hAnsi="Arial" w:cs="Arial"/>
          <w:sz w:val="24"/>
          <w:szCs w:val="24"/>
        </w:rPr>
        <w:t>ou</w:t>
      </w:r>
      <w:r w:rsidRPr="0076527F">
        <w:rPr>
          <w:rFonts w:ascii="Arial" w:hAnsi="Arial" w:cs="Arial"/>
          <w:sz w:val="24"/>
          <w:szCs w:val="24"/>
        </w:rPr>
        <w:t xml:space="preserve"> atrofia cerebelar importante, sem acometimento notório de outras regiões. No momento, </w:t>
      </w:r>
      <w:r w:rsidR="00F65D2E" w:rsidRPr="0076527F">
        <w:rPr>
          <w:rFonts w:ascii="Arial" w:hAnsi="Arial" w:cs="Arial"/>
          <w:sz w:val="24"/>
          <w:szCs w:val="24"/>
        </w:rPr>
        <w:t xml:space="preserve">a </w:t>
      </w:r>
      <w:r w:rsidRPr="0076527F">
        <w:rPr>
          <w:rFonts w:ascii="Arial" w:hAnsi="Arial" w:cs="Arial"/>
          <w:sz w:val="24"/>
          <w:szCs w:val="24"/>
        </w:rPr>
        <w:t xml:space="preserve">paciente aguarda </w:t>
      </w:r>
      <w:r w:rsidR="00F34D2A" w:rsidRPr="0076527F">
        <w:rPr>
          <w:rFonts w:ascii="Arial" w:hAnsi="Arial" w:cs="Arial"/>
          <w:sz w:val="24"/>
          <w:szCs w:val="24"/>
        </w:rPr>
        <w:t xml:space="preserve">RM </w:t>
      </w:r>
      <w:r w:rsidRPr="0076527F">
        <w:rPr>
          <w:rFonts w:ascii="Arial" w:hAnsi="Arial" w:cs="Arial"/>
          <w:sz w:val="24"/>
          <w:szCs w:val="24"/>
        </w:rPr>
        <w:t>de mamas e ovários para reavaliação das lesões encontradas</w:t>
      </w:r>
      <w:r w:rsidR="00F34D2A" w:rsidRPr="0076527F">
        <w:rPr>
          <w:rFonts w:ascii="Arial" w:hAnsi="Arial" w:cs="Arial"/>
          <w:sz w:val="24"/>
          <w:szCs w:val="24"/>
        </w:rPr>
        <w:t>, mantendo estabilidade do quadro.</w:t>
      </w:r>
      <w:r w:rsidR="0076527F" w:rsidRPr="0076527F">
        <w:rPr>
          <w:rFonts w:ascii="Arial" w:hAnsi="Arial" w:cs="Arial"/>
          <w:sz w:val="24"/>
          <w:szCs w:val="24"/>
        </w:rPr>
        <w:t xml:space="preserve"> </w:t>
      </w:r>
      <w:r w:rsidRPr="0076527F">
        <w:rPr>
          <w:rFonts w:ascii="Arial" w:hAnsi="Arial" w:cs="Arial"/>
          <w:sz w:val="24"/>
          <w:szCs w:val="24"/>
        </w:rPr>
        <w:t>Segundo Furneaux HM et al. (2003), 90-98% dos paciente</w:t>
      </w:r>
      <w:r w:rsidR="00E542FA" w:rsidRPr="0076527F">
        <w:rPr>
          <w:rFonts w:ascii="Arial" w:hAnsi="Arial" w:cs="Arial"/>
          <w:sz w:val="24"/>
          <w:szCs w:val="24"/>
        </w:rPr>
        <w:t>s</w:t>
      </w:r>
      <w:r w:rsidRPr="0076527F">
        <w:rPr>
          <w:rFonts w:ascii="Arial" w:hAnsi="Arial" w:cs="Arial"/>
          <w:sz w:val="24"/>
          <w:szCs w:val="24"/>
        </w:rPr>
        <w:t xml:space="preserve"> com ataxia cerebelar e anti-Yo tem neoplasia </w:t>
      </w:r>
      <w:r w:rsidRPr="0076527F">
        <w:rPr>
          <w:rFonts w:ascii="Arial" w:hAnsi="Arial" w:cs="Arial"/>
          <w:sz w:val="24"/>
          <w:szCs w:val="24"/>
        </w:rPr>
        <w:lastRenderedPageBreak/>
        <w:t>detectada</w:t>
      </w:r>
      <w:r w:rsidR="00E542FA" w:rsidRPr="0076527F">
        <w:rPr>
          <w:rFonts w:ascii="Arial" w:hAnsi="Arial" w:cs="Arial"/>
          <w:sz w:val="24"/>
          <w:szCs w:val="24"/>
        </w:rPr>
        <w:t>. P</w:t>
      </w:r>
      <w:r w:rsidRPr="0076527F">
        <w:rPr>
          <w:rFonts w:ascii="Arial" w:hAnsi="Arial" w:cs="Arial"/>
          <w:sz w:val="24"/>
          <w:szCs w:val="24"/>
        </w:rPr>
        <w:t>ortanto,</w:t>
      </w:r>
      <w:r w:rsidR="00E542FA" w:rsidRPr="0076527F">
        <w:rPr>
          <w:rFonts w:ascii="Arial" w:hAnsi="Arial" w:cs="Arial"/>
          <w:sz w:val="24"/>
          <w:szCs w:val="24"/>
        </w:rPr>
        <w:t xml:space="preserve"> </w:t>
      </w:r>
      <w:r w:rsidR="00BD2D9B" w:rsidRPr="0076527F">
        <w:rPr>
          <w:rFonts w:ascii="Arial" w:hAnsi="Arial" w:cs="Arial"/>
          <w:sz w:val="24"/>
          <w:szCs w:val="24"/>
        </w:rPr>
        <w:t>está indicado rastreio de neoplasias nestes pacientes para</w:t>
      </w:r>
      <w:r w:rsidRPr="0076527F">
        <w:rPr>
          <w:rFonts w:ascii="Arial" w:hAnsi="Arial" w:cs="Arial"/>
          <w:sz w:val="24"/>
          <w:szCs w:val="24"/>
        </w:rPr>
        <w:t xml:space="preserve"> </w:t>
      </w:r>
      <w:r w:rsidR="00F34D2A" w:rsidRPr="0076527F">
        <w:rPr>
          <w:rFonts w:ascii="Arial" w:hAnsi="Arial" w:cs="Arial"/>
          <w:sz w:val="24"/>
          <w:szCs w:val="24"/>
        </w:rPr>
        <w:t>início do</w:t>
      </w:r>
      <w:r w:rsidRPr="0076527F">
        <w:rPr>
          <w:rFonts w:ascii="Arial" w:hAnsi="Arial" w:cs="Arial"/>
          <w:sz w:val="24"/>
          <w:szCs w:val="24"/>
        </w:rPr>
        <w:t xml:space="preserve"> tratamento em tempo hábil</w:t>
      </w:r>
      <w:r w:rsidR="00BD2D9B" w:rsidRPr="0076527F">
        <w:rPr>
          <w:rFonts w:ascii="Arial" w:hAnsi="Arial" w:cs="Arial"/>
          <w:sz w:val="24"/>
          <w:szCs w:val="24"/>
        </w:rPr>
        <w:t xml:space="preserve"> e</w:t>
      </w:r>
      <w:r w:rsidRPr="0076527F">
        <w:rPr>
          <w:rFonts w:ascii="Arial" w:hAnsi="Arial" w:cs="Arial"/>
          <w:sz w:val="24"/>
          <w:szCs w:val="24"/>
        </w:rPr>
        <w:t xml:space="preserve"> redu</w:t>
      </w:r>
      <w:r w:rsidR="00BD2D9B" w:rsidRPr="0076527F">
        <w:rPr>
          <w:rFonts w:ascii="Arial" w:hAnsi="Arial" w:cs="Arial"/>
          <w:sz w:val="24"/>
          <w:szCs w:val="24"/>
        </w:rPr>
        <w:t>ção de</w:t>
      </w:r>
      <w:r w:rsidRPr="0076527F">
        <w:rPr>
          <w:rFonts w:ascii="Arial" w:hAnsi="Arial" w:cs="Arial"/>
          <w:sz w:val="24"/>
          <w:szCs w:val="24"/>
        </w:rPr>
        <w:t xml:space="preserve"> incapacidade e outros desfechos negativos</w:t>
      </w:r>
      <w:r w:rsidR="00BD2D9B" w:rsidRPr="0076527F">
        <w:rPr>
          <w:rFonts w:ascii="Arial" w:hAnsi="Arial" w:cs="Arial"/>
          <w:sz w:val="24"/>
          <w:szCs w:val="24"/>
        </w:rPr>
        <w:t>.</w:t>
      </w:r>
    </w:p>
    <w:sectPr w:rsidR="00EF066D" w:rsidRPr="00765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4C08" w14:textId="77777777" w:rsidR="00457508" w:rsidRDefault="00457508" w:rsidP="00EF066D">
      <w:pPr>
        <w:spacing w:after="0" w:line="240" w:lineRule="auto"/>
      </w:pPr>
      <w:r>
        <w:separator/>
      </w:r>
    </w:p>
  </w:endnote>
  <w:endnote w:type="continuationSeparator" w:id="0">
    <w:p w14:paraId="449CE093" w14:textId="77777777" w:rsidR="00457508" w:rsidRDefault="00457508" w:rsidP="00EF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0EFA" w14:textId="77777777" w:rsidR="00457508" w:rsidRDefault="00457508" w:rsidP="00EF066D">
      <w:pPr>
        <w:spacing w:after="0" w:line="240" w:lineRule="auto"/>
      </w:pPr>
      <w:r>
        <w:separator/>
      </w:r>
    </w:p>
  </w:footnote>
  <w:footnote w:type="continuationSeparator" w:id="0">
    <w:p w14:paraId="176F4C16" w14:textId="77777777" w:rsidR="00457508" w:rsidRDefault="00457508" w:rsidP="00EF0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F3"/>
    <w:rsid w:val="000042F2"/>
    <w:rsid w:val="001F4D5D"/>
    <w:rsid w:val="002755C7"/>
    <w:rsid w:val="00447C3F"/>
    <w:rsid w:val="00457508"/>
    <w:rsid w:val="00505F00"/>
    <w:rsid w:val="005239BB"/>
    <w:rsid w:val="007552D4"/>
    <w:rsid w:val="0076527F"/>
    <w:rsid w:val="00802D65"/>
    <w:rsid w:val="008624B6"/>
    <w:rsid w:val="00950042"/>
    <w:rsid w:val="00A57915"/>
    <w:rsid w:val="00BC2102"/>
    <w:rsid w:val="00BD2D9B"/>
    <w:rsid w:val="00BF4EF3"/>
    <w:rsid w:val="00D321A4"/>
    <w:rsid w:val="00E542FA"/>
    <w:rsid w:val="00E82C7C"/>
    <w:rsid w:val="00E9259E"/>
    <w:rsid w:val="00EF066D"/>
    <w:rsid w:val="00F34D2A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94D3"/>
  <w15:chartTrackingRefBased/>
  <w15:docId w15:val="{F48E6344-468C-4824-B0B8-FFD651DB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66D"/>
  </w:style>
  <w:style w:type="paragraph" w:styleId="Rodap">
    <w:name w:val="footer"/>
    <w:basedOn w:val="Normal"/>
    <w:link w:val="RodapChar"/>
    <w:uiPriority w:val="99"/>
    <w:unhideWhenUsed/>
    <w:rsid w:val="00EF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Nóbrega Lima</dc:creator>
  <cp:keywords/>
  <dc:description/>
  <cp:lastModifiedBy>Ítalo</cp:lastModifiedBy>
  <cp:revision>4</cp:revision>
  <dcterms:created xsi:type="dcterms:W3CDTF">2023-08-21T16:42:00Z</dcterms:created>
  <dcterms:modified xsi:type="dcterms:W3CDTF">2023-08-22T00:24:00Z</dcterms:modified>
</cp:coreProperties>
</file>