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AF8" w:rsidRPr="0078212B" w:rsidRDefault="006E1773" w:rsidP="00B40AF8">
      <w:pPr>
        <w:pStyle w:val="XIEPEF-AUTORES"/>
        <w:spacing w:after="0"/>
        <w:ind w:firstLine="0"/>
        <w:rPr>
          <w:rFonts w:ascii="Times New Roman" w:hAnsi="Times New Roman"/>
        </w:rPr>
      </w:pPr>
      <w:r w:rsidRPr="0078212B">
        <w:rPr>
          <w:rFonts w:ascii="Times New Roman" w:hAnsi="Times New Roman"/>
        </w:rPr>
        <w:t xml:space="preserve">     </w:t>
      </w:r>
      <w:r w:rsidR="00B40AF8" w:rsidRPr="0078212B">
        <w:rPr>
          <w:rFonts w:ascii="Times New Roman" w:hAnsi="Times New Roman"/>
        </w:rPr>
        <w:t xml:space="preserve">A CONTABILIDADE E A RESPONSABILIDADE SOCIAL </w:t>
      </w:r>
      <w:r w:rsidR="004A7DF5">
        <w:rPr>
          <w:rFonts w:ascii="Times New Roman" w:hAnsi="Times New Roman"/>
        </w:rPr>
        <w:t xml:space="preserve">EMPRESARIAL </w:t>
      </w:r>
      <w:r w:rsidRPr="0078212B">
        <w:rPr>
          <w:rFonts w:ascii="Times New Roman" w:hAnsi="Times New Roman"/>
        </w:rPr>
        <w:t>PICOENSES</w:t>
      </w:r>
      <w:r w:rsidR="00B40AF8" w:rsidRPr="0078212B">
        <w:rPr>
          <w:rFonts w:ascii="Times New Roman" w:hAnsi="Times New Roman"/>
        </w:rPr>
        <w:t>:</w:t>
      </w:r>
      <w:r w:rsidRPr="0078212B">
        <w:rPr>
          <w:rFonts w:ascii="Times New Roman" w:hAnsi="Times New Roman"/>
        </w:rPr>
        <w:t xml:space="preserve"> </w:t>
      </w:r>
      <w:r w:rsidR="00B40AF8" w:rsidRPr="0078212B">
        <w:rPr>
          <w:rFonts w:ascii="Times New Roman" w:hAnsi="Times New Roman"/>
        </w:rPr>
        <w:t xml:space="preserve">o uso do balanço social para promover </w:t>
      </w:r>
      <w:r w:rsidR="007674A9" w:rsidRPr="0078212B">
        <w:rPr>
          <w:rFonts w:ascii="Times New Roman" w:hAnsi="Times New Roman"/>
        </w:rPr>
        <w:t xml:space="preserve">o </w:t>
      </w:r>
      <w:r w:rsidR="00B40AF8" w:rsidRPr="0078212B">
        <w:rPr>
          <w:rFonts w:ascii="Times New Roman" w:hAnsi="Times New Roman"/>
        </w:rPr>
        <w:t>desenvolvimento da comunidade</w:t>
      </w:r>
    </w:p>
    <w:p w:rsidR="00B40AF8" w:rsidRPr="0078212B" w:rsidRDefault="00B40AF8" w:rsidP="00B40AF8">
      <w:pPr>
        <w:pStyle w:val="XIEPEF-AUTORES"/>
        <w:spacing w:after="0"/>
        <w:ind w:firstLine="0"/>
        <w:rPr>
          <w:rFonts w:ascii="Times New Roman" w:hAnsi="Times New Roman"/>
        </w:rPr>
      </w:pPr>
    </w:p>
    <w:p w:rsidR="0076659B" w:rsidRPr="0078212B" w:rsidRDefault="0076659B" w:rsidP="0076659B">
      <w:pPr>
        <w:pStyle w:val="XIEPEF-AUTORES"/>
        <w:spacing w:after="0"/>
        <w:ind w:firstLine="0"/>
        <w:jc w:val="right"/>
        <w:rPr>
          <w:rFonts w:ascii="Times New Roman" w:hAnsi="Times New Roman"/>
        </w:rPr>
      </w:pPr>
    </w:p>
    <w:p w:rsidR="0076659B" w:rsidRPr="0078212B" w:rsidRDefault="0076659B" w:rsidP="0076659B">
      <w:pPr>
        <w:pStyle w:val="XIEPEF-TTULO-PORTUGUS"/>
        <w:spacing w:after="0"/>
        <w:ind w:firstLine="0"/>
        <w:jc w:val="left"/>
        <w:rPr>
          <w:rFonts w:ascii="Times New Roman" w:hAnsi="Times New Roman" w:cs="Times New Roman"/>
          <w:b w:val="0"/>
          <w:sz w:val="24"/>
        </w:rPr>
      </w:pPr>
    </w:p>
    <w:p w:rsidR="00425C79" w:rsidRPr="0078212B" w:rsidRDefault="0076659B" w:rsidP="0076659B">
      <w:pPr>
        <w:spacing w:line="240" w:lineRule="auto"/>
        <w:jc w:val="both"/>
        <w:rPr>
          <w:rFonts w:ascii="Times New Roman" w:hAnsi="Times New Roman" w:cs="Times New Roman"/>
          <w:iCs/>
          <w:color w:val="000000"/>
          <w:sz w:val="24"/>
        </w:rPr>
      </w:pPr>
      <w:r w:rsidRPr="0078212B">
        <w:rPr>
          <w:rFonts w:ascii="Times New Roman" w:hAnsi="Times New Roman" w:cs="Times New Roman"/>
          <w:b/>
          <w:bCs/>
          <w:iCs/>
          <w:color w:val="000000"/>
          <w:sz w:val="24"/>
        </w:rPr>
        <w:t>RESUMO:</w:t>
      </w:r>
      <w:r w:rsidRPr="0078212B">
        <w:rPr>
          <w:rFonts w:ascii="Times New Roman" w:hAnsi="Times New Roman" w:cs="Times New Roman"/>
          <w:iCs/>
          <w:color w:val="000000"/>
          <w:sz w:val="24"/>
        </w:rPr>
        <w:t xml:space="preserve"> </w:t>
      </w:r>
      <w:r w:rsidR="007674A9" w:rsidRPr="0078212B">
        <w:rPr>
          <w:rFonts w:ascii="Times New Roman" w:hAnsi="Times New Roman" w:cs="Times New Roman"/>
          <w:iCs/>
          <w:color w:val="000000"/>
          <w:sz w:val="24"/>
        </w:rPr>
        <w:t>A responsabilidade</w:t>
      </w:r>
      <w:r w:rsidR="00E751D8" w:rsidRPr="0078212B">
        <w:rPr>
          <w:rFonts w:ascii="Times New Roman" w:hAnsi="Times New Roman" w:cs="Times New Roman"/>
          <w:iCs/>
          <w:color w:val="000000"/>
          <w:sz w:val="24"/>
        </w:rPr>
        <w:t xml:space="preserve"> social consiste, em linhas gerais, no ato de devolver a comunidade tudo o que os empreendimentos</w:t>
      </w:r>
      <w:r w:rsidR="000C649C" w:rsidRPr="0078212B">
        <w:rPr>
          <w:rFonts w:ascii="Times New Roman" w:hAnsi="Times New Roman" w:cs="Times New Roman"/>
          <w:iCs/>
          <w:color w:val="000000"/>
          <w:sz w:val="24"/>
        </w:rPr>
        <w:t xml:space="preserve"> e as profissões</w:t>
      </w:r>
      <w:r w:rsidR="00E751D8" w:rsidRPr="0078212B">
        <w:rPr>
          <w:rFonts w:ascii="Times New Roman" w:hAnsi="Times New Roman" w:cs="Times New Roman"/>
          <w:iCs/>
          <w:color w:val="000000"/>
          <w:sz w:val="24"/>
        </w:rPr>
        <w:t xml:space="preserve"> absorvem direta e indiretamente do local onde está inserido. Não é uma ação de filantropia</w:t>
      </w:r>
      <w:r w:rsidR="000C649C" w:rsidRPr="0078212B">
        <w:rPr>
          <w:rFonts w:ascii="Times New Roman" w:hAnsi="Times New Roman" w:cs="Times New Roman"/>
          <w:iCs/>
          <w:color w:val="000000"/>
          <w:sz w:val="24"/>
        </w:rPr>
        <w:t>, mas um compromisso social e nesse contexto, o contador assume um papel decisivo para conscientizar e sensibilizar as organizações que o balanço social – importante instrumento da gestão – pode conter além dos aspectos econômicos e financeiros de rentabilidade a empres</w:t>
      </w:r>
      <w:r w:rsidR="00425C79" w:rsidRPr="0078212B">
        <w:rPr>
          <w:rFonts w:ascii="Times New Roman" w:hAnsi="Times New Roman" w:cs="Times New Roman"/>
          <w:iCs/>
          <w:color w:val="000000"/>
          <w:sz w:val="24"/>
        </w:rPr>
        <w:t>a</w:t>
      </w:r>
      <w:r w:rsidR="000C649C" w:rsidRPr="0078212B">
        <w:rPr>
          <w:rFonts w:ascii="Times New Roman" w:hAnsi="Times New Roman" w:cs="Times New Roman"/>
          <w:iCs/>
          <w:color w:val="000000"/>
          <w:sz w:val="24"/>
        </w:rPr>
        <w:t xml:space="preserve"> aspectos oriundos </w:t>
      </w:r>
      <w:r w:rsidR="00425C79" w:rsidRPr="0078212B">
        <w:rPr>
          <w:rFonts w:ascii="Times New Roman" w:hAnsi="Times New Roman" w:cs="Times New Roman"/>
          <w:iCs/>
          <w:color w:val="000000"/>
          <w:sz w:val="24"/>
        </w:rPr>
        <w:t xml:space="preserve">das rotinas empresarias que possam contribuir para a transformação social do micro e macroambiente de onde as empresas estão alocadas. Sendo assim, o objetivo geral do trabalho é pesquisar o papel do contador no uso do balanço social dos empreendimentos para a promoção da responsabilidade social. Como </w:t>
      </w:r>
      <w:proofErr w:type="gramStart"/>
      <w:r w:rsidR="00425C79" w:rsidRPr="0078212B">
        <w:rPr>
          <w:rFonts w:ascii="Times New Roman" w:hAnsi="Times New Roman" w:cs="Times New Roman"/>
          <w:iCs/>
          <w:color w:val="000000"/>
          <w:sz w:val="24"/>
        </w:rPr>
        <w:t>objetivos específicos almeja-se</w:t>
      </w:r>
      <w:proofErr w:type="gramEnd"/>
      <w:r w:rsidR="00425C79" w:rsidRPr="0078212B">
        <w:rPr>
          <w:rFonts w:ascii="Times New Roman" w:hAnsi="Times New Roman" w:cs="Times New Roman"/>
          <w:iCs/>
          <w:color w:val="000000"/>
          <w:sz w:val="24"/>
        </w:rPr>
        <w:t>: explanar sobre empresa e responsabilidade social; dispor sobre o uso do balanço social empresarial par</w:t>
      </w:r>
      <w:r w:rsidR="006E1773" w:rsidRPr="0078212B">
        <w:rPr>
          <w:rFonts w:ascii="Times New Roman" w:hAnsi="Times New Roman" w:cs="Times New Roman"/>
          <w:iCs/>
          <w:color w:val="000000"/>
          <w:sz w:val="24"/>
        </w:rPr>
        <w:t>a desenvolver a comunidade;</w:t>
      </w:r>
      <w:r w:rsidR="00425C79" w:rsidRPr="0078212B">
        <w:rPr>
          <w:rFonts w:ascii="Times New Roman" w:hAnsi="Times New Roman" w:cs="Times New Roman"/>
          <w:iCs/>
          <w:color w:val="000000"/>
          <w:sz w:val="24"/>
        </w:rPr>
        <w:t xml:space="preserve"> discutir o papel do contador no processo de sensibilização das empresas para a ocorrência da responsabilidade social e apontar as opiniões de contadores picoenses acerca da influência contábil para as empresas usarem </w:t>
      </w:r>
      <w:r w:rsidR="006E1773" w:rsidRPr="0078212B">
        <w:rPr>
          <w:rFonts w:ascii="Times New Roman" w:hAnsi="Times New Roman" w:cs="Times New Roman"/>
          <w:iCs/>
          <w:color w:val="000000"/>
          <w:sz w:val="24"/>
        </w:rPr>
        <w:t>estratégias n</w:t>
      </w:r>
      <w:r w:rsidR="00425C79" w:rsidRPr="0078212B">
        <w:rPr>
          <w:rFonts w:ascii="Times New Roman" w:hAnsi="Times New Roman" w:cs="Times New Roman"/>
          <w:iCs/>
          <w:color w:val="000000"/>
          <w:sz w:val="24"/>
        </w:rPr>
        <w:t>o balanço social</w:t>
      </w:r>
      <w:r w:rsidR="006E1773" w:rsidRPr="0078212B">
        <w:rPr>
          <w:rFonts w:ascii="Times New Roman" w:hAnsi="Times New Roman" w:cs="Times New Roman"/>
          <w:iCs/>
          <w:color w:val="000000"/>
          <w:sz w:val="24"/>
        </w:rPr>
        <w:t xml:space="preserve"> para crescimento da </w:t>
      </w:r>
      <w:proofErr w:type="gramStart"/>
      <w:r w:rsidR="006E1773" w:rsidRPr="0078212B">
        <w:rPr>
          <w:rFonts w:ascii="Times New Roman" w:hAnsi="Times New Roman" w:cs="Times New Roman"/>
          <w:iCs/>
          <w:color w:val="000000"/>
          <w:sz w:val="24"/>
        </w:rPr>
        <w:t>comunidade</w:t>
      </w:r>
      <w:proofErr w:type="gramEnd"/>
      <w:r w:rsidR="006E1773" w:rsidRPr="0078212B">
        <w:rPr>
          <w:rFonts w:ascii="Times New Roman" w:hAnsi="Times New Roman" w:cs="Times New Roman"/>
          <w:iCs/>
          <w:color w:val="000000"/>
          <w:sz w:val="24"/>
        </w:rPr>
        <w:t xml:space="preserve"> local. A metodologia do estudo</w:t>
      </w:r>
      <w:proofErr w:type="gramStart"/>
      <w:r w:rsidR="006E1773" w:rsidRPr="0078212B">
        <w:rPr>
          <w:rFonts w:ascii="Times New Roman" w:hAnsi="Times New Roman" w:cs="Times New Roman"/>
          <w:iCs/>
          <w:color w:val="000000"/>
          <w:sz w:val="24"/>
        </w:rPr>
        <w:t>, trata-se</w:t>
      </w:r>
      <w:proofErr w:type="gramEnd"/>
      <w:r w:rsidR="006E1773" w:rsidRPr="0078212B">
        <w:rPr>
          <w:rFonts w:ascii="Times New Roman" w:hAnsi="Times New Roman" w:cs="Times New Roman"/>
          <w:iCs/>
          <w:color w:val="000000"/>
          <w:sz w:val="24"/>
        </w:rPr>
        <w:t xml:space="preserve"> de uma pesquisa exploratória, qualitativa com quatro contadores de empresas privadas da cidade de Picos. Os resultados da coleta de campo apontam que os contadores não conseguem sensibilizar os empreendimentos em que trabalham para usar o balanço social para promover algum compromisso social com os picoenses e, portanto, chega-se à conclusão de que a contabilidade não exerce nenhuma influência para que as empresas onde </w:t>
      </w:r>
      <w:proofErr w:type="gramStart"/>
      <w:r w:rsidR="006E1773" w:rsidRPr="0078212B">
        <w:rPr>
          <w:rFonts w:ascii="Times New Roman" w:hAnsi="Times New Roman" w:cs="Times New Roman"/>
          <w:iCs/>
          <w:color w:val="000000"/>
          <w:sz w:val="24"/>
        </w:rPr>
        <w:t>trabalham</w:t>
      </w:r>
      <w:proofErr w:type="gramEnd"/>
      <w:r w:rsidR="006E1773" w:rsidRPr="0078212B">
        <w:rPr>
          <w:rFonts w:ascii="Times New Roman" w:hAnsi="Times New Roman" w:cs="Times New Roman"/>
          <w:iCs/>
          <w:color w:val="000000"/>
          <w:sz w:val="24"/>
        </w:rPr>
        <w:t xml:space="preserve"> cumpram com responsabilidade social que deveriam ter através do balanço social para promover o desenvolvimento da comunidade picoense.</w:t>
      </w:r>
    </w:p>
    <w:p w:rsidR="0076659B" w:rsidRPr="0078212B" w:rsidRDefault="0076659B" w:rsidP="0076659B">
      <w:pPr>
        <w:spacing w:line="240" w:lineRule="auto"/>
        <w:jc w:val="both"/>
        <w:rPr>
          <w:rFonts w:ascii="Times New Roman" w:hAnsi="Times New Roman" w:cs="Times New Roman"/>
          <w:iCs/>
          <w:color w:val="000000"/>
        </w:rPr>
      </w:pPr>
    </w:p>
    <w:p w:rsidR="005D1D24" w:rsidRPr="005D1D24" w:rsidRDefault="0076659B" w:rsidP="005D1D24">
      <w:pPr>
        <w:jc w:val="both"/>
        <w:rPr>
          <w:rFonts w:ascii="Times New Roman" w:hAnsi="Times New Roman" w:cs="Times New Roman"/>
          <w:b/>
          <w:sz w:val="24"/>
          <w:szCs w:val="18"/>
        </w:rPr>
      </w:pPr>
      <w:r w:rsidRPr="0078212B">
        <w:rPr>
          <w:rFonts w:ascii="Times New Roman" w:hAnsi="Times New Roman" w:cs="Times New Roman"/>
          <w:b/>
          <w:bCs/>
          <w:iCs/>
        </w:rPr>
        <w:t>Palavras-Chave</w:t>
      </w:r>
      <w:r w:rsidRPr="0078212B">
        <w:rPr>
          <w:rFonts w:ascii="Times New Roman" w:hAnsi="Times New Roman" w:cs="Times New Roman"/>
          <w:bCs/>
          <w:iCs/>
        </w:rPr>
        <w:t>:</w:t>
      </w:r>
      <w:r w:rsidRPr="0078212B">
        <w:rPr>
          <w:rFonts w:ascii="Times New Roman" w:hAnsi="Times New Roman" w:cs="Times New Roman"/>
          <w:iCs/>
        </w:rPr>
        <w:t xml:space="preserve"> </w:t>
      </w:r>
      <w:r w:rsidR="007674A9" w:rsidRPr="0078212B">
        <w:rPr>
          <w:rFonts w:ascii="Times New Roman" w:hAnsi="Times New Roman" w:cs="Times New Roman"/>
          <w:iCs/>
        </w:rPr>
        <w:t>Balanço Social. Contabilidade. Empresa. Responsabilidade Social</w:t>
      </w:r>
      <w:r w:rsidRPr="0078212B">
        <w:rPr>
          <w:rFonts w:ascii="Times New Roman" w:hAnsi="Times New Roman" w:cs="Times New Roman"/>
        </w:rPr>
        <w:t>.</w:t>
      </w:r>
      <w:r w:rsidR="005D1D24">
        <w:rPr>
          <w:rFonts w:ascii="Times New Roman" w:hAnsi="Times New Roman" w:cs="Times New Roman"/>
        </w:rPr>
        <w:br/>
      </w:r>
      <w:r w:rsidR="005D1D24">
        <w:rPr>
          <w:rFonts w:ascii="Times New Roman" w:hAnsi="Times New Roman" w:cs="Times New Roman"/>
        </w:rPr>
        <w:br/>
      </w:r>
      <w:r w:rsidR="006E1773" w:rsidRPr="005D1D24">
        <w:rPr>
          <w:rFonts w:ascii="Times New Roman" w:hAnsi="Times New Roman" w:cs="Times New Roman"/>
          <w:b/>
          <w:sz w:val="24"/>
        </w:rPr>
        <w:t xml:space="preserve">1 </w:t>
      </w:r>
      <w:r w:rsidRPr="005D1D24">
        <w:rPr>
          <w:rFonts w:ascii="Times New Roman" w:hAnsi="Times New Roman" w:cs="Times New Roman"/>
          <w:b/>
          <w:sz w:val="24"/>
        </w:rPr>
        <w:t xml:space="preserve">INTRODUÇÃO </w:t>
      </w:r>
      <w:r w:rsidR="005D1D24" w:rsidRPr="005D1D24">
        <w:rPr>
          <w:rFonts w:ascii="Times New Roman" w:hAnsi="Times New Roman" w:cs="Times New Roman"/>
          <w:b/>
          <w:sz w:val="24"/>
          <w:szCs w:val="18"/>
        </w:rPr>
        <w:tab/>
      </w:r>
    </w:p>
    <w:p w:rsidR="005D1D24" w:rsidRPr="005D1D24" w:rsidRDefault="005D1D24" w:rsidP="005D1D24">
      <w:pPr>
        <w:jc w:val="both"/>
        <w:rPr>
          <w:rFonts w:ascii="Times New Roman" w:hAnsi="Times New Roman" w:cs="Times New Roman"/>
          <w:szCs w:val="18"/>
        </w:rPr>
      </w:pPr>
    </w:p>
    <w:p w:rsidR="005D1D24" w:rsidRPr="005D1D24" w:rsidRDefault="005D1D24" w:rsidP="005D1D24">
      <w:pPr>
        <w:jc w:val="both"/>
        <w:rPr>
          <w:rFonts w:ascii="Times New Roman" w:hAnsi="Times New Roman" w:cs="Times New Roman"/>
          <w:szCs w:val="18"/>
        </w:rPr>
      </w:pPr>
      <w:r w:rsidRPr="005D1D24">
        <w:rPr>
          <w:rFonts w:ascii="Times New Roman" w:hAnsi="Times New Roman" w:cs="Times New Roman"/>
          <w:szCs w:val="18"/>
        </w:rPr>
        <w:tab/>
      </w:r>
      <w:r w:rsidR="00B161EE" w:rsidRPr="005D1D24">
        <w:rPr>
          <w:rFonts w:ascii="Times New Roman" w:hAnsi="Times New Roman" w:cs="Times New Roman"/>
          <w:sz w:val="24"/>
          <w:szCs w:val="18"/>
        </w:rPr>
        <w:t xml:space="preserve">A responsabilidade social empresarial é uma atividade inerente a toda e qualquer área do saber e empreendimento. Ou seja, não existe um pressuposto básico e essencial para que </w:t>
      </w:r>
      <w:proofErr w:type="gramStart"/>
      <w:r w:rsidR="00B161EE" w:rsidRPr="005D1D24">
        <w:rPr>
          <w:rFonts w:ascii="Times New Roman" w:hAnsi="Times New Roman" w:cs="Times New Roman"/>
          <w:sz w:val="24"/>
          <w:szCs w:val="18"/>
        </w:rPr>
        <w:t>um</w:t>
      </w:r>
      <w:r w:rsidRPr="005D1D24">
        <w:rPr>
          <w:rFonts w:ascii="Times New Roman" w:hAnsi="Times New Roman" w:cs="Times New Roman"/>
          <w:sz w:val="24"/>
          <w:szCs w:val="18"/>
        </w:rPr>
        <w:t>a</w:t>
      </w:r>
      <w:r w:rsidR="00B161EE" w:rsidRPr="005D1D24">
        <w:rPr>
          <w:rFonts w:ascii="Times New Roman" w:hAnsi="Times New Roman" w:cs="Times New Roman"/>
          <w:sz w:val="24"/>
          <w:szCs w:val="18"/>
        </w:rPr>
        <w:t xml:space="preserve"> profissão e uma empresa possa apoiar</w:t>
      </w:r>
      <w:proofErr w:type="gramEnd"/>
      <w:r w:rsidR="00B161EE" w:rsidRPr="005D1D24">
        <w:rPr>
          <w:rFonts w:ascii="Times New Roman" w:hAnsi="Times New Roman" w:cs="Times New Roman"/>
          <w:sz w:val="24"/>
          <w:szCs w:val="18"/>
        </w:rPr>
        <w:t xml:space="preserve"> e realizar a referida atividade.</w:t>
      </w:r>
      <w:r w:rsidRPr="005D1D24">
        <w:rPr>
          <w:rFonts w:ascii="Times New Roman" w:hAnsi="Times New Roman" w:cs="Times New Roman"/>
          <w:szCs w:val="18"/>
        </w:rPr>
        <w:t xml:space="preserve"> </w:t>
      </w:r>
    </w:p>
    <w:p w:rsidR="00F43875" w:rsidRPr="00F43875" w:rsidRDefault="00F43875" w:rsidP="00F43875">
      <w:pPr>
        <w:jc w:val="both"/>
        <w:rPr>
          <w:rFonts w:ascii="Times New Roman" w:eastAsia="Times New Roman" w:hAnsi="Times New Roman" w:cs="Times New Roman"/>
          <w:bCs/>
          <w:kern w:val="1"/>
          <w:sz w:val="24"/>
          <w:szCs w:val="18"/>
        </w:rPr>
      </w:pPr>
      <w:r>
        <w:rPr>
          <w:rFonts w:ascii="Times New Roman" w:eastAsia="Times New Roman" w:hAnsi="Times New Roman" w:cs="Times New Roman"/>
          <w:bCs/>
          <w:kern w:val="1"/>
          <w:sz w:val="24"/>
          <w:szCs w:val="18"/>
        </w:rPr>
        <w:tab/>
      </w:r>
      <w:r w:rsidRPr="00F43875">
        <w:rPr>
          <w:rFonts w:ascii="Times New Roman" w:eastAsia="Times New Roman" w:hAnsi="Times New Roman" w:cs="Times New Roman"/>
          <w:bCs/>
          <w:kern w:val="1"/>
          <w:sz w:val="24"/>
          <w:szCs w:val="18"/>
        </w:rPr>
        <w:t>Sabe-se que na atual</w:t>
      </w:r>
      <w:r>
        <w:rPr>
          <w:rFonts w:ascii="Times New Roman" w:eastAsia="Times New Roman" w:hAnsi="Times New Roman" w:cs="Times New Roman"/>
          <w:bCs/>
          <w:kern w:val="1"/>
          <w:sz w:val="24"/>
          <w:szCs w:val="18"/>
        </w:rPr>
        <w:t xml:space="preserve">mente </w:t>
      </w:r>
      <w:r w:rsidRPr="00F43875">
        <w:rPr>
          <w:rFonts w:ascii="Times New Roman" w:eastAsia="Times New Roman" w:hAnsi="Times New Roman" w:cs="Times New Roman"/>
          <w:bCs/>
          <w:kern w:val="1"/>
          <w:sz w:val="24"/>
          <w:szCs w:val="18"/>
        </w:rPr>
        <w:t xml:space="preserve">as relações humanas frente ao desenvolvimento econômico, político, social, cultural e religioso estão cada vez mais decisivas para o sucesso eficiente, eficaz, efetivo e integrativo dos empreendimentos, organizações, instituições, corporações e empresas. Resumindo: tais relações, constituem-se como fatores críticos de sucesso para o alargamento e manutenção fixa do mercado (ASHLEY, 2002). </w:t>
      </w:r>
    </w:p>
    <w:p w:rsidR="00F43875" w:rsidRPr="00F43875" w:rsidRDefault="00F43875" w:rsidP="00F43875">
      <w:pPr>
        <w:jc w:val="both"/>
        <w:rPr>
          <w:rFonts w:ascii="Times New Roman" w:eastAsia="Times New Roman" w:hAnsi="Times New Roman" w:cs="Times New Roman"/>
          <w:bCs/>
          <w:kern w:val="1"/>
          <w:sz w:val="24"/>
          <w:szCs w:val="18"/>
        </w:rPr>
      </w:pPr>
      <w:r>
        <w:rPr>
          <w:rFonts w:ascii="Times New Roman" w:eastAsia="Times New Roman" w:hAnsi="Times New Roman" w:cs="Times New Roman"/>
          <w:bCs/>
          <w:kern w:val="1"/>
          <w:sz w:val="24"/>
          <w:szCs w:val="18"/>
        </w:rPr>
        <w:tab/>
      </w:r>
      <w:r w:rsidRPr="00F43875">
        <w:rPr>
          <w:rFonts w:ascii="Times New Roman" w:eastAsia="Times New Roman" w:hAnsi="Times New Roman" w:cs="Times New Roman"/>
          <w:bCs/>
          <w:kern w:val="1"/>
          <w:sz w:val="24"/>
          <w:szCs w:val="18"/>
        </w:rPr>
        <w:t xml:space="preserve">De acordo com Chiavenato (2008, p. 62) a prova de que as relações humanas influenciam os empreendimentos é a de que “[...] o único integrante racional e inteligente das organizações é o elemento humano: a cabeça e o sistema nervoso da organização. O cérebro </w:t>
      </w:r>
      <w:r w:rsidRPr="00F43875">
        <w:rPr>
          <w:rFonts w:ascii="Times New Roman" w:eastAsia="Times New Roman" w:hAnsi="Times New Roman" w:cs="Times New Roman"/>
          <w:bCs/>
          <w:kern w:val="1"/>
          <w:sz w:val="24"/>
          <w:szCs w:val="18"/>
        </w:rPr>
        <w:lastRenderedPageBreak/>
        <w:t xml:space="preserve">do negócio. A inteligência que toma decisões” e por conta disso, exercem uma influência ímpar no agir e desenvolver das organizações. </w:t>
      </w:r>
    </w:p>
    <w:p w:rsidR="00F43875" w:rsidRDefault="00F43875" w:rsidP="00F43875">
      <w:pPr>
        <w:jc w:val="both"/>
        <w:rPr>
          <w:rFonts w:ascii="Times New Roman" w:eastAsia="Times New Roman" w:hAnsi="Times New Roman" w:cs="Times New Roman"/>
          <w:bCs/>
          <w:kern w:val="1"/>
          <w:sz w:val="24"/>
          <w:szCs w:val="18"/>
        </w:rPr>
      </w:pPr>
      <w:r>
        <w:rPr>
          <w:rFonts w:ascii="Times New Roman" w:eastAsia="Times New Roman" w:hAnsi="Times New Roman" w:cs="Times New Roman"/>
          <w:bCs/>
          <w:kern w:val="1"/>
          <w:sz w:val="24"/>
          <w:szCs w:val="18"/>
        </w:rPr>
        <w:tab/>
      </w:r>
      <w:r w:rsidRPr="00F43875">
        <w:rPr>
          <w:rFonts w:ascii="Times New Roman" w:eastAsia="Times New Roman" w:hAnsi="Times New Roman" w:cs="Times New Roman"/>
          <w:bCs/>
          <w:kern w:val="1"/>
          <w:sz w:val="24"/>
          <w:szCs w:val="18"/>
        </w:rPr>
        <w:t xml:space="preserve">Contemporaneamente, o mercado não é visto apenas como foco e fonte de lucro na sociedade </w:t>
      </w:r>
      <w:r>
        <w:rPr>
          <w:rFonts w:ascii="Times New Roman" w:eastAsia="Times New Roman" w:hAnsi="Times New Roman" w:cs="Times New Roman"/>
          <w:bCs/>
          <w:kern w:val="1"/>
          <w:sz w:val="24"/>
          <w:szCs w:val="18"/>
        </w:rPr>
        <w:t>e “a</w:t>
      </w:r>
      <w:r w:rsidRPr="00F43875">
        <w:rPr>
          <w:rFonts w:ascii="Times New Roman" w:eastAsia="Times New Roman" w:hAnsi="Times New Roman" w:cs="Times New Roman"/>
          <w:bCs/>
          <w:kern w:val="1"/>
          <w:sz w:val="24"/>
          <w:szCs w:val="18"/>
        </w:rPr>
        <w:t xml:space="preserve"> atuação empresarial neste cenário exige que a instituição estabeleça uma estrutura de gestão da qual o lucro é consequência” (</w:t>
      </w:r>
      <w:proofErr w:type="gramStart"/>
      <w:r w:rsidRPr="00F43875">
        <w:rPr>
          <w:rFonts w:ascii="Times New Roman" w:eastAsia="Times New Roman" w:hAnsi="Times New Roman" w:cs="Times New Roman"/>
          <w:bCs/>
          <w:kern w:val="1"/>
          <w:sz w:val="24"/>
          <w:szCs w:val="18"/>
        </w:rPr>
        <w:t>BRITO,</w:t>
      </w:r>
      <w:proofErr w:type="gramEnd"/>
      <w:r w:rsidRPr="00F43875">
        <w:rPr>
          <w:rFonts w:ascii="Times New Roman" w:eastAsia="Times New Roman" w:hAnsi="Times New Roman" w:cs="Times New Roman"/>
          <w:bCs/>
          <w:kern w:val="1"/>
          <w:sz w:val="24"/>
          <w:szCs w:val="18"/>
        </w:rPr>
        <w:t xml:space="preserve"> 2009, p. 4). </w:t>
      </w:r>
      <w:r>
        <w:rPr>
          <w:rFonts w:ascii="Times New Roman" w:eastAsia="Times New Roman" w:hAnsi="Times New Roman" w:cs="Times New Roman"/>
          <w:bCs/>
          <w:kern w:val="1"/>
          <w:sz w:val="24"/>
          <w:szCs w:val="18"/>
        </w:rPr>
        <w:t xml:space="preserve"> </w:t>
      </w:r>
      <w:r w:rsidRPr="00F43875">
        <w:rPr>
          <w:rFonts w:ascii="Times New Roman" w:eastAsia="Times New Roman" w:hAnsi="Times New Roman" w:cs="Times New Roman"/>
          <w:bCs/>
          <w:kern w:val="1"/>
          <w:sz w:val="24"/>
          <w:szCs w:val="18"/>
        </w:rPr>
        <w:t>As novas relações comerciais visam devolver, ou melhor, oferecer ao indivíduo uma espécie de responsabilidade/ou responsabilização para com os consumidores e clientes. E numa visão mais abrangente estendem a responsabilização a todo micro e macroamb</w:t>
      </w:r>
      <w:r>
        <w:rPr>
          <w:rFonts w:ascii="Times New Roman" w:eastAsia="Times New Roman" w:hAnsi="Times New Roman" w:cs="Times New Roman"/>
          <w:bCs/>
          <w:kern w:val="1"/>
          <w:sz w:val="24"/>
          <w:szCs w:val="18"/>
        </w:rPr>
        <w:t xml:space="preserve">iente social que está inserido </w:t>
      </w:r>
    </w:p>
    <w:p w:rsidR="00182AB4" w:rsidRDefault="00F43875" w:rsidP="0078212B">
      <w:pPr>
        <w:jc w:val="both"/>
        <w:rPr>
          <w:rFonts w:ascii="Times New Roman" w:hAnsi="Times New Roman" w:cs="Times New Roman"/>
          <w:b/>
          <w:bCs/>
          <w:sz w:val="24"/>
        </w:rPr>
      </w:pPr>
      <w:r>
        <w:rPr>
          <w:rFonts w:ascii="Times New Roman" w:eastAsia="Times New Roman" w:hAnsi="Times New Roman" w:cs="Times New Roman"/>
          <w:bCs/>
          <w:kern w:val="1"/>
          <w:sz w:val="24"/>
          <w:szCs w:val="18"/>
        </w:rPr>
        <w:tab/>
      </w:r>
      <w:r w:rsidRPr="00F43875">
        <w:rPr>
          <w:rFonts w:ascii="Times New Roman" w:eastAsia="Times New Roman" w:hAnsi="Times New Roman" w:cs="Times New Roman"/>
          <w:bCs/>
          <w:kern w:val="1"/>
          <w:sz w:val="24"/>
          <w:szCs w:val="18"/>
        </w:rPr>
        <w:t>É sobre o contexto</w:t>
      </w:r>
      <w:r>
        <w:rPr>
          <w:rFonts w:ascii="Times New Roman" w:eastAsia="Times New Roman" w:hAnsi="Times New Roman" w:cs="Times New Roman"/>
          <w:bCs/>
          <w:kern w:val="1"/>
          <w:sz w:val="24"/>
          <w:szCs w:val="18"/>
        </w:rPr>
        <w:t xml:space="preserve"> que o o</w:t>
      </w:r>
      <w:r w:rsidR="006B2324" w:rsidRPr="0078212B">
        <w:rPr>
          <w:rFonts w:ascii="Times New Roman" w:hAnsi="Times New Roman" w:cs="Times New Roman"/>
          <w:iCs/>
          <w:color w:val="000000"/>
          <w:sz w:val="24"/>
        </w:rPr>
        <w:t xml:space="preserve">bjetivo geral do trabalho é pesquisar o papel do contador no uso do balanço social dos empreendimentos para a promoção da responsabilidade social. Como </w:t>
      </w:r>
      <w:proofErr w:type="gramStart"/>
      <w:r w:rsidR="006B2324" w:rsidRPr="0078212B">
        <w:rPr>
          <w:rFonts w:ascii="Times New Roman" w:hAnsi="Times New Roman" w:cs="Times New Roman"/>
          <w:iCs/>
          <w:color w:val="000000"/>
          <w:sz w:val="24"/>
        </w:rPr>
        <w:t>objetivos específicos almeja-se</w:t>
      </w:r>
      <w:proofErr w:type="gramEnd"/>
      <w:r w:rsidR="006B2324" w:rsidRPr="0078212B">
        <w:rPr>
          <w:rFonts w:ascii="Times New Roman" w:hAnsi="Times New Roman" w:cs="Times New Roman"/>
          <w:iCs/>
          <w:color w:val="000000"/>
          <w:sz w:val="24"/>
        </w:rPr>
        <w:t>: explanar sobre empresa e responsabilidade social; dispor sobre o uso do balanço social empresarial para desenvolver a comunidade; discutir o papel do contador no processo de sensibilização das empresas para a ocorrência da responsabilidade social e apontar as opiniões de contadores picoenses acerca da influência contábil para as empresas usarem estratégias no balanço social para crescimento da comunidade local.</w:t>
      </w:r>
    </w:p>
    <w:p w:rsidR="00182AB4" w:rsidRPr="006B2324" w:rsidRDefault="006B2324" w:rsidP="0078212B">
      <w:pPr>
        <w:jc w:val="both"/>
        <w:rPr>
          <w:rFonts w:ascii="Times New Roman" w:hAnsi="Times New Roman" w:cs="Times New Roman"/>
          <w:bCs/>
          <w:sz w:val="24"/>
        </w:rPr>
      </w:pPr>
      <w:r w:rsidRPr="006B2324">
        <w:rPr>
          <w:rFonts w:ascii="Times New Roman" w:hAnsi="Times New Roman" w:cs="Times New Roman"/>
          <w:bCs/>
          <w:sz w:val="24"/>
        </w:rPr>
        <w:tab/>
        <w:t>Por fim</w:t>
      </w:r>
      <w:r>
        <w:rPr>
          <w:rFonts w:ascii="Times New Roman" w:hAnsi="Times New Roman" w:cs="Times New Roman"/>
          <w:bCs/>
          <w:sz w:val="24"/>
        </w:rPr>
        <w:t xml:space="preserve">, a justificativa que rege este trabalho é a de que a cada dia há mais empreendimentos no mercado </w:t>
      </w:r>
      <w:proofErr w:type="gramStart"/>
      <w:r>
        <w:rPr>
          <w:rFonts w:ascii="Times New Roman" w:hAnsi="Times New Roman" w:cs="Times New Roman"/>
          <w:bCs/>
          <w:sz w:val="24"/>
        </w:rPr>
        <w:t>picoense e consequente necessita-se</w:t>
      </w:r>
      <w:proofErr w:type="gramEnd"/>
      <w:r>
        <w:rPr>
          <w:rFonts w:ascii="Times New Roman" w:hAnsi="Times New Roman" w:cs="Times New Roman"/>
          <w:bCs/>
          <w:sz w:val="24"/>
        </w:rPr>
        <w:t xml:space="preserve"> de profissionais contábeis capacitados para cuidar das finanças das empresas e ajudar as organizações a tomar as melhores decisões </w:t>
      </w:r>
      <w:r w:rsidR="00B551E8">
        <w:rPr>
          <w:rFonts w:ascii="Times New Roman" w:hAnsi="Times New Roman" w:cs="Times New Roman"/>
          <w:bCs/>
          <w:sz w:val="24"/>
        </w:rPr>
        <w:t>para desenvolver-se tanto no plano comercial quanto social e como as ações de responsabilidade demandam também investimento financeiro, buscou-se saber o papel do contador por meio do balanço social para convencer o empresariado a assumir um compromisso social com a comunidade picoense.</w:t>
      </w:r>
    </w:p>
    <w:p w:rsidR="00182AB4" w:rsidRDefault="00182AB4" w:rsidP="0078212B">
      <w:pPr>
        <w:jc w:val="both"/>
        <w:rPr>
          <w:rFonts w:ascii="Times New Roman" w:hAnsi="Times New Roman" w:cs="Times New Roman"/>
          <w:b/>
          <w:bCs/>
          <w:sz w:val="24"/>
        </w:rPr>
      </w:pPr>
    </w:p>
    <w:p w:rsidR="0078212B" w:rsidRPr="0078212B" w:rsidRDefault="0078212B" w:rsidP="0078212B">
      <w:pPr>
        <w:jc w:val="both"/>
        <w:rPr>
          <w:rFonts w:ascii="Times New Roman" w:hAnsi="Times New Roman" w:cs="Times New Roman"/>
          <w:b/>
          <w:bCs/>
          <w:sz w:val="24"/>
        </w:rPr>
      </w:pPr>
      <w:proofErr w:type="gramStart"/>
      <w:r w:rsidRPr="0078212B">
        <w:rPr>
          <w:rFonts w:ascii="Times New Roman" w:hAnsi="Times New Roman" w:cs="Times New Roman"/>
          <w:b/>
          <w:bCs/>
          <w:sz w:val="24"/>
        </w:rPr>
        <w:t>2</w:t>
      </w:r>
      <w:proofErr w:type="gramEnd"/>
      <w:r w:rsidRPr="0078212B">
        <w:rPr>
          <w:rFonts w:ascii="Times New Roman" w:hAnsi="Times New Roman" w:cs="Times New Roman"/>
          <w:b/>
          <w:bCs/>
          <w:sz w:val="24"/>
        </w:rPr>
        <w:t xml:space="preserve"> REFERENCIAL TEÓRICO</w:t>
      </w:r>
    </w:p>
    <w:p w:rsidR="0078212B" w:rsidRPr="0078212B" w:rsidRDefault="0078212B" w:rsidP="0078212B">
      <w:pPr>
        <w:jc w:val="both"/>
        <w:rPr>
          <w:rFonts w:ascii="Times New Roman" w:hAnsi="Times New Roman" w:cs="Times New Roman"/>
          <w:b/>
          <w:bCs/>
          <w:sz w:val="24"/>
        </w:rPr>
      </w:pPr>
    </w:p>
    <w:p w:rsidR="0076659B" w:rsidRPr="0078212B" w:rsidRDefault="0078212B" w:rsidP="0078212B">
      <w:pPr>
        <w:jc w:val="both"/>
        <w:rPr>
          <w:rFonts w:ascii="Times New Roman" w:hAnsi="Times New Roman" w:cs="Times New Roman"/>
          <w:b/>
          <w:bCs/>
          <w:sz w:val="24"/>
        </w:rPr>
      </w:pPr>
      <w:r w:rsidRPr="0078212B">
        <w:rPr>
          <w:rFonts w:ascii="Times New Roman" w:hAnsi="Times New Roman" w:cs="Times New Roman"/>
          <w:b/>
          <w:bCs/>
          <w:sz w:val="24"/>
        </w:rPr>
        <w:t xml:space="preserve">2.1 Empresa e responsabilidade social </w:t>
      </w:r>
    </w:p>
    <w:p w:rsidR="0078212B" w:rsidRPr="0078212B" w:rsidRDefault="0078212B" w:rsidP="0078212B">
      <w:pPr>
        <w:jc w:val="both"/>
        <w:rPr>
          <w:rFonts w:ascii="Times New Roman" w:hAnsi="Times New Roman" w:cs="Times New Roman"/>
          <w:b/>
          <w:bCs/>
          <w:sz w:val="24"/>
        </w:rPr>
      </w:pPr>
    </w:p>
    <w:p w:rsidR="0078212B" w:rsidRPr="0078212B" w:rsidRDefault="0078212B" w:rsidP="0078212B">
      <w:pPr>
        <w:jc w:val="both"/>
        <w:rPr>
          <w:rFonts w:ascii="Times New Roman" w:hAnsi="Times New Roman" w:cs="Times New Roman"/>
          <w:sz w:val="24"/>
          <w:szCs w:val="24"/>
        </w:rPr>
      </w:pPr>
      <w:r w:rsidRPr="0078212B">
        <w:rPr>
          <w:rFonts w:ascii="Times New Roman" w:hAnsi="Times New Roman" w:cs="Times New Roman"/>
          <w:sz w:val="24"/>
          <w:szCs w:val="24"/>
        </w:rPr>
        <w:tab/>
        <w:t>O compromisso social da empresa perpassa atualmente as famigeradas questões de mercado. A compra</w:t>
      </w:r>
      <w:proofErr w:type="gramStart"/>
      <w:r w:rsidRPr="0078212B">
        <w:rPr>
          <w:rFonts w:ascii="Times New Roman" w:hAnsi="Times New Roman" w:cs="Times New Roman"/>
          <w:sz w:val="24"/>
          <w:szCs w:val="24"/>
        </w:rPr>
        <w:t>, venda</w:t>
      </w:r>
      <w:proofErr w:type="gramEnd"/>
      <w:r w:rsidRPr="0078212B">
        <w:rPr>
          <w:rFonts w:ascii="Times New Roman" w:hAnsi="Times New Roman" w:cs="Times New Roman"/>
          <w:sz w:val="24"/>
          <w:szCs w:val="24"/>
        </w:rPr>
        <w:t xml:space="preserve"> e lucro não é mais o foco das relações capitalistas. Nessa perspectiva, </w:t>
      </w:r>
      <w:r w:rsidR="003E2842">
        <w:rPr>
          <w:rFonts w:ascii="Times New Roman" w:hAnsi="Times New Roman" w:cs="Times New Roman"/>
          <w:sz w:val="24"/>
          <w:szCs w:val="24"/>
        </w:rPr>
        <w:t xml:space="preserve">Morgan </w:t>
      </w:r>
      <w:r w:rsidRPr="0078212B">
        <w:rPr>
          <w:rFonts w:ascii="Times New Roman" w:hAnsi="Times New Roman" w:cs="Times New Roman"/>
          <w:sz w:val="24"/>
          <w:szCs w:val="24"/>
        </w:rPr>
        <w:t>(200</w:t>
      </w:r>
      <w:r w:rsidR="003E2842">
        <w:rPr>
          <w:rFonts w:ascii="Times New Roman" w:hAnsi="Times New Roman" w:cs="Times New Roman"/>
          <w:sz w:val="24"/>
          <w:szCs w:val="24"/>
        </w:rPr>
        <w:t>2</w:t>
      </w:r>
      <w:r w:rsidRPr="0078212B">
        <w:rPr>
          <w:rFonts w:ascii="Times New Roman" w:hAnsi="Times New Roman" w:cs="Times New Roman"/>
          <w:sz w:val="24"/>
          <w:szCs w:val="24"/>
        </w:rPr>
        <w:t>) já fala em um novo sistema econômico –</w:t>
      </w:r>
      <w:r>
        <w:rPr>
          <w:rFonts w:ascii="Times New Roman" w:hAnsi="Times New Roman" w:cs="Times New Roman"/>
          <w:sz w:val="24"/>
          <w:szCs w:val="24"/>
        </w:rPr>
        <w:t xml:space="preserve"> </w:t>
      </w:r>
      <w:r w:rsidRPr="0078212B">
        <w:rPr>
          <w:rFonts w:ascii="Times New Roman" w:hAnsi="Times New Roman" w:cs="Times New Roman"/>
          <w:sz w:val="24"/>
          <w:szCs w:val="24"/>
        </w:rPr>
        <w:t>neocapitalismo - que corresponde a uma versão “mais humanizada” do capitalismo, o</w:t>
      </w:r>
      <w:r w:rsidR="00455A3D">
        <w:rPr>
          <w:rFonts w:ascii="Times New Roman" w:hAnsi="Times New Roman" w:cs="Times New Roman"/>
          <w:sz w:val="24"/>
          <w:szCs w:val="24"/>
        </w:rPr>
        <w:t xml:space="preserve">nde a forma como os </w:t>
      </w:r>
      <w:r w:rsidR="00455A3D">
        <w:rPr>
          <w:rFonts w:ascii="Times New Roman" w:hAnsi="Times New Roman" w:cs="Times New Roman"/>
          <w:sz w:val="24"/>
          <w:szCs w:val="24"/>
        </w:rPr>
        <w:lastRenderedPageBreak/>
        <w:t xml:space="preserve">empreendimentos, patrões e empregados </w:t>
      </w:r>
      <w:r w:rsidRPr="0078212B">
        <w:rPr>
          <w:rFonts w:ascii="Times New Roman" w:hAnsi="Times New Roman" w:cs="Times New Roman"/>
          <w:i/>
          <w:sz w:val="24"/>
          <w:szCs w:val="24"/>
        </w:rPr>
        <w:t>versus</w:t>
      </w:r>
      <w:r w:rsidRPr="0078212B">
        <w:rPr>
          <w:rFonts w:ascii="Times New Roman" w:hAnsi="Times New Roman" w:cs="Times New Roman"/>
          <w:sz w:val="24"/>
          <w:szCs w:val="24"/>
        </w:rPr>
        <w:t xml:space="preserve"> comunidade </w:t>
      </w:r>
      <w:r w:rsidR="00455A3D">
        <w:rPr>
          <w:rFonts w:ascii="Times New Roman" w:hAnsi="Times New Roman" w:cs="Times New Roman"/>
          <w:sz w:val="24"/>
          <w:szCs w:val="24"/>
        </w:rPr>
        <w:t xml:space="preserve">onde estão inseridos </w:t>
      </w:r>
      <w:r w:rsidRPr="0078212B">
        <w:rPr>
          <w:rFonts w:ascii="Times New Roman" w:hAnsi="Times New Roman" w:cs="Times New Roman"/>
          <w:sz w:val="24"/>
          <w:szCs w:val="24"/>
        </w:rPr>
        <w:t>assumem novas conotações na sociedade.</w:t>
      </w:r>
    </w:p>
    <w:p w:rsidR="0078212B" w:rsidRPr="003E2842" w:rsidRDefault="0078212B" w:rsidP="0078212B">
      <w:pPr>
        <w:jc w:val="both"/>
        <w:rPr>
          <w:rFonts w:ascii="Times New Roman" w:hAnsi="Times New Roman" w:cs="Times New Roman"/>
          <w:sz w:val="24"/>
          <w:szCs w:val="24"/>
        </w:rPr>
      </w:pPr>
      <w:r w:rsidRPr="0078212B">
        <w:rPr>
          <w:rFonts w:ascii="Times New Roman" w:hAnsi="Times New Roman" w:cs="Times New Roman"/>
          <w:sz w:val="24"/>
          <w:szCs w:val="24"/>
        </w:rPr>
        <w:tab/>
        <w:t>As novas relações empresariais são o foco do compromisso não apenas social dos empreendimentos, mas também é inclusive um alvo econômico, político e até mesmo cultural o que antes era representado pelas relações subalternas agora “recomenda-se, política de valorização</w:t>
      </w:r>
      <w:r w:rsidR="00455A3D">
        <w:rPr>
          <w:rFonts w:ascii="Times New Roman" w:hAnsi="Times New Roman" w:cs="Times New Roman"/>
          <w:sz w:val="24"/>
          <w:szCs w:val="24"/>
        </w:rPr>
        <w:t xml:space="preserve"> da sociedade onde a empresa está inserida</w:t>
      </w:r>
      <w:r w:rsidR="00455A3D" w:rsidRPr="003E2842">
        <w:rPr>
          <w:rFonts w:ascii="Times New Roman" w:hAnsi="Times New Roman" w:cs="Times New Roman"/>
          <w:sz w:val="24"/>
          <w:szCs w:val="24"/>
        </w:rPr>
        <w:t>”</w:t>
      </w:r>
      <w:r w:rsidRPr="003E2842">
        <w:rPr>
          <w:rFonts w:ascii="Times New Roman" w:hAnsi="Times New Roman" w:cs="Times New Roman"/>
          <w:sz w:val="24"/>
          <w:szCs w:val="24"/>
        </w:rPr>
        <w:t xml:space="preserve"> (REGO,</w:t>
      </w:r>
      <w:r w:rsidR="003E2842" w:rsidRPr="003E2842">
        <w:rPr>
          <w:rFonts w:ascii="Times New Roman" w:hAnsi="Times New Roman" w:cs="Times New Roman"/>
          <w:sz w:val="24"/>
          <w:szCs w:val="24"/>
        </w:rPr>
        <w:t xml:space="preserve"> 2000,</w:t>
      </w:r>
      <w:r w:rsidRPr="003E2842">
        <w:rPr>
          <w:rFonts w:ascii="Times New Roman" w:hAnsi="Times New Roman" w:cs="Times New Roman"/>
          <w:sz w:val="24"/>
          <w:szCs w:val="24"/>
        </w:rPr>
        <w:t xml:space="preserve"> p. 153).</w:t>
      </w:r>
    </w:p>
    <w:p w:rsidR="0078212B" w:rsidRPr="0078212B" w:rsidRDefault="0078212B" w:rsidP="0078212B">
      <w:pPr>
        <w:jc w:val="both"/>
        <w:rPr>
          <w:rFonts w:ascii="Times New Roman" w:hAnsi="Times New Roman" w:cs="Times New Roman"/>
          <w:sz w:val="24"/>
          <w:szCs w:val="24"/>
        </w:rPr>
      </w:pPr>
      <w:r w:rsidRPr="0078212B">
        <w:rPr>
          <w:rFonts w:ascii="Times New Roman" w:hAnsi="Times New Roman" w:cs="Times New Roman"/>
          <w:sz w:val="24"/>
          <w:szCs w:val="24"/>
        </w:rPr>
        <w:tab/>
        <w:t>Assim sendo, o perfil das empresas hoje e especificamente no Brasil, baseia-se principalmente</w:t>
      </w:r>
      <w:proofErr w:type="gramStart"/>
      <w:r w:rsidRPr="0078212B">
        <w:rPr>
          <w:rFonts w:ascii="Times New Roman" w:hAnsi="Times New Roman" w:cs="Times New Roman"/>
          <w:sz w:val="24"/>
          <w:szCs w:val="24"/>
        </w:rPr>
        <w:t xml:space="preserve">   </w:t>
      </w:r>
      <w:proofErr w:type="gramEnd"/>
      <w:r w:rsidRPr="0078212B">
        <w:rPr>
          <w:rFonts w:ascii="Times New Roman" w:hAnsi="Times New Roman" w:cs="Times New Roman"/>
          <w:sz w:val="24"/>
          <w:szCs w:val="24"/>
        </w:rPr>
        <w:t>na responsabilidade social de eventos culturais e ambientais compreendendo:</w:t>
      </w:r>
    </w:p>
    <w:p w:rsidR="00455A3D" w:rsidRDefault="00455A3D" w:rsidP="0078212B">
      <w:pPr>
        <w:spacing w:line="240" w:lineRule="auto"/>
        <w:ind w:left="2268"/>
        <w:jc w:val="both"/>
        <w:rPr>
          <w:rFonts w:ascii="Times New Roman" w:hAnsi="Times New Roman" w:cs="Times New Roman"/>
          <w:sz w:val="20"/>
          <w:szCs w:val="24"/>
        </w:rPr>
      </w:pPr>
    </w:p>
    <w:p w:rsidR="0078212B" w:rsidRPr="00455A3D" w:rsidRDefault="003E2842" w:rsidP="0078212B">
      <w:pPr>
        <w:spacing w:line="240" w:lineRule="auto"/>
        <w:ind w:left="2268"/>
        <w:jc w:val="both"/>
        <w:rPr>
          <w:rFonts w:ascii="Times New Roman" w:hAnsi="Times New Roman" w:cs="Times New Roman"/>
          <w:szCs w:val="24"/>
        </w:rPr>
      </w:pPr>
      <w:r>
        <w:rPr>
          <w:rFonts w:ascii="Times New Roman" w:hAnsi="Times New Roman" w:cs="Times New Roman"/>
          <w:szCs w:val="24"/>
        </w:rPr>
        <w:t xml:space="preserve">[...] </w:t>
      </w:r>
      <w:r w:rsidR="00455A3D">
        <w:rPr>
          <w:rFonts w:ascii="Times New Roman" w:hAnsi="Times New Roman" w:cs="Times New Roman"/>
          <w:szCs w:val="24"/>
        </w:rPr>
        <w:t>r</w:t>
      </w:r>
      <w:r w:rsidR="0078212B" w:rsidRPr="00455A3D">
        <w:rPr>
          <w:rFonts w:ascii="Times New Roman" w:hAnsi="Times New Roman" w:cs="Times New Roman"/>
          <w:szCs w:val="24"/>
        </w:rPr>
        <w:t>ecuperação de cidades e monumentos históricos, apoio a pesquisas e institutos de reconhecido valor, campanhas de adoção de atletas, ajuda ao desenvolvimento das artes, enfim, promoções que consigam edificar uma indispensável aliança entre empresa e cultura. Será possível, assim, compor o perfil das responsabilidades socioculturais das organizações e torná-las os principais pontos de atenção de um amplo pr</w:t>
      </w:r>
      <w:r w:rsidR="00455A3D">
        <w:rPr>
          <w:rFonts w:ascii="Times New Roman" w:hAnsi="Times New Roman" w:cs="Times New Roman"/>
          <w:szCs w:val="24"/>
        </w:rPr>
        <w:t>ograma de comunicação de imagem</w:t>
      </w:r>
      <w:r w:rsidR="0078212B" w:rsidRPr="00455A3D">
        <w:rPr>
          <w:rFonts w:ascii="Times New Roman" w:hAnsi="Times New Roman" w:cs="Times New Roman"/>
          <w:szCs w:val="24"/>
        </w:rPr>
        <w:t xml:space="preserve"> (REGO, </w:t>
      </w:r>
      <w:r>
        <w:rPr>
          <w:rFonts w:ascii="Times New Roman" w:hAnsi="Times New Roman" w:cs="Times New Roman"/>
          <w:szCs w:val="24"/>
        </w:rPr>
        <w:t xml:space="preserve">2000, </w:t>
      </w:r>
      <w:r w:rsidR="0078212B" w:rsidRPr="00455A3D">
        <w:rPr>
          <w:rFonts w:ascii="Times New Roman" w:hAnsi="Times New Roman" w:cs="Times New Roman"/>
          <w:szCs w:val="24"/>
        </w:rPr>
        <w:t>p. 153).</w:t>
      </w:r>
    </w:p>
    <w:p w:rsidR="0078212B" w:rsidRPr="0078212B" w:rsidRDefault="0078212B" w:rsidP="0078212B">
      <w:pPr>
        <w:spacing w:line="240" w:lineRule="auto"/>
        <w:ind w:left="2268"/>
        <w:jc w:val="both"/>
        <w:rPr>
          <w:rFonts w:ascii="Times New Roman" w:hAnsi="Times New Roman" w:cs="Times New Roman"/>
          <w:sz w:val="20"/>
          <w:szCs w:val="24"/>
        </w:rPr>
      </w:pPr>
    </w:p>
    <w:p w:rsidR="0078212B" w:rsidRPr="0078212B" w:rsidRDefault="0078212B" w:rsidP="0078212B">
      <w:pPr>
        <w:spacing w:line="240" w:lineRule="auto"/>
        <w:ind w:left="2268"/>
        <w:jc w:val="both"/>
        <w:rPr>
          <w:rFonts w:ascii="Times New Roman" w:hAnsi="Times New Roman" w:cs="Times New Roman"/>
          <w:sz w:val="20"/>
          <w:szCs w:val="24"/>
        </w:rPr>
      </w:pPr>
    </w:p>
    <w:p w:rsidR="0078212B" w:rsidRPr="0078212B" w:rsidRDefault="0078212B" w:rsidP="0078212B">
      <w:pPr>
        <w:jc w:val="both"/>
        <w:rPr>
          <w:rFonts w:ascii="Times New Roman" w:hAnsi="Times New Roman" w:cs="Times New Roman"/>
          <w:sz w:val="24"/>
          <w:szCs w:val="24"/>
        </w:rPr>
      </w:pPr>
      <w:r w:rsidRPr="0078212B">
        <w:rPr>
          <w:rFonts w:ascii="Times New Roman" w:hAnsi="Times New Roman" w:cs="Times New Roman"/>
          <w:sz w:val="24"/>
          <w:szCs w:val="24"/>
        </w:rPr>
        <w:tab/>
        <w:t xml:space="preserve">Nesse contexto, </w:t>
      </w:r>
      <w:proofErr w:type="gramStart"/>
      <w:r w:rsidRPr="0078212B">
        <w:rPr>
          <w:rFonts w:ascii="Times New Roman" w:hAnsi="Times New Roman" w:cs="Times New Roman"/>
          <w:sz w:val="24"/>
          <w:szCs w:val="24"/>
        </w:rPr>
        <w:t>explica-se</w:t>
      </w:r>
      <w:proofErr w:type="gramEnd"/>
      <w:r w:rsidRPr="0078212B">
        <w:rPr>
          <w:rFonts w:ascii="Times New Roman" w:hAnsi="Times New Roman" w:cs="Times New Roman"/>
          <w:sz w:val="24"/>
          <w:szCs w:val="24"/>
        </w:rPr>
        <w:t xml:space="preserve"> que a empresa são várias as definições. Na sentindo físico, compreende uma estrutura de qualquer modalidade de ambiente logístico com ideais de mercado. No âmbito social, designa-se uma organização com estrutura que atenda e assume uma responsabilidade social, cultural, econômica e ambiental tanto com o empregado quanto com a comunidade, consumidores e sociedade.</w:t>
      </w:r>
    </w:p>
    <w:p w:rsidR="00455A3D" w:rsidRDefault="0078212B" w:rsidP="0078212B">
      <w:pPr>
        <w:jc w:val="both"/>
        <w:rPr>
          <w:rFonts w:ascii="Times New Roman" w:hAnsi="Times New Roman" w:cs="Times New Roman"/>
          <w:sz w:val="24"/>
          <w:szCs w:val="24"/>
        </w:rPr>
      </w:pPr>
      <w:r w:rsidRPr="0078212B">
        <w:rPr>
          <w:rFonts w:ascii="Times New Roman" w:hAnsi="Times New Roman" w:cs="Times New Roman"/>
          <w:sz w:val="24"/>
          <w:szCs w:val="24"/>
        </w:rPr>
        <w:tab/>
        <w:t>Diante disso, explica-se que muitas empresas afirmam uma missão, definem valores e na prática realizam ações deturpadas em relação com a política da empresa e assim espera-se de uma empresa uma relação que perpasse os valores econômicos de compra, venda e lucro. Todos necessitam de responsabilidade social</w:t>
      </w:r>
      <w:r w:rsidR="004A7DF5">
        <w:rPr>
          <w:rFonts w:ascii="Times New Roman" w:hAnsi="Times New Roman" w:cs="Times New Roman"/>
          <w:sz w:val="24"/>
          <w:szCs w:val="24"/>
        </w:rPr>
        <w:t xml:space="preserve"> empresarial</w:t>
      </w:r>
      <w:r w:rsidRPr="0078212B">
        <w:rPr>
          <w:rFonts w:ascii="Times New Roman" w:hAnsi="Times New Roman" w:cs="Times New Roman"/>
          <w:sz w:val="24"/>
          <w:szCs w:val="24"/>
        </w:rPr>
        <w:t xml:space="preserve">. </w:t>
      </w:r>
    </w:p>
    <w:p w:rsidR="004A7DF5" w:rsidRDefault="004A7DF5" w:rsidP="004A7DF5">
      <w:pPr>
        <w:jc w:val="both"/>
        <w:rPr>
          <w:rFonts w:ascii="Times New Roman" w:hAnsi="Times New Roman" w:cs="Times New Roman"/>
          <w:sz w:val="24"/>
          <w:szCs w:val="24"/>
        </w:rPr>
      </w:pPr>
      <w:r>
        <w:rPr>
          <w:rFonts w:ascii="Times New Roman" w:hAnsi="Times New Roman" w:cs="Times New Roman"/>
          <w:sz w:val="24"/>
          <w:szCs w:val="24"/>
        </w:rPr>
        <w:tab/>
        <w:t>Segundo Brito (2009, p. 4) responsabilidade social empresarial</w:t>
      </w:r>
      <w:r w:rsidRPr="004A7DF5">
        <w:rPr>
          <w:rFonts w:ascii="Times New Roman" w:hAnsi="Times New Roman" w:cs="Times New Roman"/>
          <w:sz w:val="24"/>
          <w:szCs w:val="24"/>
        </w:rPr>
        <w:t xml:space="preserve"> é</w:t>
      </w:r>
      <w:r>
        <w:rPr>
          <w:rFonts w:ascii="Times New Roman" w:hAnsi="Times New Roman" w:cs="Times New Roman"/>
          <w:sz w:val="24"/>
          <w:szCs w:val="24"/>
        </w:rPr>
        <w:t>:</w:t>
      </w:r>
    </w:p>
    <w:p w:rsidR="004A7DF5" w:rsidRDefault="004A7DF5" w:rsidP="004A7DF5">
      <w:pPr>
        <w:jc w:val="both"/>
        <w:rPr>
          <w:rFonts w:ascii="Times New Roman" w:hAnsi="Times New Roman" w:cs="Times New Roman"/>
          <w:sz w:val="24"/>
          <w:szCs w:val="24"/>
        </w:rPr>
      </w:pPr>
    </w:p>
    <w:p w:rsidR="004A7DF5" w:rsidRPr="004A7DF5" w:rsidRDefault="004A7DF5" w:rsidP="004A7DF5">
      <w:pPr>
        <w:spacing w:line="240" w:lineRule="auto"/>
        <w:ind w:left="2268"/>
        <w:jc w:val="both"/>
        <w:rPr>
          <w:rFonts w:ascii="Times New Roman" w:hAnsi="Times New Roman" w:cs="Times New Roman"/>
        </w:rPr>
      </w:pPr>
      <w:proofErr w:type="gramStart"/>
      <w:r w:rsidRPr="004A7DF5">
        <w:rPr>
          <w:rFonts w:ascii="Times New Roman" w:hAnsi="Times New Roman" w:cs="Times New Roman"/>
        </w:rPr>
        <w:t>o</w:t>
      </w:r>
      <w:proofErr w:type="gramEnd"/>
      <w:r w:rsidRPr="004A7DF5">
        <w:rPr>
          <w:rFonts w:ascii="Times New Roman" w:hAnsi="Times New Roman" w:cs="Times New Roman"/>
        </w:rPr>
        <w:t xml:space="preserve"> conjunto de ações que beneficiam a sociedade e as corporações que são tomadas pelas empresas, levando em consideração a economia, educação, meio-ambiente, saúde, transporte, moradia, atividade locais e governo que  social engloba todo o agir das empresas e não apenas as suas ações de assistência social. A atuação empresarial neste cenário exige que a instituição estabeleça uma estrutura de gestão da qual o lucro é conseqüência, sendo classificada como fora da moralidade pública à atuação empresarial com foco exclusivo nos interesses de proprietários e acionistas. </w:t>
      </w:r>
    </w:p>
    <w:p w:rsidR="004A7DF5" w:rsidRPr="004A7DF5" w:rsidRDefault="004A7DF5" w:rsidP="004A7DF5">
      <w:pPr>
        <w:spacing w:line="240" w:lineRule="auto"/>
        <w:ind w:left="2268"/>
        <w:jc w:val="both"/>
        <w:rPr>
          <w:rFonts w:ascii="Times New Roman" w:hAnsi="Times New Roman" w:cs="Times New Roman"/>
        </w:rPr>
      </w:pPr>
    </w:p>
    <w:p w:rsidR="0078212B" w:rsidRDefault="004A7DF5" w:rsidP="004D6C13">
      <w:pPr>
        <w:jc w:val="both"/>
        <w:rPr>
          <w:rFonts w:ascii="Times New Roman" w:hAnsi="Times New Roman" w:cs="Times New Roman"/>
          <w:sz w:val="24"/>
          <w:szCs w:val="24"/>
        </w:rPr>
      </w:pPr>
      <w:r>
        <w:rPr>
          <w:rFonts w:ascii="Times New Roman" w:hAnsi="Times New Roman" w:cs="Times New Roman"/>
          <w:sz w:val="24"/>
          <w:szCs w:val="24"/>
        </w:rPr>
        <w:tab/>
        <w:t xml:space="preserve">O trabalho da responsabilidade social é </w:t>
      </w:r>
      <w:r w:rsidR="00D67686">
        <w:rPr>
          <w:rFonts w:ascii="Times New Roman" w:hAnsi="Times New Roman" w:cs="Times New Roman"/>
          <w:sz w:val="24"/>
          <w:szCs w:val="24"/>
        </w:rPr>
        <w:t>intenso e profundo, pois além da dific</w:t>
      </w:r>
      <w:r w:rsidR="004D6C13">
        <w:rPr>
          <w:rFonts w:ascii="Times New Roman" w:hAnsi="Times New Roman" w:cs="Times New Roman"/>
          <w:sz w:val="24"/>
          <w:szCs w:val="24"/>
        </w:rPr>
        <w:t xml:space="preserve">uldade de </w:t>
      </w:r>
      <w:r w:rsidR="0078212B" w:rsidRPr="0078212B">
        <w:rPr>
          <w:rFonts w:ascii="Times New Roman" w:hAnsi="Times New Roman" w:cs="Times New Roman"/>
          <w:sz w:val="24"/>
          <w:szCs w:val="24"/>
        </w:rPr>
        <w:t>sensibilizar ges</w:t>
      </w:r>
      <w:r w:rsidR="004D6C13">
        <w:rPr>
          <w:rFonts w:ascii="Times New Roman" w:hAnsi="Times New Roman" w:cs="Times New Roman"/>
          <w:sz w:val="24"/>
          <w:szCs w:val="24"/>
        </w:rPr>
        <w:t xml:space="preserve">tores de agir pensando no social em detrimento do lucro, os profissionais </w:t>
      </w:r>
      <w:r w:rsidR="004D6C13">
        <w:rPr>
          <w:rFonts w:ascii="Times New Roman" w:hAnsi="Times New Roman" w:cs="Times New Roman"/>
          <w:sz w:val="24"/>
          <w:szCs w:val="24"/>
        </w:rPr>
        <w:lastRenderedPageBreak/>
        <w:t xml:space="preserve">das empresas devem mostrar soluções viáveis para que </w:t>
      </w:r>
      <w:r w:rsidR="00182AB4">
        <w:rPr>
          <w:rFonts w:ascii="Times New Roman" w:hAnsi="Times New Roman" w:cs="Times New Roman"/>
          <w:sz w:val="24"/>
          <w:szCs w:val="24"/>
        </w:rPr>
        <w:t>n</w:t>
      </w:r>
      <w:r w:rsidR="004D6C13">
        <w:rPr>
          <w:rFonts w:ascii="Times New Roman" w:hAnsi="Times New Roman" w:cs="Times New Roman"/>
          <w:sz w:val="24"/>
          <w:szCs w:val="24"/>
        </w:rPr>
        <w:t xml:space="preserve">o balanço social das empresas seja </w:t>
      </w:r>
      <w:proofErr w:type="gramStart"/>
      <w:r w:rsidR="004D6C13">
        <w:rPr>
          <w:rFonts w:ascii="Times New Roman" w:hAnsi="Times New Roman" w:cs="Times New Roman"/>
          <w:sz w:val="24"/>
          <w:szCs w:val="24"/>
        </w:rPr>
        <w:t>incorporada ações</w:t>
      </w:r>
      <w:proofErr w:type="gramEnd"/>
      <w:r w:rsidR="004D6C13">
        <w:rPr>
          <w:rFonts w:ascii="Times New Roman" w:hAnsi="Times New Roman" w:cs="Times New Roman"/>
          <w:sz w:val="24"/>
          <w:szCs w:val="24"/>
        </w:rPr>
        <w:t xml:space="preserve"> para desenvolver a comunidade.</w:t>
      </w:r>
      <w:r w:rsidR="0078212B" w:rsidRPr="0078212B">
        <w:rPr>
          <w:rFonts w:ascii="Times New Roman" w:hAnsi="Times New Roman" w:cs="Times New Roman"/>
          <w:sz w:val="24"/>
          <w:szCs w:val="24"/>
        </w:rPr>
        <w:t xml:space="preserve"> </w:t>
      </w:r>
    </w:p>
    <w:p w:rsidR="004D6C13" w:rsidRDefault="004D6C13" w:rsidP="0078212B">
      <w:pPr>
        <w:jc w:val="both"/>
        <w:rPr>
          <w:rFonts w:ascii="Times New Roman" w:hAnsi="Times New Roman" w:cs="Times New Roman"/>
          <w:b/>
          <w:bCs/>
          <w:sz w:val="24"/>
        </w:rPr>
      </w:pPr>
    </w:p>
    <w:p w:rsidR="0078212B" w:rsidRDefault="0078212B" w:rsidP="0078212B">
      <w:pPr>
        <w:jc w:val="both"/>
        <w:rPr>
          <w:rFonts w:ascii="Times New Roman" w:hAnsi="Times New Roman" w:cs="Times New Roman"/>
          <w:b/>
          <w:bCs/>
          <w:sz w:val="24"/>
        </w:rPr>
      </w:pPr>
      <w:proofErr w:type="gramStart"/>
      <w:r w:rsidRPr="0078212B">
        <w:rPr>
          <w:rFonts w:ascii="Times New Roman" w:hAnsi="Times New Roman" w:cs="Times New Roman"/>
          <w:b/>
          <w:bCs/>
          <w:sz w:val="24"/>
        </w:rPr>
        <w:t>2.2 Balanço</w:t>
      </w:r>
      <w:proofErr w:type="gramEnd"/>
      <w:r w:rsidRPr="0078212B">
        <w:rPr>
          <w:rFonts w:ascii="Times New Roman" w:hAnsi="Times New Roman" w:cs="Times New Roman"/>
          <w:b/>
          <w:bCs/>
          <w:sz w:val="24"/>
        </w:rPr>
        <w:t xml:space="preserve"> social</w:t>
      </w:r>
    </w:p>
    <w:p w:rsidR="00182AB4" w:rsidRDefault="00182AB4" w:rsidP="0078212B">
      <w:pPr>
        <w:jc w:val="both"/>
        <w:rPr>
          <w:rFonts w:ascii="Times New Roman" w:hAnsi="Times New Roman" w:cs="Times New Roman"/>
          <w:b/>
          <w:bCs/>
          <w:sz w:val="24"/>
        </w:rPr>
      </w:pPr>
    </w:p>
    <w:p w:rsidR="00182AB4" w:rsidRDefault="00182AB4" w:rsidP="0078212B">
      <w:pPr>
        <w:jc w:val="both"/>
        <w:rPr>
          <w:rFonts w:ascii="Times New Roman" w:hAnsi="Times New Roman" w:cs="Times New Roman"/>
          <w:bCs/>
          <w:sz w:val="24"/>
        </w:rPr>
      </w:pPr>
      <w:r w:rsidRPr="00182AB4">
        <w:rPr>
          <w:rFonts w:ascii="Times New Roman" w:hAnsi="Times New Roman" w:cs="Times New Roman"/>
          <w:bCs/>
          <w:sz w:val="24"/>
        </w:rPr>
        <w:tab/>
        <w:t>O</w:t>
      </w:r>
      <w:r>
        <w:rPr>
          <w:rFonts w:ascii="Times New Roman" w:hAnsi="Times New Roman" w:cs="Times New Roman"/>
          <w:bCs/>
          <w:sz w:val="24"/>
        </w:rPr>
        <w:t xml:space="preserve"> balanço social é uma importante ferramenta para a gestão das empresas (</w:t>
      </w:r>
      <w:r w:rsidR="00B63819">
        <w:rPr>
          <w:rFonts w:ascii="Times New Roman" w:hAnsi="Times New Roman" w:cs="Times New Roman"/>
          <w:bCs/>
          <w:sz w:val="24"/>
        </w:rPr>
        <w:t>INSTITUTO ETHOS, 2001</w:t>
      </w:r>
      <w:r>
        <w:rPr>
          <w:rFonts w:ascii="Times New Roman" w:hAnsi="Times New Roman" w:cs="Times New Roman"/>
          <w:bCs/>
          <w:sz w:val="24"/>
        </w:rPr>
        <w:t>) e pode ser incorporado ao balanço patrimonial das aziendas permitindo que os empresários e áreas profissionais que cuidam</w:t>
      </w:r>
      <w:r w:rsidR="005F29B5">
        <w:rPr>
          <w:rFonts w:ascii="Times New Roman" w:hAnsi="Times New Roman" w:cs="Times New Roman"/>
          <w:bCs/>
          <w:sz w:val="24"/>
        </w:rPr>
        <w:t xml:space="preserve"> do departamento comercial e financeiro dos empreendimentos consigam controlar e mensurar a responsabilidade social das organizações.</w:t>
      </w:r>
    </w:p>
    <w:p w:rsidR="005F29B5" w:rsidRDefault="005F29B5" w:rsidP="0078212B">
      <w:pPr>
        <w:jc w:val="both"/>
        <w:rPr>
          <w:rFonts w:ascii="Times New Roman" w:hAnsi="Times New Roman" w:cs="Times New Roman"/>
          <w:bCs/>
          <w:sz w:val="24"/>
        </w:rPr>
      </w:pPr>
      <w:r>
        <w:rPr>
          <w:rFonts w:ascii="Times New Roman" w:hAnsi="Times New Roman" w:cs="Times New Roman"/>
          <w:bCs/>
          <w:sz w:val="24"/>
        </w:rPr>
        <w:tab/>
        <w:t xml:space="preserve">Data de 1970 quando o balanço social começou a fazer parte das discussões </w:t>
      </w:r>
      <w:proofErr w:type="gramStart"/>
      <w:r>
        <w:rPr>
          <w:rFonts w:ascii="Times New Roman" w:hAnsi="Times New Roman" w:cs="Times New Roman"/>
          <w:bCs/>
          <w:sz w:val="24"/>
        </w:rPr>
        <w:t>teórica</w:t>
      </w:r>
      <w:proofErr w:type="gramEnd"/>
      <w:r>
        <w:rPr>
          <w:rFonts w:ascii="Times New Roman" w:hAnsi="Times New Roman" w:cs="Times New Roman"/>
          <w:bCs/>
          <w:sz w:val="24"/>
        </w:rPr>
        <w:t xml:space="preserve"> rotina empresarial, mas é somente em 1981 que Instituto Brasileiro de Análises Sociais e Econômicas – IBASE pertencente ao terceiro da economia realizou e publicou o primeiro balanço social que se tem conhecimento no Brasil.</w:t>
      </w:r>
    </w:p>
    <w:p w:rsidR="005F29B5" w:rsidRDefault="005F29B5" w:rsidP="0078212B">
      <w:pPr>
        <w:jc w:val="both"/>
        <w:rPr>
          <w:rFonts w:ascii="Times New Roman" w:hAnsi="Times New Roman" w:cs="Times New Roman"/>
          <w:bCs/>
          <w:sz w:val="24"/>
        </w:rPr>
      </w:pPr>
      <w:r>
        <w:rPr>
          <w:rFonts w:ascii="Times New Roman" w:hAnsi="Times New Roman" w:cs="Times New Roman"/>
          <w:bCs/>
          <w:sz w:val="24"/>
        </w:rPr>
        <w:tab/>
        <w:t>Conforme Kunsch (2003, p. 139) o balanço social constitui como uma ferramenta</w:t>
      </w:r>
      <w:proofErr w:type="gramStart"/>
      <w:r w:rsidR="00B63819">
        <w:rPr>
          <w:rFonts w:ascii="Times New Roman" w:hAnsi="Times New Roman" w:cs="Times New Roman"/>
          <w:bCs/>
          <w:sz w:val="24"/>
        </w:rPr>
        <w:t xml:space="preserve"> </w:t>
      </w:r>
      <w:r>
        <w:rPr>
          <w:rFonts w:ascii="Times New Roman" w:hAnsi="Times New Roman" w:cs="Times New Roman"/>
          <w:bCs/>
          <w:sz w:val="24"/>
        </w:rPr>
        <w:t xml:space="preserve"> </w:t>
      </w:r>
      <w:proofErr w:type="gramEnd"/>
      <w:r>
        <w:rPr>
          <w:rFonts w:ascii="Times New Roman" w:hAnsi="Times New Roman" w:cs="Times New Roman"/>
          <w:bCs/>
          <w:sz w:val="24"/>
        </w:rPr>
        <w:t>“</w:t>
      </w:r>
      <w:r w:rsidR="00B63819">
        <w:rPr>
          <w:rFonts w:ascii="Times New Roman" w:hAnsi="Times New Roman" w:cs="Times New Roman"/>
          <w:bCs/>
          <w:sz w:val="24"/>
        </w:rPr>
        <w:t xml:space="preserve">[...] </w:t>
      </w:r>
      <w:r>
        <w:rPr>
          <w:rFonts w:ascii="Times New Roman" w:hAnsi="Times New Roman" w:cs="Times New Roman"/>
          <w:bCs/>
          <w:sz w:val="24"/>
        </w:rPr>
        <w:t>capaz de demonstrar por meio de indicadores sociais, o montante de investimentos das organizações em ações empreendidas em benefício do público interno, da cultura, da comunidade local e da sociedade como um todo</w:t>
      </w:r>
      <w:r w:rsidR="00B63819">
        <w:rPr>
          <w:rFonts w:ascii="Times New Roman" w:hAnsi="Times New Roman" w:cs="Times New Roman"/>
          <w:bCs/>
          <w:sz w:val="24"/>
        </w:rPr>
        <w:t>”</w:t>
      </w:r>
      <w:r>
        <w:rPr>
          <w:rFonts w:ascii="Times New Roman" w:hAnsi="Times New Roman" w:cs="Times New Roman"/>
          <w:bCs/>
          <w:sz w:val="24"/>
        </w:rPr>
        <w:t>.</w:t>
      </w:r>
    </w:p>
    <w:p w:rsidR="00B63819" w:rsidRDefault="00B63819" w:rsidP="0078212B">
      <w:pPr>
        <w:jc w:val="both"/>
        <w:rPr>
          <w:rFonts w:ascii="Times New Roman" w:hAnsi="Times New Roman" w:cs="Times New Roman"/>
          <w:bCs/>
          <w:sz w:val="24"/>
        </w:rPr>
      </w:pPr>
      <w:r>
        <w:rPr>
          <w:rFonts w:ascii="Times New Roman" w:hAnsi="Times New Roman" w:cs="Times New Roman"/>
          <w:bCs/>
          <w:sz w:val="24"/>
        </w:rPr>
        <w:tab/>
      </w:r>
      <w:proofErr w:type="gramStart"/>
      <w:r>
        <w:rPr>
          <w:rFonts w:ascii="Times New Roman" w:hAnsi="Times New Roman" w:cs="Times New Roman"/>
          <w:bCs/>
          <w:sz w:val="24"/>
        </w:rPr>
        <w:t>As ações de responsabilidade social e empresarial demanda</w:t>
      </w:r>
      <w:proofErr w:type="gramEnd"/>
      <w:r>
        <w:rPr>
          <w:rFonts w:ascii="Times New Roman" w:hAnsi="Times New Roman" w:cs="Times New Roman"/>
          <w:bCs/>
          <w:sz w:val="24"/>
        </w:rPr>
        <w:t xml:space="preserve"> montantes financeiros, investimentos relevantes a depender da área que se busca apoiar/investir. </w:t>
      </w:r>
      <w:proofErr w:type="gramStart"/>
      <w:r>
        <w:rPr>
          <w:rFonts w:ascii="Times New Roman" w:hAnsi="Times New Roman" w:cs="Times New Roman"/>
          <w:bCs/>
          <w:sz w:val="24"/>
        </w:rPr>
        <w:t>A empresas</w:t>
      </w:r>
      <w:proofErr w:type="gramEnd"/>
      <w:r>
        <w:rPr>
          <w:rFonts w:ascii="Times New Roman" w:hAnsi="Times New Roman" w:cs="Times New Roman"/>
          <w:bCs/>
          <w:sz w:val="24"/>
        </w:rPr>
        <w:t xml:space="preserve"> que criam centros educativos, esportivos, creches, orfanatos, centros de reabilitação e etc. para ajudar a dirimir as consequências das mazelas sociais existentes do país.</w:t>
      </w:r>
    </w:p>
    <w:p w:rsidR="00695296" w:rsidRDefault="00B63819" w:rsidP="0078212B">
      <w:pPr>
        <w:jc w:val="both"/>
        <w:rPr>
          <w:rFonts w:ascii="Times New Roman" w:hAnsi="Times New Roman" w:cs="Times New Roman"/>
          <w:bCs/>
          <w:sz w:val="24"/>
        </w:rPr>
      </w:pPr>
      <w:r>
        <w:rPr>
          <w:rFonts w:ascii="Times New Roman" w:hAnsi="Times New Roman" w:cs="Times New Roman"/>
          <w:bCs/>
          <w:sz w:val="24"/>
        </w:rPr>
        <w:tab/>
        <w:t xml:space="preserve">Por isso mesmo, ao lidar com dinheiro dos empreendimentos, cabe aos profissionais de economia, administração e, sobretudo, ao contador sempre avaliar a conveniência e oportunidade do quantitativo financeiro que se pode investir para ajudar no desenvolvimento da comunidade onde a empresa está inserida. </w:t>
      </w:r>
    </w:p>
    <w:p w:rsidR="0078212B" w:rsidRPr="0078212B" w:rsidRDefault="0078212B" w:rsidP="0078212B">
      <w:pPr>
        <w:jc w:val="both"/>
        <w:rPr>
          <w:rFonts w:ascii="Times New Roman" w:hAnsi="Times New Roman" w:cs="Times New Roman"/>
          <w:b/>
          <w:bCs/>
          <w:sz w:val="24"/>
        </w:rPr>
      </w:pPr>
      <w:r w:rsidRPr="0078212B">
        <w:rPr>
          <w:rFonts w:ascii="Times New Roman" w:hAnsi="Times New Roman" w:cs="Times New Roman"/>
          <w:b/>
          <w:bCs/>
          <w:sz w:val="24"/>
        </w:rPr>
        <w:t>2.3 O contador, o balanço social e responsabilidade social das empresas</w:t>
      </w:r>
    </w:p>
    <w:p w:rsidR="00695296" w:rsidRDefault="00695296" w:rsidP="0078212B">
      <w:pPr>
        <w:jc w:val="both"/>
        <w:rPr>
          <w:rFonts w:ascii="Times New Roman" w:hAnsi="Times New Roman" w:cs="Times New Roman"/>
          <w:b/>
          <w:bCs/>
          <w:sz w:val="24"/>
        </w:rPr>
      </w:pPr>
    </w:p>
    <w:p w:rsidR="00695296" w:rsidRDefault="00695296" w:rsidP="0078212B">
      <w:pPr>
        <w:jc w:val="both"/>
        <w:rPr>
          <w:rFonts w:ascii="Times New Roman" w:hAnsi="Times New Roman" w:cs="Times New Roman"/>
          <w:bCs/>
          <w:sz w:val="24"/>
        </w:rPr>
      </w:pPr>
      <w:r w:rsidRPr="009854CE">
        <w:rPr>
          <w:rFonts w:ascii="Times New Roman" w:hAnsi="Times New Roman" w:cs="Times New Roman"/>
          <w:bCs/>
          <w:sz w:val="24"/>
        </w:rPr>
        <w:tab/>
      </w:r>
      <w:r w:rsidR="009854CE" w:rsidRPr="009854CE">
        <w:rPr>
          <w:rFonts w:ascii="Times New Roman" w:hAnsi="Times New Roman" w:cs="Times New Roman"/>
          <w:bCs/>
          <w:sz w:val="24"/>
        </w:rPr>
        <w:t xml:space="preserve">O </w:t>
      </w:r>
      <w:r w:rsidR="009854CE">
        <w:rPr>
          <w:rFonts w:ascii="Times New Roman" w:hAnsi="Times New Roman" w:cs="Times New Roman"/>
          <w:bCs/>
          <w:sz w:val="24"/>
        </w:rPr>
        <w:t xml:space="preserve">contador possui muitas responsabilidades </w:t>
      </w:r>
      <w:r w:rsidR="000E167C">
        <w:rPr>
          <w:rFonts w:ascii="Times New Roman" w:hAnsi="Times New Roman" w:cs="Times New Roman"/>
          <w:bCs/>
          <w:sz w:val="24"/>
        </w:rPr>
        <w:t xml:space="preserve">no local onde exerce sua profissão e a principal delas relaciona-se à avaliação e controle do patrimônio das empresas. O profissional contábil possui mais conhecimento de causa da realidade financeira de um empreendimento que seu próprio dono, pois diariamente </w:t>
      </w:r>
      <w:proofErr w:type="gramStart"/>
      <w:r w:rsidR="000E167C">
        <w:rPr>
          <w:rFonts w:ascii="Times New Roman" w:hAnsi="Times New Roman" w:cs="Times New Roman"/>
          <w:bCs/>
          <w:sz w:val="24"/>
        </w:rPr>
        <w:t>está</w:t>
      </w:r>
      <w:proofErr w:type="gramEnd"/>
      <w:r w:rsidR="000E167C">
        <w:rPr>
          <w:rFonts w:ascii="Times New Roman" w:hAnsi="Times New Roman" w:cs="Times New Roman"/>
          <w:bCs/>
          <w:sz w:val="24"/>
        </w:rPr>
        <w:t xml:space="preserve"> em contado as finanças.</w:t>
      </w:r>
    </w:p>
    <w:p w:rsidR="00846E53" w:rsidRPr="004D4020" w:rsidRDefault="00846E53" w:rsidP="00846E53">
      <w:pPr>
        <w:jc w:val="both"/>
        <w:rPr>
          <w:rFonts w:ascii="Times New Roman" w:hAnsi="Times New Roman" w:cs="Times New Roman"/>
          <w:sz w:val="24"/>
          <w:szCs w:val="24"/>
          <w:lang w:eastAsia="pt-BR"/>
        </w:rPr>
      </w:pPr>
      <w:r w:rsidRPr="004D4020">
        <w:rPr>
          <w:rFonts w:ascii="Times New Roman" w:hAnsi="Times New Roman" w:cs="Times New Roman"/>
          <w:bCs/>
          <w:sz w:val="24"/>
        </w:rPr>
        <w:tab/>
        <w:t xml:space="preserve">Conforme </w:t>
      </w:r>
      <w:r w:rsidRPr="004D4020">
        <w:rPr>
          <w:rFonts w:ascii="Times New Roman" w:hAnsi="Times New Roman" w:cs="Times New Roman"/>
          <w:sz w:val="24"/>
          <w:szCs w:val="24"/>
          <w:lang w:eastAsia="pt-BR"/>
        </w:rPr>
        <w:t>Franco (1997, p. 21)</w:t>
      </w:r>
      <w:r w:rsidR="004D4020" w:rsidRPr="004D4020">
        <w:rPr>
          <w:rFonts w:ascii="Times New Roman" w:hAnsi="Times New Roman" w:cs="Times New Roman"/>
          <w:sz w:val="24"/>
          <w:szCs w:val="24"/>
          <w:lang w:eastAsia="pt-BR"/>
        </w:rPr>
        <w:t xml:space="preserve"> o contador:</w:t>
      </w:r>
    </w:p>
    <w:p w:rsidR="00846E53" w:rsidRDefault="00846E53" w:rsidP="00846E53">
      <w:pPr>
        <w:autoSpaceDE w:val="0"/>
        <w:autoSpaceDN w:val="0"/>
        <w:adjustRightInd w:val="0"/>
        <w:jc w:val="both"/>
        <w:rPr>
          <w:rFonts w:ascii="Arial" w:hAnsi="Arial" w:cs="Arial"/>
          <w:sz w:val="21"/>
          <w:szCs w:val="21"/>
          <w:lang w:eastAsia="pt-BR"/>
        </w:rPr>
      </w:pPr>
    </w:p>
    <w:p w:rsidR="00846E53" w:rsidRPr="004D4020" w:rsidRDefault="004D4020" w:rsidP="00846E53">
      <w:pPr>
        <w:autoSpaceDE w:val="0"/>
        <w:autoSpaceDN w:val="0"/>
        <w:adjustRightInd w:val="0"/>
        <w:spacing w:line="240" w:lineRule="auto"/>
        <w:ind w:left="2268"/>
        <w:jc w:val="both"/>
        <w:rPr>
          <w:rFonts w:ascii="Times New Roman" w:hAnsi="Times New Roman" w:cs="Times New Roman"/>
          <w:sz w:val="24"/>
          <w:szCs w:val="21"/>
          <w:lang w:eastAsia="pt-BR"/>
        </w:rPr>
      </w:pPr>
      <w:r w:rsidRPr="004D4020">
        <w:rPr>
          <w:rFonts w:ascii="Times New Roman" w:hAnsi="Times New Roman" w:cs="Times New Roman"/>
          <w:szCs w:val="19"/>
          <w:lang w:eastAsia="pt-BR"/>
        </w:rPr>
        <w:t xml:space="preserve">[...] </w:t>
      </w:r>
      <w:r w:rsidR="00846E53" w:rsidRPr="004D4020">
        <w:rPr>
          <w:rFonts w:ascii="Times New Roman" w:hAnsi="Times New Roman" w:cs="Times New Roman"/>
          <w:szCs w:val="19"/>
          <w:lang w:eastAsia="pt-BR"/>
        </w:rPr>
        <w:t xml:space="preserve">estuda os fenômenos ocorridos no patrimônio das entidades, mediante o registro, a classificação, a demonstração expositiva, a análise e a interpretação desses fatos, com o fim de oferecer informações e orientação – </w:t>
      </w:r>
      <w:proofErr w:type="gramStart"/>
      <w:r w:rsidR="00846E53" w:rsidRPr="004D4020">
        <w:rPr>
          <w:rFonts w:ascii="Times New Roman" w:hAnsi="Times New Roman" w:cs="Times New Roman"/>
          <w:szCs w:val="19"/>
          <w:lang w:eastAsia="pt-BR"/>
        </w:rPr>
        <w:t>necessárias à tomada de decisões – sobre a composição do patrimônio, suas variações e o resultado econômico decorrente da gestão da riqueza patrimonial</w:t>
      </w:r>
      <w:proofErr w:type="gramEnd"/>
    </w:p>
    <w:p w:rsidR="00846E53" w:rsidRDefault="00846E53" w:rsidP="00846E53">
      <w:pPr>
        <w:pStyle w:val="PargrafodaLista"/>
        <w:spacing w:line="360" w:lineRule="auto"/>
        <w:ind w:left="0" w:firstLine="708"/>
        <w:jc w:val="both"/>
        <w:rPr>
          <w:rFonts w:ascii="Arial" w:hAnsi="Arial" w:cs="Arial"/>
          <w:sz w:val="21"/>
          <w:szCs w:val="21"/>
          <w:lang w:eastAsia="pt-BR"/>
        </w:rPr>
      </w:pPr>
    </w:p>
    <w:p w:rsidR="004D4020" w:rsidRPr="004D4020" w:rsidRDefault="00846E53" w:rsidP="00846E53">
      <w:pPr>
        <w:pStyle w:val="PargrafodaLista"/>
        <w:spacing w:line="360" w:lineRule="auto"/>
        <w:ind w:left="0" w:firstLine="708"/>
        <w:jc w:val="both"/>
        <w:rPr>
          <w:rFonts w:ascii="Times New Roman" w:hAnsi="Times New Roman"/>
          <w:sz w:val="24"/>
          <w:szCs w:val="24"/>
          <w:lang w:eastAsia="pt-BR"/>
        </w:rPr>
      </w:pPr>
      <w:r w:rsidRPr="004D4020">
        <w:rPr>
          <w:rFonts w:ascii="Times New Roman" w:hAnsi="Times New Roman"/>
          <w:sz w:val="24"/>
          <w:szCs w:val="24"/>
          <w:lang w:eastAsia="pt-BR"/>
        </w:rPr>
        <w:t xml:space="preserve">É nesse contexto apresentado </w:t>
      </w:r>
      <w:r w:rsidR="004D4020" w:rsidRPr="004D4020">
        <w:rPr>
          <w:rFonts w:ascii="Times New Roman" w:hAnsi="Times New Roman"/>
          <w:sz w:val="24"/>
          <w:szCs w:val="24"/>
          <w:lang w:eastAsia="pt-BR"/>
        </w:rPr>
        <w:t xml:space="preserve">que o contador frente à responsabilidade social dos empreendimentos ajuda a alta cúpula da empresa a tomar decisões </w:t>
      </w:r>
      <w:r w:rsidRPr="004D4020">
        <w:rPr>
          <w:rFonts w:ascii="Times New Roman" w:hAnsi="Times New Roman"/>
          <w:sz w:val="24"/>
          <w:szCs w:val="24"/>
          <w:lang w:eastAsia="pt-BR"/>
        </w:rPr>
        <w:t xml:space="preserve">pela </w:t>
      </w:r>
      <w:r w:rsidR="004D4020" w:rsidRPr="004D4020">
        <w:rPr>
          <w:rFonts w:ascii="Times New Roman" w:hAnsi="Times New Roman"/>
          <w:sz w:val="24"/>
          <w:szCs w:val="24"/>
          <w:lang w:eastAsia="pt-BR"/>
        </w:rPr>
        <w:t>adoção de atitudes que podem ajudar a comunidade de onde a empresa está inserida.</w:t>
      </w:r>
    </w:p>
    <w:p w:rsidR="004D4020" w:rsidRPr="004D4020" w:rsidRDefault="004D4020" w:rsidP="004D4020">
      <w:pPr>
        <w:jc w:val="both"/>
        <w:rPr>
          <w:rFonts w:ascii="Times New Roman" w:hAnsi="Times New Roman" w:cs="Times New Roman"/>
          <w:sz w:val="24"/>
          <w:szCs w:val="24"/>
        </w:rPr>
      </w:pPr>
      <w:r w:rsidRPr="004D4020">
        <w:rPr>
          <w:rFonts w:ascii="Times New Roman" w:hAnsi="Times New Roman" w:cs="Times New Roman"/>
          <w:sz w:val="24"/>
          <w:szCs w:val="24"/>
        </w:rPr>
        <w:tab/>
        <w:t xml:space="preserve">Para isso, necessita primeiramente identificar o problema essa fase de tomada de decisão corresponde quando o empreendedor constata que há uma lacuna no mercado consumidor que necessita ser preenchido. No segundo momento </w:t>
      </w:r>
      <w:proofErr w:type="gramStart"/>
      <w:r w:rsidRPr="004D4020">
        <w:rPr>
          <w:rFonts w:ascii="Times New Roman" w:hAnsi="Times New Roman" w:cs="Times New Roman"/>
          <w:sz w:val="24"/>
          <w:szCs w:val="24"/>
        </w:rPr>
        <w:t>coleta</w:t>
      </w:r>
      <w:proofErr w:type="gramEnd"/>
      <w:r w:rsidRPr="004D4020">
        <w:rPr>
          <w:rFonts w:ascii="Times New Roman" w:hAnsi="Times New Roman" w:cs="Times New Roman"/>
          <w:sz w:val="24"/>
          <w:szCs w:val="24"/>
        </w:rPr>
        <w:t>-se informações relevantes acerca do problema identificado é quando o empresário perceba e analise o espaço do mercado consumidor que quer adentar perante o problema constatado</w:t>
      </w:r>
      <w:r w:rsidR="0087655F">
        <w:rPr>
          <w:rFonts w:ascii="Times New Roman" w:hAnsi="Times New Roman" w:cs="Times New Roman"/>
          <w:sz w:val="24"/>
          <w:szCs w:val="24"/>
        </w:rPr>
        <w:t xml:space="preserve"> (DELBANO, 2016)</w:t>
      </w:r>
      <w:r w:rsidRPr="004D4020">
        <w:rPr>
          <w:rFonts w:ascii="Times New Roman" w:hAnsi="Times New Roman" w:cs="Times New Roman"/>
          <w:sz w:val="24"/>
          <w:szCs w:val="24"/>
        </w:rPr>
        <w:t xml:space="preserve">. </w:t>
      </w:r>
    </w:p>
    <w:p w:rsidR="004D4020" w:rsidRPr="004D4020" w:rsidRDefault="004D4020" w:rsidP="004D4020">
      <w:pPr>
        <w:jc w:val="both"/>
        <w:rPr>
          <w:rFonts w:ascii="Times New Roman" w:hAnsi="Times New Roman" w:cs="Times New Roman"/>
          <w:sz w:val="24"/>
          <w:szCs w:val="24"/>
        </w:rPr>
      </w:pPr>
      <w:r w:rsidRPr="004D4020">
        <w:rPr>
          <w:rFonts w:ascii="Times New Roman" w:hAnsi="Times New Roman" w:cs="Times New Roman"/>
          <w:sz w:val="24"/>
          <w:szCs w:val="24"/>
        </w:rPr>
        <w:tab/>
        <w:t xml:space="preserve">Na terceira etapa </w:t>
      </w:r>
      <w:proofErr w:type="gramStart"/>
      <w:r w:rsidRPr="004D4020">
        <w:rPr>
          <w:rFonts w:ascii="Times New Roman" w:hAnsi="Times New Roman" w:cs="Times New Roman"/>
          <w:sz w:val="24"/>
          <w:szCs w:val="24"/>
        </w:rPr>
        <w:t>desenvolve-se</w:t>
      </w:r>
      <w:proofErr w:type="gramEnd"/>
      <w:r w:rsidRPr="004D4020">
        <w:rPr>
          <w:rFonts w:ascii="Times New Roman" w:hAnsi="Times New Roman" w:cs="Times New Roman"/>
          <w:sz w:val="24"/>
          <w:szCs w:val="24"/>
        </w:rPr>
        <w:t xml:space="preserve"> alternativas viáveis para solucionar o problema identificado. No quarto momento, </w:t>
      </w:r>
      <w:proofErr w:type="gramStart"/>
      <w:r w:rsidRPr="004D4020">
        <w:rPr>
          <w:rFonts w:ascii="Times New Roman" w:hAnsi="Times New Roman" w:cs="Times New Roman"/>
          <w:sz w:val="24"/>
          <w:szCs w:val="24"/>
        </w:rPr>
        <w:t>avalia-se</w:t>
      </w:r>
      <w:proofErr w:type="gramEnd"/>
      <w:r w:rsidRPr="004D4020">
        <w:rPr>
          <w:rFonts w:ascii="Times New Roman" w:hAnsi="Times New Roman" w:cs="Times New Roman"/>
          <w:sz w:val="24"/>
          <w:szCs w:val="24"/>
        </w:rPr>
        <w:t xml:space="preserve"> cada alternativa, ou seja, estuda-se a viabilidade de cada uma das proposições encontradas para solucionar o problema. Na quinta etapa, seleciona-se a melhor alternativa para dirimir o problema. Na sexta etapa, </w:t>
      </w:r>
      <w:proofErr w:type="gramStart"/>
      <w:r w:rsidRPr="004D4020">
        <w:rPr>
          <w:rFonts w:ascii="Times New Roman" w:hAnsi="Times New Roman" w:cs="Times New Roman"/>
          <w:sz w:val="24"/>
          <w:szCs w:val="24"/>
        </w:rPr>
        <w:t>implementa</w:t>
      </w:r>
      <w:proofErr w:type="gramEnd"/>
      <w:r w:rsidRPr="004D4020">
        <w:rPr>
          <w:rFonts w:ascii="Times New Roman" w:hAnsi="Times New Roman" w:cs="Times New Roman"/>
          <w:sz w:val="24"/>
          <w:szCs w:val="24"/>
        </w:rPr>
        <w:t>-se a decisão, ou seja, põe-se em prática e sétima e mais importante tomada de decisão é o acompanhamento e avalição da alternativa tomada, pois é controlando a ação tomada que consegue perceber se atitude foi eficaz para evitar a perca do empreendimento e dos investimentos nele realizados</w:t>
      </w:r>
      <w:r w:rsidR="0087655F">
        <w:rPr>
          <w:rFonts w:ascii="Times New Roman" w:hAnsi="Times New Roman" w:cs="Times New Roman"/>
          <w:sz w:val="24"/>
          <w:szCs w:val="24"/>
        </w:rPr>
        <w:t xml:space="preserve"> (DELBANO, 2016)</w:t>
      </w:r>
      <w:r w:rsidRPr="004D4020">
        <w:rPr>
          <w:rFonts w:ascii="Times New Roman" w:hAnsi="Times New Roman" w:cs="Times New Roman"/>
          <w:sz w:val="24"/>
          <w:szCs w:val="24"/>
        </w:rPr>
        <w:t xml:space="preserve">. </w:t>
      </w:r>
    </w:p>
    <w:p w:rsidR="004D4020" w:rsidRPr="004D4020" w:rsidRDefault="004D4020" w:rsidP="00846E53">
      <w:pPr>
        <w:pStyle w:val="PargrafodaLista"/>
        <w:spacing w:line="360" w:lineRule="auto"/>
        <w:ind w:left="0" w:firstLine="708"/>
        <w:jc w:val="both"/>
        <w:rPr>
          <w:rFonts w:ascii="Times New Roman" w:hAnsi="Times New Roman"/>
          <w:sz w:val="24"/>
          <w:szCs w:val="24"/>
          <w:lang w:eastAsia="pt-BR"/>
        </w:rPr>
      </w:pPr>
      <w:r>
        <w:rPr>
          <w:rFonts w:ascii="Times New Roman" w:hAnsi="Times New Roman"/>
          <w:sz w:val="24"/>
          <w:szCs w:val="24"/>
          <w:lang w:eastAsia="pt-BR"/>
        </w:rPr>
        <w:t xml:space="preserve">Após dirimir todas essas </w:t>
      </w:r>
      <w:proofErr w:type="gramStart"/>
      <w:r>
        <w:rPr>
          <w:rFonts w:ascii="Times New Roman" w:hAnsi="Times New Roman"/>
          <w:sz w:val="24"/>
          <w:szCs w:val="24"/>
          <w:lang w:eastAsia="pt-BR"/>
        </w:rPr>
        <w:t>etapas, estrutura</w:t>
      </w:r>
      <w:proofErr w:type="gramEnd"/>
      <w:r>
        <w:rPr>
          <w:rFonts w:ascii="Times New Roman" w:hAnsi="Times New Roman"/>
          <w:sz w:val="24"/>
          <w:szCs w:val="24"/>
          <w:lang w:eastAsia="pt-BR"/>
        </w:rPr>
        <w:t xml:space="preserve">-se no balanço social o montante </w:t>
      </w:r>
      <w:r w:rsidR="00A50200">
        <w:rPr>
          <w:rFonts w:ascii="Times New Roman" w:hAnsi="Times New Roman"/>
          <w:sz w:val="24"/>
          <w:szCs w:val="24"/>
          <w:lang w:eastAsia="pt-BR"/>
        </w:rPr>
        <w:t>financeiro que pode ser investido na proposta de responsabilidade social escolhida pela empresa analisando sempre a conveniência e oportunidade do patrimônio que se pode investir e isso, somente o contador consegue influenciar o empresariado das possibilidades de investimento que pode realizar.</w:t>
      </w:r>
    </w:p>
    <w:p w:rsidR="0087655F" w:rsidRPr="0078212B" w:rsidRDefault="0087655F" w:rsidP="0087655F">
      <w:pPr>
        <w:jc w:val="both"/>
        <w:rPr>
          <w:rFonts w:ascii="Times New Roman" w:hAnsi="Times New Roman" w:cs="Times New Roman"/>
          <w:b/>
          <w:bCs/>
          <w:sz w:val="24"/>
        </w:rPr>
      </w:pPr>
      <w:proofErr w:type="gramStart"/>
      <w:r w:rsidRPr="0078212B">
        <w:rPr>
          <w:rFonts w:ascii="Times New Roman" w:hAnsi="Times New Roman" w:cs="Times New Roman"/>
          <w:b/>
          <w:bCs/>
          <w:sz w:val="24"/>
        </w:rPr>
        <w:t>3</w:t>
      </w:r>
      <w:proofErr w:type="gramEnd"/>
      <w:r w:rsidRPr="0078212B">
        <w:rPr>
          <w:rFonts w:ascii="Times New Roman" w:hAnsi="Times New Roman" w:cs="Times New Roman"/>
          <w:b/>
          <w:bCs/>
          <w:sz w:val="24"/>
        </w:rPr>
        <w:t xml:space="preserve"> METODOLOGIA</w:t>
      </w:r>
    </w:p>
    <w:p w:rsidR="0087655F" w:rsidRDefault="0087655F" w:rsidP="00846E53">
      <w:pPr>
        <w:pStyle w:val="PargrafodaLista"/>
        <w:spacing w:line="360" w:lineRule="auto"/>
        <w:ind w:left="0" w:firstLine="708"/>
        <w:jc w:val="both"/>
        <w:rPr>
          <w:rFonts w:ascii="Times New Roman" w:hAnsi="Times New Roman"/>
          <w:sz w:val="24"/>
          <w:szCs w:val="24"/>
          <w:lang w:eastAsia="pt-BR"/>
        </w:rPr>
      </w:pPr>
    </w:p>
    <w:p w:rsidR="00B820F6" w:rsidRPr="006E6302" w:rsidRDefault="0087655F" w:rsidP="00B820F6">
      <w:pPr>
        <w:pStyle w:val="PargrafodaLista"/>
        <w:spacing w:line="360" w:lineRule="auto"/>
        <w:ind w:left="0" w:firstLine="708"/>
        <w:jc w:val="both"/>
        <w:rPr>
          <w:rFonts w:ascii="Times New Roman" w:hAnsi="Times New Roman"/>
          <w:sz w:val="24"/>
          <w:szCs w:val="24"/>
        </w:rPr>
      </w:pPr>
      <w:r w:rsidRPr="006E6302">
        <w:rPr>
          <w:rFonts w:ascii="Times New Roman" w:hAnsi="Times New Roman"/>
          <w:sz w:val="24"/>
          <w:szCs w:val="24"/>
          <w:lang w:eastAsia="pt-BR"/>
        </w:rPr>
        <w:t xml:space="preserve">A </w:t>
      </w:r>
      <w:r w:rsidR="00B820F6" w:rsidRPr="006E6302">
        <w:rPr>
          <w:rFonts w:ascii="Times New Roman" w:hAnsi="Times New Roman"/>
          <w:sz w:val="24"/>
          <w:szCs w:val="24"/>
          <w:lang w:eastAsia="pt-BR"/>
        </w:rPr>
        <w:t>metodo</w:t>
      </w:r>
      <w:r w:rsidRPr="006E6302">
        <w:rPr>
          <w:rFonts w:ascii="Times New Roman" w:hAnsi="Times New Roman"/>
          <w:sz w:val="24"/>
          <w:szCs w:val="24"/>
          <w:lang w:eastAsia="pt-BR"/>
        </w:rPr>
        <w:t xml:space="preserve">logia do trabalho trata-se de um estudo qualitativo que usufrui da pesquisa exploratória </w:t>
      </w:r>
      <w:r w:rsidR="00B820F6" w:rsidRPr="006E6302">
        <w:rPr>
          <w:rFonts w:ascii="Times New Roman" w:hAnsi="Times New Roman"/>
          <w:sz w:val="24"/>
          <w:szCs w:val="24"/>
          <w:lang w:eastAsia="pt-BR"/>
        </w:rPr>
        <w:t xml:space="preserve">que </w:t>
      </w:r>
      <w:r w:rsidR="00B820F6" w:rsidRPr="006E6302">
        <w:rPr>
          <w:rFonts w:ascii="Times New Roman" w:hAnsi="Times New Roman"/>
          <w:sz w:val="24"/>
          <w:szCs w:val="24"/>
        </w:rPr>
        <w:t>“permite um conhecimento mais completo e mais adequado da realidade. Assim, o alvo é atingido mais eficientemente, com mais consciência” (PIOVESAN; TEMPORINI, 1995, p. 324) executado por meio da entrevista aberta.</w:t>
      </w:r>
    </w:p>
    <w:p w:rsidR="00B820F6" w:rsidRDefault="00B820F6" w:rsidP="00B820F6">
      <w:pPr>
        <w:pStyle w:val="PargrafodaLista"/>
        <w:spacing w:line="360" w:lineRule="auto"/>
        <w:ind w:left="0" w:firstLine="708"/>
        <w:jc w:val="both"/>
        <w:rPr>
          <w:rFonts w:ascii="Times New Roman" w:hAnsi="Times New Roman"/>
          <w:sz w:val="24"/>
          <w:szCs w:val="24"/>
          <w:lang w:eastAsia="pt-BR"/>
        </w:rPr>
      </w:pPr>
      <w:r>
        <w:rPr>
          <w:rFonts w:ascii="Times New Roman" w:hAnsi="Times New Roman"/>
          <w:color w:val="000000"/>
          <w:sz w:val="24"/>
          <w:szCs w:val="24"/>
        </w:rPr>
        <w:lastRenderedPageBreak/>
        <w:t xml:space="preserve">Conforme </w:t>
      </w:r>
      <w:r w:rsidRPr="00B820F6">
        <w:rPr>
          <w:rFonts w:ascii="Times New Roman" w:hAnsi="Times New Roman"/>
          <w:sz w:val="24"/>
          <w:szCs w:val="24"/>
          <w:lang w:eastAsia="pt-BR"/>
        </w:rPr>
        <w:t>Duarte (</w:t>
      </w:r>
      <w:r>
        <w:rPr>
          <w:rFonts w:ascii="Times New Roman" w:hAnsi="Times New Roman"/>
          <w:sz w:val="24"/>
          <w:szCs w:val="24"/>
          <w:lang w:eastAsia="pt-BR"/>
        </w:rPr>
        <w:t>2009, p. 3) a entrevista aberta “t</w:t>
      </w:r>
      <w:r w:rsidRPr="00B820F6">
        <w:rPr>
          <w:rFonts w:ascii="Times New Roman" w:hAnsi="Times New Roman"/>
          <w:sz w:val="24"/>
          <w:szCs w:val="24"/>
          <w:lang w:eastAsia="pt-BR"/>
        </w:rPr>
        <w:t>em como ponto de partida um tema ou questão ampla e flui livremente, sendo aprofundada em determinado rumo de acordo com aspectos significativos identificados pelo entrevistador</w:t>
      </w:r>
      <w:r>
        <w:rPr>
          <w:rFonts w:ascii="Times New Roman" w:hAnsi="Times New Roman"/>
          <w:sz w:val="24"/>
          <w:szCs w:val="24"/>
          <w:lang w:eastAsia="pt-BR"/>
        </w:rPr>
        <w:t>”.</w:t>
      </w:r>
    </w:p>
    <w:p w:rsidR="00B820F6" w:rsidRDefault="00B820F6" w:rsidP="00B820F6">
      <w:pPr>
        <w:pStyle w:val="PargrafodaLista"/>
        <w:spacing w:line="360" w:lineRule="auto"/>
        <w:ind w:left="0" w:firstLine="708"/>
        <w:jc w:val="both"/>
        <w:rPr>
          <w:rFonts w:ascii="Times New Roman" w:hAnsi="Times New Roman"/>
          <w:sz w:val="24"/>
          <w:szCs w:val="24"/>
          <w:lang w:eastAsia="pt-BR"/>
        </w:rPr>
      </w:pPr>
      <w:r>
        <w:rPr>
          <w:rFonts w:ascii="Times New Roman" w:hAnsi="Times New Roman"/>
          <w:sz w:val="24"/>
          <w:szCs w:val="24"/>
          <w:lang w:eastAsia="pt-BR"/>
        </w:rPr>
        <w:t xml:space="preserve">A intenção do uso desses aparatos metodológicos é </w:t>
      </w:r>
      <w:r w:rsidR="006E6302">
        <w:rPr>
          <w:rFonts w:ascii="Times New Roman" w:hAnsi="Times New Roman"/>
          <w:sz w:val="24"/>
          <w:szCs w:val="24"/>
          <w:lang w:eastAsia="pt-BR"/>
        </w:rPr>
        <w:t>obter informações relevantes sobre o contador, a responsabilidade social e o uso do balanço social para mensurar o compromisso social das organizações.</w:t>
      </w:r>
    </w:p>
    <w:p w:rsidR="006E6302" w:rsidRPr="00B820F6" w:rsidRDefault="006E6302" w:rsidP="00B820F6">
      <w:pPr>
        <w:pStyle w:val="PargrafodaLista"/>
        <w:spacing w:line="360" w:lineRule="auto"/>
        <w:ind w:left="0" w:firstLine="708"/>
        <w:jc w:val="both"/>
        <w:rPr>
          <w:rFonts w:ascii="Times New Roman" w:hAnsi="Times New Roman"/>
          <w:color w:val="000000"/>
          <w:sz w:val="24"/>
          <w:szCs w:val="24"/>
        </w:rPr>
      </w:pPr>
      <w:r>
        <w:rPr>
          <w:rFonts w:ascii="Times New Roman" w:hAnsi="Times New Roman"/>
          <w:sz w:val="24"/>
          <w:szCs w:val="24"/>
          <w:lang w:eastAsia="pt-BR"/>
        </w:rPr>
        <w:t xml:space="preserve">Sendo assim, </w:t>
      </w:r>
      <w:proofErr w:type="gramStart"/>
      <w:r>
        <w:rPr>
          <w:rFonts w:ascii="Times New Roman" w:hAnsi="Times New Roman"/>
          <w:sz w:val="24"/>
          <w:szCs w:val="24"/>
          <w:lang w:eastAsia="pt-BR"/>
        </w:rPr>
        <w:t>escolheu-se</w:t>
      </w:r>
      <w:proofErr w:type="gramEnd"/>
      <w:r>
        <w:rPr>
          <w:rFonts w:ascii="Times New Roman" w:hAnsi="Times New Roman"/>
          <w:sz w:val="24"/>
          <w:szCs w:val="24"/>
          <w:lang w:eastAsia="pt-BR"/>
        </w:rPr>
        <w:t xml:space="preserve"> quatro contadores de grandes empreendimentos privados da cidade de Picos que afirmam em seus meios de comunicação organizacional executarem a responsabilidade social para desenvolvimento da cidade de Picos.</w:t>
      </w:r>
      <w:r w:rsidR="00A91D4D">
        <w:rPr>
          <w:rFonts w:ascii="Times New Roman" w:hAnsi="Times New Roman"/>
          <w:sz w:val="24"/>
          <w:szCs w:val="24"/>
          <w:lang w:eastAsia="pt-BR"/>
        </w:rPr>
        <w:t xml:space="preserve"> A coleta de dados ocorreu nos dias 9, 10 e 11 de maio.</w:t>
      </w:r>
    </w:p>
    <w:p w:rsidR="004D4020" w:rsidRPr="004D4020" w:rsidRDefault="004D4020" w:rsidP="00846E53">
      <w:pPr>
        <w:pStyle w:val="PargrafodaLista"/>
        <w:spacing w:line="360" w:lineRule="auto"/>
        <w:ind w:left="0" w:firstLine="708"/>
        <w:jc w:val="both"/>
        <w:rPr>
          <w:rFonts w:ascii="Arial" w:hAnsi="Arial" w:cs="Arial"/>
          <w:sz w:val="24"/>
          <w:szCs w:val="24"/>
          <w:lang w:eastAsia="pt-BR"/>
        </w:rPr>
      </w:pPr>
    </w:p>
    <w:p w:rsidR="0078212B" w:rsidRPr="0078212B" w:rsidRDefault="0078212B" w:rsidP="0078212B">
      <w:pPr>
        <w:jc w:val="both"/>
        <w:rPr>
          <w:rFonts w:ascii="Times New Roman" w:hAnsi="Times New Roman" w:cs="Times New Roman"/>
          <w:b/>
          <w:bCs/>
          <w:sz w:val="24"/>
        </w:rPr>
      </w:pPr>
      <w:proofErr w:type="gramStart"/>
      <w:r w:rsidRPr="0078212B">
        <w:rPr>
          <w:rFonts w:ascii="Times New Roman" w:hAnsi="Times New Roman" w:cs="Times New Roman"/>
          <w:b/>
          <w:bCs/>
          <w:sz w:val="24"/>
        </w:rPr>
        <w:t>4</w:t>
      </w:r>
      <w:proofErr w:type="gramEnd"/>
      <w:r w:rsidRPr="0078212B">
        <w:rPr>
          <w:rFonts w:ascii="Times New Roman" w:hAnsi="Times New Roman" w:cs="Times New Roman"/>
          <w:b/>
          <w:bCs/>
          <w:sz w:val="24"/>
        </w:rPr>
        <w:t xml:space="preserve"> APRESENTAÇÃO E ANÁLISE DOS RESULTADOS</w:t>
      </w:r>
    </w:p>
    <w:p w:rsidR="00A91D4D" w:rsidRDefault="00A91D4D" w:rsidP="0078212B">
      <w:pPr>
        <w:jc w:val="both"/>
        <w:rPr>
          <w:rFonts w:ascii="Times New Roman" w:hAnsi="Times New Roman" w:cs="Times New Roman"/>
          <w:b/>
          <w:bCs/>
          <w:sz w:val="24"/>
        </w:rPr>
      </w:pPr>
    </w:p>
    <w:p w:rsidR="00A91D4D" w:rsidRPr="00BA7CB0" w:rsidRDefault="00BA7CB0" w:rsidP="0078212B">
      <w:pPr>
        <w:jc w:val="both"/>
        <w:rPr>
          <w:rFonts w:ascii="Times New Roman" w:hAnsi="Times New Roman" w:cs="Times New Roman"/>
          <w:bCs/>
          <w:sz w:val="24"/>
        </w:rPr>
      </w:pPr>
      <w:r w:rsidRPr="00BA7CB0">
        <w:rPr>
          <w:rFonts w:ascii="Times New Roman" w:hAnsi="Times New Roman" w:cs="Times New Roman"/>
          <w:bCs/>
          <w:sz w:val="24"/>
        </w:rPr>
        <w:tab/>
        <w:t>A primeira indagação feita foi aos contadores foi: como o contador pode contribuir a realizaç</w:t>
      </w:r>
      <w:r>
        <w:rPr>
          <w:rFonts w:ascii="Times New Roman" w:hAnsi="Times New Roman" w:cs="Times New Roman"/>
          <w:bCs/>
          <w:sz w:val="24"/>
        </w:rPr>
        <w:t>ão da</w:t>
      </w:r>
      <w:r w:rsidRPr="00BA7CB0">
        <w:rPr>
          <w:rFonts w:ascii="Times New Roman" w:hAnsi="Times New Roman" w:cs="Times New Roman"/>
          <w:bCs/>
          <w:sz w:val="24"/>
        </w:rPr>
        <w:t xml:space="preserve"> responsabilidade</w:t>
      </w:r>
      <w:r>
        <w:rPr>
          <w:rFonts w:ascii="Times New Roman" w:hAnsi="Times New Roman" w:cs="Times New Roman"/>
          <w:bCs/>
          <w:sz w:val="24"/>
        </w:rPr>
        <w:t xml:space="preserve"> </w:t>
      </w:r>
      <w:r w:rsidRPr="00BA7CB0">
        <w:rPr>
          <w:rFonts w:ascii="Times New Roman" w:hAnsi="Times New Roman" w:cs="Times New Roman"/>
          <w:bCs/>
          <w:sz w:val="24"/>
        </w:rPr>
        <w:t>social empresarial de uma organização?</w:t>
      </w:r>
    </w:p>
    <w:p w:rsidR="00BA7CB0" w:rsidRDefault="00BA7CB0" w:rsidP="00BA7CB0">
      <w:pPr>
        <w:spacing w:line="240" w:lineRule="auto"/>
        <w:ind w:left="2268"/>
        <w:jc w:val="both"/>
        <w:rPr>
          <w:rFonts w:ascii="Times New Roman" w:hAnsi="Times New Roman" w:cs="Times New Roman"/>
          <w:bCs/>
        </w:rPr>
      </w:pPr>
    </w:p>
    <w:p w:rsidR="00A91D4D" w:rsidRPr="00BA7CB0" w:rsidRDefault="00BA7CB0" w:rsidP="00BA7CB0">
      <w:pPr>
        <w:spacing w:line="240" w:lineRule="auto"/>
        <w:ind w:left="2268"/>
        <w:jc w:val="both"/>
        <w:rPr>
          <w:rFonts w:ascii="Times New Roman" w:hAnsi="Times New Roman" w:cs="Times New Roman"/>
          <w:bCs/>
        </w:rPr>
      </w:pPr>
      <w:r w:rsidRPr="00BA7CB0">
        <w:rPr>
          <w:rFonts w:ascii="Times New Roman" w:hAnsi="Times New Roman" w:cs="Times New Roman"/>
          <w:bCs/>
        </w:rPr>
        <w:t xml:space="preserve">Contador </w:t>
      </w:r>
      <w:proofErr w:type="gramStart"/>
      <w:r w:rsidRPr="00BA7CB0">
        <w:rPr>
          <w:rFonts w:ascii="Times New Roman" w:hAnsi="Times New Roman" w:cs="Times New Roman"/>
          <w:bCs/>
        </w:rPr>
        <w:t>1</w:t>
      </w:r>
      <w:proofErr w:type="gramEnd"/>
      <w:r w:rsidRPr="00BA7CB0">
        <w:rPr>
          <w:rFonts w:ascii="Times New Roman" w:hAnsi="Times New Roman" w:cs="Times New Roman"/>
          <w:bCs/>
        </w:rPr>
        <w:t>:</w:t>
      </w:r>
      <w:r>
        <w:rPr>
          <w:rFonts w:ascii="Times New Roman" w:hAnsi="Times New Roman" w:cs="Times New Roman"/>
          <w:bCs/>
        </w:rPr>
        <w:t xml:space="preserve"> Explicando ao proprietário que a empresa possui condições financeiras de aplicar o lucro do empreendimento para ajudar em alguma situação social que precise de atenção.</w:t>
      </w:r>
    </w:p>
    <w:p w:rsidR="00BA7CB0" w:rsidRPr="00BA7CB0" w:rsidRDefault="00BA7CB0" w:rsidP="00BA7CB0">
      <w:pPr>
        <w:spacing w:line="240" w:lineRule="auto"/>
        <w:ind w:left="2268"/>
        <w:jc w:val="both"/>
        <w:rPr>
          <w:rFonts w:ascii="Times New Roman" w:hAnsi="Times New Roman" w:cs="Times New Roman"/>
          <w:bCs/>
        </w:rPr>
      </w:pPr>
      <w:r w:rsidRPr="00BA7CB0">
        <w:rPr>
          <w:rFonts w:ascii="Times New Roman" w:hAnsi="Times New Roman" w:cs="Times New Roman"/>
          <w:bCs/>
        </w:rPr>
        <w:t xml:space="preserve">Contador </w:t>
      </w:r>
      <w:proofErr w:type="gramStart"/>
      <w:r w:rsidRPr="00BA7CB0">
        <w:rPr>
          <w:rFonts w:ascii="Times New Roman" w:hAnsi="Times New Roman" w:cs="Times New Roman"/>
          <w:bCs/>
        </w:rPr>
        <w:t>2</w:t>
      </w:r>
      <w:proofErr w:type="gramEnd"/>
      <w:r w:rsidRPr="00BA7CB0">
        <w:rPr>
          <w:rFonts w:ascii="Times New Roman" w:hAnsi="Times New Roman" w:cs="Times New Roman"/>
          <w:bCs/>
        </w:rPr>
        <w:t>:</w:t>
      </w:r>
      <w:r>
        <w:rPr>
          <w:rFonts w:ascii="Times New Roman" w:hAnsi="Times New Roman" w:cs="Times New Roman"/>
          <w:bCs/>
        </w:rPr>
        <w:t xml:space="preserve"> Conscientizando que atualmente as empresas modernas não se preocupam somente com o lucro, mas também com bem-estar social da sociedade.</w:t>
      </w:r>
    </w:p>
    <w:p w:rsidR="00BA7CB0" w:rsidRPr="00BA7CB0" w:rsidRDefault="00BA7CB0" w:rsidP="00BA7CB0">
      <w:pPr>
        <w:spacing w:line="240" w:lineRule="auto"/>
        <w:ind w:left="2268"/>
        <w:jc w:val="both"/>
        <w:rPr>
          <w:rFonts w:ascii="Times New Roman" w:hAnsi="Times New Roman" w:cs="Times New Roman"/>
          <w:bCs/>
        </w:rPr>
      </w:pPr>
      <w:r w:rsidRPr="00BA7CB0">
        <w:rPr>
          <w:rFonts w:ascii="Times New Roman" w:hAnsi="Times New Roman" w:cs="Times New Roman"/>
          <w:bCs/>
        </w:rPr>
        <w:t xml:space="preserve">Contador </w:t>
      </w:r>
      <w:proofErr w:type="gramStart"/>
      <w:r w:rsidRPr="00BA7CB0">
        <w:rPr>
          <w:rFonts w:ascii="Times New Roman" w:hAnsi="Times New Roman" w:cs="Times New Roman"/>
          <w:bCs/>
        </w:rPr>
        <w:t>3</w:t>
      </w:r>
      <w:proofErr w:type="gramEnd"/>
      <w:r w:rsidRPr="00BA7CB0">
        <w:rPr>
          <w:rFonts w:ascii="Times New Roman" w:hAnsi="Times New Roman" w:cs="Times New Roman"/>
          <w:bCs/>
        </w:rPr>
        <w:t>:</w:t>
      </w:r>
      <w:r>
        <w:rPr>
          <w:rFonts w:ascii="Times New Roman" w:hAnsi="Times New Roman" w:cs="Times New Roman"/>
          <w:bCs/>
        </w:rPr>
        <w:t xml:space="preserve"> Fazendo lembrar que ações de responsabilidade social ajudam tamb</w:t>
      </w:r>
      <w:r w:rsidR="00A151D0">
        <w:rPr>
          <w:rFonts w:ascii="Times New Roman" w:hAnsi="Times New Roman" w:cs="Times New Roman"/>
          <w:bCs/>
        </w:rPr>
        <w:t>ém a melhor</w:t>
      </w:r>
      <w:r>
        <w:rPr>
          <w:rFonts w:ascii="Times New Roman" w:hAnsi="Times New Roman" w:cs="Times New Roman"/>
          <w:bCs/>
        </w:rPr>
        <w:t>a</w:t>
      </w:r>
      <w:r w:rsidR="00A151D0">
        <w:rPr>
          <w:rFonts w:ascii="Times New Roman" w:hAnsi="Times New Roman" w:cs="Times New Roman"/>
          <w:bCs/>
        </w:rPr>
        <w:t>r</w:t>
      </w:r>
      <w:r>
        <w:rPr>
          <w:rFonts w:ascii="Times New Roman" w:hAnsi="Times New Roman" w:cs="Times New Roman"/>
          <w:bCs/>
        </w:rPr>
        <w:t xml:space="preserve"> </w:t>
      </w:r>
      <w:r w:rsidR="00A151D0">
        <w:rPr>
          <w:rFonts w:ascii="Times New Roman" w:hAnsi="Times New Roman" w:cs="Times New Roman"/>
          <w:bCs/>
        </w:rPr>
        <w:t xml:space="preserve">a </w:t>
      </w:r>
      <w:r>
        <w:rPr>
          <w:rFonts w:ascii="Times New Roman" w:hAnsi="Times New Roman" w:cs="Times New Roman"/>
          <w:bCs/>
        </w:rPr>
        <w:t>credibilidade do empreendimento</w:t>
      </w:r>
      <w:r w:rsidR="00A151D0">
        <w:rPr>
          <w:rFonts w:ascii="Times New Roman" w:hAnsi="Times New Roman" w:cs="Times New Roman"/>
          <w:bCs/>
        </w:rPr>
        <w:t>.</w:t>
      </w:r>
    </w:p>
    <w:p w:rsidR="00A91D4D" w:rsidRDefault="00BA7CB0" w:rsidP="00BA7CB0">
      <w:pPr>
        <w:spacing w:line="240" w:lineRule="auto"/>
        <w:ind w:left="2268"/>
        <w:jc w:val="both"/>
        <w:rPr>
          <w:rFonts w:ascii="Times New Roman" w:hAnsi="Times New Roman" w:cs="Times New Roman"/>
          <w:bCs/>
        </w:rPr>
      </w:pPr>
      <w:r w:rsidRPr="00BA7CB0">
        <w:rPr>
          <w:rFonts w:ascii="Times New Roman" w:hAnsi="Times New Roman" w:cs="Times New Roman"/>
          <w:bCs/>
        </w:rPr>
        <w:t xml:space="preserve">Contador </w:t>
      </w:r>
      <w:proofErr w:type="gramStart"/>
      <w:r w:rsidRPr="00BA7CB0">
        <w:rPr>
          <w:rFonts w:ascii="Times New Roman" w:hAnsi="Times New Roman" w:cs="Times New Roman"/>
          <w:bCs/>
        </w:rPr>
        <w:t>4</w:t>
      </w:r>
      <w:proofErr w:type="gramEnd"/>
      <w:r w:rsidRPr="00BA7CB0">
        <w:rPr>
          <w:rFonts w:ascii="Times New Roman" w:hAnsi="Times New Roman" w:cs="Times New Roman"/>
          <w:bCs/>
        </w:rPr>
        <w:t>:</w:t>
      </w:r>
      <w:r>
        <w:rPr>
          <w:rFonts w:ascii="Times New Roman" w:hAnsi="Times New Roman" w:cs="Times New Roman"/>
          <w:bCs/>
        </w:rPr>
        <w:t xml:space="preserve"> </w:t>
      </w:r>
      <w:r w:rsidR="00A151D0">
        <w:rPr>
          <w:rFonts w:ascii="Times New Roman" w:hAnsi="Times New Roman" w:cs="Times New Roman"/>
          <w:bCs/>
        </w:rPr>
        <w:t>Destacando que é dever das empresas n</w:t>
      </w:r>
      <w:r w:rsidR="008B1DBB">
        <w:rPr>
          <w:rFonts w:ascii="Times New Roman" w:hAnsi="Times New Roman" w:cs="Times New Roman"/>
          <w:bCs/>
        </w:rPr>
        <w:t xml:space="preserve">ão somente gerar emprego, renda, </w:t>
      </w:r>
      <w:r w:rsidR="0002756D">
        <w:rPr>
          <w:rFonts w:ascii="Times New Roman" w:hAnsi="Times New Roman" w:cs="Times New Roman"/>
          <w:bCs/>
        </w:rPr>
        <w:t xml:space="preserve">pois deve ocasionar o </w:t>
      </w:r>
      <w:r w:rsidR="008B1DBB">
        <w:rPr>
          <w:rFonts w:ascii="Times New Roman" w:hAnsi="Times New Roman" w:cs="Times New Roman"/>
          <w:bCs/>
        </w:rPr>
        <w:t>desenvolvimento perante aos problemas sociais.</w:t>
      </w:r>
    </w:p>
    <w:p w:rsidR="00ED1135" w:rsidRPr="00BA7CB0" w:rsidRDefault="00ED1135" w:rsidP="00ED1135">
      <w:pPr>
        <w:spacing w:line="240" w:lineRule="auto"/>
        <w:ind w:left="709"/>
        <w:jc w:val="both"/>
        <w:rPr>
          <w:rFonts w:ascii="Times New Roman" w:hAnsi="Times New Roman" w:cs="Times New Roman"/>
          <w:bCs/>
        </w:rPr>
      </w:pPr>
    </w:p>
    <w:p w:rsidR="00A91D4D" w:rsidRDefault="00ED1135" w:rsidP="0078212B">
      <w:pPr>
        <w:jc w:val="both"/>
        <w:rPr>
          <w:rFonts w:ascii="Times New Roman" w:hAnsi="Times New Roman" w:cs="Times New Roman"/>
          <w:bCs/>
          <w:sz w:val="24"/>
        </w:rPr>
      </w:pPr>
      <w:r w:rsidRPr="003D01AE">
        <w:rPr>
          <w:rFonts w:ascii="Times New Roman" w:hAnsi="Times New Roman" w:cs="Times New Roman"/>
          <w:bCs/>
          <w:sz w:val="24"/>
        </w:rPr>
        <w:tab/>
      </w:r>
      <w:r w:rsidR="003D01AE" w:rsidRPr="003D01AE">
        <w:rPr>
          <w:rFonts w:ascii="Times New Roman" w:hAnsi="Times New Roman" w:cs="Times New Roman"/>
          <w:bCs/>
          <w:sz w:val="24"/>
        </w:rPr>
        <w:t>A</w:t>
      </w:r>
      <w:r w:rsidR="003D01AE">
        <w:rPr>
          <w:rFonts w:ascii="Times New Roman" w:hAnsi="Times New Roman" w:cs="Times New Roman"/>
          <w:bCs/>
          <w:sz w:val="24"/>
        </w:rPr>
        <w:t>s</w:t>
      </w:r>
      <w:r w:rsidR="003D01AE" w:rsidRPr="003D01AE">
        <w:rPr>
          <w:rFonts w:ascii="Times New Roman" w:hAnsi="Times New Roman" w:cs="Times New Roman"/>
          <w:bCs/>
          <w:sz w:val="24"/>
        </w:rPr>
        <w:t xml:space="preserve"> percepç</w:t>
      </w:r>
      <w:r w:rsidR="003D01AE">
        <w:rPr>
          <w:rFonts w:ascii="Times New Roman" w:hAnsi="Times New Roman" w:cs="Times New Roman"/>
          <w:bCs/>
          <w:sz w:val="24"/>
        </w:rPr>
        <w:t xml:space="preserve">ões </w:t>
      </w:r>
      <w:r w:rsidR="003D01AE" w:rsidRPr="003D01AE">
        <w:rPr>
          <w:rFonts w:ascii="Times New Roman" w:hAnsi="Times New Roman" w:cs="Times New Roman"/>
          <w:bCs/>
          <w:sz w:val="24"/>
        </w:rPr>
        <w:t>teórica</w:t>
      </w:r>
      <w:r w:rsidR="003D01AE">
        <w:rPr>
          <w:rFonts w:ascii="Times New Roman" w:hAnsi="Times New Roman" w:cs="Times New Roman"/>
          <w:bCs/>
          <w:sz w:val="24"/>
        </w:rPr>
        <w:t>s</w:t>
      </w:r>
      <w:r w:rsidR="003D01AE" w:rsidRPr="003D01AE">
        <w:rPr>
          <w:rFonts w:ascii="Times New Roman" w:hAnsi="Times New Roman" w:cs="Times New Roman"/>
          <w:bCs/>
          <w:sz w:val="24"/>
        </w:rPr>
        <w:t xml:space="preserve"> do</w:t>
      </w:r>
      <w:r w:rsidR="0002756D">
        <w:rPr>
          <w:rFonts w:ascii="Times New Roman" w:hAnsi="Times New Roman" w:cs="Times New Roman"/>
          <w:bCs/>
          <w:sz w:val="24"/>
        </w:rPr>
        <w:t>s</w:t>
      </w:r>
      <w:r w:rsidR="003D01AE" w:rsidRPr="003D01AE">
        <w:rPr>
          <w:rFonts w:ascii="Times New Roman" w:hAnsi="Times New Roman" w:cs="Times New Roman"/>
          <w:bCs/>
          <w:sz w:val="24"/>
        </w:rPr>
        <w:t xml:space="preserve"> contadores </w:t>
      </w:r>
      <w:r w:rsidR="0002756D">
        <w:rPr>
          <w:rFonts w:ascii="Times New Roman" w:hAnsi="Times New Roman" w:cs="Times New Roman"/>
          <w:bCs/>
          <w:sz w:val="24"/>
        </w:rPr>
        <w:t>muito vão</w:t>
      </w:r>
      <w:r w:rsidR="003D01AE">
        <w:rPr>
          <w:rFonts w:ascii="Times New Roman" w:hAnsi="Times New Roman" w:cs="Times New Roman"/>
          <w:bCs/>
          <w:sz w:val="24"/>
        </w:rPr>
        <w:t xml:space="preserve"> de encontro com o pensamento de Rego (2000) e Brito (2009), pois a contemporaneidade empresarial não consegue o almejado lucro apenas </w:t>
      </w:r>
      <w:proofErr w:type="gramStart"/>
      <w:r w:rsidR="003D01AE">
        <w:rPr>
          <w:rFonts w:ascii="Times New Roman" w:hAnsi="Times New Roman" w:cs="Times New Roman"/>
          <w:bCs/>
          <w:sz w:val="24"/>
        </w:rPr>
        <w:t>apresentado à sociedade bons</w:t>
      </w:r>
      <w:proofErr w:type="gramEnd"/>
      <w:r w:rsidR="003D01AE">
        <w:rPr>
          <w:rFonts w:ascii="Times New Roman" w:hAnsi="Times New Roman" w:cs="Times New Roman"/>
          <w:bCs/>
          <w:sz w:val="24"/>
        </w:rPr>
        <w:t xml:space="preserve"> produtos e serviços, mas também função social no contexto onde está inserido.</w:t>
      </w:r>
    </w:p>
    <w:p w:rsidR="00A91D4D" w:rsidRDefault="0002756D" w:rsidP="0078212B">
      <w:pPr>
        <w:jc w:val="both"/>
        <w:rPr>
          <w:rFonts w:ascii="Times New Roman" w:hAnsi="Times New Roman" w:cs="Times New Roman"/>
          <w:bCs/>
          <w:sz w:val="24"/>
        </w:rPr>
      </w:pPr>
      <w:r>
        <w:rPr>
          <w:rFonts w:ascii="Times New Roman" w:hAnsi="Times New Roman" w:cs="Times New Roman"/>
          <w:bCs/>
          <w:sz w:val="24"/>
        </w:rPr>
        <w:tab/>
        <w:t xml:space="preserve">A segunda pergunta destinada aos contadores refere-se ao seguinte questionamento: </w:t>
      </w:r>
      <w:r w:rsidR="00EF04BB">
        <w:rPr>
          <w:rFonts w:ascii="Times New Roman" w:hAnsi="Times New Roman" w:cs="Times New Roman"/>
          <w:bCs/>
          <w:sz w:val="24"/>
        </w:rPr>
        <w:t xml:space="preserve">como contador, você já trabalhou com o uso do balanço social? Todos responderam que não. Pode-se inferir pela resposta dada que a empresa onde trabalham </w:t>
      </w:r>
      <w:proofErr w:type="gramStart"/>
      <w:r w:rsidR="00EF04BB">
        <w:rPr>
          <w:rFonts w:ascii="Times New Roman" w:hAnsi="Times New Roman" w:cs="Times New Roman"/>
          <w:bCs/>
          <w:sz w:val="24"/>
        </w:rPr>
        <w:t>necessitam</w:t>
      </w:r>
      <w:proofErr w:type="gramEnd"/>
      <w:r w:rsidR="00EF04BB">
        <w:rPr>
          <w:rFonts w:ascii="Times New Roman" w:hAnsi="Times New Roman" w:cs="Times New Roman"/>
          <w:bCs/>
          <w:sz w:val="24"/>
        </w:rPr>
        <w:t xml:space="preserve"> utilizar essa ferramenta que, atualmente, é bastante </w:t>
      </w:r>
      <w:r w:rsidR="00C70E3D">
        <w:rPr>
          <w:rFonts w:ascii="Times New Roman" w:hAnsi="Times New Roman" w:cs="Times New Roman"/>
          <w:bCs/>
          <w:sz w:val="24"/>
        </w:rPr>
        <w:t>requerível no mundo empresário.</w:t>
      </w:r>
      <w:r w:rsidR="00EF04BB">
        <w:rPr>
          <w:rFonts w:ascii="Times New Roman" w:hAnsi="Times New Roman" w:cs="Times New Roman"/>
          <w:bCs/>
          <w:sz w:val="24"/>
        </w:rPr>
        <w:t xml:space="preserve"> </w:t>
      </w:r>
    </w:p>
    <w:p w:rsidR="00C70E3D" w:rsidRDefault="00C70E3D" w:rsidP="0078212B">
      <w:pPr>
        <w:jc w:val="both"/>
        <w:rPr>
          <w:rFonts w:ascii="Times New Roman" w:hAnsi="Times New Roman" w:cs="Times New Roman"/>
          <w:bCs/>
          <w:sz w:val="24"/>
        </w:rPr>
      </w:pPr>
      <w:r>
        <w:rPr>
          <w:rFonts w:ascii="Times New Roman" w:hAnsi="Times New Roman" w:cs="Times New Roman"/>
          <w:bCs/>
          <w:sz w:val="24"/>
        </w:rPr>
        <w:tab/>
        <w:t xml:space="preserve">De acordo com o Instituto Ethos (2001) o balanço social, infelizmente, não é uma prática comum no seio empresarial por dois motivos distintos: os empreendimentos não </w:t>
      </w:r>
      <w:r>
        <w:rPr>
          <w:rFonts w:ascii="Times New Roman" w:hAnsi="Times New Roman" w:cs="Times New Roman"/>
          <w:bCs/>
          <w:sz w:val="24"/>
        </w:rPr>
        <w:lastRenderedPageBreak/>
        <w:t>praticam responsabilidade social empresarial e, portanto, não há necessidade de mensurar as finanças investidas nessa área e, por incrível que pareça há empresas que não usam o balanço social porque não sabem construi-lo.</w:t>
      </w:r>
    </w:p>
    <w:p w:rsidR="00C70E3D" w:rsidRDefault="00C70E3D" w:rsidP="0078212B">
      <w:pPr>
        <w:jc w:val="both"/>
        <w:rPr>
          <w:rFonts w:ascii="Times New Roman" w:hAnsi="Times New Roman" w:cs="Times New Roman"/>
          <w:bCs/>
          <w:sz w:val="24"/>
        </w:rPr>
      </w:pPr>
      <w:r>
        <w:rPr>
          <w:rFonts w:ascii="Times New Roman" w:hAnsi="Times New Roman" w:cs="Times New Roman"/>
          <w:bCs/>
          <w:sz w:val="24"/>
        </w:rPr>
        <w:tab/>
        <w:t>Sendo assim, pergunta-se aos contadores o seguinte: As empresas onde trabalham possuem responsabilidade social empresarial para com a comunidade picoense? E novamente, a resposta foi não.</w:t>
      </w:r>
    </w:p>
    <w:p w:rsidR="006D574F" w:rsidRDefault="006D574F" w:rsidP="0078212B">
      <w:pPr>
        <w:jc w:val="both"/>
        <w:rPr>
          <w:rFonts w:ascii="Times New Roman" w:hAnsi="Times New Roman" w:cs="Times New Roman"/>
          <w:bCs/>
          <w:sz w:val="24"/>
        </w:rPr>
      </w:pPr>
      <w:r>
        <w:rPr>
          <w:rFonts w:ascii="Times New Roman" w:hAnsi="Times New Roman" w:cs="Times New Roman"/>
          <w:bCs/>
          <w:sz w:val="24"/>
        </w:rPr>
        <w:tab/>
        <w:t xml:space="preserve">A resposta dos contadores não se constitui como uma </w:t>
      </w:r>
      <w:r w:rsidR="008969E7">
        <w:rPr>
          <w:rFonts w:ascii="Times New Roman" w:hAnsi="Times New Roman" w:cs="Times New Roman"/>
          <w:bCs/>
          <w:sz w:val="24"/>
        </w:rPr>
        <w:t>assertiva lamentável ou assustadora, por assim dizer, pois o mercado consumidor ainda com as muitas modificações já existentes ainda possui forte resistência em compreender que investir no desenvolvimento social não vai causar a falência da empresa.</w:t>
      </w:r>
    </w:p>
    <w:p w:rsidR="008969E7" w:rsidRDefault="008969E7" w:rsidP="0078212B">
      <w:pPr>
        <w:jc w:val="both"/>
        <w:rPr>
          <w:rFonts w:ascii="Times New Roman" w:hAnsi="Times New Roman" w:cs="Times New Roman"/>
          <w:bCs/>
          <w:sz w:val="24"/>
        </w:rPr>
      </w:pPr>
      <w:r>
        <w:rPr>
          <w:rFonts w:ascii="Times New Roman" w:hAnsi="Times New Roman" w:cs="Times New Roman"/>
          <w:bCs/>
          <w:sz w:val="24"/>
        </w:rPr>
        <w:tab/>
        <w:t>Rego (2000) explica que essa resistência a não realização da responsabilidade social é um constante que até o fim do século XXI já estará superada, pois as empresas necessitam do bem-estar social e vice-versa.</w:t>
      </w:r>
    </w:p>
    <w:p w:rsidR="00892750" w:rsidRDefault="00892750" w:rsidP="0078212B">
      <w:pPr>
        <w:jc w:val="both"/>
        <w:rPr>
          <w:rFonts w:ascii="Times New Roman" w:hAnsi="Times New Roman" w:cs="Times New Roman"/>
          <w:bCs/>
          <w:sz w:val="24"/>
        </w:rPr>
      </w:pPr>
      <w:r>
        <w:rPr>
          <w:rFonts w:ascii="Times New Roman" w:hAnsi="Times New Roman" w:cs="Times New Roman"/>
          <w:bCs/>
          <w:sz w:val="24"/>
        </w:rPr>
        <w:tab/>
        <w:t xml:space="preserve">A última pergunta feita aos contadores diz respeito se eles se sentem </w:t>
      </w:r>
      <w:proofErr w:type="gramStart"/>
      <w:r>
        <w:rPr>
          <w:rFonts w:ascii="Times New Roman" w:hAnsi="Times New Roman" w:cs="Times New Roman"/>
          <w:bCs/>
          <w:sz w:val="24"/>
        </w:rPr>
        <w:t>frustrados por não conseguirem convencer a alta cúpula de onde trabalham a exercer a responsabilidade social empresaria e destacaram</w:t>
      </w:r>
      <w:proofErr w:type="gramEnd"/>
      <w:r>
        <w:rPr>
          <w:rFonts w:ascii="Times New Roman" w:hAnsi="Times New Roman" w:cs="Times New Roman"/>
          <w:bCs/>
          <w:sz w:val="24"/>
        </w:rPr>
        <w:t xml:space="preserve"> que:</w:t>
      </w:r>
    </w:p>
    <w:p w:rsidR="00892750" w:rsidRDefault="00892750" w:rsidP="00892750">
      <w:pPr>
        <w:spacing w:line="240" w:lineRule="auto"/>
        <w:ind w:left="2268"/>
        <w:jc w:val="both"/>
        <w:rPr>
          <w:rFonts w:ascii="Times New Roman" w:hAnsi="Times New Roman" w:cs="Times New Roman"/>
          <w:bCs/>
        </w:rPr>
      </w:pPr>
    </w:p>
    <w:p w:rsidR="00892750" w:rsidRPr="00BA7CB0" w:rsidRDefault="00892750" w:rsidP="00892750">
      <w:pPr>
        <w:spacing w:line="240" w:lineRule="auto"/>
        <w:ind w:left="2268"/>
        <w:jc w:val="both"/>
        <w:rPr>
          <w:rFonts w:ascii="Times New Roman" w:hAnsi="Times New Roman" w:cs="Times New Roman"/>
          <w:bCs/>
        </w:rPr>
      </w:pPr>
      <w:r w:rsidRPr="00BA7CB0">
        <w:rPr>
          <w:rFonts w:ascii="Times New Roman" w:hAnsi="Times New Roman" w:cs="Times New Roman"/>
          <w:bCs/>
        </w:rPr>
        <w:t xml:space="preserve">Contador </w:t>
      </w:r>
      <w:proofErr w:type="gramStart"/>
      <w:r w:rsidRPr="00BA7CB0">
        <w:rPr>
          <w:rFonts w:ascii="Times New Roman" w:hAnsi="Times New Roman" w:cs="Times New Roman"/>
          <w:bCs/>
        </w:rPr>
        <w:t>1</w:t>
      </w:r>
      <w:proofErr w:type="gramEnd"/>
      <w:r w:rsidRPr="00BA7CB0">
        <w:rPr>
          <w:rFonts w:ascii="Times New Roman" w:hAnsi="Times New Roman" w:cs="Times New Roman"/>
          <w:bCs/>
        </w:rPr>
        <w:t>:</w:t>
      </w:r>
      <w:r>
        <w:rPr>
          <w:rFonts w:ascii="Times New Roman" w:hAnsi="Times New Roman" w:cs="Times New Roman"/>
          <w:bCs/>
        </w:rPr>
        <w:t xml:space="preserve"> Frustrado, não, mas não é confortante saber que o empreendimento pode ajudar o social e não faz porque pensa somente no lucro.</w:t>
      </w:r>
    </w:p>
    <w:p w:rsidR="00892750" w:rsidRPr="00BA7CB0" w:rsidRDefault="00892750" w:rsidP="00892750">
      <w:pPr>
        <w:spacing w:line="240" w:lineRule="auto"/>
        <w:ind w:left="2268"/>
        <w:jc w:val="both"/>
        <w:rPr>
          <w:rFonts w:ascii="Times New Roman" w:hAnsi="Times New Roman" w:cs="Times New Roman"/>
          <w:bCs/>
        </w:rPr>
      </w:pPr>
      <w:r w:rsidRPr="00BA7CB0">
        <w:rPr>
          <w:rFonts w:ascii="Times New Roman" w:hAnsi="Times New Roman" w:cs="Times New Roman"/>
          <w:bCs/>
        </w:rPr>
        <w:t xml:space="preserve">Contador </w:t>
      </w:r>
      <w:proofErr w:type="gramStart"/>
      <w:r w:rsidRPr="00BA7CB0">
        <w:rPr>
          <w:rFonts w:ascii="Times New Roman" w:hAnsi="Times New Roman" w:cs="Times New Roman"/>
          <w:bCs/>
        </w:rPr>
        <w:t>2</w:t>
      </w:r>
      <w:proofErr w:type="gramEnd"/>
      <w:r w:rsidRPr="00BA7CB0">
        <w:rPr>
          <w:rFonts w:ascii="Times New Roman" w:hAnsi="Times New Roman" w:cs="Times New Roman"/>
          <w:bCs/>
        </w:rPr>
        <w:t>:</w:t>
      </w:r>
      <w:r>
        <w:rPr>
          <w:rFonts w:ascii="Times New Roman" w:hAnsi="Times New Roman" w:cs="Times New Roman"/>
          <w:bCs/>
        </w:rPr>
        <w:t xml:space="preserve"> Não, pois não posso obriga</w:t>
      </w:r>
      <w:r w:rsidR="00610F21">
        <w:rPr>
          <w:rFonts w:ascii="Times New Roman" w:hAnsi="Times New Roman" w:cs="Times New Roman"/>
          <w:bCs/>
        </w:rPr>
        <w:t>r os chefes a investir no social</w:t>
      </w:r>
      <w:r>
        <w:rPr>
          <w:rFonts w:ascii="Times New Roman" w:hAnsi="Times New Roman" w:cs="Times New Roman"/>
          <w:bCs/>
        </w:rPr>
        <w:t>, porém sempre que possível em comento com eles</w:t>
      </w:r>
      <w:r w:rsidR="00610F21">
        <w:rPr>
          <w:rFonts w:ascii="Times New Roman" w:hAnsi="Times New Roman" w:cs="Times New Roman"/>
          <w:bCs/>
        </w:rPr>
        <w:t>.</w:t>
      </w:r>
    </w:p>
    <w:p w:rsidR="00892750" w:rsidRPr="00BA7CB0" w:rsidRDefault="00892750" w:rsidP="00892750">
      <w:pPr>
        <w:spacing w:line="240" w:lineRule="auto"/>
        <w:ind w:left="2268"/>
        <w:jc w:val="both"/>
        <w:rPr>
          <w:rFonts w:ascii="Times New Roman" w:hAnsi="Times New Roman" w:cs="Times New Roman"/>
          <w:bCs/>
        </w:rPr>
      </w:pPr>
      <w:r w:rsidRPr="00BA7CB0">
        <w:rPr>
          <w:rFonts w:ascii="Times New Roman" w:hAnsi="Times New Roman" w:cs="Times New Roman"/>
          <w:bCs/>
        </w:rPr>
        <w:t xml:space="preserve">Contador </w:t>
      </w:r>
      <w:proofErr w:type="gramStart"/>
      <w:r w:rsidRPr="00BA7CB0">
        <w:rPr>
          <w:rFonts w:ascii="Times New Roman" w:hAnsi="Times New Roman" w:cs="Times New Roman"/>
          <w:bCs/>
        </w:rPr>
        <w:t>3</w:t>
      </w:r>
      <w:proofErr w:type="gramEnd"/>
      <w:r w:rsidRPr="00BA7CB0">
        <w:rPr>
          <w:rFonts w:ascii="Times New Roman" w:hAnsi="Times New Roman" w:cs="Times New Roman"/>
          <w:bCs/>
        </w:rPr>
        <w:t>:</w:t>
      </w:r>
      <w:r>
        <w:rPr>
          <w:rFonts w:ascii="Times New Roman" w:hAnsi="Times New Roman" w:cs="Times New Roman"/>
          <w:bCs/>
        </w:rPr>
        <w:t xml:space="preserve"> </w:t>
      </w:r>
      <w:r w:rsidR="00610F21">
        <w:rPr>
          <w:rFonts w:ascii="Times New Roman" w:hAnsi="Times New Roman" w:cs="Times New Roman"/>
          <w:bCs/>
        </w:rPr>
        <w:t>Não.</w:t>
      </w:r>
    </w:p>
    <w:p w:rsidR="00892750" w:rsidRDefault="00892750" w:rsidP="00892750">
      <w:pPr>
        <w:spacing w:line="240" w:lineRule="auto"/>
        <w:ind w:left="2268"/>
        <w:jc w:val="both"/>
        <w:rPr>
          <w:rFonts w:ascii="Times New Roman" w:hAnsi="Times New Roman" w:cs="Times New Roman"/>
          <w:bCs/>
        </w:rPr>
      </w:pPr>
      <w:r w:rsidRPr="00BA7CB0">
        <w:rPr>
          <w:rFonts w:ascii="Times New Roman" w:hAnsi="Times New Roman" w:cs="Times New Roman"/>
          <w:bCs/>
        </w:rPr>
        <w:t xml:space="preserve">Contador </w:t>
      </w:r>
      <w:proofErr w:type="gramStart"/>
      <w:r w:rsidRPr="00BA7CB0">
        <w:rPr>
          <w:rFonts w:ascii="Times New Roman" w:hAnsi="Times New Roman" w:cs="Times New Roman"/>
          <w:bCs/>
        </w:rPr>
        <w:t>4</w:t>
      </w:r>
      <w:proofErr w:type="gramEnd"/>
      <w:r w:rsidRPr="00BA7CB0">
        <w:rPr>
          <w:rFonts w:ascii="Times New Roman" w:hAnsi="Times New Roman" w:cs="Times New Roman"/>
          <w:bCs/>
        </w:rPr>
        <w:t>:</w:t>
      </w:r>
      <w:r>
        <w:rPr>
          <w:rFonts w:ascii="Times New Roman" w:hAnsi="Times New Roman" w:cs="Times New Roman"/>
          <w:bCs/>
        </w:rPr>
        <w:t xml:space="preserve"> </w:t>
      </w:r>
      <w:r w:rsidR="006E3FC7">
        <w:rPr>
          <w:rFonts w:ascii="Times New Roman" w:hAnsi="Times New Roman" w:cs="Times New Roman"/>
          <w:bCs/>
        </w:rPr>
        <w:t xml:space="preserve">Não, como contador eu mostro que eles possuem </w:t>
      </w:r>
      <w:r w:rsidR="00FC53ED">
        <w:rPr>
          <w:rFonts w:ascii="Times New Roman" w:hAnsi="Times New Roman" w:cs="Times New Roman"/>
          <w:bCs/>
        </w:rPr>
        <w:t>patrimônio para investir em ações de responsabilidade social, contudo não se pode realizar a contra vontade dos patrões.</w:t>
      </w:r>
    </w:p>
    <w:p w:rsidR="00FC53ED" w:rsidRPr="009A1869" w:rsidRDefault="00FC53ED" w:rsidP="002A23FA">
      <w:pPr>
        <w:ind w:left="2268"/>
        <w:jc w:val="both"/>
        <w:rPr>
          <w:rFonts w:ascii="Times New Roman" w:hAnsi="Times New Roman" w:cs="Times New Roman"/>
          <w:bCs/>
          <w:sz w:val="20"/>
        </w:rPr>
      </w:pPr>
    </w:p>
    <w:p w:rsidR="00FC53ED" w:rsidRPr="009A1869" w:rsidRDefault="002A23FA" w:rsidP="002A23FA">
      <w:pPr>
        <w:jc w:val="both"/>
        <w:rPr>
          <w:rFonts w:ascii="Times New Roman" w:hAnsi="Times New Roman" w:cs="Times New Roman"/>
          <w:bCs/>
          <w:sz w:val="24"/>
        </w:rPr>
      </w:pPr>
      <w:r w:rsidRPr="009A1869">
        <w:rPr>
          <w:rFonts w:ascii="Times New Roman" w:hAnsi="Times New Roman" w:cs="Times New Roman"/>
          <w:bCs/>
          <w:sz w:val="24"/>
        </w:rPr>
        <w:tab/>
      </w:r>
      <w:r w:rsidR="00FC53ED" w:rsidRPr="009A1869">
        <w:rPr>
          <w:rFonts w:ascii="Times New Roman" w:hAnsi="Times New Roman" w:cs="Times New Roman"/>
          <w:bCs/>
          <w:sz w:val="24"/>
        </w:rPr>
        <w:t xml:space="preserve">Os contadores não </w:t>
      </w:r>
      <w:r w:rsidRPr="009A1869">
        <w:rPr>
          <w:rFonts w:ascii="Times New Roman" w:hAnsi="Times New Roman" w:cs="Times New Roman"/>
          <w:bCs/>
          <w:sz w:val="24"/>
        </w:rPr>
        <w:t>se sentem frustrados pôr as empresas onde trabalham não exercerem</w:t>
      </w:r>
      <w:proofErr w:type="gramStart"/>
      <w:r w:rsidR="00E41C83">
        <w:rPr>
          <w:rFonts w:ascii="Times New Roman" w:hAnsi="Times New Roman" w:cs="Times New Roman"/>
          <w:bCs/>
          <w:sz w:val="24"/>
        </w:rPr>
        <w:t xml:space="preserve">  </w:t>
      </w:r>
      <w:proofErr w:type="gramEnd"/>
      <w:r w:rsidR="00E41C83">
        <w:rPr>
          <w:rFonts w:ascii="Times New Roman" w:hAnsi="Times New Roman" w:cs="Times New Roman"/>
          <w:bCs/>
          <w:sz w:val="24"/>
        </w:rPr>
        <w:t xml:space="preserve">a responsabilidade social empresarial, mas por suas verbalizações </w:t>
      </w:r>
      <w:r w:rsidR="00F94A47">
        <w:rPr>
          <w:rFonts w:ascii="Times New Roman" w:hAnsi="Times New Roman" w:cs="Times New Roman"/>
          <w:bCs/>
          <w:sz w:val="24"/>
        </w:rPr>
        <w:t>compreende-se que eles ao menos tentam convencer que é dever dos empreendimentos realizarem tal compromisso social.</w:t>
      </w:r>
    </w:p>
    <w:p w:rsidR="0078212B" w:rsidRDefault="0078212B" w:rsidP="0078212B">
      <w:pPr>
        <w:jc w:val="both"/>
        <w:rPr>
          <w:rFonts w:ascii="Times New Roman" w:hAnsi="Times New Roman" w:cs="Times New Roman"/>
          <w:b/>
          <w:bCs/>
          <w:sz w:val="24"/>
        </w:rPr>
      </w:pPr>
      <w:proofErr w:type="gramStart"/>
      <w:r w:rsidRPr="0078212B">
        <w:rPr>
          <w:rFonts w:ascii="Times New Roman" w:hAnsi="Times New Roman" w:cs="Times New Roman"/>
          <w:b/>
          <w:bCs/>
          <w:sz w:val="24"/>
        </w:rPr>
        <w:t>5</w:t>
      </w:r>
      <w:proofErr w:type="gramEnd"/>
      <w:r w:rsidRPr="0078212B">
        <w:rPr>
          <w:rFonts w:ascii="Times New Roman" w:hAnsi="Times New Roman" w:cs="Times New Roman"/>
          <w:b/>
          <w:bCs/>
          <w:sz w:val="24"/>
        </w:rPr>
        <w:t xml:space="preserve"> CONSIDERAÇÕES FINAIS</w:t>
      </w:r>
    </w:p>
    <w:p w:rsidR="00892750" w:rsidRDefault="00892750" w:rsidP="0078212B">
      <w:pPr>
        <w:jc w:val="both"/>
        <w:rPr>
          <w:rFonts w:ascii="Times New Roman" w:hAnsi="Times New Roman" w:cs="Times New Roman"/>
          <w:b/>
          <w:bCs/>
          <w:sz w:val="24"/>
        </w:rPr>
      </w:pPr>
    </w:p>
    <w:p w:rsidR="00892750" w:rsidRDefault="00927739" w:rsidP="00927739">
      <w:pPr>
        <w:jc w:val="both"/>
        <w:rPr>
          <w:rFonts w:ascii="Times New Roman" w:hAnsi="Times New Roman" w:cs="Times New Roman"/>
          <w:iCs/>
          <w:color w:val="000000"/>
          <w:sz w:val="24"/>
        </w:rPr>
      </w:pPr>
      <w:r>
        <w:rPr>
          <w:rFonts w:ascii="Times New Roman" w:hAnsi="Times New Roman" w:cs="Times New Roman"/>
          <w:iCs/>
          <w:color w:val="000000"/>
          <w:sz w:val="24"/>
        </w:rPr>
        <w:tab/>
      </w:r>
      <w:r w:rsidR="00892750" w:rsidRPr="0078212B">
        <w:rPr>
          <w:rFonts w:ascii="Times New Roman" w:hAnsi="Times New Roman" w:cs="Times New Roman"/>
          <w:iCs/>
          <w:color w:val="000000"/>
          <w:sz w:val="24"/>
        </w:rPr>
        <w:t xml:space="preserve">Os resultados da coleta de campo apontam que os contadores não conseguem sensibilizar os empreendimentos em que trabalham para usar o balanço social para promover algum compromisso social com os picoenses e, portanto, chega-se à conclusão de que a contabilidade não exerce nenhuma influência para que as empresas onde </w:t>
      </w:r>
      <w:proofErr w:type="gramStart"/>
      <w:r w:rsidR="00892750" w:rsidRPr="0078212B">
        <w:rPr>
          <w:rFonts w:ascii="Times New Roman" w:hAnsi="Times New Roman" w:cs="Times New Roman"/>
          <w:iCs/>
          <w:color w:val="000000"/>
          <w:sz w:val="24"/>
        </w:rPr>
        <w:t>trabalham</w:t>
      </w:r>
      <w:proofErr w:type="gramEnd"/>
      <w:r w:rsidR="00892750" w:rsidRPr="0078212B">
        <w:rPr>
          <w:rFonts w:ascii="Times New Roman" w:hAnsi="Times New Roman" w:cs="Times New Roman"/>
          <w:iCs/>
          <w:color w:val="000000"/>
          <w:sz w:val="24"/>
        </w:rPr>
        <w:t xml:space="preserve"> cumpram </w:t>
      </w:r>
      <w:r w:rsidR="00892750" w:rsidRPr="0078212B">
        <w:rPr>
          <w:rFonts w:ascii="Times New Roman" w:hAnsi="Times New Roman" w:cs="Times New Roman"/>
          <w:iCs/>
          <w:color w:val="000000"/>
          <w:sz w:val="24"/>
        </w:rPr>
        <w:lastRenderedPageBreak/>
        <w:t>com responsabilidade social que deveriam ter através do balanço social para promover o desenvolvimento da comunidade picoense.</w:t>
      </w:r>
    </w:p>
    <w:p w:rsidR="00927739" w:rsidRPr="0078212B" w:rsidRDefault="00927739" w:rsidP="00927739">
      <w:pPr>
        <w:jc w:val="both"/>
        <w:rPr>
          <w:rFonts w:ascii="Times New Roman" w:hAnsi="Times New Roman" w:cs="Times New Roman"/>
          <w:iCs/>
          <w:color w:val="000000"/>
          <w:sz w:val="24"/>
        </w:rPr>
      </w:pPr>
    </w:p>
    <w:p w:rsidR="0078212B" w:rsidRDefault="0078212B" w:rsidP="00927739">
      <w:pPr>
        <w:jc w:val="center"/>
        <w:rPr>
          <w:rFonts w:ascii="Times New Roman" w:hAnsi="Times New Roman" w:cs="Times New Roman"/>
          <w:b/>
          <w:bCs/>
          <w:sz w:val="24"/>
        </w:rPr>
      </w:pPr>
      <w:r w:rsidRPr="0078212B">
        <w:rPr>
          <w:rFonts w:ascii="Times New Roman" w:hAnsi="Times New Roman" w:cs="Times New Roman"/>
          <w:b/>
          <w:bCs/>
          <w:sz w:val="24"/>
        </w:rPr>
        <w:t xml:space="preserve">REFERÊNCIAS </w:t>
      </w:r>
    </w:p>
    <w:p w:rsidR="00F43875" w:rsidRDefault="00F43875" w:rsidP="00F43875">
      <w:pPr>
        <w:autoSpaceDE w:val="0"/>
        <w:autoSpaceDN w:val="0"/>
        <w:adjustRightInd w:val="0"/>
        <w:spacing w:line="240" w:lineRule="auto"/>
        <w:rPr>
          <w:rFonts w:ascii="Times New Roman" w:hAnsi="Times New Roman" w:cs="Times New Roman"/>
          <w:sz w:val="24"/>
          <w:szCs w:val="24"/>
        </w:rPr>
      </w:pPr>
    </w:p>
    <w:p w:rsidR="00F43875" w:rsidRPr="00F43875" w:rsidRDefault="00F43875" w:rsidP="00F43875">
      <w:pPr>
        <w:autoSpaceDE w:val="0"/>
        <w:autoSpaceDN w:val="0"/>
        <w:adjustRightInd w:val="0"/>
        <w:spacing w:line="240" w:lineRule="auto"/>
        <w:rPr>
          <w:rFonts w:ascii="Times New Roman" w:hAnsi="Times New Roman" w:cs="Times New Roman"/>
          <w:sz w:val="24"/>
          <w:szCs w:val="24"/>
        </w:rPr>
      </w:pPr>
      <w:r w:rsidRPr="00F43875">
        <w:rPr>
          <w:rFonts w:ascii="Times New Roman" w:hAnsi="Times New Roman" w:cs="Times New Roman"/>
          <w:sz w:val="24"/>
          <w:szCs w:val="24"/>
        </w:rPr>
        <w:t xml:space="preserve">ASHLEY, Patrícia Almeida. </w:t>
      </w:r>
      <w:r w:rsidRPr="00F43875">
        <w:rPr>
          <w:rFonts w:ascii="Times New Roman" w:hAnsi="Times New Roman" w:cs="Times New Roman"/>
          <w:b/>
          <w:iCs/>
          <w:sz w:val="24"/>
          <w:szCs w:val="24"/>
        </w:rPr>
        <w:t>Ética e Responsabilidade Social nos Negócios</w:t>
      </w:r>
      <w:r w:rsidRPr="00F43875">
        <w:rPr>
          <w:rFonts w:ascii="Times New Roman" w:hAnsi="Times New Roman" w:cs="Times New Roman"/>
          <w:i/>
          <w:iCs/>
          <w:sz w:val="24"/>
          <w:szCs w:val="24"/>
        </w:rPr>
        <w:t xml:space="preserve">, </w:t>
      </w:r>
      <w:r w:rsidRPr="00F43875">
        <w:rPr>
          <w:rFonts w:ascii="Times New Roman" w:hAnsi="Times New Roman" w:cs="Times New Roman"/>
          <w:iCs/>
          <w:sz w:val="24"/>
          <w:szCs w:val="24"/>
        </w:rPr>
        <w:t>Coordenação</w:t>
      </w:r>
      <w:r w:rsidRPr="00F43875">
        <w:rPr>
          <w:rFonts w:ascii="Times New Roman" w:hAnsi="Times New Roman" w:cs="Times New Roman"/>
          <w:sz w:val="24"/>
          <w:szCs w:val="24"/>
        </w:rPr>
        <w:t>. 2ª Edição São Paulo– Editora Saraiva, 2002.</w:t>
      </w:r>
    </w:p>
    <w:p w:rsidR="00F43875" w:rsidRPr="0078212B" w:rsidRDefault="00F43875" w:rsidP="00927739">
      <w:pPr>
        <w:jc w:val="center"/>
        <w:rPr>
          <w:rFonts w:ascii="Times New Roman" w:hAnsi="Times New Roman" w:cs="Times New Roman"/>
          <w:b/>
          <w:bCs/>
          <w:sz w:val="24"/>
        </w:rPr>
      </w:pPr>
    </w:p>
    <w:p w:rsidR="00927739" w:rsidRPr="003E2842" w:rsidRDefault="00927739" w:rsidP="003E2842">
      <w:pPr>
        <w:autoSpaceDE w:val="0"/>
        <w:autoSpaceDN w:val="0"/>
        <w:adjustRightInd w:val="0"/>
        <w:spacing w:line="240" w:lineRule="auto"/>
        <w:rPr>
          <w:rFonts w:ascii="Times New Roman" w:hAnsi="Times New Roman" w:cs="Times New Roman"/>
          <w:sz w:val="24"/>
          <w:szCs w:val="24"/>
        </w:rPr>
      </w:pPr>
      <w:r w:rsidRPr="003E2842">
        <w:rPr>
          <w:rFonts w:ascii="Times New Roman" w:hAnsi="Times New Roman" w:cs="Times New Roman"/>
          <w:sz w:val="24"/>
          <w:szCs w:val="24"/>
        </w:rPr>
        <w:t xml:space="preserve">BRITO. W. </w:t>
      </w:r>
      <w:r w:rsidRPr="003E2842">
        <w:rPr>
          <w:rFonts w:ascii="Times New Roman" w:hAnsi="Times New Roman" w:cs="Times New Roman"/>
          <w:b/>
          <w:bCs/>
          <w:sz w:val="24"/>
          <w:szCs w:val="24"/>
        </w:rPr>
        <w:t xml:space="preserve">Empresas Responsáveis e Comunidades Cidadãs: </w:t>
      </w:r>
      <w:r w:rsidRPr="003E2842">
        <w:rPr>
          <w:rFonts w:ascii="Times New Roman" w:hAnsi="Times New Roman" w:cs="Times New Roman"/>
          <w:bCs/>
          <w:sz w:val="24"/>
          <w:szCs w:val="24"/>
        </w:rPr>
        <w:t>r</w:t>
      </w:r>
      <w:r w:rsidRPr="003E2842">
        <w:rPr>
          <w:rFonts w:ascii="Times New Roman" w:hAnsi="Times New Roman" w:cs="Times New Roman"/>
          <w:sz w:val="24"/>
          <w:szCs w:val="24"/>
        </w:rPr>
        <w:t>esponsabilidade social sob o crivo da comunicação pública</w:t>
      </w:r>
      <w:r w:rsidRPr="003E2842">
        <w:rPr>
          <w:rFonts w:ascii="Times New Roman" w:hAnsi="Times New Roman" w:cs="Times New Roman"/>
          <w:b/>
          <w:sz w:val="24"/>
          <w:szCs w:val="24"/>
        </w:rPr>
        <w:t xml:space="preserve">, </w:t>
      </w:r>
      <w:r w:rsidRPr="003E2842">
        <w:rPr>
          <w:rFonts w:ascii="Times New Roman" w:hAnsi="Times New Roman" w:cs="Times New Roman"/>
          <w:sz w:val="24"/>
          <w:szCs w:val="24"/>
        </w:rPr>
        <w:t>2009. Disponível em: &lt; http://www.abrapcorp.org.br/anais2009/pdf/GT5_Walderes.pdf&gt;. Acesso em: 11 mai. 2018.</w:t>
      </w:r>
    </w:p>
    <w:p w:rsidR="00927739" w:rsidRDefault="00927739" w:rsidP="003E2842">
      <w:pPr>
        <w:pStyle w:val="Default"/>
        <w:spacing w:line="480" w:lineRule="auto"/>
        <w:rPr>
          <w:rFonts w:ascii="Times New Roman" w:hAnsi="Times New Roman" w:cs="Times New Roman"/>
        </w:rPr>
      </w:pPr>
    </w:p>
    <w:p w:rsidR="00F43875" w:rsidRPr="003E2842" w:rsidRDefault="00F43875" w:rsidP="00F43875">
      <w:pPr>
        <w:pStyle w:val="Default"/>
        <w:rPr>
          <w:rFonts w:ascii="Times New Roman" w:hAnsi="Times New Roman" w:cs="Times New Roman"/>
        </w:rPr>
      </w:pPr>
      <w:r w:rsidRPr="00F43875">
        <w:rPr>
          <w:rFonts w:ascii="Times New Roman" w:hAnsi="Times New Roman" w:cs="Times New Roman"/>
        </w:rPr>
        <w:t xml:space="preserve">CHIAVENATO, Idalberto. </w:t>
      </w:r>
      <w:r w:rsidRPr="00F43875">
        <w:rPr>
          <w:rFonts w:ascii="Times New Roman" w:hAnsi="Times New Roman" w:cs="Times New Roman"/>
          <w:b/>
        </w:rPr>
        <w:t>Gestão de pessoas</w:t>
      </w:r>
      <w:r w:rsidRPr="00F43875">
        <w:rPr>
          <w:rFonts w:ascii="Times New Roman" w:hAnsi="Times New Roman" w:cs="Times New Roman"/>
        </w:rPr>
        <w:t xml:space="preserve">: o novo papel dos recursos humanos nas organizações. </w:t>
      </w:r>
      <w:proofErr w:type="gramStart"/>
      <w:r w:rsidRPr="00F43875">
        <w:rPr>
          <w:rFonts w:ascii="Times New Roman" w:hAnsi="Times New Roman" w:cs="Times New Roman"/>
        </w:rPr>
        <w:t>3.</w:t>
      </w:r>
      <w:proofErr w:type="gramEnd"/>
      <w:r w:rsidRPr="00F43875">
        <w:rPr>
          <w:rFonts w:ascii="Times New Roman" w:hAnsi="Times New Roman" w:cs="Times New Roman"/>
        </w:rPr>
        <w:t>ed. Rio de Janeiro: Elsevier, 2008.</w:t>
      </w:r>
    </w:p>
    <w:p w:rsidR="00F43875" w:rsidRDefault="00F43875" w:rsidP="00F43875">
      <w:pPr>
        <w:pStyle w:val="Default"/>
        <w:spacing w:line="480" w:lineRule="auto"/>
        <w:rPr>
          <w:rFonts w:ascii="Times New Roman" w:hAnsi="Times New Roman" w:cs="Times New Roman"/>
        </w:rPr>
      </w:pPr>
    </w:p>
    <w:p w:rsidR="003E2842" w:rsidRDefault="00927739" w:rsidP="003E2842">
      <w:pPr>
        <w:pStyle w:val="Default"/>
        <w:rPr>
          <w:rFonts w:ascii="Times New Roman" w:hAnsi="Times New Roman" w:cs="Times New Roman"/>
        </w:rPr>
      </w:pPr>
      <w:r w:rsidRPr="003E2842">
        <w:rPr>
          <w:rFonts w:ascii="Times New Roman" w:hAnsi="Times New Roman" w:cs="Times New Roman"/>
        </w:rPr>
        <w:t xml:space="preserve">DELBANO, Benedita de Fátima. </w:t>
      </w:r>
      <w:r w:rsidRPr="003E2842">
        <w:rPr>
          <w:rFonts w:ascii="Times New Roman" w:hAnsi="Times New Roman" w:cs="Times New Roman"/>
          <w:b/>
        </w:rPr>
        <w:t>Responsabilidade Social e Ambiental</w:t>
      </w:r>
      <w:r w:rsidRPr="003E2842">
        <w:rPr>
          <w:rFonts w:ascii="Times New Roman" w:hAnsi="Times New Roman" w:cs="Times New Roman"/>
        </w:rPr>
        <w:t>. Londrina: Editora e Distribuidora Educacional S.A., 2016.</w:t>
      </w:r>
    </w:p>
    <w:p w:rsidR="003E2842" w:rsidRDefault="003E2842" w:rsidP="003E2842">
      <w:pPr>
        <w:pStyle w:val="Default"/>
        <w:spacing w:line="480" w:lineRule="auto"/>
        <w:rPr>
          <w:rFonts w:ascii="Times New Roman" w:hAnsi="Times New Roman" w:cs="Times New Roman"/>
        </w:rPr>
      </w:pPr>
    </w:p>
    <w:p w:rsidR="00927739" w:rsidRDefault="006E6302" w:rsidP="003E2842">
      <w:pPr>
        <w:pStyle w:val="Default"/>
        <w:rPr>
          <w:rFonts w:ascii="Times New Roman" w:hAnsi="Times New Roman" w:cs="Times New Roman"/>
        </w:rPr>
      </w:pPr>
      <w:r w:rsidRPr="003E2842">
        <w:rPr>
          <w:rFonts w:ascii="Times New Roman" w:hAnsi="Times New Roman" w:cs="Times New Roman"/>
          <w:sz w:val="27"/>
          <w:szCs w:val="27"/>
        </w:rPr>
        <w:t xml:space="preserve">DUARTE, Jorge. </w:t>
      </w:r>
      <w:r w:rsidRPr="003E2842">
        <w:rPr>
          <w:rFonts w:ascii="Times New Roman" w:hAnsi="Times New Roman" w:cs="Times New Roman"/>
          <w:b/>
          <w:sz w:val="27"/>
          <w:szCs w:val="27"/>
        </w:rPr>
        <w:t>Entrevista em profundidade</w:t>
      </w:r>
      <w:r w:rsidRPr="003E2842">
        <w:rPr>
          <w:rFonts w:ascii="Times New Roman" w:hAnsi="Times New Roman" w:cs="Times New Roman"/>
          <w:sz w:val="27"/>
          <w:szCs w:val="27"/>
        </w:rPr>
        <w:t>, 2009. Disponível em: &lt; http://www.google.com.br/url?</w:t>
      </w:r>
      <w:proofErr w:type="gramStart"/>
      <w:r w:rsidRPr="003E2842">
        <w:rPr>
          <w:rFonts w:ascii="Times New Roman" w:hAnsi="Times New Roman" w:cs="Times New Roman"/>
          <w:sz w:val="27"/>
          <w:szCs w:val="27"/>
        </w:rPr>
        <w:t>sa</w:t>
      </w:r>
      <w:proofErr w:type="gramEnd"/>
      <w:r w:rsidRPr="003E2842">
        <w:rPr>
          <w:rFonts w:ascii="Times New Roman" w:hAnsi="Times New Roman" w:cs="Times New Roman"/>
          <w:sz w:val="27"/>
          <w:szCs w:val="27"/>
        </w:rPr>
        <w:t xml:space="preserve">=t&amp;rct=j&amp;q=&amp;esrc=s&amp;source=web&amp;cd=1&amp;sqi=2&amp;ved=0CCUQFjAA&amp;url=http%3A%2F%2Fxa.yimg.com%2Fkq%2Fgroups%2F21729374%2F795258217%2Fname%2FEntrevista%2Bem%2Bprofundidade.doc&amp;ei=8diQU9CsN4uRqAbB54GADQ&amp;usg=AFQjCNG1oY7TDYBSRfQmbuWdj0drqRpD3A&amp;sig2=B2JBzEqBdp2werFiUjLqrw&amp;bvm=bv.68445247,d.b2k &gt;. </w:t>
      </w:r>
      <w:r w:rsidR="00927739" w:rsidRPr="003E2842">
        <w:rPr>
          <w:rFonts w:ascii="Times New Roman" w:hAnsi="Times New Roman" w:cs="Times New Roman"/>
        </w:rPr>
        <w:t>Acesso em: 11 mai. 2018.</w:t>
      </w:r>
    </w:p>
    <w:p w:rsidR="003E2842" w:rsidRPr="003E2842" w:rsidRDefault="003E2842" w:rsidP="003E2842">
      <w:pPr>
        <w:pStyle w:val="Default"/>
        <w:spacing w:line="480" w:lineRule="auto"/>
        <w:rPr>
          <w:rFonts w:ascii="Times New Roman" w:hAnsi="Times New Roman" w:cs="Times New Roman"/>
        </w:rPr>
      </w:pPr>
    </w:p>
    <w:p w:rsidR="003E2842" w:rsidRDefault="003E2842" w:rsidP="003E2842">
      <w:pPr>
        <w:autoSpaceDE w:val="0"/>
        <w:autoSpaceDN w:val="0"/>
        <w:adjustRightInd w:val="0"/>
        <w:spacing w:line="240" w:lineRule="auto"/>
        <w:rPr>
          <w:rFonts w:ascii="Times New Roman" w:hAnsi="Times New Roman" w:cs="Times New Roman"/>
          <w:sz w:val="24"/>
          <w:szCs w:val="24"/>
          <w:lang w:eastAsia="pt-BR"/>
        </w:rPr>
      </w:pPr>
      <w:r w:rsidRPr="003E2842">
        <w:rPr>
          <w:rFonts w:ascii="Times New Roman" w:hAnsi="Times New Roman" w:cs="Times New Roman"/>
          <w:sz w:val="24"/>
          <w:szCs w:val="24"/>
          <w:lang w:eastAsia="pt-BR"/>
        </w:rPr>
        <w:t xml:space="preserve">FRANCO, Hilário. </w:t>
      </w:r>
      <w:r w:rsidRPr="003E2842">
        <w:rPr>
          <w:rFonts w:ascii="Times New Roman" w:hAnsi="Times New Roman" w:cs="Times New Roman"/>
          <w:b/>
          <w:bCs/>
          <w:sz w:val="24"/>
          <w:szCs w:val="24"/>
          <w:lang w:eastAsia="pt-BR"/>
        </w:rPr>
        <w:t>Contabilidade geral</w:t>
      </w:r>
      <w:r w:rsidRPr="003E2842">
        <w:rPr>
          <w:rFonts w:ascii="Times New Roman" w:hAnsi="Times New Roman" w:cs="Times New Roman"/>
          <w:sz w:val="24"/>
          <w:szCs w:val="24"/>
          <w:lang w:eastAsia="pt-BR"/>
        </w:rPr>
        <w:t xml:space="preserve">. 23. </w:t>
      </w:r>
      <w:proofErr w:type="gramStart"/>
      <w:r w:rsidRPr="003E2842">
        <w:rPr>
          <w:rFonts w:ascii="Times New Roman" w:hAnsi="Times New Roman" w:cs="Times New Roman"/>
          <w:sz w:val="24"/>
          <w:szCs w:val="24"/>
          <w:lang w:eastAsia="pt-BR"/>
        </w:rPr>
        <w:t>ed.</w:t>
      </w:r>
      <w:proofErr w:type="gramEnd"/>
      <w:r w:rsidRPr="003E2842">
        <w:rPr>
          <w:rFonts w:ascii="Times New Roman" w:hAnsi="Times New Roman" w:cs="Times New Roman"/>
          <w:sz w:val="24"/>
          <w:szCs w:val="24"/>
          <w:lang w:eastAsia="pt-BR"/>
        </w:rPr>
        <w:t xml:space="preserve"> São Paulo: Atlas,1997.</w:t>
      </w:r>
    </w:p>
    <w:p w:rsidR="003E2842" w:rsidRDefault="003E2842" w:rsidP="003E2842">
      <w:pPr>
        <w:autoSpaceDE w:val="0"/>
        <w:autoSpaceDN w:val="0"/>
        <w:adjustRightInd w:val="0"/>
        <w:spacing w:line="480" w:lineRule="auto"/>
        <w:rPr>
          <w:rFonts w:ascii="Times New Roman" w:hAnsi="Times New Roman" w:cs="Times New Roman"/>
          <w:sz w:val="24"/>
          <w:szCs w:val="24"/>
        </w:rPr>
      </w:pPr>
    </w:p>
    <w:p w:rsidR="003E2842" w:rsidRDefault="003E2842" w:rsidP="003E284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INSTITUTO ETHOS. </w:t>
      </w:r>
      <w:r w:rsidRPr="003E2842">
        <w:rPr>
          <w:rFonts w:ascii="Times New Roman" w:hAnsi="Times New Roman" w:cs="Times New Roman"/>
          <w:b/>
          <w:sz w:val="24"/>
          <w:szCs w:val="24"/>
        </w:rPr>
        <w:t>Responsabilidade social das empresas</w:t>
      </w:r>
      <w:r>
        <w:rPr>
          <w:rFonts w:ascii="Times New Roman" w:hAnsi="Times New Roman" w:cs="Times New Roman"/>
          <w:sz w:val="24"/>
          <w:szCs w:val="24"/>
        </w:rPr>
        <w:t>: a contribuição das universidades. São Paulo: Peirópolis, 2001.</w:t>
      </w:r>
    </w:p>
    <w:p w:rsidR="003E2842" w:rsidRDefault="003E2842" w:rsidP="003E2842">
      <w:pPr>
        <w:autoSpaceDE w:val="0"/>
        <w:autoSpaceDN w:val="0"/>
        <w:adjustRightInd w:val="0"/>
        <w:spacing w:line="480" w:lineRule="auto"/>
        <w:rPr>
          <w:rFonts w:ascii="Times New Roman" w:hAnsi="Times New Roman" w:cs="Times New Roman"/>
          <w:sz w:val="24"/>
          <w:szCs w:val="24"/>
        </w:rPr>
      </w:pPr>
    </w:p>
    <w:p w:rsidR="00927739" w:rsidRPr="003E2842" w:rsidRDefault="00927739" w:rsidP="003E2842">
      <w:pPr>
        <w:autoSpaceDE w:val="0"/>
        <w:autoSpaceDN w:val="0"/>
        <w:adjustRightInd w:val="0"/>
        <w:spacing w:line="240" w:lineRule="auto"/>
        <w:rPr>
          <w:rFonts w:ascii="Times New Roman" w:hAnsi="Times New Roman" w:cs="Times New Roman"/>
          <w:sz w:val="24"/>
          <w:szCs w:val="24"/>
        </w:rPr>
      </w:pPr>
      <w:r w:rsidRPr="003E2842">
        <w:rPr>
          <w:rFonts w:ascii="Times New Roman" w:hAnsi="Times New Roman" w:cs="Times New Roman"/>
          <w:sz w:val="24"/>
          <w:szCs w:val="24"/>
        </w:rPr>
        <w:t>KUNSCH, M</w:t>
      </w:r>
      <w:r w:rsidR="003E2842">
        <w:rPr>
          <w:rFonts w:ascii="Times New Roman" w:hAnsi="Times New Roman" w:cs="Times New Roman"/>
          <w:sz w:val="24"/>
          <w:szCs w:val="24"/>
        </w:rPr>
        <w:t>aria</w:t>
      </w:r>
      <w:r w:rsidRPr="003E2842">
        <w:rPr>
          <w:rFonts w:ascii="Times New Roman" w:hAnsi="Times New Roman" w:cs="Times New Roman"/>
          <w:sz w:val="24"/>
          <w:szCs w:val="24"/>
        </w:rPr>
        <w:t xml:space="preserve"> </w:t>
      </w:r>
      <w:r w:rsidR="003E2842" w:rsidRPr="003E2842">
        <w:rPr>
          <w:rFonts w:ascii="Times New Roman" w:hAnsi="Times New Roman" w:cs="Times New Roman"/>
          <w:sz w:val="24"/>
          <w:szCs w:val="24"/>
        </w:rPr>
        <w:t>M</w:t>
      </w:r>
      <w:r w:rsidR="003E2842">
        <w:rPr>
          <w:rFonts w:ascii="Times New Roman" w:hAnsi="Times New Roman" w:cs="Times New Roman"/>
          <w:sz w:val="24"/>
          <w:szCs w:val="24"/>
        </w:rPr>
        <w:t>argarida</w:t>
      </w:r>
      <w:r w:rsidRPr="003E2842">
        <w:rPr>
          <w:rFonts w:ascii="Times New Roman" w:hAnsi="Times New Roman" w:cs="Times New Roman"/>
          <w:sz w:val="24"/>
          <w:szCs w:val="24"/>
        </w:rPr>
        <w:t>. K</w:t>
      </w:r>
      <w:r w:rsidR="003E2842">
        <w:rPr>
          <w:rFonts w:ascii="Times New Roman" w:hAnsi="Times New Roman" w:cs="Times New Roman"/>
          <w:sz w:val="24"/>
          <w:szCs w:val="24"/>
        </w:rPr>
        <w:t>roling</w:t>
      </w:r>
      <w:r w:rsidRPr="003E2842">
        <w:rPr>
          <w:rFonts w:ascii="Times New Roman" w:hAnsi="Times New Roman" w:cs="Times New Roman"/>
          <w:sz w:val="24"/>
          <w:szCs w:val="24"/>
        </w:rPr>
        <w:t xml:space="preserve">. </w:t>
      </w:r>
      <w:r w:rsidRPr="003E2842">
        <w:rPr>
          <w:rFonts w:ascii="Times New Roman" w:hAnsi="Times New Roman" w:cs="Times New Roman"/>
          <w:b/>
          <w:sz w:val="24"/>
          <w:szCs w:val="24"/>
        </w:rPr>
        <w:t>Planejamento de Relações Públicas na Comunicação Integrada</w:t>
      </w:r>
      <w:r w:rsidRPr="003E2842">
        <w:rPr>
          <w:rFonts w:ascii="Times New Roman" w:hAnsi="Times New Roman" w:cs="Times New Roman"/>
          <w:sz w:val="24"/>
          <w:szCs w:val="24"/>
        </w:rPr>
        <w:t xml:space="preserve">. Ed. rev., atual. </w:t>
      </w:r>
      <w:proofErr w:type="gramStart"/>
      <w:r w:rsidRPr="003E2842">
        <w:rPr>
          <w:rFonts w:ascii="Times New Roman" w:hAnsi="Times New Roman" w:cs="Times New Roman"/>
          <w:sz w:val="24"/>
          <w:szCs w:val="24"/>
        </w:rPr>
        <w:t>e</w:t>
      </w:r>
      <w:proofErr w:type="gramEnd"/>
      <w:r w:rsidRPr="003E2842">
        <w:rPr>
          <w:rFonts w:ascii="Times New Roman" w:hAnsi="Times New Roman" w:cs="Times New Roman"/>
          <w:sz w:val="24"/>
          <w:szCs w:val="24"/>
        </w:rPr>
        <w:t xml:space="preserve"> ampl. 3º ed. – São Paulo: Summus, 2003.</w:t>
      </w:r>
    </w:p>
    <w:p w:rsidR="003E2842" w:rsidRDefault="003E2842" w:rsidP="003E2842">
      <w:pPr>
        <w:autoSpaceDE w:val="0"/>
        <w:autoSpaceDN w:val="0"/>
        <w:adjustRightInd w:val="0"/>
        <w:spacing w:line="480" w:lineRule="auto"/>
        <w:rPr>
          <w:rFonts w:ascii="Times New Roman" w:hAnsi="Times New Roman" w:cs="Times New Roman"/>
          <w:sz w:val="24"/>
          <w:szCs w:val="24"/>
        </w:rPr>
      </w:pPr>
    </w:p>
    <w:p w:rsidR="003E2842" w:rsidRPr="003E2842" w:rsidRDefault="003E2842" w:rsidP="003E2842">
      <w:pPr>
        <w:autoSpaceDE w:val="0"/>
        <w:autoSpaceDN w:val="0"/>
        <w:adjustRightInd w:val="0"/>
        <w:spacing w:line="240" w:lineRule="auto"/>
        <w:rPr>
          <w:rFonts w:ascii="Times New Roman" w:hAnsi="Times New Roman" w:cs="Times New Roman"/>
          <w:sz w:val="24"/>
          <w:szCs w:val="24"/>
        </w:rPr>
      </w:pPr>
      <w:r w:rsidRPr="003E2842">
        <w:rPr>
          <w:rFonts w:ascii="Times New Roman" w:hAnsi="Times New Roman" w:cs="Times New Roman"/>
          <w:sz w:val="24"/>
          <w:szCs w:val="24"/>
        </w:rPr>
        <w:t xml:space="preserve">MORGAN, G. </w:t>
      </w:r>
      <w:r w:rsidRPr="003E2842">
        <w:rPr>
          <w:rFonts w:ascii="Times New Roman" w:hAnsi="Times New Roman" w:cs="Times New Roman"/>
          <w:b/>
          <w:sz w:val="24"/>
          <w:szCs w:val="24"/>
        </w:rPr>
        <w:t>Imagens da organização</w:t>
      </w:r>
      <w:r w:rsidRPr="003E2842">
        <w:rPr>
          <w:rFonts w:ascii="Times New Roman" w:hAnsi="Times New Roman" w:cs="Times New Roman"/>
          <w:sz w:val="24"/>
          <w:szCs w:val="24"/>
        </w:rPr>
        <w:t xml:space="preserve">. Edição executiva; tradução Geni G. Goldschmidt. - 2. </w:t>
      </w:r>
      <w:proofErr w:type="gramStart"/>
      <w:r w:rsidRPr="003E2842">
        <w:rPr>
          <w:rFonts w:ascii="Times New Roman" w:hAnsi="Times New Roman" w:cs="Times New Roman"/>
          <w:sz w:val="24"/>
          <w:szCs w:val="24"/>
        </w:rPr>
        <w:t>ed.</w:t>
      </w:r>
      <w:proofErr w:type="gramEnd"/>
      <w:r w:rsidRPr="003E2842">
        <w:rPr>
          <w:rFonts w:ascii="Times New Roman" w:hAnsi="Times New Roman" w:cs="Times New Roman"/>
          <w:sz w:val="24"/>
          <w:szCs w:val="24"/>
        </w:rPr>
        <w:t xml:space="preserve"> - 4a reimpressão - São Paulo : Atlas, 2002.</w:t>
      </w:r>
    </w:p>
    <w:p w:rsidR="003E2842" w:rsidRPr="003E2842" w:rsidRDefault="003E2842" w:rsidP="003E2842">
      <w:pPr>
        <w:spacing w:line="480" w:lineRule="auto"/>
        <w:rPr>
          <w:rFonts w:ascii="Times New Roman" w:hAnsi="Times New Roman" w:cs="Times New Roman"/>
          <w:sz w:val="24"/>
          <w:szCs w:val="24"/>
        </w:rPr>
      </w:pPr>
    </w:p>
    <w:p w:rsidR="003E2842" w:rsidRPr="003E2842" w:rsidRDefault="003E2842" w:rsidP="003E2842">
      <w:pPr>
        <w:pStyle w:val="NormalWeb"/>
        <w:spacing w:before="0" w:beforeAutospacing="0" w:after="0" w:afterAutospacing="0"/>
      </w:pPr>
      <w:r w:rsidRPr="003E2842">
        <w:rPr>
          <w:color w:val="000000"/>
        </w:rPr>
        <w:t>PIOVESAN, Armando</w:t>
      </w:r>
      <w:proofErr w:type="gramStart"/>
      <w:r w:rsidRPr="003E2842">
        <w:rPr>
          <w:color w:val="000000"/>
        </w:rPr>
        <w:t>.;</w:t>
      </w:r>
      <w:proofErr w:type="gramEnd"/>
      <w:r w:rsidRPr="003E2842">
        <w:rPr>
          <w:color w:val="000000"/>
        </w:rPr>
        <w:t xml:space="preserve"> TEMPORINI, Edméa Rita. Pesquisa exploratória: procedimento metodológico para o estudo de fatores humanos no campo da saúde pública. </w:t>
      </w:r>
      <w:r w:rsidRPr="003E2842">
        <w:rPr>
          <w:b/>
          <w:color w:val="000000"/>
        </w:rPr>
        <w:t xml:space="preserve">Revista Saúde </w:t>
      </w:r>
      <w:r w:rsidRPr="003E2842">
        <w:rPr>
          <w:b/>
          <w:color w:val="000000"/>
        </w:rPr>
        <w:lastRenderedPageBreak/>
        <w:t>Pública</w:t>
      </w:r>
      <w:r w:rsidRPr="003E2842">
        <w:rPr>
          <w:color w:val="000000"/>
        </w:rPr>
        <w:t xml:space="preserve">, São Paulo – SP, v.29, nº 04, p. 318-325, 1995. Disponível em: &lt; http://www.scielo.br/pdf/rsp/v29n4/10&gt;. </w:t>
      </w:r>
      <w:r w:rsidRPr="003E2842">
        <w:t>Acesso em: 11 mai. 2018</w:t>
      </w:r>
    </w:p>
    <w:p w:rsidR="0051530B" w:rsidRDefault="0051530B" w:rsidP="0051530B">
      <w:pPr>
        <w:spacing w:line="480" w:lineRule="auto"/>
        <w:rPr>
          <w:rFonts w:ascii="Times New Roman" w:hAnsi="Times New Roman" w:cs="Times New Roman"/>
          <w:sz w:val="24"/>
          <w:szCs w:val="24"/>
        </w:rPr>
      </w:pPr>
    </w:p>
    <w:p w:rsidR="00927739" w:rsidRPr="003E2842" w:rsidRDefault="00927739" w:rsidP="003E2842">
      <w:pPr>
        <w:spacing w:line="240" w:lineRule="auto"/>
        <w:rPr>
          <w:rFonts w:ascii="Times New Roman" w:hAnsi="Times New Roman" w:cs="Times New Roman"/>
          <w:sz w:val="24"/>
          <w:szCs w:val="24"/>
        </w:rPr>
      </w:pPr>
      <w:r w:rsidRPr="003E2842">
        <w:rPr>
          <w:rFonts w:ascii="Times New Roman" w:hAnsi="Times New Roman" w:cs="Times New Roman"/>
          <w:sz w:val="24"/>
          <w:szCs w:val="24"/>
        </w:rPr>
        <w:t xml:space="preserve">REGO, Francisco Gaudêncio Torquato do. </w:t>
      </w:r>
      <w:r w:rsidRPr="003E2842">
        <w:rPr>
          <w:rFonts w:ascii="Times New Roman" w:hAnsi="Times New Roman" w:cs="Times New Roman"/>
          <w:b/>
          <w:sz w:val="24"/>
          <w:szCs w:val="24"/>
        </w:rPr>
        <w:t>Comunicação empresarial/comunicação institucional</w:t>
      </w:r>
      <w:r w:rsidRPr="003E2842">
        <w:rPr>
          <w:rFonts w:ascii="Times New Roman" w:hAnsi="Times New Roman" w:cs="Times New Roman"/>
          <w:sz w:val="24"/>
          <w:szCs w:val="24"/>
        </w:rPr>
        <w:t>: conceitos, estratégias, sistemas, estrutura, planejamento e técnicas. - São Paulo: Summus, 2000.</w:t>
      </w:r>
    </w:p>
    <w:p w:rsidR="0076659B" w:rsidRPr="003E2842" w:rsidRDefault="0076659B" w:rsidP="003E2842">
      <w:pPr>
        <w:pStyle w:val="Corpodetexto"/>
        <w:spacing w:line="240" w:lineRule="auto"/>
        <w:rPr>
          <w:rFonts w:ascii="Times New Roman" w:hAnsi="Times New Roman" w:cs="Times New Roman"/>
        </w:rPr>
      </w:pPr>
    </w:p>
    <w:p w:rsidR="0076659B" w:rsidRPr="0078212B" w:rsidRDefault="0076659B" w:rsidP="0076659B">
      <w:pPr>
        <w:pStyle w:val="Corpodetexto"/>
        <w:rPr>
          <w:rFonts w:ascii="Times New Roman" w:hAnsi="Times New Roman" w:cs="Times New Roman"/>
        </w:rPr>
      </w:pPr>
    </w:p>
    <w:p w:rsidR="0076659B" w:rsidRPr="0078212B" w:rsidRDefault="0076659B" w:rsidP="0076659B">
      <w:pPr>
        <w:pStyle w:val="Corpodetexto"/>
        <w:rPr>
          <w:rFonts w:ascii="Times New Roman" w:hAnsi="Times New Roman" w:cs="Times New Roman"/>
        </w:rPr>
      </w:pPr>
    </w:p>
    <w:p w:rsidR="0076659B" w:rsidRPr="0078212B" w:rsidRDefault="0076659B" w:rsidP="0076659B">
      <w:pPr>
        <w:pStyle w:val="Corpodetexto"/>
        <w:rPr>
          <w:rFonts w:ascii="Times New Roman" w:hAnsi="Times New Roman" w:cs="Times New Roman"/>
        </w:rPr>
      </w:pPr>
    </w:p>
    <w:p w:rsidR="0076659B" w:rsidRPr="0078212B" w:rsidRDefault="0076659B" w:rsidP="0076659B">
      <w:pPr>
        <w:pStyle w:val="Corpodetexto"/>
        <w:rPr>
          <w:rFonts w:ascii="Times New Roman" w:hAnsi="Times New Roman" w:cs="Times New Roman"/>
        </w:rPr>
      </w:pPr>
    </w:p>
    <w:p w:rsidR="0076659B" w:rsidRPr="0078212B" w:rsidRDefault="0076659B" w:rsidP="0076659B">
      <w:pPr>
        <w:pStyle w:val="Corpodetexto"/>
        <w:rPr>
          <w:rFonts w:ascii="Times New Roman" w:hAnsi="Times New Roman" w:cs="Times New Roman"/>
        </w:rPr>
      </w:pPr>
    </w:p>
    <w:p w:rsidR="0076659B" w:rsidRPr="0078212B" w:rsidRDefault="0076659B" w:rsidP="0076659B">
      <w:pPr>
        <w:pStyle w:val="Corpodetexto"/>
        <w:rPr>
          <w:rFonts w:ascii="Times New Roman" w:hAnsi="Times New Roman" w:cs="Times New Roman"/>
        </w:rPr>
      </w:pPr>
    </w:p>
    <w:p w:rsidR="0076659B" w:rsidRPr="0078212B" w:rsidRDefault="0076659B" w:rsidP="0076659B">
      <w:pPr>
        <w:pStyle w:val="Corpodetexto"/>
        <w:rPr>
          <w:rFonts w:ascii="Times New Roman" w:hAnsi="Times New Roman" w:cs="Times New Roman"/>
        </w:rPr>
      </w:pPr>
    </w:p>
    <w:p w:rsidR="0076659B" w:rsidRPr="0078212B" w:rsidRDefault="0076659B" w:rsidP="0076659B">
      <w:pPr>
        <w:pStyle w:val="Corpodetexto"/>
        <w:rPr>
          <w:rFonts w:ascii="Times New Roman" w:hAnsi="Times New Roman" w:cs="Times New Roman"/>
        </w:rPr>
      </w:pPr>
    </w:p>
    <w:p w:rsidR="0076659B" w:rsidRPr="0078212B" w:rsidRDefault="0076659B" w:rsidP="0076659B">
      <w:pPr>
        <w:pStyle w:val="Corpodetexto"/>
        <w:rPr>
          <w:rFonts w:ascii="Times New Roman" w:hAnsi="Times New Roman" w:cs="Times New Roman"/>
        </w:rPr>
      </w:pPr>
    </w:p>
    <w:p w:rsidR="0076659B" w:rsidRPr="0078212B" w:rsidRDefault="0076659B" w:rsidP="0076659B">
      <w:pPr>
        <w:pStyle w:val="Corpodetexto"/>
        <w:rPr>
          <w:rFonts w:ascii="Times New Roman" w:hAnsi="Times New Roman" w:cs="Times New Roman"/>
        </w:rPr>
      </w:pPr>
    </w:p>
    <w:p w:rsidR="0076659B" w:rsidRPr="0078212B" w:rsidRDefault="0076659B" w:rsidP="0076659B">
      <w:pPr>
        <w:pStyle w:val="Corpodetexto"/>
        <w:rPr>
          <w:rFonts w:ascii="Times New Roman" w:hAnsi="Times New Roman" w:cs="Times New Roman"/>
        </w:rPr>
      </w:pPr>
    </w:p>
    <w:p w:rsidR="0076659B" w:rsidRPr="0078212B" w:rsidRDefault="0076659B" w:rsidP="0076659B">
      <w:pPr>
        <w:pStyle w:val="Corpodetexto"/>
        <w:rPr>
          <w:rFonts w:ascii="Times New Roman" w:hAnsi="Times New Roman" w:cs="Times New Roman"/>
        </w:rPr>
      </w:pPr>
    </w:p>
    <w:p w:rsidR="00AC26DF" w:rsidRPr="0078212B" w:rsidRDefault="00AC26DF">
      <w:pPr>
        <w:rPr>
          <w:rFonts w:ascii="Times New Roman" w:hAnsi="Times New Roman" w:cs="Times New Roman"/>
        </w:rPr>
      </w:pPr>
    </w:p>
    <w:sectPr w:rsidR="00AC26DF" w:rsidRPr="0078212B" w:rsidSect="0076659B">
      <w:headerReference w:type="default" r:id="rId6"/>
      <w:footerReference w:type="default" r:id="rId7"/>
      <w:pgSz w:w="11906" w:h="16838"/>
      <w:pgMar w:top="1701" w:right="1134" w:bottom="1134" w:left="1701" w:header="142"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5C2" w:rsidRDefault="00BB65C2" w:rsidP="0076659B">
      <w:pPr>
        <w:spacing w:line="240" w:lineRule="auto"/>
      </w:pPr>
      <w:r>
        <w:separator/>
      </w:r>
    </w:p>
  </w:endnote>
  <w:endnote w:type="continuationSeparator" w:id="1">
    <w:p w:rsidR="00BB65C2" w:rsidRDefault="00BB65C2" w:rsidP="007665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5F3" w:rsidRDefault="002C55F3">
    <w:pPr>
      <w:pStyle w:val="Rodap"/>
      <w:jc w:val="right"/>
    </w:pPr>
    <w:fldSimple w:instr="PAGE   \* MERGEFORMAT">
      <w:r w:rsidR="0020470D">
        <w:rPr>
          <w:noProof/>
        </w:rPr>
        <w:t>9</w:t>
      </w:r>
    </w:fldSimple>
  </w:p>
  <w:p w:rsidR="002C55F3" w:rsidRDefault="002C55F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5C2" w:rsidRDefault="00BB65C2" w:rsidP="0076659B">
      <w:pPr>
        <w:spacing w:line="240" w:lineRule="auto"/>
      </w:pPr>
      <w:r>
        <w:separator/>
      </w:r>
    </w:p>
  </w:footnote>
  <w:footnote w:type="continuationSeparator" w:id="1">
    <w:p w:rsidR="00BB65C2" w:rsidRDefault="00BB65C2" w:rsidP="0076659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5F3" w:rsidRDefault="00104CD0" w:rsidP="002C55F3">
    <w:pPr>
      <w:pStyle w:val="Cabealho"/>
      <w:ind w:left="567" w:hanging="567"/>
    </w:pPr>
    <w:r>
      <w:rPr>
        <w:noProof/>
        <w:lang w:eastAsia="pt-BR"/>
      </w:rPr>
      <w:drawing>
        <wp:anchor distT="0" distB="0" distL="114300" distR="114300" simplePos="0" relativeHeight="251657728" behindDoc="0" locked="0" layoutInCell="1" allowOverlap="1">
          <wp:simplePos x="0" y="0"/>
          <wp:positionH relativeFrom="column">
            <wp:posOffset>432435</wp:posOffset>
          </wp:positionH>
          <wp:positionV relativeFrom="paragraph">
            <wp:posOffset>5080</wp:posOffset>
          </wp:positionV>
          <wp:extent cx="5305425" cy="981075"/>
          <wp:effectExtent l="19050" t="0" r="9525" b="0"/>
          <wp:wrapTopAndBottom/>
          <wp:docPr id="2" name="Imagem 1" descr="BANNER_TRABALHOS_XIISIC_2481_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ANNER_TRABALHOS_XIISIC_2481_458"/>
                  <pic:cNvPicPr>
                    <a:picLocks noChangeAspect="1" noChangeArrowheads="1"/>
                  </pic:cNvPicPr>
                </pic:nvPicPr>
                <pic:blipFill>
                  <a:blip r:embed="rId1"/>
                  <a:srcRect/>
                  <a:stretch>
                    <a:fillRect/>
                  </a:stretch>
                </pic:blipFill>
                <pic:spPr bwMode="auto">
                  <a:xfrm>
                    <a:off x="0" y="0"/>
                    <a:ext cx="5305425" cy="981075"/>
                  </a:xfrm>
                  <a:prstGeom prst="rect">
                    <a:avLst/>
                  </a:prstGeom>
                  <a:noFill/>
                  <a:ln w="9525">
                    <a:noFill/>
                    <a:miter lim="800000"/>
                    <a:headEnd/>
                    <a:tailEnd/>
                  </a:ln>
                </pic:spPr>
              </pic:pic>
            </a:graphicData>
          </a:graphic>
        </wp:anchor>
      </w:drawing>
    </w:r>
  </w:p>
  <w:p w:rsidR="002C55F3" w:rsidRDefault="002C55F3"/>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76659B"/>
    <w:rsid w:val="0002756D"/>
    <w:rsid w:val="000C649C"/>
    <w:rsid w:val="000E167C"/>
    <w:rsid w:val="00104CD0"/>
    <w:rsid w:val="00182AB4"/>
    <w:rsid w:val="0020470D"/>
    <w:rsid w:val="002A23FA"/>
    <w:rsid w:val="002C55F3"/>
    <w:rsid w:val="003D01AE"/>
    <w:rsid w:val="003E2842"/>
    <w:rsid w:val="00425C79"/>
    <w:rsid w:val="00455A3D"/>
    <w:rsid w:val="004A7DF5"/>
    <w:rsid w:val="004D4020"/>
    <w:rsid w:val="004D6C13"/>
    <w:rsid w:val="0051530B"/>
    <w:rsid w:val="00553743"/>
    <w:rsid w:val="005B6721"/>
    <w:rsid w:val="005D1D24"/>
    <w:rsid w:val="005F29B5"/>
    <w:rsid w:val="00610F21"/>
    <w:rsid w:val="0068217E"/>
    <w:rsid w:val="00695296"/>
    <w:rsid w:val="006B2324"/>
    <w:rsid w:val="006D574F"/>
    <w:rsid w:val="006E1773"/>
    <w:rsid w:val="006E3FC7"/>
    <w:rsid w:val="006E6302"/>
    <w:rsid w:val="0076659B"/>
    <w:rsid w:val="007674A9"/>
    <w:rsid w:val="0078212B"/>
    <w:rsid w:val="0082346C"/>
    <w:rsid w:val="00846E53"/>
    <w:rsid w:val="0087655F"/>
    <w:rsid w:val="00892750"/>
    <w:rsid w:val="008969E7"/>
    <w:rsid w:val="008B1DBB"/>
    <w:rsid w:val="008E6BB2"/>
    <w:rsid w:val="00927739"/>
    <w:rsid w:val="00941E2F"/>
    <w:rsid w:val="009420E1"/>
    <w:rsid w:val="009854CE"/>
    <w:rsid w:val="009A1869"/>
    <w:rsid w:val="00A151D0"/>
    <w:rsid w:val="00A50200"/>
    <w:rsid w:val="00A91D4D"/>
    <w:rsid w:val="00AC26DF"/>
    <w:rsid w:val="00B161EE"/>
    <w:rsid w:val="00B40AF8"/>
    <w:rsid w:val="00B551E8"/>
    <w:rsid w:val="00B63819"/>
    <w:rsid w:val="00B820F6"/>
    <w:rsid w:val="00BA7CB0"/>
    <w:rsid w:val="00BB65C2"/>
    <w:rsid w:val="00C37CB5"/>
    <w:rsid w:val="00C70E3D"/>
    <w:rsid w:val="00D67686"/>
    <w:rsid w:val="00D7175D"/>
    <w:rsid w:val="00DD110C"/>
    <w:rsid w:val="00E30A19"/>
    <w:rsid w:val="00E41C83"/>
    <w:rsid w:val="00E751D8"/>
    <w:rsid w:val="00E75EFC"/>
    <w:rsid w:val="00ED1135"/>
    <w:rsid w:val="00EF04BB"/>
    <w:rsid w:val="00F43875"/>
    <w:rsid w:val="00F94A47"/>
    <w:rsid w:val="00FC53E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59B"/>
    <w:pPr>
      <w:suppressAutoHyphens/>
      <w:spacing w:line="360" w:lineRule="auto"/>
    </w:pPr>
    <w:rPr>
      <w:rFonts w:cs="Calibri"/>
      <w:sz w:val="22"/>
      <w:szCs w:val="22"/>
      <w:lang w:eastAsia="ar-SA"/>
    </w:rPr>
  </w:style>
  <w:style w:type="paragraph" w:styleId="Ttulo1">
    <w:name w:val="heading 1"/>
    <w:basedOn w:val="Normal"/>
    <w:next w:val="Normal"/>
    <w:link w:val="Ttulo1Char"/>
    <w:uiPriority w:val="9"/>
    <w:qFormat/>
    <w:rsid w:val="0076659B"/>
    <w:pPr>
      <w:keepNext/>
      <w:keepLines/>
      <w:spacing w:before="240"/>
      <w:outlineLvl w:val="0"/>
    </w:pPr>
    <w:rPr>
      <w:rFonts w:ascii="Calibri Light" w:eastAsia="Times New Roman" w:hAnsi="Calibri Light" w:cs="Times New Roman"/>
      <w:color w:val="2E74B5"/>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76659B"/>
    <w:rPr>
      <w:color w:val="0000FF"/>
      <w:u w:val="single"/>
    </w:rPr>
  </w:style>
  <w:style w:type="paragraph" w:styleId="Corpodetexto">
    <w:name w:val="Body Text"/>
    <w:basedOn w:val="Normal"/>
    <w:link w:val="CorpodetextoChar"/>
    <w:rsid w:val="0076659B"/>
    <w:pPr>
      <w:spacing w:after="120"/>
    </w:pPr>
  </w:style>
  <w:style w:type="character" w:customStyle="1" w:styleId="CorpodetextoChar">
    <w:name w:val="Corpo de texto Char"/>
    <w:link w:val="Corpodetexto"/>
    <w:rsid w:val="0076659B"/>
    <w:rPr>
      <w:rFonts w:ascii="Calibri" w:eastAsia="Calibri" w:hAnsi="Calibri" w:cs="Calibri"/>
      <w:lang w:eastAsia="ar-SA"/>
    </w:rPr>
  </w:style>
  <w:style w:type="paragraph" w:styleId="Cabealho">
    <w:name w:val="header"/>
    <w:basedOn w:val="Normal"/>
    <w:link w:val="CabealhoChar"/>
    <w:uiPriority w:val="99"/>
    <w:rsid w:val="0076659B"/>
    <w:pPr>
      <w:spacing w:line="240" w:lineRule="auto"/>
    </w:pPr>
  </w:style>
  <w:style w:type="character" w:customStyle="1" w:styleId="CabealhoChar">
    <w:name w:val="Cabeçalho Char"/>
    <w:link w:val="Cabealho"/>
    <w:uiPriority w:val="99"/>
    <w:rsid w:val="0076659B"/>
    <w:rPr>
      <w:rFonts w:ascii="Calibri" w:eastAsia="Calibri" w:hAnsi="Calibri" w:cs="Calibri"/>
      <w:lang w:eastAsia="ar-SA"/>
    </w:rPr>
  </w:style>
  <w:style w:type="paragraph" w:styleId="Rodap">
    <w:name w:val="footer"/>
    <w:basedOn w:val="Normal"/>
    <w:link w:val="RodapChar"/>
    <w:uiPriority w:val="99"/>
    <w:rsid w:val="0076659B"/>
    <w:pPr>
      <w:spacing w:line="240" w:lineRule="auto"/>
    </w:pPr>
  </w:style>
  <w:style w:type="character" w:customStyle="1" w:styleId="RodapChar">
    <w:name w:val="Rodapé Char"/>
    <w:link w:val="Rodap"/>
    <w:uiPriority w:val="99"/>
    <w:rsid w:val="0076659B"/>
    <w:rPr>
      <w:rFonts w:ascii="Calibri" w:eastAsia="Calibri" w:hAnsi="Calibri" w:cs="Calibri"/>
      <w:lang w:eastAsia="ar-SA"/>
    </w:rPr>
  </w:style>
  <w:style w:type="paragraph" w:customStyle="1" w:styleId="XIEPEF-TTULO-PORTUGUS">
    <w:name w:val="XI EPEF - TÍTULO - PORTUGUÊS"/>
    <w:basedOn w:val="Normal"/>
    <w:rsid w:val="0076659B"/>
    <w:pPr>
      <w:spacing w:after="280" w:line="240" w:lineRule="auto"/>
      <w:ind w:firstLine="851"/>
      <w:jc w:val="center"/>
    </w:pPr>
    <w:rPr>
      <w:rFonts w:ascii="Arial" w:eastAsia="Times New Roman" w:hAnsi="Arial" w:cs="Arial"/>
      <w:b/>
      <w:sz w:val="28"/>
      <w:szCs w:val="28"/>
    </w:rPr>
  </w:style>
  <w:style w:type="paragraph" w:customStyle="1" w:styleId="XIEPEF-AUTORES">
    <w:name w:val="XI EPEF - AUTORES"/>
    <w:basedOn w:val="Normal"/>
    <w:rsid w:val="0076659B"/>
    <w:pPr>
      <w:spacing w:after="280" w:line="240" w:lineRule="auto"/>
      <w:ind w:firstLine="851"/>
      <w:jc w:val="center"/>
    </w:pPr>
    <w:rPr>
      <w:rFonts w:ascii="Arial" w:eastAsia="Times New Roman" w:hAnsi="Arial" w:cs="Times New Roman"/>
      <w:b/>
      <w:sz w:val="24"/>
      <w:szCs w:val="24"/>
    </w:rPr>
  </w:style>
  <w:style w:type="paragraph" w:customStyle="1" w:styleId="XIEPEF-instituiodepartamentoescola">
    <w:name w:val="XIEPEF - instituição/departamento/escola"/>
    <w:basedOn w:val="Normal"/>
    <w:rsid w:val="0076659B"/>
    <w:pPr>
      <w:spacing w:after="120" w:line="240" w:lineRule="auto"/>
      <w:ind w:firstLine="851"/>
      <w:jc w:val="center"/>
    </w:pPr>
    <w:rPr>
      <w:rFonts w:ascii="Arial" w:eastAsia="Times New Roman" w:hAnsi="Arial" w:cs="Arial"/>
      <w:sz w:val="20"/>
      <w:szCs w:val="20"/>
    </w:rPr>
  </w:style>
  <w:style w:type="paragraph" w:customStyle="1" w:styleId="XIEPEF-TtulodeSeo">
    <w:name w:val="XI EPEF - Título de Seção"/>
    <w:basedOn w:val="Ttulo1"/>
    <w:rsid w:val="0076659B"/>
    <w:pPr>
      <w:keepLines w:val="0"/>
      <w:spacing w:after="280" w:line="240" w:lineRule="auto"/>
      <w:ind w:firstLine="851"/>
      <w:outlineLvl w:val="9"/>
    </w:pPr>
    <w:rPr>
      <w:rFonts w:ascii="Arial" w:hAnsi="Arial" w:cs="Arial"/>
      <w:b/>
      <w:bCs/>
      <w:color w:val="auto"/>
      <w:kern w:val="1"/>
      <w:sz w:val="24"/>
    </w:rPr>
  </w:style>
  <w:style w:type="paragraph" w:styleId="Ttulo">
    <w:name w:val="Title"/>
    <w:basedOn w:val="Normal"/>
    <w:next w:val="Subttulo"/>
    <w:link w:val="TtuloChar"/>
    <w:qFormat/>
    <w:rsid w:val="0076659B"/>
    <w:pPr>
      <w:spacing w:line="240" w:lineRule="auto"/>
      <w:jc w:val="center"/>
    </w:pPr>
    <w:rPr>
      <w:rFonts w:ascii="Times New Roman" w:eastAsia="Times New Roman" w:hAnsi="Times New Roman" w:cs="Times New Roman"/>
      <w:b/>
      <w:sz w:val="24"/>
      <w:szCs w:val="20"/>
    </w:rPr>
  </w:style>
  <w:style w:type="character" w:customStyle="1" w:styleId="TtuloChar">
    <w:name w:val="Título Char"/>
    <w:link w:val="Ttulo"/>
    <w:rsid w:val="0076659B"/>
    <w:rPr>
      <w:rFonts w:ascii="Times New Roman" w:eastAsia="Times New Roman" w:hAnsi="Times New Roman" w:cs="Times New Roman"/>
      <w:b/>
      <w:sz w:val="24"/>
      <w:szCs w:val="20"/>
      <w:lang w:eastAsia="ar-SA"/>
    </w:rPr>
  </w:style>
  <w:style w:type="paragraph" w:styleId="Subttulo">
    <w:name w:val="Subtitle"/>
    <w:basedOn w:val="Normal"/>
    <w:next w:val="Corpodetexto"/>
    <w:link w:val="SubttuloChar"/>
    <w:qFormat/>
    <w:rsid w:val="0076659B"/>
    <w:pPr>
      <w:spacing w:after="60" w:line="240" w:lineRule="auto"/>
      <w:jc w:val="center"/>
    </w:pPr>
    <w:rPr>
      <w:rFonts w:ascii="Arial" w:eastAsia="Times New Roman" w:hAnsi="Arial" w:cs="Arial"/>
      <w:sz w:val="24"/>
      <w:szCs w:val="24"/>
    </w:rPr>
  </w:style>
  <w:style w:type="character" w:customStyle="1" w:styleId="SubttuloChar">
    <w:name w:val="Subtítulo Char"/>
    <w:link w:val="Subttulo"/>
    <w:rsid w:val="0076659B"/>
    <w:rPr>
      <w:rFonts w:ascii="Arial" w:eastAsia="Times New Roman" w:hAnsi="Arial" w:cs="Arial"/>
      <w:sz w:val="24"/>
      <w:szCs w:val="24"/>
      <w:lang w:eastAsia="ar-SA"/>
    </w:rPr>
  </w:style>
  <w:style w:type="character" w:styleId="Forte">
    <w:name w:val="Strong"/>
    <w:qFormat/>
    <w:rsid w:val="0076659B"/>
    <w:rPr>
      <w:b/>
      <w:bCs/>
    </w:rPr>
  </w:style>
  <w:style w:type="paragraph" w:styleId="Textodenotaderodap">
    <w:name w:val="footnote text"/>
    <w:basedOn w:val="Normal"/>
    <w:link w:val="TextodenotaderodapChar"/>
    <w:uiPriority w:val="99"/>
    <w:semiHidden/>
    <w:unhideWhenUsed/>
    <w:rsid w:val="0076659B"/>
    <w:rPr>
      <w:rFonts w:cs="Times New Roman"/>
      <w:sz w:val="20"/>
      <w:szCs w:val="20"/>
      <w:lang/>
    </w:rPr>
  </w:style>
  <w:style w:type="character" w:customStyle="1" w:styleId="TextodenotaderodapChar">
    <w:name w:val="Texto de nota de rodapé Char"/>
    <w:link w:val="Textodenotaderodap"/>
    <w:uiPriority w:val="99"/>
    <w:semiHidden/>
    <w:rsid w:val="0076659B"/>
    <w:rPr>
      <w:rFonts w:ascii="Calibri" w:eastAsia="Calibri" w:hAnsi="Calibri" w:cs="Times New Roman"/>
      <w:sz w:val="20"/>
      <w:szCs w:val="20"/>
      <w:lang w:eastAsia="ar-SA"/>
    </w:rPr>
  </w:style>
  <w:style w:type="character" w:styleId="Refdenotaderodap">
    <w:name w:val="footnote reference"/>
    <w:uiPriority w:val="99"/>
    <w:semiHidden/>
    <w:unhideWhenUsed/>
    <w:rsid w:val="0076659B"/>
    <w:rPr>
      <w:vertAlign w:val="superscript"/>
    </w:rPr>
  </w:style>
  <w:style w:type="character" w:customStyle="1" w:styleId="Ttulo1Char">
    <w:name w:val="Título 1 Char"/>
    <w:link w:val="Ttulo1"/>
    <w:uiPriority w:val="9"/>
    <w:rsid w:val="0076659B"/>
    <w:rPr>
      <w:rFonts w:ascii="Calibri Light" w:eastAsia="Times New Roman" w:hAnsi="Calibri Light" w:cs="Times New Roman"/>
      <w:color w:val="2E74B5"/>
      <w:sz w:val="32"/>
      <w:szCs w:val="32"/>
      <w:lang w:eastAsia="ar-SA"/>
    </w:rPr>
  </w:style>
  <w:style w:type="paragraph" w:styleId="PargrafodaLista">
    <w:name w:val="List Paragraph"/>
    <w:basedOn w:val="Normal"/>
    <w:uiPriority w:val="34"/>
    <w:qFormat/>
    <w:rsid w:val="00846E53"/>
    <w:pPr>
      <w:suppressAutoHyphens w:val="0"/>
      <w:spacing w:line="276" w:lineRule="auto"/>
      <w:ind w:left="720"/>
      <w:contextualSpacing/>
    </w:pPr>
    <w:rPr>
      <w:rFonts w:cs="Times New Roman"/>
      <w:lang w:eastAsia="en-US"/>
    </w:rPr>
  </w:style>
  <w:style w:type="paragraph" w:styleId="NormalWeb">
    <w:name w:val="Normal (Web)"/>
    <w:basedOn w:val="Normal"/>
    <w:uiPriority w:val="99"/>
    <w:unhideWhenUsed/>
    <w:rsid w:val="006E6302"/>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927739"/>
    <w:pPr>
      <w:autoSpaceDE w:val="0"/>
      <w:autoSpaceDN w:val="0"/>
      <w:adjustRightInd w:val="0"/>
    </w:pPr>
    <w:rPr>
      <w:rFonts w:ascii="Arial"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764543020">
      <w:bodyDiv w:val="1"/>
      <w:marLeft w:val="0"/>
      <w:marRight w:val="0"/>
      <w:marTop w:val="0"/>
      <w:marBottom w:val="0"/>
      <w:divBdr>
        <w:top w:val="none" w:sz="0" w:space="0" w:color="auto"/>
        <w:left w:val="none" w:sz="0" w:space="0" w:color="auto"/>
        <w:bottom w:val="none" w:sz="0" w:space="0" w:color="auto"/>
        <w:right w:val="none" w:sz="0" w:space="0" w:color="auto"/>
      </w:divBdr>
    </w:div>
    <w:div w:id="102100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3000</Words>
  <Characters>16203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nilson</dc:creator>
  <cp:lastModifiedBy>paulo.multicom@outlook.com</cp:lastModifiedBy>
  <cp:revision>3</cp:revision>
  <dcterms:created xsi:type="dcterms:W3CDTF">2018-05-15T16:47:00Z</dcterms:created>
  <dcterms:modified xsi:type="dcterms:W3CDTF">2018-05-15T17:02:00Z</dcterms:modified>
</cp:coreProperties>
</file>