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13F41" w14:textId="7913D4D6" w:rsidR="00DD27F5" w:rsidRDefault="00583339" w:rsidP="00C958C2">
      <w:pPr>
        <w:pBdr>
          <w:bottom w:val="single" w:sz="6" w:space="1" w:color="auto"/>
        </w:pBdr>
        <w:tabs>
          <w:tab w:val="left" w:pos="2040"/>
        </w:tabs>
        <w:spacing w:line="240" w:lineRule="auto"/>
        <w:jc w:val="center"/>
        <w:rPr>
          <w:b/>
          <w:bCs/>
          <w:sz w:val="28"/>
          <w:szCs w:val="28"/>
        </w:rPr>
      </w:pPr>
      <w:r>
        <w:rPr>
          <w:b/>
          <w:bCs/>
          <w:sz w:val="28"/>
          <w:szCs w:val="28"/>
        </w:rPr>
        <w:t>A CONSTRUÇÃO DO AUTOR EM ABISMO EM CAETÉS, DE GRACILIANO RAMOS</w:t>
      </w:r>
    </w:p>
    <w:p w14:paraId="3EEDF7CE" w14:textId="77777777" w:rsidR="00C958C2" w:rsidRDefault="00C958C2" w:rsidP="00C958C2">
      <w:pPr>
        <w:pBdr>
          <w:bottom w:val="single" w:sz="6" w:space="1" w:color="auto"/>
        </w:pBdr>
        <w:tabs>
          <w:tab w:val="left" w:pos="2040"/>
        </w:tabs>
        <w:spacing w:line="240" w:lineRule="auto"/>
        <w:jc w:val="center"/>
        <w:rPr>
          <w:b/>
          <w:bCs/>
          <w:sz w:val="28"/>
          <w:szCs w:val="28"/>
        </w:rPr>
      </w:pPr>
    </w:p>
    <w:p w14:paraId="28CD8CA0" w14:textId="77777777" w:rsidR="00890CB9" w:rsidRDefault="00890CB9" w:rsidP="00890CB9">
      <w:pPr>
        <w:tabs>
          <w:tab w:val="left" w:pos="2040"/>
        </w:tabs>
        <w:spacing w:line="240" w:lineRule="auto"/>
        <w:jc w:val="right"/>
        <w:rPr>
          <w:b/>
          <w:bCs/>
          <w:sz w:val="24"/>
          <w:szCs w:val="24"/>
        </w:rPr>
      </w:pPr>
    </w:p>
    <w:p w14:paraId="758115CC" w14:textId="77777777" w:rsidR="001E2510" w:rsidRDefault="001E2510" w:rsidP="001E2510">
      <w:pPr>
        <w:tabs>
          <w:tab w:val="left" w:pos="2040"/>
        </w:tabs>
        <w:spacing w:line="240" w:lineRule="auto"/>
        <w:jc w:val="right"/>
        <w:rPr>
          <w:sz w:val="24"/>
          <w:szCs w:val="24"/>
        </w:rPr>
      </w:pPr>
    </w:p>
    <w:p w14:paraId="07A41C94" w14:textId="42EDF440" w:rsidR="00890CB9" w:rsidRPr="00890CB9" w:rsidRDefault="008678B4" w:rsidP="001E2510">
      <w:pPr>
        <w:tabs>
          <w:tab w:val="left" w:pos="2040"/>
        </w:tabs>
        <w:spacing w:line="240" w:lineRule="auto"/>
        <w:jc w:val="right"/>
        <w:rPr>
          <w:sz w:val="24"/>
          <w:szCs w:val="24"/>
        </w:rPr>
      </w:pPr>
      <w:r>
        <w:rPr>
          <w:sz w:val="24"/>
          <w:szCs w:val="24"/>
        </w:rPr>
        <w:t>autor</w:t>
      </w:r>
      <w:r w:rsidR="00097001">
        <w:rPr>
          <w:sz w:val="24"/>
          <w:szCs w:val="24"/>
        </w:rPr>
        <w:t xml:space="preserve"> </w:t>
      </w:r>
      <w:r w:rsidR="00DD27F5">
        <w:rPr>
          <w:rStyle w:val="Refdenotaderodap"/>
          <w:sz w:val="24"/>
          <w:szCs w:val="24"/>
        </w:rPr>
        <w:footnoteReference w:id="1"/>
      </w:r>
    </w:p>
    <w:p w14:paraId="20202B4F" w14:textId="77777777" w:rsidR="00DD27F5" w:rsidRDefault="00DD27F5" w:rsidP="001E2510">
      <w:pPr>
        <w:rPr>
          <w:b/>
          <w:bCs/>
          <w:sz w:val="22"/>
          <w:szCs w:val="22"/>
        </w:rPr>
      </w:pPr>
    </w:p>
    <w:p w14:paraId="06ECDA8A" w14:textId="1963AE3D" w:rsidR="00890CB9" w:rsidRPr="00097001" w:rsidRDefault="00DD27F5" w:rsidP="00DD27F5">
      <w:pPr>
        <w:jc w:val="center"/>
        <w:rPr>
          <w:b/>
          <w:bCs/>
          <w:sz w:val="24"/>
          <w:szCs w:val="24"/>
        </w:rPr>
      </w:pPr>
      <w:r w:rsidRPr="00097001">
        <w:rPr>
          <w:b/>
          <w:bCs/>
          <w:sz w:val="24"/>
          <w:szCs w:val="24"/>
        </w:rPr>
        <w:t>RESUMO</w:t>
      </w:r>
    </w:p>
    <w:p w14:paraId="23763E55" w14:textId="1F3CFBCB" w:rsidR="001E2510" w:rsidRPr="001E2510" w:rsidRDefault="001E2510" w:rsidP="001E2510">
      <w:pPr>
        <w:rPr>
          <w:sz w:val="24"/>
          <w:szCs w:val="24"/>
        </w:rPr>
      </w:pPr>
      <w:r w:rsidRPr="001E2510">
        <w:rPr>
          <w:sz w:val="24"/>
          <w:szCs w:val="24"/>
        </w:rPr>
        <w:t xml:space="preserve">O objetivo desta comunicação é estudar a técnica da </w:t>
      </w:r>
      <w:r w:rsidRPr="001E2510">
        <w:rPr>
          <w:i/>
          <w:iCs/>
          <w:sz w:val="24"/>
          <w:szCs w:val="24"/>
        </w:rPr>
        <w:t>mise en abyme</w:t>
      </w:r>
      <w:r w:rsidRPr="001E2510">
        <w:rPr>
          <w:sz w:val="24"/>
          <w:szCs w:val="24"/>
        </w:rPr>
        <w:t xml:space="preserve"> no romance </w:t>
      </w:r>
      <w:r w:rsidRPr="001E2510">
        <w:rPr>
          <w:i/>
          <w:iCs/>
          <w:sz w:val="24"/>
          <w:szCs w:val="24"/>
        </w:rPr>
        <w:t>Caetés</w:t>
      </w:r>
      <w:r w:rsidRPr="001E2510">
        <w:rPr>
          <w:sz w:val="24"/>
          <w:szCs w:val="24"/>
        </w:rPr>
        <w:t xml:space="preserve">, de Graciliano Ramos (1892-1953), publicado pela primeira vez em 1933. Tal técnica possibilita ao escritor mostrar ao leitor como sua obra foi construída e os procedimentos empregados para edificar seu relato. Assim, a estrutura romanesca acolhe em seu centro uma réplica em miniatura de si mesma. Essa reduplicação da narrativa permite problematizar as noções de autoria, ficção/realidade, leitor/personagem, sonho/realidade, mesclando esses elementos e delegando ao leitor um papel mais ativo na construção e decifração das histórias que lê. Na obra referida, o protagonista, João Valério, está escrevendo um romance que também se intitula </w:t>
      </w:r>
      <w:r w:rsidRPr="001E2510">
        <w:rPr>
          <w:i/>
          <w:iCs/>
          <w:sz w:val="24"/>
          <w:szCs w:val="24"/>
        </w:rPr>
        <w:t>Caetés</w:t>
      </w:r>
      <w:r w:rsidRPr="001E2510">
        <w:rPr>
          <w:sz w:val="24"/>
          <w:szCs w:val="24"/>
        </w:rPr>
        <w:t>. No desenrolar das duas narrativas, a primeira delas aborda a história de João Valério e o triângulo amoroso no qual ele se envolve e a segunda trata dos indígenas, habitantes primitivos de Palme</w:t>
      </w:r>
      <w:r w:rsidR="008F713B">
        <w:rPr>
          <w:sz w:val="24"/>
          <w:szCs w:val="24"/>
        </w:rPr>
        <w:t>ir</w:t>
      </w:r>
      <w:r w:rsidRPr="001E2510">
        <w:rPr>
          <w:sz w:val="24"/>
          <w:szCs w:val="24"/>
        </w:rPr>
        <w:t xml:space="preserve">a dos Índios, ocorrem entrecruzamentos e espelhamentos entre essas duas construções narrativas e a figura autoral acaba assumindo um posto de destaque. Dessa maneira, a nossa proposta é evidenciar o papel do autor </w:t>
      </w:r>
      <w:r w:rsidRPr="001E2510">
        <w:rPr>
          <w:i/>
          <w:iCs/>
          <w:sz w:val="24"/>
          <w:szCs w:val="24"/>
        </w:rPr>
        <w:t>en abyme</w:t>
      </w:r>
      <w:r w:rsidRPr="001E2510">
        <w:rPr>
          <w:sz w:val="24"/>
          <w:szCs w:val="24"/>
        </w:rPr>
        <w:t>, conforme postula Alain Goulet (</w:t>
      </w:r>
      <w:r w:rsidRPr="001E2510">
        <w:rPr>
          <w:i/>
          <w:iCs/>
          <w:sz w:val="24"/>
          <w:szCs w:val="24"/>
        </w:rPr>
        <w:t>Lettres Françaises</w:t>
      </w:r>
      <w:r w:rsidRPr="001E2510">
        <w:rPr>
          <w:sz w:val="24"/>
          <w:szCs w:val="24"/>
        </w:rPr>
        <w:t xml:space="preserve">, n. 7, 2006, p. 39-58) em “L’auteur mis en abyme (Valéry et Gide)” e ressaltar as conexões entre o personagem autor João Valério e o autor empírico do livro </w:t>
      </w:r>
      <w:r w:rsidRPr="001E2510">
        <w:rPr>
          <w:i/>
          <w:iCs/>
          <w:sz w:val="24"/>
          <w:szCs w:val="24"/>
        </w:rPr>
        <w:t>Caetés</w:t>
      </w:r>
      <w:r w:rsidRPr="001E2510">
        <w:rPr>
          <w:sz w:val="24"/>
          <w:szCs w:val="24"/>
        </w:rPr>
        <w:t xml:space="preserve">. Como suporte para as análises, serão empregados os estudos críticos de Barthes (2007), Dällenbach (1991), Antunes (1982), Alonso (2017, 2024), Todorov (2006), Goulet (2006), Hutcheon (1991), Ricardou (1967). Em síntese, verifica-se que a </w:t>
      </w:r>
      <w:r w:rsidRPr="001E2510">
        <w:rPr>
          <w:i/>
          <w:iCs/>
          <w:sz w:val="24"/>
          <w:szCs w:val="24"/>
        </w:rPr>
        <w:t>mise en abyme</w:t>
      </w:r>
      <w:r w:rsidRPr="001E2510">
        <w:rPr>
          <w:sz w:val="24"/>
          <w:szCs w:val="24"/>
        </w:rPr>
        <w:t xml:space="preserve"> viabiliza que uma obra se duplique e fale de si mesma, tornando-se plurissignificativa e ampliando as suas possibilidades de interpretação pelo leitor tanto no que tange à construção romanesca quanto em relação à figura autoral, que pode ser vista como um alter ego do escritor Graciliano Ramos e desvelar</w:t>
      </w:r>
      <w:r w:rsidR="0001282A">
        <w:rPr>
          <w:sz w:val="24"/>
          <w:szCs w:val="24"/>
        </w:rPr>
        <w:t xml:space="preserve"> algumas de suas</w:t>
      </w:r>
      <w:r w:rsidRPr="001E2510">
        <w:rPr>
          <w:sz w:val="24"/>
          <w:szCs w:val="24"/>
        </w:rPr>
        <w:t xml:space="preserve"> facetas e dos meandros </w:t>
      </w:r>
      <w:r w:rsidR="0001282A">
        <w:rPr>
          <w:sz w:val="24"/>
          <w:szCs w:val="24"/>
        </w:rPr>
        <w:t xml:space="preserve">e dificuldades </w:t>
      </w:r>
      <w:r w:rsidRPr="001E2510">
        <w:rPr>
          <w:sz w:val="24"/>
          <w:szCs w:val="24"/>
        </w:rPr>
        <w:t xml:space="preserve">das suas produções ficcionais. </w:t>
      </w:r>
    </w:p>
    <w:p w14:paraId="3E589ECD" w14:textId="77777777" w:rsidR="00EB74B2" w:rsidRDefault="00EB74B2"/>
    <w:p w14:paraId="6C345A67" w14:textId="13F7ED81" w:rsidR="001E2510" w:rsidRPr="001E2510" w:rsidRDefault="00DD27F5" w:rsidP="001E2510">
      <w:pPr>
        <w:rPr>
          <w:sz w:val="24"/>
          <w:szCs w:val="24"/>
        </w:rPr>
      </w:pPr>
      <w:r w:rsidRPr="001E2510">
        <w:rPr>
          <w:b/>
          <w:bCs/>
          <w:sz w:val="24"/>
          <w:szCs w:val="24"/>
        </w:rPr>
        <w:t>Palavras chave:</w:t>
      </w:r>
      <w:r w:rsidR="001E2510" w:rsidRPr="001E2510">
        <w:rPr>
          <w:b/>
          <w:bCs/>
          <w:sz w:val="24"/>
          <w:szCs w:val="24"/>
        </w:rPr>
        <w:t xml:space="preserve"> </w:t>
      </w:r>
      <w:r w:rsidR="001E2510" w:rsidRPr="001E2510">
        <w:rPr>
          <w:i/>
          <w:iCs/>
          <w:sz w:val="24"/>
          <w:szCs w:val="24"/>
        </w:rPr>
        <w:t>Caetés</w:t>
      </w:r>
      <w:r w:rsidR="001E2510" w:rsidRPr="001E2510">
        <w:rPr>
          <w:sz w:val="24"/>
          <w:szCs w:val="24"/>
        </w:rPr>
        <w:t xml:space="preserve">. Graciliano Ramos.  Literatura brasileira. Literatura especular. </w:t>
      </w:r>
      <w:r w:rsidR="001E2510" w:rsidRPr="001E2510">
        <w:rPr>
          <w:i/>
          <w:iCs/>
          <w:sz w:val="24"/>
          <w:szCs w:val="24"/>
        </w:rPr>
        <w:t>Mise en abyme</w:t>
      </w:r>
      <w:r w:rsidR="001E2510" w:rsidRPr="001E2510">
        <w:rPr>
          <w:sz w:val="24"/>
          <w:szCs w:val="24"/>
        </w:rPr>
        <w:t xml:space="preserve">.  </w:t>
      </w:r>
    </w:p>
    <w:p w14:paraId="19923B6A" w14:textId="6AE4EC18" w:rsidR="00DD27F5" w:rsidRPr="00DD27F5" w:rsidRDefault="00DD27F5">
      <w:pPr>
        <w:rPr>
          <w:sz w:val="24"/>
          <w:szCs w:val="24"/>
        </w:rPr>
      </w:pPr>
    </w:p>
    <w:sectPr w:rsidR="00DD27F5" w:rsidRPr="00DD27F5" w:rsidSect="00782277">
      <w:headerReference w:type="default" r:id="rId8"/>
      <w:pgSz w:w="11906" w:h="16838"/>
      <w:pgMar w:top="1418" w:right="1134" w:bottom="1134"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7E64" w14:textId="77777777" w:rsidR="006F6FA9" w:rsidRDefault="006F6FA9" w:rsidP="00DD27F5">
      <w:pPr>
        <w:spacing w:line="240" w:lineRule="auto"/>
      </w:pPr>
      <w:r>
        <w:separator/>
      </w:r>
    </w:p>
  </w:endnote>
  <w:endnote w:type="continuationSeparator" w:id="0">
    <w:p w14:paraId="64349B51" w14:textId="77777777" w:rsidR="006F6FA9" w:rsidRDefault="006F6FA9" w:rsidP="00DD2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EC988" w14:textId="77777777" w:rsidR="006F6FA9" w:rsidRDefault="006F6FA9" w:rsidP="00DD27F5">
      <w:pPr>
        <w:spacing w:line="240" w:lineRule="auto"/>
      </w:pPr>
      <w:r>
        <w:separator/>
      </w:r>
    </w:p>
  </w:footnote>
  <w:footnote w:type="continuationSeparator" w:id="0">
    <w:p w14:paraId="3A621A07" w14:textId="77777777" w:rsidR="006F6FA9" w:rsidRDefault="006F6FA9" w:rsidP="00DD27F5">
      <w:pPr>
        <w:spacing w:line="240" w:lineRule="auto"/>
      </w:pPr>
      <w:r>
        <w:continuationSeparator/>
      </w:r>
    </w:p>
  </w:footnote>
  <w:footnote w:id="1">
    <w:p w14:paraId="52AA1906" w14:textId="2BCD1799" w:rsidR="00DD27F5" w:rsidRPr="00C958C2" w:rsidRDefault="00DD27F5">
      <w:pPr>
        <w:pStyle w:val="Textodenotaderodap"/>
        <w:rPr>
          <w:sz w:val="18"/>
          <w:szCs w:val="18"/>
        </w:rPr>
      </w:pPr>
      <w:r w:rsidRPr="00C958C2">
        <w:rPr>
          <w:rStyle w:val="Refdenotaderodap"/>
          <w:sz w:val="18"/>
          <w:szCs w:val="18"/>
        </w:rPr>
        <w:footnoteRef/>
      </w:r>
      <w:r w:rsidRPr="00C958C2">
        <w:rPr>
          <w:sz w:val="18"/>
          <w:szCs w:val="18"/>
        </w:rPr>
        <w:t xml:space="preserve"> </w:t>
      </w:r>
      <w:r w:rsidR="008678B4">
        <w:rPr>
          <w:sz w:val="18"/>
          <w:szCs w:val="18"/>
        </w:rPr>
        <w:t>minibio</w:t>
      </w:r>
      <w:r w:rsidR="008F713B" w:rsidRPr="00C958C2">
        <w:rPr>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EE3C2" w14:textId="55068D18" w:rsidR="00097001" w:rsidRPr="00255803" w:rsidRDefault="00782277" w:rsidP="00097001">
    <w:pPr>
      <w:pStyle w:val="Cabealho"/>
      <w:jc w:val="center"/>
      <w:rPr>
        <w:spacing w:val="16"/>
        <w:sz w:val="16"/>
        <w:szCs w:val="16"/>
      </w:rPr>
    </w:pPr>
    <w:r w:rsidRPr="00255803">
      <w:rPr>
        <w:spacing w:val="16"/>
        <w:sz w:val="16"/>
        <w:szCs w:val="16"/>
      </w:rPr>
      <w:t>Programa de Pós-Graduação em Letras – Universidade Estadual de Mato Grosso do Sul</w:t>
    </w:r>
  </w:p>
  <w:p w14:paraId="2E2848E5" w14:textId="5D9B33A1" w:rsidR="00782277" w:rsidRPr="00255803" w:rsidRDefault="00255803" w:rsidP="00097001">
    <w:pPr>
      <w:pStyle w:val="Cabealho"/>
      <w:jc w:val="center"/>
      <w:rPr>
        <w:spacing w:val="16"/>
        <w:sz w:val="16"/>
        <w:szCs w:val="16"/>
      </w:rPr>
    </w:pPr>
    <w:r w:rsidRPr="00255803">
      <w:rPr>
        <w:spacing w:val="16"/>
        <w:sz w:val="16"/>
        <w:szCs w:val="16"/>
      </w:rPr>
      <w:t>Programa de Pós-Graduação em Cinema e Artes do Vídeo – Universidade Estadual do Paraná</w:t>
    </w:r>
  </w:p>
  <w:p w14:paraId="1687D549" w14:textId="05C98B7C" w:rsidR="00255803" w:rsidRPr="00255803" w:rsidRDefault="00255803" w:rsidP="00097001">
    <w:pPr>
      <w:pStyle w:val="Cabealho"/>
      <w:jc w:val="center"/>
      <w:rPr>
        <w:spacing w:val="16"/>
        <w:sz w:val="16"/>
        <w:szCs w:val="16"/>
      </w:rPr>
    </w:pPr>
    <w:r w:rsidRPr="00255803">
      <w:rPr>
        <w:spacing w:val="16"/>
        <w:sz w:val="16"/>
        <w:szCs w:val="16"/>
      </w:rPr>
      <w:t>5º CINE-FÓRUM 2025</w:t>
    </w:r>
  </w:p>
  <w:p w14:paraId="4488F658" w14:textId="77777777" w:rsidR="00097001" w:rsidRDefault="00097001" w:rsidP="0009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579F"/>
    <w:multiLevelType w:val="multilevel"/>
    <w:tmpl w:val="7DCCA29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16cid:durableId="1871915667">
    <w:abstractNumId w:val="0"/>
  </w:num>
  <w:num w:numId="2" w16cid:durableId="1086342969">
    <w:abstractNumId w:val="0"/>
  </w:num>
  <w:num w:numId="3" w16cid:durableId="592014080">
    <w:abstractNumId w:val="0"/>
  </w:num>
  <w:num w:numId="4" w16cid:durableId="1309674144">
    <w:abstractNumId w:val="0"/>
  </w:num>
  <w:num w:numId="5" w16cid:durableId="1062871740">
    <w:abstractNumId w:val="0"/>
  </w:num>
  <w:num w:numId="6" w16cid:durableId="545527798">
    <w:abstractNumId w:val="0"/>
  </w:num>
  <w:num w:numId="7" w16cid:durableId="946811176">
    <w:abstractNumId w:val="0"/>
  </w:num>
  <w:num w:numId="8" w16cid:durableId="212273708">
    <w:abstractNumId w:val="0"/>
  </w:num>
  <w:num w:numId="9" w16cid:durableId="175146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B9"/>
    <w:rsid w:val="0001282A"/>
    <w:rsid w:val="00085466"/>
    <w:rsid w:val="00097001"/>
    <w:rsid w:val="001E20D4"/>
    <w:rsid w:val="001E2510"/>
    <w:rsid w:val="00255803"/>
    <w:rsid w:val="005618B7"/>
    <w:rsid w:val="00583339"/>
    <w:rsid w:val="005B2CBC"/>
    <w:rsid w:val="00642EC8"/>
    <w:rsid w:val="006B1F1C"/>
    <w:rsid w:val="006F6FA9"/>
    <w:rsid w:val="00776FE3"/>
    <w:rsid w:val="00782277"/>
    <w:rsid w:val="008678B4"/>
    <w:rsid w:val="00890CB9"/>
    <w:rsid w:val="008F713B"/>
    <w:rsid w:val="00C208F0"/>
    <w:rsid w:val="00C92FA1"/>
    <w:rsid w:val="00C958C2"/>
    <w:rsid w:val="00DD27F5"/>
    <w:rsid w:val="00DE146B"/>
    <w:rsid w:val="00EB74B2"/>
    <w:rsid w:val="00EC3BE7"/>
    <w:rsid w:val="00F6780A"/>
    <w:rsid w:val="00FF42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128B"/>
  <w15:chartTrackingRefBased/>
  <w15:docId w15:val="{F480C136-F29D-4A8E-9653-8E71C58F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8F0"/>
    <w:pPr>
      <w:spacing w:line="360" w:lineRule="auto"/>
      <w:jc w:val="both"/>
    </w:pPr>
  </w:style>
  <w:style w:type="paragraph" w:styleId="Ttulo1">
    <w:name w:val="heading 1"/>
    <w:basedOn w:val="Normal"/>
    <w:next w:val="Normal"/>
    <w:link w:val="Ttulo1Char"/>
    <w:qFormat/>
    <w:rsid w:val="00C208F0"/>
    <w:pPr>
      <w:keepNext/>
      <w:numPr>
        <w:numId w:val="9"/>
      </w:numPr>
      <w:spacing w:after="60"/>
      <w:outlineLvl w:val="0"/>
    </w:pPr>
    <w:rPr>
      <w:rFonts w:cs="Arial"/>
      <w:b/>
      <w:bCs/>
      <w:caps/>
      <w:kern w:val="32"/>
      <w:szCs w:val="32"/>
    </w:rPr>
  </w:style>
  <w:style w:type="paragraph" w:styleId="Ttulo2">
    <w:name w:val="heading 2"/>
    <w:basedOn w:val="Normal"/>
    <w:next w:val="Normal"/>
    <w:link w:val="Ttulo2Char"/>
    <w:qFormat/>
    <w:rsid w:val="00C208F0"/>
    <w:pPr>
      <w:keepNext/>
      <w:numPr>
        <w:ilvl w:val="1"/>
        <w:numId w:val="9"/>
      </w:numPr>
      <w:spacing w:before="240" w:after="60"/>
      <w:outlineLvl w:val="1"/>
    </w:pPr>
    <w:rPr>
      <w:rFonts w:cs="Arial"/>
      <w:b/>
      <w:bCs/>
      <w:iCs/>
      <w:szCs w:val="28"/>
    </w:rPr>
  </w:style>
  <w:style w:type="paragraph" w:styleId="Ttulo3">
    <w:name w:val="heading 3"/>
    <w:basedOn w:val="Normal"/>
    <w:next w:val="Normal"/>
    <w:link w:val="Ttulo3Char"/>
    <w:qFormat/>
    <w:rsid w:val="00C208F0"/>
    <w:pPr>
      <w:keepNext/>
      <w:numPr>
        <w:ilvl w:val="2"/>
        <w:numId w:val="9"/>
      </w:numPr>
      <w:spacing w:before="240" w:after="60"/>
      <w:outlineLvl w:val="2"/>
    </w:pPr>
    <w:rPr>
      <w:rFonts w:cs="Arial"/>
      <w:b/>
      <w:bCs/>
      <w:szCs w:val="26"/>
    </w:rPr>
  </w:style>
  <w:style w:type="paragraph" w:styleId="Ttulo4">
    <w:name w:val="heading 4"/>
    <w:basedOn w:val="Normal"/>
    <w:next w:val="Normal"/>
    <w:link w:val="Ttulo4Char"/>
    <w:qFormat/>
    <w:rsid w:val="00C208F0"/>
    <w:pPr>
      <w:keepNext/>
      <w:numPr>
        <w:ilvl w:val="3"/>
        <w:numId w:val="9"/>
      </w:numPr>
      <w:spacing w:before="240" w:after="60"/>
      <w:outlineLvl w:val="3"/>
    </w:pPr>
    <w:rPr>
      <w:b/>
      <w:bCs/>
      <w:szCs w:val="28"/>
    </w:rPr>
  </w:style>
  <w:style w:type="paragraph" w:styleId="Ttulo5">
    <w:name w:val="heading 5"/>
    <w:basedOn w:val="Normal"/>
    <w:next w:val="Normal"/>
    <w:link w:val="Ttulo5Char"/>
    <w:qFormat/>
    <w:rsid w:val="00C208F0"/>
    <w:pPr>
      <w:numPr>
        <w:ilvl w:val="4"/>
        <w:numId w:val="9"/>
      </w:numPr>
      <w:spacing w:before="240" w:after="60"/>
      <w:outlineLvl w:val="4"/>
    </w:pPr>
    <w:rPr>
      <w:b/>
      <w:bCs/>
      <w:iCs/>
      <w:szCs w:val="26"/>
    </w:rPr>
  </w:style>
  <w:style w:type="paragraph" w:styleId="Ttulo6">
    <w:name w:val="heading 6"/>
    <w:basedOn w:val="Normal"/>
    <w:next w:val="Normal"/>
    <w:link w:val="Ttulo6Char"/>
    <w:qFormat/>
    <w:rsid w:val="00C208F0"/>
    <w:pPr>
      <w:numPr>
        <w:ilvl w:val="5"/>
        <w:numId w:val="9"/>
      </w:numPr>
      <w:spacing w:before="240" w:after="60"/>
      <w:outlineLvl w:val="5"/>
    </w:pPr>
    <w:rPr>
      <w:b/>
      <w:bCs/>
      <w:szCs w:val="22"/>
    </w:rPr>
  </w:style>
  <w:style w:type="paragraph" w:styleId="Ttulo7">
    <w:name w:val="heading 7"/>
    <w:basedOn w:val="Normal"/>
    <w:next w:val="Normal"/>
    <w:link w:val="Ttulo7Char"/>
    <w:qFormat/>
    <w:rsid w:val="00C208F0"/>
    <w:pPr>
      <w:numPr>
        <w:ilvl w:val="6"/>
        <w:numId w:val="9"/>
      </w:numPr>
      <w:spacing w:before="240" w:after="60"/>
      <w:outlineLvl w:val="6"/>
    </w:pPr>
    <w:rPr>
      <w:b/>
    </w:rPr>
  </w:style>
  <w:style w:type="paragraph" w:styleId="Ttulo8">
    <w:name w:val="heading 8"/>
    <w:basedOn w:val="Normal"/>
    <w:next w:val="Normal"/>
    <w:link w:val="Ttulo8Char"/>
    <w:qFormat/>
    <w:rsid w:val="00C208F0"/>
    <w:pPr>
      <w:numPr>
        <w:ilvl w:val="7"/>
        <w:numId w:val="9"/>
      </w:numPr>
      <w:spacing w:before="240" w:after="60"/>
      <w:outlineLvl w:val="7"/>
    </w:pPr>
    <w:rPr>
      <w:b/>
      <w:iCs/>
    </w:rPr>
  </w:style>
  <w:style w:type="paragraph" w:styleId="Ttulo9">
    <w:name w:val="heading 9"/>
    <w:basedOn w:val="Normal"/>
    <w:next w:val="Normal"/>
    <w:link w:val="Ttulo9Char"/>
    <w:qFormat/>
    <w:rsid w:val="00C208F0"/>
    <w:pPr>
      <w:numPr>
        <w:ilvl w:val="8"/>
        <w:numId w:val="9"/>
      </w:numPr>
      <w:spacing w:before="240" w:after="60"/>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qFormat/>
    <w:rsid w:val="00C208F0"/>
    <w:pPr>
      <w:spacing w:after="120"/>
      <w:ind w:firstLine="709"/>
    </w:pPr>
    <w:rPr>
      <w:rFonts w:cs="Arial"/>
    </w:rPr>
  </w:style>
  <w:style w:type="character" w:customStyle="1" w:styleId="TextoChar">
    <w:name w:val="Texto Char"/>
    <w:basedOn w:val="Fontepargpadro"/>
    <w:link w:val="Texto"/>
    <w:rsid w:val="00C208F0"/>
    <w:rPr>
      <w:rFonts w:cs="Arial"/>
    </w:rPr>
  </w:style>
  <w:style w:type="paragraph" w:customStyle="1" w:styleId="Referncias">
    <w:name w:val="Referências"/>
    <w:basedOn w:val="Normal"/>
    <w:qFormat/>
    <w:rsid w:val="00C208F0"/>
    <w:pPr>
      <w:widowControl w:val="0"/>
      <w:spacing w:after="240" w:line="240" w:lineRule="auto"/>
    </w:pPr>
    <w:rPr>
      <w:rFonts w:cs="Arial"/>
    </w:rPr>
  </w:style>
  <w:style w:type="character" w:customStyle="1" w:styleId="Ttulo1Char">
    <w:name w:val="Título 1 Char"/>
    <w:basedOn w:val="Fontepargpadro"/>
    <w:link w:val="Ttulo1"/>
    <w:rsid w:val="00C208F0"/>
    <w:rPr>
      <w:rFonts w:cs="Arial"/>
      <w:b/>
      <w:bCs/>
      <w:caps/>
      <w:kern w:val="32"/>
      <w:szCs w:val="32"/>
    </w:rPr>
  </w:style>
  <w:style w:type="character" w:customStyle="1" w:styleId="Ttulo2Char">
    <w:name w:val="Título 2 Char"/>
    <w:basedOn w:val="Fontepargpadro"/>
    <w:link w:val="Ttulo2"/>
    <w:rsid w:val="00C208F0"/>
    <w:rPr>
      <w:rFonts w:cs="Arial"/>
      <w:b/>
      <w:bCs/>
      <w:iCs/>
      <w:szCs w:val="28"/>
    </w:rPr>
  </w:style>
  <w:style w:type="character" w:customStyle="1" w:styleId="Ttulo3Char">
    <w:name w:val="Título 3 Char"/>
    <w:basedOn w:val="Fontepargpadro"/>
    <w:link w:val="Ttulo3"/>
    <w:rsid w:val="00C208F0"/>
    <w:rPr>
      <w:rFonts w:cs="Arial"/>
      <w:b/>
      <w:bCs/>
      <w:szCs w:val="26"/>
    </w:rPr>
  </w:style>
  <w:style w:type="character" w:customStyle="1" w:styleId="Ttulo4Char">
    <w:name w:val="Título 4 Char"/>
    <w:basedOn w:val="Fontepargpadro"/>
    <w:link w:val="Ttulo4"/>
    <w:rsid w:val="00C208F0"/>
    <w:rPr>
      <w:b/>
      <w:bCs/>
      <w:szCs w:val="28"/>
    </w:rPr>
  </w:style>
  <w:style w:type="character" w:customStyle="1" w:styleId="Ttulo5Char">
    <w:name w:val="Título 5 Char"/>
    <w:basedOn w:val="Fontepargpadro"/>
    <w:link w:val="Ttulo5"/>
    <w:rsid w:val="00C208F0"/>
    <w:rPr>
      <w:b/>
      <w:bCs/>
      <w:iCs/>
      <w:szCs w:val="26"/>
    </w:rPr>
  </w:style>
  <w:style w:type="character" w:customStyle="1" w:styleId="Ttulo6Char">
    <w:name w:val="Título 6 Char"/>
    <w:basedOn w:val="Fontepargpadro"/>
    <w:link w:val="Ttulo6"/>
    <w:rsid w:val="00C208F0"/>
    <w:rPr>
      <w:b/>
      <w:bCs/>
      <w:szCs w:val="22"/>
    </w:rPr>
  </w:style>
  <w:style w:type="character" w:customStyle="1" w:styleId="Ttulo7Char">
    <w:name w:val="Título 7 Char"/>
    <w:basedOn w:val="Fontepargpadro"/>
    <w:link w:val="Ttulo7"/>
    <w:rsid w:val="00C208F0"/>
    <w:rPr>
      <w:b/>
    </w:rPr>
  </w:style>
  <w:style w:type="character" w:customStyle="1" w:styleId="Ttulo8Char">
    <w:name w:val="Título 8 Char"/>
    <w:basedOn w:val="Fontepargpadro"/>
    <w:link w:val="Ttulo8"/>
    <w:rsid w:val="00C208F0"/>
    <w:rPr>
      <w:b/>
      <w:iCs/>
    </w:rPr>
  </w:style>
  <w:style w:type="character" w:customStyle="1" w:styleId="Ttulo9Char">
    <w:name w:val="Título 9 Char"/>
    <w:basedOn w:val="Fontepargpadro"/>
    <w:link w:val="Ttulo9"/>
    <w:rsid w:val="00C208F0"/>
    <w:rPr>
      <w:rFonts w:cs="Arial"/>
      <w:b/>
      <w:szCs w:val="22"/>
    </w:rPr>
  </w:style>
  <w:style w:type="paragraph" w:styleId="Legenda">
    <w:name w:val="caption"/>
    <w:basedOn w:val="Normal"/>
    <w:next w:val="Normal"/>
    <w:link w:val="LegendaChar"/>
    <w:uiPriority w:val="35"/>
    <w:qFormat/>
    <w:rsid w:val="00C208F0"/>
    <w:pPr>
      <w:spacing w:before="120" w:line="240" w:lineRule="auto"/>
      <w:jc w:val="center"/>
    </w:pPr>
  </w:style>
  <w:style w:type="character" w:customStyle="1" w:styleId="LegendaChar">
    <w:name w:val="Legenda Char"/>
    <w:basedOn w:val="Fontepargpadro"/>
    <w:link w:val="Legenda"/>
    <w:uiPriority w:val="35"/>
    <w:rsid w:val="00C208F0"/>
  </w:style>
  <w:style w:type="character" w:styleId="Forte">
    <w:name w:val="Strong"/>
    <w:basedOn w:val="Fontepargpadro"/>
    <w:uiPriority w:val="22"/>
    <w:qFormat/>
    <w:rsid w:val="00C208F0"/>
    <w:rPr>
      <w:b/>
      <w:bCs/>
    </w:rPr>
  </w:style>
  <w:style w:type="paragraph" w:styleId="SemEspaamento">
    <w:name w:val="No Spacing"/>
    <w:uiPriority w:val="1"/>
    <w:qFormat/>
    <w:rsid w:val="00C208F0"/>
    <w:pPr>
      <w:jc w:val="both"/>
    </w:pPr>
    <w:rPr>
      <w:rFonts w:ascii="Arial" w:hAnsi="Arial"/>
      <w:sz w:val="24"/>
      <w:szCs w:val="24"/>
    </w:rPr>
  </w:style>
  <w:style w:type="paragraph" w:styleId="PargrafodaLista">
    <w:name w:val="List Paragraph"/>
    <w:basedOn w:val="Normal"/>
    <w:uiPriority w:val="34"/>
    <w:qFormat/>
    <w:rsid w:val="00C208F0"/>
    <w:pPr>
      <w:ind w:left="720"/>
      <w:contextualSpacing/>
    </w:pPr>
  </w:style>
  <w:style w:type="paragraph" w:styleId="CabealhodoSumrio">
    <w:name w:val="TOC Heading"/>
    <w:basedOn w:val="Ttulo1"/>
    <w:next w:val="Normal"/>
    <w:uiPriority w:val="39"/>
    <w:unhideWhenUsed/>
    <w:qFormat/>
    <w:rsid w:val="00C208F0"/>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Textodenotaderodap">
    <w:name w:val="footnote text"/>
    <w:basedOn w:val="Normal"/>
    <w:link w:val="TextodenotaderodapChar"/>
    <w:uiPriority w:val="99"/>
    <w:semiHidden/>
    <w:unhideWhenUsed/>
    <w:rsid w:val="00DD27F5"/>
    <w:pPr>
      <w:spacing w:line="240" w:lineRule="auto"/>
    </w:pPr>
  </w:style>
  <w:style w:type="character" w:customStyle="1" w:styleId="TextodenotaderodapChar">
    <w:name w:val="Texto de nota de rodapé Char"/>
    <w:basedOn w:val="Fontepargpadro"/>
    <w:link w:val="Textodenotaderodap"/>
    <w:uiPriority w:val="99"/>
    <w:semiHidden/>
    <w:rsid w:val="00DD27F5"/>
  </w:style>
  <w:style w:type="character" w:styleId="Refdenotaderodap">
    <w:name w:val="footnote reference"/>
    <w:basedOn w:val="Fontepargpadro"/>
    <w:uiPriority w:val="99"/>
    <w:semiHidden/>
    <w:unhideWhenUsed/>
    <w:rsid w:val="00DD27F5"/>
    <w:rPr>
      <w:vertAlign w:val="superscript"/>
    </w:rPr>
  </w:style>
  <w:style w:type="paragraph" w:styleId="Cabealho">
    <w:name w:val="header"/>
    <w:basedOn w:val="Normal"/>
    <w:link w:val="CabealhoChar"/>
    <w:uiPriority w:val="99"/>
    <w:unhideWhenUsed/>
    <w:rsid w:val="00097001"/>
    <w:pPr>
      <w:tabs>
        <w:tab w:val="center" w:pos="4252"/>
        <w:tab w:val="right" w:pos="8504"/>
      </w:tabs>
      <w:spacing w:line="240" w:lineRule="auto"/>
    </w:pPr>
  </w:style>
  <w:style w:type="character" w:customStyle="1" w:styleId="CabealhoChar">
    <w:name w:val="Cabeçalho Char"/>
    <w:basedOn w:val="Fontepargpadro"/>
    <w:link w:val="Cabealho"/>
    <w:uiPriority w:val="99"/>
    <w:rsid w:val="00097001"/>
  </w:style>
  <w:style w:type="paragraph" w:styleId="Rodap">
    <w:name w:val="footer"/>
    <w:basedOn w:val="Normal"/>
    <w:link w:val="RodapChar"/>
    <w:uiPriority w:val="99"/>
    <w:unhideWhenUsed/>
    <w:rsid w:val="00097001"/>
    <w:pPr>
      <w:tabs>
        <w:tab w:val="center" w:pos="4252"/>
        <w:tab w:val="right" w:pos="8504"/>
      </w:tabs>
      <w:spacing w:line="240" w:lineRule="auto"/>
    </w:pPr>
  </w:style>
  <w:style w:type="character" w:customStyle="1" w:styleId="RodapChar">
    <w:name w:val="Rodapé Char"/>
    <w:basedOn w:val="Fontepargpadro"/>
    <w:link w:val="Rodap"/>
    <w:uiPriority w:val="99"/>
    <w:rsid w:val="00097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92474">
      <w:bodyDiv w:val="1"/>
      <w:marLeft w:val="0"/>
      <w:marRight w:val="0"/>
      <w:marTop w:val="0"/>
      <w:marBottom w:val="0"/>
      <w:divBdr>
        <w:top w:val="none" w:sz="0" w:space="0" w:color="auto"/>
        <w:left w:val="none" w:sz="0" w:space="0" w:color="auto"/>
        <w:bottom w:val="none" w:sz="0" w:space="0" w:color="auto"/>
        <w:right w:val="none" w:sz="0" w:space="0" w:color="auto"/>
      </w:divBdr>
    </w:div>
    <w:div w:id="970787853">
      <w:bodyDiv w:val="1"/>
      <w:marLeft w:val="0"/>
      <w:marRight w:val="0"/>
      <w:marTop w:val="0"/>
      <w:marBottom w:val="0"/>
      <w:divBdr>
        <w:top w:val="none" w:sz="0" w:space="0" w:color="auto"/>
        <w:left w:val="none" w:sz="0" w:space="0" w:color="auto"/>
        <w:bottom w:val="none" w:sz="0" w:space="0" w:color="auto"/>
        <w:right w:val="none" w:sz="0" w:space="0" w:color="auto"/>
      </w:divBdr>
    </w:div>
    <w:div w:id="1072778584">
      <w:bodyDiv w:val="1"/>
      <w:marLeft w:val="0"/>
      <w:marRight w:val="0"/>
      <w:marTop w:val="0"/>
      <w:marBottom w:val="0"/>
      <w:divBdr>
        <w:top w:val="none" w:sz="0" w:space="0" w:color="auto"/>
        <w:left w:val="none" w:sz="0" w:space="0" w:color="auto"/>
        <w:bottom w:val="none" w:sz="0" w:space="0" w:color="auto"/>
        <w:right w:val="none" w:sz="0" w:space="0" w:color="auto"/>
      </w:divBdr>
    </w:div>
    <w:div w:id="1114524199">
      <w:bodyDiv w:val="1"/>
      <w:marLeft w:val="0"/>
      <w:marRight w:val="0"/>
      <w:marTop w:val="0"/>
      <w:marBottom w:val="0"/>
      <w:divBdr>
        <w:top w:val="none" w:sz="0" w:space="0" w:color="auto"/>
        <w:left w:val="none" w:sz="0" w:space="0" w:color="auto"/>
        <w:bottom w:val="none" w:sz="0" w:space="0" w:color="auto"/>
        <w:right w:val="none" w:sz="0" w:space="0" w:color="auto"/>
      </w:divBdr>
    </w:div>
    <w:div w:id="1526096120">
      <w:bodyDiv w:val="1"/>
      <w:marLeft w:val="0"/>
      <w:marRight w:val="0"/>
      <w:marTop w:val="0"/>
      <w:marBottom w:val="0"/>
      <w:divBdr>
        <w:top w:val="none" w:sz="0" w:space="0" w:color="auto"/>
        <w:left w:val="none" w:sz="0" w:space="0" w:color="auto"/>
        <w:bottom w:val="none" w:sz="0" w:space="0" w:color="auto"/>
        <w:right w:val="none" w:sz="0" w:space="0" w:color="auto"/>
      </w:divBdr>
    </w:div>
    <w:div w:id="17714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F24DC-A827-444C-9007-10D83782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1858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Dalago</dc:creator>
  <cp:keywords/>
  <dc:description/>
  <cp:lastModifiedBy>Renan Dalago</cp:lastModifiedBy>
  <cp:revision>4</cp:revision>
  <dcterms:created xsi:type="dcterms:W3CDTF">2025-02-26T16:02:00Z</dcterms:created>
  <dcterms:modified xsi:type="dcterms:W3CDTF">2025-02-26T16:06:00Z</dcterms:modified>
</cp:coreProperties>
</file>