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ACAE1" w14:textId="77777777" w:rsidR="00FE3CFB" w:rsidRDefault="00FE3CFB" w:rsidP="00FE3CFB">
      <w:pPr>
        <w:widowControl w:val="0"/>
        <w:jc w:val="center"/>
        <w:rPr>
          <w:b/>
          <w:bCs/>
        </w:rPr>
      </w:pPr>
      <w:bookmarkStart w:id="0" w:name="_Hlk150356500"/>
    </w:p>
    <w:p w14:paraId="238DEB2B" w14:textId="77777777" w:rsidR="00FE3CFB" w:rsidRDefault="00FE3CFB" w:rsidP="00FE3CFB">
      <w:pPr>
        <w:widowControl w:val="0"/>
        <w:jc w:val="center"/>
        <w:rPr>
          <w:b/>
          <w:bCs/>
        </w:rPr>
      </w:pPr>
    </w:p>
    <w:p w14:paraId="5149A3E8" w14:textId="77777777" w:rsidR="00FE3CFB" w:rsidRDefault="00FE3CFB" w:rsidP="00FE3CFB">
      <w:pPr>
        <w:widowControl w:val="0"/>
        <w:jc w:val="center"/>
        <w:rPr>
          <w:b/>
          <w:bCs/>
        </w:rPr>
      </w:pPr>
    </w:p>
    <w:p w14:paraId="5844EB97" w14:textId="77777777" w:rsidR="00FE3CFB" w:rsidRDefault="00FE3CFB" w:rsidP="00FE3CFB">
      <w:pPr>
        <w:widowControl w:val="0"/>
        <w:jc w:val="center"/>
        <w:rPr>
          <w:b/>
          <w:bCs/>
        </w:rPr>
      </w:pPr>
    </w:p>
    <w:p w14:paraId="4193FE63" w14:textId="77777777" w:rsidR="00FE3CFB" w:rsidRDefault="00FE3CFB" w:rsidP="00FE3CFB">
      <w:pPr>
        <w:widowControl w:val="0"/>
        <w:jc w:val="center"/>
        <w:rPr>
          <w:b/>
          <w:bCs/>
        </w:rPr>
      </w:pPr>
    </w:p>
    <w:p w14:paraId="4F8B4CED" w14:textId="77777777" w:rsidR="00FE3CFB" w:rsidRDefault="00FE3CFB" w:rsidP="00FE3CFB">
      <w:pPr>
        <w:widowControl w:val="0"/>
        <w:jc w:val="center"/>
        <w:rPr>
          <w:b/>
          <w:bCs/>
        </w:rPr>
      </w:pPr>
    </w:p>
    <w:p w14:paraId="27AC8DA4" w14:textId="77777777" w:rsidR="00FE3CFB" w:rsidRDefault="00FE3CFB" w:rsidP="00FE3CFB">
      <w:pPr>
        <w:widowControl w:val="0"/>
        <w:jc w:val="center"/>
        <w:rPr>
          <w:b/>
          <w:bCs/>
        </w:rPr>
      </w:pPr>
    </w:p>
    <w:p w14:paraId="3E41648D" w14:textId="77777777" w:rsidR="00FE3CFB" w:rsidRDefault="00FE3CFB" w:rsidP="00FE3CFB">
      <w:pPr>
        <w:widowControl w:val="0"/>
        <w:jc w:val="center"/>
        <w:rPr>
          <w:b/>
          <w:bCs/>
        </w:rPr>
      </w:pPr>
    </w:p>
    <w:p w14:paraId="44DDB59B" w14:textId="77777777" w:rsidR="00FE3CFB" w:rsidRDefault="00FE3CFB" w:rsidP="00FE3CFB">
      <w:pPr>
        <w:widowControl w:val="0"/>
        <w:jc w:val="center"/>
        <w:rPr>
          <w:b/>
          <w:bCs/>
        </w:rPr>
      </w:pPr>
    </w:p>
    <w:p w14:paraId="1F27557A" w14:textId="77777777" w:rsidR="00FE3CFB" w:rsidRDefault="00FE3CFB" w:rsidP="00FE3CFB">
      <w:pPr>
        <w:widowControl w:val="0"/>
        <w:jc w:val="center"/>
        <w:rPr>
          <w:b/>
          <w:bCs/>
        </w:rPr>
      </w:pPr>
    </w:p>
    <w:p w14:paraId="7C596CDC" w14:textId="77777777" w:rsidR="00FE3CFB" w:rsidRDefault="00FE3CFB" w:rsidP="00FE3CFB">
      <w:pPr>
        <w:widowControl w:val="0"/>
        <w:jc w:val="center"/>
        <w:rPr>
          <w:b/>
          <w:bCs/>
        </w:rPr>
      </w:pPr>
    </w:p>
    <w:p w14:paraId="086F8269" w14:textId="77777777" w:rsidR="00FE3CFB" w:rsidRDefault="00FE3CFB" w:rsidP="00FE3CFB">
      <w:pPr>
        <w:widowControl w:val="0"/>
        <w:jc w:val="center"/>
        <w:rPr>
          <w:b/>
          <w:bCs/>
        </w:rPr>
      </w:pPr>
    </w:p>
    <w:p w14:paraId="1DA5287F" w14:textId="77777777" w:rsidR="00FE3CFB" w:rsidRDefault="00FE3CFB" w:rsidP="00FE3CFB">
      <w:pPr>
        <w:widowControl w:val="0"/>
        <w:jc w:val="center"/>
        <w:rPr>
          <w:b/>
          <w:bCs/>
        </w:rPr>
      </w:pPr>
    </w:p>
    <w:p w14:paraId="3ACC76BF" w14:textId="77777777" w:rsidR="00FE3CFB" w:rsidRDefault="00FE3CFB" w:rsidP="00FE3CFB">
      <w:pPr>
        <w:widowControl w:val="0"/>
        <w:jc w:val="center"/>
        <w:rPr>
          <w:b/>
          <w:bCs/>
        </w:rPr>
      </w:pPr>
    </w:p>
    <w:p w14:paraId="4A3BACCD" w14:textId="77777777" w:rsidR="00FE3CFB" w:rsidRDefault="00FE3CFB" w:rsidP="00FE3CFB">
      <w:pPr>
        <w:widowControl w:val="0"/>
        <w:jc w:val="center"/>
        <w:rPr>
          <w:b/>
          <w:bCs/>
        </w:rPr>
      </w:pPr>
    </w:p>
    <w:p w14:paraId="1BF34A4C" w14:textId="77777777" w:rsidR="00FE3CFB" w:rsidRDefault="00FE3CFB" w:rsidP="00FE3CFB">
      <w:pPr>
        <w:widowControl w:val="0"/>
        <w:jc w:val="center"/>
        <w:rPr>
          <w:b/>
          <w:bCs/>
        </w:rPr>
      </w:pPr>
    </w:p>
    <w:p w14:paraId="4F626A50" w14:textId="77777777" w:rsidR="00FE3CFB" w:rsidRDefault="00FE3CFB" w:rsidP="00FE3CFB">
      <w:pPr>
        <w:widowControl w:val="0"/>
        <w:jc w:val="center"/>
        <w:rPr>
          <w:b/>
          <w:bCs/>
        </w:rPr>
      </w:pPr>
    </w:p>
    <w:p w14:paraId="3838084B" w14:textId="77777777" w:rsidR="00FE3CFB" w:rsidRDefault="00FE3CFB" w:rsidP="00FE3CFB">
      <w:pPr>
        <w:widowControl w:val="0"/>
        <w:jc w:val="center"/>
        <w:rPr>
          <w:b/>
          <w:bCs/>
        </w:rPr>
      </w:pPr>
    </w:p>
    <w:p w14:paraId="00154130" w14:textId="77777777" w:rsidR="00FE3CFB" w:rsidRDefault="00FE3CFB" w:rsidP="00FE3CFB">
      <w:pPr>
        <w:widowControl w:val="0"/>
        <w:jc w:val="center"/>
        <w:rPr>
          <w:b/>
          <w:bCs/>
        </w:rPr>
      </w:pPr>
    </w:p>
    <w:p w14:paraId="22962639" w14:textId="77777777" w:rsidR="00FE3CFB" w:rsidRDefault="00FE3CFB" w:rsidP="00FE3CFB">
      <w:pPr>
        <w:widowControl w:val="0"/>
        <w:jc w:val="center"/>
        <w:rPr>
          <w:b/>
          <w:bCs/>
        </w:rPr>
      </w:pPr>
    </w:p>
    <w:p w14:paraId="6584C93C" w14:textId="7943E83B" w:rsidR="00666657" w:rsidRPr="007E4596" w:rsidRDefault="0077100E" w:rsidP="00FE3CFB">
      <w:pPr>
        <w:widowControl w:val="0"/>
        <w:jc w:val="center"/>
        <w:rPr>
          <w:b/>
          <w:bCs/>
        </w:rPr>
      </w:pPr>
      <w:r w:rsidRPr="00837606">
        <w:rPr>
          <w:b/>
          <w:bCs/>
          <w:noProof/>
          <w:sz w:val="28"/>
          <w:szCs w:val="28"/>
        </w:rPr>
        <mc:AlternateContent>
          <mc:Choice Requires="wps">
            <w:drawing>
              <wp:anchor distT="0" distB="0" distL="114300" distR="114300" simplePos="0" relativeHeight="251655168" behindDoc="0" locked="0" layoutInCell="1" allowOverlap="1" wp14:anchorId="1D706D09" wp14:editId="3217D80F">
                <wp:simplePos x="0" y="0"/>
                <wp:positionH relativeFrom="column">
                  <wp:posOffset>5537835</wp:posOffset>
                </wp:positionH>
                <wp:positionV relativeFrom="paragraph">
                  <wp:posOffset>-409575</wp:posOffset>
                </wp:positionV>
                <wp:extent cx="266700" cy="266700"/>
                <wp:effectExtent l="0" t="0" r="0" b="0"/>
                <wp:wrapNone/>
                <wp:docPr id="818088720" name="Caixa de Texto 20"/>
                <wp:cNvGraphicFramePr/>
                <a:graphic xmlns:a="http://schemas.openxmlformats.org/drawingml/2006/main">
                  <a:graphicData uri="http://schemas.microsoft.com/office/word/2010/wordprocessingShape">
                    <wps:wsp>
                      <wps:cNvSpPr txBox="1"/>
                      <wps:spPr>
                        <a:xfrm>
                          <a:off x="0" y="0"/>
                          <a:ext cx="266700" cy="266700"/>
                        </a:xfrm>
                        <a:prstGeom prst="rect">
                          <a:avLst/>
                        </a:prstGeom>
                        <a:solidFill>
                          <a:schemeClr val="lt1"/>
                        </a:solidFill>
                        <a:ln w="6350">
                          <a:noFill/>
                        </a:ln>
                      </wps:spPr>
                      <wps:txbx>
                        <w:txbxContent>
                          <w:p w14:paraId="1374C207" w14:textId="77777777" w:rsidR="0077100E" w:rsidRDefault="007710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706D09" id="_x0000_t202" coordsize="21600,21600" o:spt="202" path="m,l,21600r21600,l21600,xe">
                <v:stroke joinstyle="miter"/>
                <v:path gradientshapeok="t" o:connecttype="rect"/>
              </v:shapetype>
              <v:shape id="Caixa de Texto 20" o:spid="_x0000_s1026" type="#_x0000_t202" style="position:absolute;left:0;text-align:left;margin-left:436.05pt;margin-top:-32.25pt;width:21pt;height:2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" fillcolor="white [3201]" stroked="f" strokeweight=".5pt">
                <v:textbox>
                  <w:txbxContent>
                    <w:p w14:paraId="1374C207" w14:textId="77777777" w:rsidR="0077100E" w:rsidRDefault="0077100E"/>
                  </w:txbxContent>
                </v:textbox>
              </v:shape>
            </w:pict>
          </mc:Fallback>
        </mc:AlternateContent>
      </w:r>
      <w:bookmarkEnd w:id="0"/>
      <w:r w:rsidR="00D918BE">
        <w:rPr>
          <w:b/>
          <w:bCs/>
        </w:rPr>
        <w:t>ÁREA TEMÁTICA: FINANÇAS</w:t>
      </w:r>
      <w:r w:rsidR="00F70510">
        <w:rPr>
          <w:b/>
          <w:bCs/>
        </w:rPr>
        <w:t xml:space="preserve"> - </w:t>
      </w:r>
      <w:r w:rsidR="002312C2">
        <w:rPr>
          <w:b/>
          <w:bCs/>
        </w:rPr>
        <w:t>Contabilidade</w:t>
      </w:r>
    </w:p>
    <w:p w14:paraId="567F5CDE" w14:textId="77777777" w:rsidR="00C37DD8" w:rsidRPr="00C37DD8" w:rsidRDefault="00C37DD8" w:rsidP="00FE3CFB">
      <w:pPr>
        <w:widowControl w:val="0"/>
        <w:jc w:val="center"/>
      </w:pPr>
    </w:p>
    <w:p w14:paraId="3228DF56" w14:textId="77777777" w:rsidR="00666657" w:rsidRDefault="00666657" w:rsidP="00FE3CFB">
      <w:pPr>
        <w:widowControl w:val="0"/>
        <w:jc w:val="center"/>
        <w:rPr>
          <w:b/>
          <w:bCs/>
        </w:rPr>
      </w:pPr>
    </w:p>
    <w:p w14:paraId="2B01DD86" w14:textId="4225C26B" w:rsidR="004621A8" w:rsidRPr="00C21C13" w:rsidRDefault="00666657" w:rsidP="00FE3CFB">
      <w:pPr>
        <w:widowControl w:val="0"/>
        <w:jc w:val="center"/>
        <w:rPr>
          <w:b/>
          <w:bCs/>
        </w:rPr>
      </w:pPr>
      <w:bookmarkStart w:id="1" w:name="_Hlk172196293"/>
      <w:bookmarkStart w:id="2" w:name="_Hlk182406078"/>
      <w:r>
        <w:rPr>
          <w:b/>
          <w:bCs/>
        </w:rPr>
        <w:t>A TRANSFORMAÇÃO DOS DEPÓSITOS EM OPERAÇÕES DE CRÉDITO, O CUSTO PARA ADMINISTRAR O ATIVO E A INADIMPLÊNCIA: INFLUÊNCIAS NA MARGEM FINANCEIRA DOS BANCOS</w:t>
      </w:r>
      <w:bookmarkEnd w:id="1"/>
    </w:p>
    <w:p w14:paraId="1EC3236A" w14:textId="77777777" w:rsidR="00155C48" w:rsidRDefault="00155C48" w:rsidP="00FE3CFB">
      <w:pPr>
        <w:widowControl w:val="0"/>
        <w:spacing w:before="480" w:after="480"/>
        <w:jc w:val="center"/>
        <w:rPr>
          <w:b/>
          <w:bCs/>
          <w:sz w:val="28"/>
          <w:szCs w:val="28"/>
        </w:rPr>
      </w:pPr>
    </w:p>
    <w:p w14:paraId="762A95AD" w14:textId="77777777" w:rsidR="00FE3CFB" w:rsidRDefault="00FE3CFB" w:rsidP="00FC5C52">
      <w:pPr>
        <w:widowControl w:val="0"/>
        <w:spacing w:before="480" w:after="480"/>
        <w:jc w:val="center"/>
        <w:rPr>
          <w:b/>
          <w:bCs/>
          <w:sz w:val="28"/>
          <w:szCs w:val="28"/>
        </w:rPr>
      </w:pPr>
    </w:p>
    <w:p w14:paraId="1E61420C" w14:textId="77777777" w:rsidR="00FE3CFB" w:rsidRDefault="00FE3CFB" w:rsidP="00FC5C52">
      <w:pPr>
        <w:widowControl w:val="0"/>
        <w:spacing w:before="480" w:after="480"/>
        <w:jc w:val="center"/>
        <w:rPr>
          <w:b/>
          <w:bCs/>
          <w:sz w:val="28"/>
          <w:szCs w:val="28"/>
        </w:rPr>
      </w:pPr>
    </w:p>
    <w:p w14:paraId="7C9E35B2" w14:textId="77777777" w:rsidR="00FE3CFB" w:rsidRDefault="00FE3CFB" w:rsidP="00FC5C52">
      <w:pPr>
        <w:widowControl w:val="0"/>
        <w:spacing w:before="480" w:after="480"/>
        <w:jc w:val="center"/>
        <w:rPr>
          <w:b/>
          <w:bCs/>
          <w:sz w:val="28"/>
          <w:szCs w:val="28"/>
        </w:rPr>
      </w:pPr>
    </w:p>
    <w:p w14:paraId="2090C2E7" w14:textId="77777777" w:rsidR="00976717" w:rsidRDefault="00976717" w:rsidP="0046177E">
      <w:pPr>
        <w:widowControl w:val="0"/>
        <w:spacing w:before="480" w:after="480"/>
        <w:rPr>
          <w:b/>
          <w:bCs/>
          <w:sz w:val="28"/>
          <w:szCs w:val="28"/>
        </w:rPr>
        <w:sectPr w:rsidR="00976717" w:rsidSect="009B4C00">
          <w:headerReference w:type="default" r:id="rId8"/>
          <w:pgSz w:w="11906" w:h="16838" w:code="9"/>
          <w:pgMar w:top="1701" w:right="1134" w:bottom="1134" w:left="1701" w:header="1134" w:footer="709" w:gutter="0"/>
          <w:pgNumType w:start="1"/>
          <w:cols w:space="708"/>
          <w:docGrid w:linePitch="360"/>
        </w:sectPr>
      </w:pPr>
    </w:p>
    <w:p w14:paraId="326D2A16" w14:textId="61B9024F" w:rsidR="00666657" w:rsidRPr="00155C48" w:rsidRDefault="00666657" w:rsidP="008413AD">
      <w:pPr>
        <w:widowControl w:val="0"/>
        <w:jc w:val="center"/>
        <w:rPr>
          <w:b/>
          <w:bCs/>
        </w:rPr>
      </w:pPr>
      <w:r w:rsidRPr="00155C48">
        <w:rPr>
          <w:b/>
          <w:bCs/>
        </w:rPr>
        <w:lastRenderedPageBreak/>
        <w:t>RESUMO</w:t>
      </w:r>
    </w:p>
    <w:p w14:paraId="616826C9" w14:textId="458D1218" w:rsidR="004621A8" w:rsidRPr="00155C48" w:rsidRDefault="004C5BEE" w:rsidP="00155C48">
      <w:pPr>
        <w:pStyle w:val="Default"/>
        <w:widowControl w:val="0"/>
      </w:pPr>
      <w:r>
        <w:t xml:space="preserve">Bancos cumprem o papel de intermediadores financeiros sob uma regulação rigorosa, </w:t>
      </w:r>
      <w:r w:rsidR="009F316E">
        <w:t>a qual</w:t>
      </w:r>
      <w:r w:rsidR="00F24A33">
        <w:t xml:space="preserve"> </w:t>
      </w:r>
      <w:r>
        <w:t>impõe diversos limites para aplicar e direcionar os recursos captados, para operar títulos e valores mobiliários, para imobilizar capitais, exigência de requisitos mínimos de capital próprio etc.</w:t>
      </w:r>
      <w:r w:rsidR="00F24A33">
        <w:t xml:space="preserve"> </w:t>
      </w:r>
      <w:r>
        <w:t>Tais limites</w:t>
      </w:r>
      <w:r w:rsidR="00F24A33">
        <w:t xml:space="preserve"> e condições </w:t>
      </w:r>
      <w:r>
        <w:t>afetam tanto o funding bancário, quanto as destinações dos valores captados e, por consequência, afetam também os respectivos custos de captação e as receitas por aplicação d</w:t>
      </w:r>
      <w:r w:rsidR="00231C76">
        <w:t>aqueles</w:t>
      </w:r>
      <w:r>
        <w:t xml:space="preserve"> recursos</w:t>
      </w:r>
      <w:r w:rsidR="00231C76">
        <w:t xml:space="preserve"> captados</w:t>
      </w:r>
      <w:r w:rsidR="00FD4503">
        <w:t>.</w:t>
      </w:r>
      <w:r w:rsidR="00231C76">
        <w:t xml:space="preserve"> </w:t>
      </w:r>
      <w:r w:rsidR="00666657">
        <w:t xml:space="preserve">O estudo busca </w:t>
      </w:r>
      <w:r w:rsidR="00A60C20">
        <w:t>revelar</w:t>
      </w:r>
      <w:r w:rsidR="00666657">
        <w:t xml:space="preserve"> evidências empíricas,</w:t>
      </w:r>
      <w:r w:rsidR="00AB6E27">
        <w:t xml:space="preserve"> </w:t>
      </w:r>
      <w:r w:rsidR="00666657">
        <w:t>utilizando a técnica econométrica do Método dos Momentos Generalizados em Sistema</w:t>
      </w:r>
      <w:r w:rsidR="001D3441">
        <w:t xml:space="preserve"> </w:t>
      </w:r>
      <w:r w:rsidR="00666657">
        <w:t xml:space="preserve">Generalized Method of Moments </w:t>
      </w:r>
      <w:r w:rsidR="00734853">
        <w:t>–</w:t>
      </w:r>
      <w:r w:rsidR="00666657">
        <w:t xml:space="preserve"> GM</w:t>
      </w:r>
      <w:r w:rsidR="001D3441">
        <w:t xml:space="preserve">M </w:t>
      </w:r>
      <w:r w:rsidR="00666657">
        <w:t xml:space="preserve">de que </w:t>
      </w:r>
      <w:r w:rsidR="00666657" w:rsidRPr="0033527E">
        <w:t>a margem financeira dos bancos comerciais e múltiplos com carteira comercial</w:t>
      </w:r>
      <w:r w:rsidR="00681440">
        <w:t xml:space="preserve"> </w:t>
      </w:r>
      <w:r w:rsidR="00666657" w:rsidRPr="0033527E">
        <w:t xml:space="preserve">é influenciada de forma estatisticamente </w:t>
      </w:r>
      <w:r w:rsidR="006D3B93">
        <w:t>relevante</w:t>
      </w:r>
      <w:r w:rsidR="00666657" w:rsidRPr="0033527E">
        <w:t xml:space="preserve"> pelo nível</w:t>
      </w:r>
      <w:r w:rsidR="00BE5144">
        <w:t>/velocidade</w:t>
      </w:r>
      <w:r w:rsidR="00666657" w:rsidRPr="0033527E">
        <w:t xml:space="preserve"> de transformação dos depósitos</w:t>
      </w:r>
      <w:r w:rsidR="00666657">
        <w:t xml:space="preserve"> em operações de crédito,</w:t>
      </w:r>
      <w:r w:rsidR="00666657" w:rsidRPr="0033527E">
        <w:t xml:space="preserve"> pelo custo para administrar o ativo e</w:t>
      </w:r>
      <w:bookmarkStart w:id="3" w:name="_Hlk159250344"/>
      <w:r w:rsidR="006E144B">
        <w:t xml:space="preserve"> pelo nível de inadimplência</w:t>
      </w:r>
      <w:r w:rsidR="00BE5144">
        <w:t xml:space="preserve">. </w:t>
      </w:r>
      <w:r w:rsidR="007F6A98">
        <w:t>Trata-se</w:t>
      </w:r>
      <w:r w:rsidR="001D3AD0">
        <w:t xml:space="preserve"> </w:t>
      </w:r>
      <w:r w:rsidR="007F6A98">
        <w:t xml:space="preserve">de uma pesquisa </w:t>
      </w:r>
      <w:r w:rsidR="007F6A98" w:rsidRPr="003F0F89">
        <w:t xml:space="preserve">de natureza </w:t>
      </w:r>
      <w:r w:rsidR="007F6A98">
        <w:t xml:space="preserve">descritiva, </w:t>
      </w:r>
      <w:r w:rsidR="007F6A98" w:rsidRPr="003F0F89">
        <w:t>empírico-analítica</w:t>
      </w:r>
      <w:r w:rsidR="007F6A98">
        <w:t xml:space="preserve"> e </w:t>
      </w:r>
      <w:r w:rsidR="007F6A98" w:rsidRPr="003F0F89">
        <w:t>de abordagem quantitativa</w:t>
      </w:r>
      <w:r w:rsidR="007F6A98">
        <w:t>.</w:t>
      </w:r>
      <w:r w:rsidR="001D3AD0">
        <w:t xml:space="preserve"> </w:t>
      </w:r>
      <w:r w:rsidR="000264DD">
        <w:t>Todas as</w:t>
      </w:r>
      <w:r w:rsidR="006D3B93">
        <w:t xml:space="preserve"> hipóteses formuladas na pesquisa foram confirmadas</w:t>
      </w:r>
      <w:r w:rsidR="0088783E">
        <w:t xml:space="preserve">. </w:t>
      </w:r>
      <w:r w:rsidR="002A1C68">
        <w:t xml:space="preserve">A pesquisa contribui </w:t>
      </w:r>
      <w:r w:rsidR="00B67800">
        <w:t>para</w:t>
      </w:r>
      <w:r w:rsidR="008B0DF0">
        <w:t xml:space="preserve"> a criação de </w:t>
      </w:r>
      <w:r w:rsidR="003C7236">
        <w:t xml:space="preserve">possíveis </w:t>
      </w:r>
      <w:r w:rsidR="00534B4E" w:rsidRPr="00534B4E">
        <w:t>Indicador</w:t>
      </w:r>
      <w:r w:rsidR="00B67800">
        <w:t>es de p</w:t>
      </w:r>
      <w:r w:rsidR="00534B4E" w:rsidRPr="00534B4E">
        <w:t>erformance</w:t>
      </w:r>
      <w:r w:rsidR="003C7236">
        <w:t>, relacionando-os</w:t>
      </w:r>
      <w:r w:rsidR="00534B4E" w:rsidRPr="00534B4E">
        <w:t xml:space="preserve"> com </w:t>
      </w:r>
      <w:r w:rsidR="003C7236">
        <w:t>estr</w:t>
      </w:r>
      <w:r w:rsidR="00363783">
        <w:t xml:space="preserve">atégias, diretrizes básicas, </w:t>
      </w:r>
      <w:r w:rsidR="00534B4E" w:rsidRPr="00534B4E">
        <w:t>metas</w:t>
      </w:r>
      <w:r w:rsidR="00293CA5">
        <w:t xml:space="preserve"> e </w:t>
      </w:r>
      <w:r w:rsidR="00534B4E" w:rsidRPr="00534B4E">
        <w:t>objetivos</w:t>
      </w:r>
      <w:r w:rsidR="00293CA5">
        <w:t xml:space="preserve"> específicos, </w:t>
      </w:r>
      <w:r w:rsidR="00781115">
        <w:t>auxiliando no incremento</w:t>
      </w:r>
      <w:r w:rsidR="003E7769">
        <w:t xml:space="preserve"> e impulsionamento </w:t>
      </w:r>
      <w:r w:rsidR="00781115">
        <w:t>da rentabilidade bancária</w:t>
      </w:r>
      <w:r w:rsidR="003E7769">
        <w:t>.</w:t>
      </w:r>
      <w:bookmarkEnd w:id="3"/>
    </w:p>
    <w:p w14:paraId="5E26D675" w14:textId="77777777" w:rsidR="001E0A5A" w:rsidRDefault="001E0A5A" w:rsidP="004621A8">
      <w:pPr>
        <w:widowControl w:val="0"/>
        <w:jc w:val="left"/>
        <w:rPr>
          <w:b/>
          <w:bCs/>
          <w:shd w:val="clear" w:color="auto" w:fill="FFFFFF"/>
        </w:rPr>
      </w:pPr>
    </w:p>
    <w:p w14:paraId="3F04C628" w14:textId="14781769" w:rsidR="00EE1C0D" w:rsidRDefault="00B3785C" w:rsidP="004621A8">
      <w:pPr>
        <w:widowControl w:val="0"/>
        <w:jc w:val="left"/>
        <w:rPr>
          <w:shd w:val="clear" w:color="auto" w:fill="FFFFFF"/>
        </w:rPr>
      </w:pPr>
      <w:r w:rsidRPr="00891439">
        <w:rPr>
          <w:b/>
          <w:bCs/>
          <w:shd w:val="clear" w:color="auto" w:fill="FFFFFF"/>
        </w:rPr>
        <w:t>Palavras-chave:</w:t>
      </w:r>
      <w:r>
        <w:rPr>
          <w:shd w:val="clear" w:color="auto" w:fill="FFFFFF"/>
        </w:rPr>
        <w:t xml:space="preserve"> </w:t>
      </w:r>
      <w:r w:rsidR="00891439">
        <w:rPr>
          <w:shd w:val="clear" w:color="auto" w:fill="FFFFFF"/>
        </w:rPr>
        <w:t>m</w:t>
      </w:r>
      <w:r>
        <w:rPr>
          <w:shd w:val="clear" w:color="auto" w:fill="FFFFFF"/>
        </w:rPr>
        <w:t>argem financeira</w:t>
      </w:r>
      <w:r w:rsidR="00891439">
        <w:rPr>
          <w:shd w:val="clear" w:color="auto" w:fill="FFFFFF"/>
        </w:rPr>
        <w:t>;</w:t>
      </w:r>
      <w:r w:rsidR="00207EC1">
        <w:rPr>
          <w:shd w:val="clear" w:color="auto" w:fill="FFFFFF"/>
        </w:rPr>
        <w:t xml:space="preserve"> </w:t>
      </w:r>
      <w:r w:rsidR="00891439">
        <w:rPr>
          <w:shd w:val="clear" w:color="auto" w:fill="FFFFFF"/>
        </w:rPr>
        <w:t>o</w:t>
      </w:r>
      <w:r>
        <w:rPr>
          <w:shd w:val="clear" w:color="auto" w:fill="FFFFFF"/>
        </w:rPr>
        <w:t xml:space="preserve">perações de </w:t>
      </w:r>
      <w:r w:rsidR="00891439">
        <w:rPr>
          <w:shd w:val="clear" w:color="auto" w:fill="FFFFFF"/>
        </w:rPr>
        <w:t>c</w:t>
      </w:r>
      <w:r>
        <w:rPr>
          <w:shd w:val="clear" w:color="auto" w:fill="FFFFFF"/>
        </w:rPr>
        <w:t>rédito</w:t>
      </w:r>
      <w:r w:rsidR="00891439">
        <w:rPr>
          <w:shd w:val="clear" w:color="auto" w:fill="FFFFFF"/>
        </w:rPr>
        <w:t>;</w:t>
      </w:r>
      <w:r w:rsidR="0050094F">
        <w:rPr>
          <w:shd w:val="clear" w:color="auto" w:fill="FFFFFF"/>
        </w:rPr>
        <w:t xml:space="preserve"> </w:t>
      </w:r>
      <w:r w:rsidR="00891439">
        <w:rPr>
          <w:shd w:val="clear" w:color="auto" w:fill="FFFFFF"/>
        </w:rPr>
        <w:t>d</w:t>
      </w:r>
      <w:r w:rsidR="0050094F">
        <w:rPr>
          <w:shd w:val="clear" w:color="auto" w:fill="FFFFFF"/>
        </w:rPr>
        <w:t>epósitos</w:t>
      </w:r>
      <w:r w:rsidR="00BA2B7C">
        <w:rPr>
          <w:shd w:val="clear" w:color="auto" w:fill="FFFFFF"/>
        </w:rPr>
        <w:t>.</w:t>
      </w:r>
    </w:p>
    <w:p w14:paraId="285E9E25" w14:textId="50E5BD31" w:rsidR="001E0A5A" w:rsidRPr="00273D4E" w:rsidRDefault="001E0A5A">
      <w:pPr>
        <w:rPr>
          <w:shd w:val="clear" w:color="auto" w:fill="FFFFFF"/>
          <w:lang w:val="en-US"/>
        </w:rPr>
      </w:pPr>
    </w:p>
    <w:p w14:paraId="5947F4CC" w14:textId="4E54DAE7" w:rsidR="00CB6690" w:rsidRPr="00273D4E" w:rsidRDefault="00CB6690" w:rsidP="001E0A5A">
      <w:pPr>
        <w:widowControl w:val="0"/>
        <w:jc w:val="center"/>
        <w:rPr>
          <w:shd w:val="clear" w:color="auto" w:fill="FFFFFF"/>
          <w:lang w:val="en-US"/>
        </w:rPr>
      </w:pPr>
      <w:r w:rsidRPr="00273D4E">
        <w:rPr>
          <w:b/>
          <w:bCs/>
          <w:shd w:val="clear" w:color="auto" w:fill="FFFFFF"/>
          <w:lang w:val="en-US"/>
        </w:rPr>
        <w:t>ABSTRACT</w:t>
      </w:r>
    </w:p>
    <w:p w14:paraId="3156251F" w14:textId="10E0F48A" w:rsidR="00CB6690" w:rsidRDefault="00192D67" w:rsidP="00192D67">
      <w:pPr>
        <w:widowControl w:val="0"/>
        <w:rPr>
          <w:shd w:val="clear" w:color="auto" w:fill="FFFFFF"/>
          <w:lang w:val="en-US"/>
        </w:rPr>
      </w:pPr>
      <w:r w:rsidRPr="00192D67">
        <w:rPr>
          <w:shd w:val="clear" w:color="auto" w:fill="FFFFFF"/>
          <w:lang w:val="en-US"/>
        </w:rPr>
        <w:t>Banks act as financial intermediaries under strict regulations, which impose various limits on the application and allocation of raised funds, the operation of securities and securities, the immobilization of capital, and the requirement of minimum equity capital requirements. These limits and conditions affect both bank funding and the allocation of raised funds, and consequently, also affect the respective funding costs and revenues from the application of those raised funds. This study seeks to uncover empirical evidence, using the econometric technique of the Generalized Method of Moments (GMM) system, that the financial margin of commercial and multiple banks with a commercial portfolio is statistically significantly influenced by the level/speed of transformation of deposits into credit operations, the cost of managing the assets, and the level of default. This is a descriptive, empirical-analytical study with a quantitative approach. All hypotheses formulated in the study were confirmed. The research contributes to the creation of possible performance indicators, relating them to strategies, basic guidelines, goals and specific objectives, helping to increase and boost bank profitability.</w:t>
      </w:r>
    </w:p>
    <w:p w14:paraId="77EB7668" w14:textId="77777777" w:rsidR="00847532" w:rsidRPr="00A9349D" w:rsidRDefault="00847532" w:rsidP="00192D67">
      <w:pPr>
        <w:widowControl w:val="0"/>
        <w:rPr>
          <w:shd w:val="clear" w:color="auto" w:fill="FFFFFF"/>
          <w:lang w:val="en-US"/>
        </w:rPr>
      </w:pPr>
    </w:p>
    <w:p w14:paraId="3C2A9FCF" w14:textId="1E4F7EAF" w:rsidR="001E0A5A" w:rsidRDefault="00CB6690" w:rsidP="001E0A5A">
      <w:pPr>
        <w:widowControl w:val="0"/>
        <w:spacing w:line="360" w:lineRule="auto"/>
        <w:rPr>
          <w:shd w:val="clear" w:color="auto" w:fill="FFFFFF"/>
          <w:lang w:val="en-US"/>
        </w:rPr>
      </w:pPr>
      <w:r w:rsidRPr="00CF6041">
        <w:rPr>
          <w:b/>
          <w:bCs/>
          <w:shd w:val="clear" w:color="auto" w:fill="FFFFFF"/>
          <w:lang w:val="en-US"/>
        </w:rPr>
        <w:t>Keywords:</w:t>
      </w:r>
      <w:r w:rsidRPr="00A9349D">
        <w:rPr>
          <w:shd w:val="clear" w:color="auto" w:fill="FFFFFF"/>
          <w:lang w:val="en-US"/>
        </w:rPr>
        <w:t xml:space="preserve"> </w:t>
      </w:r>
      <w:r w:rsidR="00CF6041">
        <w:rPr>
          <w:shd w:val="clear" w:color="auto" w:fill="FFFFFF"/>
          <w:lang w:val="en-US"/>
        </w:rPr>
        <w:t>f</w:t>
      </w:r>
      <w:r w:rsidRPr="00A9349D">
        <w:rPr>
          <w:shd w:val="clear" w:color="auto" w:fill="FFFFFF"/>
          <w:lang w:val="en-US"/>
        </w:rPr>
        <w:t>inancial margin</w:t>
      </w:r>
      <w:r w:rsidR="00CF6041">
        <w:rPr>
          <w:shd w:val="clear" w:color="auto" w:fill="FFFFFF"/>
          <w:lang w:val="en-US"/>
        </w:rPr>
        <w:t>;</w:t>
      </w:r>
      <w:r w:rsidRPr="00A9349D">
        <w:rPr>
          <w:shd w:val="clear" w:color="auto" w:fill="FFFFFF"/>
          <w:lang w:val="en-US"/>
        </w:rPr>
        <w:t xml:space="preserve"> </w:t>
      </w:r>
      <w:r w:rsidR="00CF6041">
        <w:rPr>
          <w:shd w:val="clear" w:color="auto" w:fill="FFFFFF"/>
          <w:lang w:val="en-US"/>
        </w:rPr>
        <w:t>c</w:t>
      </w:r>
      <w:r w:rsidRPr="00A9349D">
        <w:rPr>
          <w:shd w:val="clear" w:color="auto" w:fill="FFFFFF"/>
          <w:lang w:val="en-US"/>
        </w:rPr>
        <w:t xml:space="preserve">redit </w:t>
      </w:r>
      <w:r w:rsidR="00CF6041">
        <w:rPr>
          <w:shd w:val="clear" w:color="auto" w:fill="FFFFFF"/>
          <w:lang w:val="en-US"/>
        </w:rPr>
        <w:t>o</w:t>
      </w:r>
      <w:r w:rsidRPr="00A9349D">
        <w:rPr>
          <w:shd w:val="clear" w:color="auto" w:fill="FFFFFF"/>
          <w:lang w:val="en-US"/>
        </w:rPr>
        <w:t>perations</w:t>
      </w:r>
      <w:r w:rsidR="00CF6041">
        <w:rPr>
          <w:shd w:val="clear" w:color="auto" w:fill="FFFFFF"/>
          <w:lang w:val="en-US"/>
        </w:rPr>
        <w:t>;</w:t>
      </w:r>
      <w:r w:rsidRPr="00A9349D">
        <w:rPr>
          <w:shd w:val="clear" w:color="auto" w:fill="FFFFFF"/>
          <w:lang w:val="en-US"/>
        </w:rPr>
        <w:t xml:space="preserve"> </w:t>
      </w:r>
      <w:r w:rsidR="00CF6041">
        <w:rPr>
          <w:shd w:val="clear" w:color="auto" w:fill="FFFFFF"/>
          <w:lang w:val="en-US"/>
        </w:rPr>
        <w:t>d</w:t>
      </w:r>
      <w:r w:rsidRPr="00A9349D">
        <w:rPr>
          <w:shd w:val="clear" w:color="auto" w:fill="FFFFFF"/>
          <w:lang w:val="en-US"/>
        </w:rPr>
        <w:t>eposits</w:t>
      </w:r>
      <w:r w:rsidR="00CF6041">
        <w:rPr>
          <w:shd w:val="clear" w:color="auto" w:fill="FFFFFF"/>
          <w:lang w:val="en-US"/>
        </w:rPr>
        <w:t>.</w:t>
      </w:r>
    </w:p>
    <w:p w14:paraId="068458FA" w14:textId="77777777" w:rsidR="009D4B04" w:rsidRDefault="009D4B04" w:rsidP="001E0A5A">
      <w:pPr>
        <w:widowControl w:val="0"/>
        <w:rPr>
          <w:rFonts w:eastAsiaTheme="minorHAnsi" w:cs="Arial"/>
          <w:b/>
          <w:bCs/>
          <w:color w:val="212121"/>
          <w:lang w:eastAsia="en-US"/>
        </w:rPr>
      </w:pPr>
    </w:p>
    <w:p w14:paraId="6C48AE6E" w14:textId="77777777" w:rsidR="009D4B04" w:rsidRDefault="009D4B04" w:rsidP="001E0A5A">
      <w:pPr>
        <w:widowControl w:val="0"/>
        <w:rPr>
          <w:rFonts w:eastAsiaTheme="minorHAnsi" w:cs="Arial"/>
          <w:b/>
          <w:bCs/>
          <w:color w:val="212121"/>
          <w:lang w:eastAsia="en-US"/>
        </w:rPr>
      </w:pPr>
    </w:p>
    <w:p w14:paraId="5302DAA9" w14:textId="77777777" w:rsidR="009D4B04" w:rsidRDefault="009D4B04" w:rsidP="001E0A5A">
      <w:pPr>
        <w:widowControl w:val="0"/>
        <w:rPr>
          <w:rFonts w:eastAsiaTheme="minorHAnsi" w:cs="Arial"/>
          <w:b/>
          <w:bCs/>
          <w:color w:val="212121"/>
          <w:lang w:eastAsia="en-US"/>
        </w:rPr>
      </w:pPr>
    </w:p>
    <w:p w14:paraId="13AE517E" w14:textId="77777777" w:rsidR="009D4B04" w:rsidRDefault="009D4B04" w:rsidP="001E0A5A">
      <w:pPr>
        <w:widowControl w:val="0"/>
        <w:rPr>
          <w:rFonts w:eastAsiaTheme="minorHAnsi" w:cs="Arial"/>
          <w:b/>
          <w:bCs/>
          <w:color w:val="212121"/>
          <w:lang w:eastAsia="en-US"/>
        </w:rPr>
      </w:pPr>
    </w:p>
    <w:p w14:paraId="3DC4DB7A" w14:textId="77777777" w:rsidR="009D4B04" w:rsidRDefault="009D4B04" w:rsidP="001E0A5A">
      <w:pPr>
        <w:widowControl w:val="0"/>
        <w:rPr>
          <w:rFonts w:eastAsiaTheme="minorHAnsi" w:cs="Arial"/>
          <w:b/>
          <w:bCs/>
          <w:color w:val="212121"/>
          <w:lang w:eastAsia="en-US"/>
        </w:rPr>
      </w:pPr>
    </w:p>
    <w:p w14:paraId="4FF7D4B1" w14:textId="77777777" w:rsidR="009D4B04" w:rsidRDefault="009D4B04" w:rsidP="001E0A5A">
      <w:pPr>
        <w:widowControl w:val="0"/>
        <w:rPr>
          <w:rFonts w:eastAsiaTheme="minorHAnsi" w:cs="Arial"/>
          <w:b/>
          <w:bCs/>
          <w:color w:val="212121"/>
          <w:lang w:eastAsia="en-US"/>
        </w:rPr>
      </w:pPr>
    </w:p>
    <w:p w14:paraId="415FC0B8" w14:textId="77777777" w:rsidR="009D4B04" w:rsidRDefault="009D4B04" w:rsidP="001E0A5A">
      <w:pPr>
        <w:widowControl w:val="0"/>
        <w:rPr>
          <w:rFonts w:eastAsiaTheme="minorHAnsi" w:cs="Arial"/>
          <w:b/>
          <w:bCs/>
          <w:color w:val="212121"/>
          <w:lang w:eastAsia="en-US"/>
        </w:rPr>
      </w:pPr>
    </w:p>
    <w:p w14:paraId="3E3F0213" w14:textId="77777777" w:rsidR="009D4B04" w:rsidRDefault="009D4B04" w:rsidP="001E0A5A">
      <w:pPr>
        <w:widowControl w:val="0"/>
        <w:rPr>
          <w:rFonts w:eastAsiaTheme="minorHAnsi" w:cs="Arial"/>
          <w:b/>
          <w:bCs/>
          <w:color w:val="212121"/>
          <w:lang w:eastAsia="en-US"/>
        </w:rPr>
      </w:pPr>
    </w:p>
    <w:p w14:paraId="24755B21" w14:textId="77777777" w:rsidR="009D4B04" w:rsidRDefault="009D4B04" w:rsidP="001E0A5A">
      <w:pPr>
        <w:widowControl w:val="0"/>
        <w:rPr>
          <w:rFonts w:eastAsiaTheme="minorHAnsi" w:cs="Arial"/>
          <w:b/>
          <w:bCs/>
          <w:color w:val="212121"/>
          <w:lang w:eastAsia="en-US"/>
        </w:rPr>
      </w:pPr>
    </w:p>
    <w:p w14:paraId="642B530A" w14:textId="77777777" w:rsidR="008533E9" w:rsidRDefault="008533E9" w:rsidP="001E0A5A">
      <w:pPr>
        <w:widowControl w:val="0"/>
        <w:rPr>
          <w:rFonts w:eastAsiaTheme="minorHAnsi" w:cs="Arial"/>
          <w:b/>
          <w:bCs/>
          <w:color w:val="212121"/>
          <w:lang w:eastAsia="en-US"/>
        </w:rPr>
      </w:pPr>
    </w:p>
    <w:p w14:paraId="24B8DB60" w14:textId="77777777" w:rsidR="008533E9" w:rsidRDefault="008533E9" w:rsidP="001E0A5A">
      <w:pPr>
        <w:widowControl w:val="0"/>
        <w:rPr>
          <w:rFonts w:eastAsiaTheme="minorHAnsi" w:cs="Arial"/>
          <w:b/>
          <w:bCs/>
          <w:color w:val="212121"/>
          <w:lang w:eastAsia="en-US"/>
        </w:rPr>
      </w:pPr>
    </w:p>
    <w:p w14:paraId="14F320E9" w14:textId="6D1DA110" w:rsidR="00EE1C0D" w:rsidRPr="007802C2" w:rsidRDefault="00B636C1" w:rsidP="001E0A5A">
      <w:pPr>
        <w:widowControl w:val="0"/>
        <w:rPr>
          <w:rFonts w:eastAsiaTheme="minorHAnsi" w:cs="Arial"/>
          <w:b/>
          <w:bCs/>
          <w:color w:val="212121"/>
          <w:lang w:eastAsia="en-US"/>
        </w:rPr>
      </w:pPr>
      <w:r w:rsidRPr="007802C2">
        <w:rPr>
          <w:rFonts w:eastAsiaTheme="minorHAnsi" w:cs="Arial"/>
          <w:b/>
          <w:bCs/>
          <w:color w:val="212121"/>
          <w:lang w:eastAsia="en-US"/>
        </w:rPr>
        <w:lastRenderedPageBreak/>
        <w:t>1 – INT</w:t>
      </w:r>
      <w:r w:rsidR="00847532" w:rsidRPr="007802C2">
        <w:rPr>
          <w:rFonts w:eastAsiaTheme="minorHAnsi" w:cs="Arial"/>
          <w:b/>
          <w:bCs/>
          <w:color w:val="212121"/>
          <w:lang w:eastAsia="en-US"/>
        </w:rPr>
        <w:t>R</w:t>
      </w:r>
      <w:r w:rsidRPr="007802C2">
        <w:rPr>
          <w:rFonts w:eastAsiaTheme="minorHAnsi" w:cs="Arial"/>
          <w:b/>
          <w:bCs/>
          <w:color w:val="212121"/>
          <w:lang w:eastAsia="en-US"/>
        </w:rPr>
        <w:t>ODUÇÃO</w:t>
      </w:r>
    </w:p>
    <w:p w14:paraId="2CDD8011" w14:textId="0FAD3F89" w:rsidR="00F15382" w:rsidRPr="00F15382" w:rsidRDefault="00F15382" w:rsidP="00DC18E8">
      <w:pPr>
        <w:widowControl w:val="0"/>
        <w:ind w:firstLine="709"/>
      </w:pPr>
      <w:bookmarkStart w:id="4" w:name="_Hlk183508134"/>
      <w:bookmarkStart w:id="5" w:name="_Hlk168383911"/>
      <w:r w:rsidRPr="00F15382">
        <w:t xml:space="preserve">A literatura </w:t>
      </w:r>
      <w:r w:rsidR="00AB2844">
        <w:t xml:space="preserve">bancária </w:t>
      </w:r>
      <w:r w:rsidRPr="00F15382">
        <w:t>nacional e internacional, na busca por determinantes da rentabilidade</w:t>
      </w:r>
      <w:r w:rsidR="00AB2844">
        <w:t xml:space="preserve"> dos bancos</w:t>
      </w:r>
      <w:r w:rsidRPr="00F15382">
        <w:t xml:space="preserve">, objetivando aferir eficiência no uso dos ativos ou na administração do capital próprio, utiliza os clássicos indicadores de rentabilidade dos ativos (Return on Assets - ROA) e rentabilidade do capital próprio (Return on Equity - ROE). </w:t>
      </w:r>
    </w:p>
    <w:p w14:paraId="4B1929E7" w14:textId="2DE75BDA" w:rsidR="00320232" w:rsidRDefault="005C6109" w:rsidP="00320232">
      <w:pPr>
        <w:widowControl w:val="0"/>
        <w:ind w:firstLine="709"/>
      </w:pPr>
      <w:r>
        <w:t>O</w:t>
      </w:r>
      <w:r w:rsidR="00F15382" w:rsidRPr="00F15382">
        <w:t>utra medida</w:t>
      </w:r>
      <w:r w:rsidR="001E1923">
        <w:t xml:space="preserve">, não menos importante, </w:t>
      </w:r>
      <w:r w:rsidR="0089659C">
        <w:t xml:space="preserve">e </w:t>
      </w:r>
      <w:r w:rsidR="00CC4C7F">
        <w:t xml:space="preserve">que também </w:t>
      </w:r>
      <w:r w:rsidR="00631A03">
        <w:t>mensura a rentabilidade dos bancos</w:t>
      </w:r>
      <w:r w:rsidR="00D43E67">
        <w:t>,</w:t>
      </w:r>
      <w:r w:rsidR="00631A03">
        <w:t xml:space="preserve"> é a </w:t>
      </w:r>
      <w:r w:rsidR="00604358">
        <w:t>m</w:t>
      </w:r>
      <w:r w:rsidR="00A64213">
        <w:t xml:space="preserve">argem </w:t>
      </w:r>
      <w:r w:rsidR="00604358">
        <w:t>f</w:t>
      </w:r>
      <w:r w:rsidR="00A64213">
        <w:t>inanceira</w:t>
      </w:r>
      <w:r w:rsidR="00D421CE">
        <w:t xml:space="preserve">, que </w:t>
      </w:r>
      <w:r w:rsidR="006D4BB6">
        <w:t xml:space="preserve">é a razão entre a margem de juros líquida </w:t>
      </w:r>
      <w:r w:rsidR="0089659C">
        <w:t xml:space="preserve">e </w:t>
      </w:r>
      <w:r w:rsidR="00F15382" w:rsidRPr="00F15382">
        <w:t>os ativos</w:t>
      </w:r>
      <w:r w:rsidR="0096087F">
        <w:t xml:space="preserve"> dos bancos.</w:t>
      </w:r>
    </w:p>
    <w:p w14:paraId="56F254DA" w14:textId="0232EEE2" w:rsidR="00CF3FBD" w:rsidRDefault="00CF3FBD" w:rsidP="00320232">
      <w:pPr>
        <w:widowControl w:val="0"/>
        <w:ind w:firstLine="709"/>
      </w:pPr>
      <w:r w:rsidRPr="00CF3FBD">
        <w:t>No Brasil, a diferença entre receita com juros e despesas com juros, é conhecida como Resultado Bruto de Intermediação Financeira. Na literatura bancária, é conhecida como margem de juros líquida (Net Interest Margin - NIM).</w:t>
      </w:r>
    </w:p>
    <w:bookmarkEnd w:id="4"/>
    <w:p w14:paraId="53B9684D" w14:textId="756B2312" w:rsidR="001C3ADA" w:rsidRDefault="00B60E08" w:rsidP="008C6A0C">
      <w:pPr>
        <w:widowControl w:val="0"/>
        <w:ind w:firstLine="709"/>
      </w:pPr>
      <w:r>
        <w:t>S</w:t>
      </w:r>
      <w:r w:rsidR="00CA6575">
        <w:t>ão</w:t>
      </w:r>
      <w:r w:rsidR="008C6A0C">
        <w:t xml:space="preserve"> as decisões estratégicas</w:t>
      </w:r>
      <w:r w:rsidR="00D7488F">
        <w:t>,</w:t>
      </w:r>
      <w:r w:rsidR="008C6A0C">
        <w:t xml:space="preserve"> </w:t>
      </w:r>
      <w:r w:rsidR="000516EA">
        <w:t>dos</w:t>
      </w:r>
      <w:r w:rsidR="0091675D">
        <w:t xml:space="preserve"> gestores dos bancos comerciais e múltiplos com carteira comercial, </w:t>
      </w:r>
      <w:r w:rsidR="008C6A0C">
        <w:t xml:space="preserve">relacionadas às </w:t>
      </w:r>
      <w:r w:rsidR="00CE34E1">
        <w:t xml:space="preserve">modalidades e estrutura de </w:t>
      </w:r>
      <w:r w:rsidR="008C6A0C">
        <w:t>captações e aplicações dos recursos</w:t>
      </w:r>
      <w:r w:rsidR="00D7488F">
        <w:t>,</w:t>
      </w:r>
      <w:r w:rsidR="008C6A0C">
        <w:t xml:space="preserve"> </w:t>
      </w:r>
      <w:r w:rsidR="00FE5094">
        <w:t>que definirão uma maior ou menor margem finance</w:t>
      </w:r>
      <w:r w:rsidR="00132CAB">
        <w:t>ira</w:t>
      </w:r>
      <w:r w:rsidR="00E030AF">
        <w:t xml:space="preserve">, ainda que </w:t>
      </w:r>
      <w:r w:rsidR="00176DD0">
        <w:t>tais</w:t>
      </w:r>
      <w:r w:rsidR="00E030AF">
        <w:t xml:space="preserve"> bancos estejam diante de idênticas</w:t>
      </w:r>
      <w:r w:rsidR="00C56EFD">
        <w:t xml:space="preserve"> condições de supervisão prudencial, cenário econômico</w:t>
      </w:r>
      <w:r w:rsidR="008F5CE2">
        <w:t>, porte, nicho e demais singularidades existentes na atividade bancária.</w:t>
      </w:r>
    </w:p>
    <w:p w14:paraId="1D7B7A86" w14:textId="30F8278B" w:rsidR="006F1CC9" w:rsidRDefault="00833972" w:rsidP="00102043">
      <w:pPr>
        <w:widowControl w:val="0"/>
        <w:ind w:firstLine="709"/>
      </w:pPr>
      <w:bookmarkStart w:id="6" w:name="_Hlk174107164"/>
      <w:bookmarkStart w:id="7" w:name="_Hlk147814846"/>
      <w:bookmarkEnd w:id="5"/>
      <w:r>
        <w:t xml:space="preserve">Algumas </w:t>
      </w:r>
      <w:r w:rsidR="00C45BD1">
        <w:t xml:space="preserve">das </w:t>
      </w:r>
      <w:r>
        <w:t>decisões estratégicas</w:t>
      </w:r>
      <w:r w:rsidR="00C45BD1">
        <w:t xml:space="preserve"> referem-se à estrutura de captação</w:t>
      </w:r>
      <w:r w:rsidR="00A770E3">
        <w:t xml:space="preserve"> para os</w:t>
      </w:r>
      <w:r>
        <w:t xml:space="preserve"> </w:t>
      </w:r>
      <w:r w:rsidR="00546F8B">
        <w:t>depósitos, à vista, a prazo e de poupança</w:t>
      </w:r>
      <w:r w:rsidR="00A770E3">
        <w:t xml:space="preserve">, </w:t>
      </w:r>
      <w:r w:rsidR="00546F8B">
        <w:t xml:space="preserve">a forma mais barata de se captar recursos, </w:t>
      </w:r>
      <w:r w:rsidR="00A770E3">
        <w:t>à minimização do</w:t>
      </w:r>
      <w:r w:rsidR="00102043">
        <w:t xml:space="preserve"> custo para administrar o ativo, s</w:t>
      </w:r>
      <w:r w:rsidR="004734B6" w:rsidRPr="004734B6">
        <w:t>egundo Athar (2003), a margem financeira</w:t>
      </w:r>
      <w:r w:rsidR="00886C6F">
        <w:t xml:space="preserve"> </w:t>
      </w:r>
      <w:r w:rsidR="004734B6" w:rsidRPr="004734B6">
        <w:t xml:space="preserve">pode ser </w:t>
      </w:r>
      <w:r w:rsidR="00886C6F">
        <w:t xml:space="preserve">indiretamente </w:t>
      </w:r>
      <w:r w:rsidR="004734B6" w:rsidRPr="004734B6">
        <w:t>afetada pelo aumento de despesas operacionais e/ou redução de receitas operacionais</w:t>
      </w:r>
      <w:r>
        <w:t xml:space="preserve"> e</w:t>
      </w:r>
      <w:r w:rsidR="00DA40E1">
        <w:t xml:space="preserve"> à qualidade do ativo</w:t>
      </w:r>
      <w:r w:rsidR="00DE6420">
        <w:t xml:space="preserve">, ou seja, à expertise de </w:t>
      </w:r>
      <w:r w:rsidR="00777300">
        <w:t>decidir sobre</w:t>
      </w:r>
      <w:r w:rsidR="00DE6420">
        <w:t xml:space="preserve"> bons pagadores</w:t>
      </w:r>
      <w:r w:rsidR="009C734A">
        <w:t>.</w:t>
      </w:r>
    </w:p>
    <w:p w14:paraId="0CF99B01" w14:textId="3799FF07" w:rsidR="003A745B" w:rsidRDefault="003A745B" w:rsidP="00A23B66">
      <w:pPr>
        <w:widowControl w:val="0"/>
        <w:ind w:firstLine="709"/>
      </w:pPr>
      <w:r w:rsidRPr="003A745B">
        <w:t>A condição potencialmente endógena de diversas variáveis utilizadas como explicativas para a determinação da rentabilidade bancária, conduziu a pesquisa para</w:t>
      </w:r>
      <w:r w:rsidR="001C1CF5">
        <w:t xml:space="preserve"> o</w:t>
      </w:r>
      <w:r w:rsidR="007F0455" w:rsidRPr="007F0455">
        <w:t xml:space="preserve"> Método dos Momentos Generalizados (Generalized Method of Moments, em sua versão System-GMM).</w:t>
      </w:r>
    </w:p>
    <w:bookmarkEnd w:id="6"/>
    <w:p w14:paraId="37772F77" w14:textId="008AD8D1" w:rsidR="0033727A" w:rsidRDefault="004963ED" w:rsidP="0033727A">
      <w:pPr>
        <w:widowControl w:val="0"/>
        <w:ind w:firstLine="709"/>
      </w:pPr>
      <w:r w:rsidRPr="004963ED">
        <w:t xml:space="preserve">O artigo </w:t>
      </w:r>
      <w:r w:rsidR="00CA2C5B">
        <w:t xml:space="preserve">é relevante posto que </w:t>
      </w:r>
      <w:r w:rsidRPr="004963ED">
        <w:t>propicia condições para o debate acadêmico em um tema</w:t>
      </w:r>
      <w:r w:rsidR="00011C14">
        <w:t xml:space="preserve"> com</w:t>
      </w:r>
      <w:r w:rsidRPr="004963ED">
        <w:t xml:space="preserve"> múltiplas abordagens e, por isso,</w:t>
      </w:r>
      <w:r w:rsidR="00393CD9">
        <w:t xml:space="preserve"> </w:t>
      </w:r>
      <w:r w:rsidRPr="004963ED">
        <w:t>controverso, tanto na literatura nacional, quanto na literatura internacional, cujos resultados poderão beneficiar diversas partes interessadas</w:t>
      </w:r>
      <w:r w:rsidR="001B4594">
        <w:t xml:space="preserve"> </w:t>
      </w:r>
      <w:r w:rsidRPr="004963ED">
        <w:t xml:space="preserve">e busca responder: </w:t>
      </w:r>
      <w:r w:rsidR="007E1626">
        <w:t xml:space="preserve">A </w:t>
      </w:r>
      <w:r w:rsidR="0033727A">
        <w:t>transforma</w:t>
      </w:r>
      <w:r w:rsidR="007E1626">
        <w:t>ção dos</w:t>
      </w:r>
      <w:r w:rsidR="0033727A">
        <w:t xml:space="preserve"> depósitos à vista, a prazo e de poupança em empréstimos, o custo para administrar o ativo </w:t>
      </w:r>
      <w:r w:rsidR="0037539F">
        <w:t>e a</w:t>
      </w:r>
      <w:r w:rsidR="0033727A">
        <w:t xml:space="preserve"> qualidade desse ativo, a qual determina o nível de inadimplência</w:t>
      </w:r>
      <w:r w:rsidR="004C46F0">
        <w:t xml:space="preserve">, afetam de </w:t>
      </w:r>
      <w:r w:rsidR="004C46F0" w:rsidRPr="004C46F0">
        <w:t>forma estatisticamente significativa a margem financeira dos bancos comerciais e múltiplos com carteira comercial no Brasil?</w:t>
      </w:r>
    </w:p>
    <w:p w14:paraId="7F273F17" w14:textId="198BF9F6" w:rsidR="003425A4" w:rsidRPr="00B636C1" w:rsidRDefault="00254F47" w:rsidP="008533E9">
      <w:pPr>
        <w:widowControl w:val="0"/>
        <w:ind w:firstLine="709"/>
      </w:pPr>
      <w:r w:rsidRPr="00B636C1">
        <w:t>O objetivo da pesquisa é</w:t>
      </w:r>
      <w:r w:rsidR="00FF436F">
        <w:t>, portanto,</w:t>
      </w:r>
      <w:r>
        <w:t xml:space="preserve"> </w:t>
      </w:r>
      <w:r w:rsidRPr="00B636C1">
        <w:t>encontrar evidências empíricas de que a capacidade</w:t>
      </w:r>
      <w:r>
        <w:t xml:space="preserve"> de </w:t>
      </w:r>
      <w:r w:rsidRPr="00B636C1">
        <w:t xml:space="preserve">transformar </w:t>
      </w:r>
      <w:r>
        <w:t>d</w:t>
      </w:r>
      <w:r w:rsidRPr="00B636C1">
        <w:t xml:space="preserve">epósitos em </w:t>
      </w:r>
      <w:r>
        <w:t>o</w:t>
      </w:r>
      <w:r w:rsidRPr="00B636C1">
        <w:t xml:space="preserve">perações de </w:t>
      </w:r>
      <w:r>
        <w:t>c</w:t>
      </w:r>
      <w:r w:rsidRPr="00B636C1">
        <w:t xml:space="preserve">rédito, </w:t>
      </w:r>
      <w:r w:rsidR="009133D0">
        <w:t xml:space="preserve">o nível </w:t>
      </w:r>
      <w:r>
        <w:t>da inadimplência</w:t>
      </w:r>
      <w:r w:rsidR="009133D0">
        <w:t xml:space="preserve"> geral</w:t>
      </w:r>
      <w:r>
        <w:t xml:space="preserve"> e </w:t>
      </w:r>
      <w:r w:rsidRPr="00B636C1">
        <w:t>o custo para administrar o ativo</w:t>
      </w:r>
      <w:r>
        <w:t xml:space="preserve"> </w:t>
      </w:r>
      <w:r w:rsidRPr="00B636C1">
        <w:t>afet</w:t>
      </w:r>
      <w:r w:rsidR="00B91261">
        <w:t>e</w:t>
      </w:r>
      <w:r w:rsidRPr="00B636C1">
        <w:t>m de forma estatisticamente relevante a margem financeira dos bancos comerciais e múltiplos com carteira comercial no período da pesquisa.</w:t>
      </w:r>
      <w:r w:rsidR="00DB0CA1">
        <w:t xml:space="preserve"> Este artigo está organizado da seguinte forma, a fundamentação teórica, a metodologia adotada, a análise e discussão dos resultados</w:t>
      </w:r>
    </w:p>
    <w:p w14:paraId="19FA3E66" w14:textId="5F2ADA23" w:rsidR="00ED1839" w:rsidRPr="007802C2" w:rsidRDefault="00B636C1" w:rsidP="003425A4">
      <w:pPr>
        <w:widowControl w:val="0"/>
        <w:rPr>
          <w:b/>
          <w:bCs/>
        </w:rPr>
      </w:pPr>
      <w:r w:rsidRPr="007802C2">
        <w:rPr>
          <w:b/>
          <w:bCs/>
        </w:rPr>
        <w:t xml:space="preserve">2 – </w:t>
      </w:r>
      <w:r w:rsidR="00DB0CA1">
        <w:rPr>
          <w:b/>
          <w:bCs/>
        </w:rPr>
        <w:t>FUNDAMENTAÇÃO TEÓRICA</w:t>
      </w:r>
    </w:p>
    <w:p w14:paraId="19592732" w14:textId="77777777" w:rsidR="00105D50" w:rsidRDefault="00CB15FD" w:rsidP="009C0891">
      <w:pPr>
        <w:widowControl w:val="0"/>
        <w:autoSpaceDE w:val="0"/>
        <w:autoSpaceDN w:val="0"/>
        <w:adjustRightInd w:val="0"/>
        <w:ind w:firstLine="709"/>
        <w:rPr>
          <w:rFonts w:eastAsiaTheme="minorHAnsi" w:cs="Arial"/>
          <w:lang w:eastAsia="en-US"/>
        </w:rPr>
      </w:pPr>
      <w:r>
        <w:rPr>
          <w:rFonts w:eastAsiaTheme="minorHAnsi" w:cs="Arial"/>
          <w:lang w:eastAsia="en-US"/>
        </w:rPr>
        <w:t xml:space="preserve">As condições da economia mundial e doméstica, </w:t>
      </w:r>
      <w:r w:rsidR="001F27B8">
        <w:rPr>
          <w:rFonts w:eastAsiaTheme="minorHAnsi" w:cs="Arial"/>
          <w:lang w:eastAsia="en-US"/>
        </w:rPr>
        <w:t>as novas tecnologias</w:t>
      </w:r>
      <w:r w:rsidR="001E2BB9">
        <w:rPr>
          <w:rFonts w:eastAsiaTheme="minorHAnsi" w:cs="Arial"/>
          <w:lang w:eastAsia="en-US"/>
        </w:rPr>
        <w:t xml:space="preserve"> e </w:t>
      </w:r>
      <w:r w:rsidR="00111B5B">
        <w:rPr>
          <w:rFonts w:eastAsiaTheme="minorHAnsi" w:cs="Arial"/>
          <w:lang w:eastAsia="en-US"/>
        </w:rPr>
        <w:t xml:space="preserve">o aumento da regulação bancária, </w:t>
      </w:r>
      <w:r w:rsidR="007B777A">
        <w:rPr>
          <w:rFonts w:eastAsiaTheme="minorHAnsi" w:cs="Arial"/>
          <w:lang w:eastAsia="en-US"/>
        </w:rPr>
        <w:t xml:space="preserve">ao longo dos anos, permitiram </w:t>
      </w:r>
      <w:r w:rsidR="00AC5568">
        <w:rPr>
          <w:rFonts w:eastAsiaTheme="minorHAnsi" w:cs="Arial"/>
          <w:lang w:eastAsia="en-US"/>
        </w:rPr>
        <w:t>conclusões diversas sobre os determinantes da rentabilidade bancária</w:t>
      </w:r>
      <w:r w:rsidR="00105D50">
        <w:rPr>
          <w:rFonts w:eastAsiaTheme="minorHAnsi" w:cs="Arial"/>
          <w:lang w:eastAsia="en-US"/>
        </w:rPr>
        <w:t>.</w:t>
      </w:r>
    </w:p>
    <w:p w14:paraId="7EBD7CB3" w14:textId="02A4D9F9" w:rsidR="009918F5" w:rsidRDefault="009918F5" w:rsidP="009C0891">
      <w:pPr>
        <w:widowControl w:val="0"/>
        <w:autoSpaceDE w:val="0"/>
        <w:autoSpaceDN w:val="0"/>
        <w:adjustRightInd w:val="0"/>
        <w:ind w:firstLine="709"/>
        <w:rPr>
          <w:rFonts w:eastAsiaTheme="minorHAnsi" w:cs="Arial"/>
          <w:lang w:eastAsia="en-US"/>
        </w:rPr>
      </w:pPr>
      <w:r w:rsidRPr="009918F5">
        <w:rPr>
          <w:rFonts w:eastAsiaTheme="minorHAnsi" w:cs="Arial"/>
          <w:lang w:eastAsia="en-US"/>
        </w:rPr>
        <w:t xml:space="preserve">Athanasoglou et al (2008), </w:t>
      </w:r>
      <w:r w:rsidR="00A931F8">
        <w:rPr>
          <w:rFonts w:eastAsiaTheme="minorHAnsi" w:cs="Arial"/>
          <w:lang w:eastAsia="en-US"/>
        </w:rPr>
        <w:t xml:space="preserve">em pesquisa seminal, </w:t>
      </w:r>
      <w:r w:rsidRPr="009918F5">
        <w:rPr>
          <w:rFonts w:eastAsiaTheme="minorHAnsi" w:cs="Arial"/>
          <w:lang w:eastAsia="en-US"/>
        </w:rPr>
        <w:t xml:space="preserve">concluem que a rentabilidade dos bancos, nas suas várias dimensões, é função de determinantes internos e externos. Aqueles referem-se à qualidade dos ativos, à eficiência operacional, à </w:t>
      </w:r>
      <w:r w:rsidRPr="009918F5">
        <w:rPr>
          <w:rFonts w:eastAsiaTheme="minorHAnsi" w:cs="Arial"/>
          <w:lang w:eastAsia="en-US"/>
        </w:rPr>
        <w:lastRenderedPageBreak/>
        <w:t>alavancagem, ao tamanho dos bancos, enquanto estes, são variáveis que não estão relacionadas com a gestão dos bancos, mas refletem o ambiente que afeta a operação e o desempenho das instituições bancárias.</w:t>
      </w:r>
    </w:p>
    <w:p w14:paraId="0B6F86B0" w14:textId="3A6C1754" w:rsidR="00BF5AD8" w:rsidRDefault="00BA5647" w:rsidP="009C0891">
      <w:pPr>
        <w:widowControl w:val="0"/>
        <w:autoSpaceDE w:val="0"/>
        <w:autoSpaceDN w:val="0"/>
        <w:adjustRightInd w:val="0"/>
        <w:ind w:firstLine="709"/>
        <w:rPr>
          <w:rFonts w:eastAsiaTheme="minorHAnsi" w:cs="Arial"/>
          <w:lang w:eastAsia="en-US"/>
        </w:rPr>
      </w:pPr>
      <w:r w:rsidRPr="00BA5647">
        <w:rPr>
          <w:rFonts w:eastAsiaTheme="minorHAnsi" w:cs="Arial"/>
          <w:lang w:eastAsia="en-US"/>
        </w:rPr>
        <w:t>García-Herrero</w:t>
      </w:r>
      <w:r>
        <w:rPr>
          <w:rFonts w:eastAsiaTheme="minorHAnsi" w:cs="Arial"/>
          <w:lang w:eastAsia="en-US"/>
        </w:rPr>
        <w:t xml:space="preserve"> et al </w:t>
      </w:r>
      <w:r w:rsidRPr="00BA5647">
        <w:rPr>
          <w:rFonts w:eastAsiaTheme="minorHAnsi" w:cs="Arial"/>
          <w:lang w:eastAsia="en-US"/>
        </w:rPr>
        <w:t>(2009)</w:t>
      </w:r>
      <w:r w:rsidR="00897D61">
        <w:rPr>
          <w:rFonts w:eastAsiaTheme="minorHAnsi" w:cs="Arial"/>
          <w:lang w:eastAsia="en-US"/>
        </w:rPr>
        <w:t>,</w:t>
      </w:r>
      <w:r w:rsidRPr="00BA5647">
        <w:rPr>
          <w:rFonts w:eastAsiaTheme="minorHAnsi" w:cs="Arial"/>
          <w:lang w:eastAsia="en-US"/>
        </w:rPr>
        <w:t xml:space="preserve"> </w:t>
      </w:r>
      <w:r w:rsidR="00897D61">
        <w:rPr>
          <w:rFonts w:eastAsiaTheme="minorHAnsi" w:cs="Arial"/>
          <w:lang w:eastAsia="en-US"/>
        </w:rPr>
        <w:t>e</w:t>
      </w:r>
      <w:r w:rsidR="00D523F5">
        <w:rPr>
          <w:rFonts w:eastAsiaTheme="minorHAnsi" w:cs="Arial"/>
          <w:lang w:eastAsia="en-US"/>
        </w:rPr>
        <w:t>xplicando a baixa lucrat</w:t>
      </w:r>
      <w:r w:rsidR="00800A3E">
        <w:rPr>
          <w:rFonts w:eastAsiaTheme="minorHAnsi" w:cs="Arial"/>
          <w:lang w:eastAsia="en-US"/>
        </w:rPr>
        <w:t xml:space="preserve">ividade dos bancos chineses, </w:t>
      </w:r>
      <w:r w:rsidR="00BF5AD8" w:rsidRPr="00BF5AD8">
        <w:rPr>
          <w:rFonts w:eastAsiaTheme="minorHAnsi" w:cs="Arial"/>
          <w:lang w:eastAsia="en-US"/>
        </w:rPr>
        <w:t>no período de 1997-2004</w:t>
      </w:r>
      <w:r w:rsidR="00800A3E">
        <w:rPr>
          <w:rFonts w:eastAsiaTheme="minorHAnsi" w:cs="Arial"/>
          <w:lang w:eastAsia="en-US"/>
        </w:rPr>
        <w:t>,</w:t>
      </w:r>
      <w:r w:rsidR="00BF5AD8" w:rsidRPr="00BF5AD8">
        <w:rPr>
          <w:rFonts w:eastAsiaTheme="minorHAnsi" w:cs="Arial"/>
          <w:lang w:eastAsia="en-US"/>
        </w:rPr>
        <w:t xml:space="preserve"> </w:t>
      </w:r>
      <w:r w:rsidR="00800A3E">
        <w:rPr>
          <w:rFonts w:eastAsiaTheme="minorHAnsi" w:cs="Arial"/>
          <w:lang w:eastAsia="en-US"/>
        </w:rPr>
        <w:t xml:space="preserve">concluíram que </w:t>
      </w:r>
      <w:r w:rsidR="003E396A">
        <w:rPr>
          <w:rFonts w:eastAsiaTheme="minorHAnsi" w:cs="Arial"/>
          <w:lang w:eastAsia="en-US"/>
        </w:rPr>
        <w:t xml:space="preserve">(a) </w:t>
      </w:r>
      <w:r w:rsidR="0002760E">
        <w:rPr>
          <w:rFonts w:eastAsiaTheme="minorHAnsi" w:cs="Arial"/>
          <w:lang w:eastAsia="en-US"/>
        </w:rPr>
        <w:t xml:space="preserve">os </w:t>
      </w:r>
      <w:r w:rsidR="00BF5AD8" w:rsidRPr="00BF5AD8">
        <w:rPr>
          <w:rFonts w:eastAsiaTheme="minorHAnsi" w:cs="Arial"/>
          <w:lang w:eastAsia="en-US"/>
        </w:rPr>
        <w:t xml:space="preserve">bancos mais bem capitalizados tendem a ser mais lucrativos. </w:t>
      </w:r>
      <w:r w:rsidR="003E396A">
        <w:rPr>
          <w:rFonts w:eastAsiaTheme="minorHAnsi" w:cs="Arial"/>
          <w:lang w:eastAsia="en-US"/>
        </w:rPr>
        <w:t xml:space="preserve">(b) os </w:t>
      </w:r>
      <w:r w:rsidR="00BF5AD8" w:rsidRPr="00BF5AD8">
        <w:rPr>
          <w:rFonts w:eastAsiaTheme="minorHAnsi" w:cs="Arial"/>
          <w:lang w:eastAsia="en-US"/>
        </w:rPr>
        <w:t xml:space="preserve">bancos com uma parcela relativamente maior de depósitos </w:t>
      </w:r>
      <w:r w:rsidR="003E396A">
        <w:rPr>
          <w:rFonts w:eastAsiaTheme="minorHAnsi" w:cs="Arial"/>
          <w:lang w:eastAsia="en-US"/>
        </w:rPr>
        <w:t xml:space="preserve">são </w:t>
      </w:r>
      <w:r w:rsidR="00BF5AD8" w:rsidRPr="00BF5AD8">
        <w:rPr>
          <w:rFonts w:eastAsiaTheme="minorHAnsi" w:cs="Arial"/>
          <w:lang w:eastAsia="en-US"/>
        </w:rPr>
        <w:t>mais</w:t>
      </w:r>
      <w:r w:rsidR="0002760E">
        <w:rPr>
          <w:rFonts w:eastAsiaTheme="minorHAnsi" w:cs="Arial"/>
          <w:lang w:eastAsia="en-US"/>
        </w:rPr>
        <w:t xml:space="preserve"> </w:t>
      </w:r>
      <w:r w:rsidR="00BF5AD8" w:rsidRPr="00BF5AD8">
        <w:rPr>
          <w:rFonts w:eastAsiaTheme="minorHAnsi" w:cs="Arial"/>
          <w:lang w:eastAsia="en-US"/>
        </w:rPr>
        <w:t>eficientes</w:t>
      </w:r>
      <w:r w:rsidR="003C4600">
        <w:rPr>
          <w:rFonts w:eastAsiaTheme="minorHAnsi" w:cs="Arial"/>
          <w:lang w:eastAsia="en-US"/>
        </w:rPr>
        <w:t xml:space="preserve"> e (c) </w:t>
      </w:r>
      <w:r w:rsidR="00BF5AD8" w:rsidRPr="00BF5AD8">
        <w:rPr>
          <w:rFonts w:eastAsiaTheme="minorHAnsi" w:cs="Arial"/>
          <w:lang w:eastAsia="en-US"/>
        </w:rPr>
        <w:t>um sistema bancário menos concentrado aumenta a lucratividade do</w:t>
      </w:r>
      <w:r w:rsidR="003C4600">
        <w:rPr>
          <w:rFonts w:eastAsiaTheme="minorHAnsi" w:cs="Arial"/>
          <w:lang w:eastAsia="en-US"/>
        </w:rPr>
        <w:t>s</w:t>
      </w:r>
      <w:r w:rsidR="00BF5AD8" w:rsidRPr="00BF5AD8">
        <w:rPr>
          <w:rFonts w:eastAsiaTheme="minorHAnsi" w:cs="Arial"/>
          <w:lang w:eastAsia="en-US"/>
        </w:rPr>
        <w:t xml:space="preserve"> banco</w:t>
      </w:r>
      <w:r w:rsidR="003C4600">
        <w:rPr>
          <w:rFonts w:eastAsiaTheme="minorHAnsi" w:cs="Arial"/>
          <w:lang w:eastAsia="en-US"/>
        </w:rPr>
        <w:t>s.</w:t>
      </w:r>
    </w:p>
    <w:p w14:paraId="10651BD1" w14:textId="56739A1E" w:rsidR="00707064" w:rsidRDefault="00707064" w:rsidP="009C0891">
      <w:pPr>
        <w:widowControl w:val="0"/>
        <w:autoSpaceDE w:val="0"/>
        <w:autoSpaceDN w:val="0"/>
        <w:adjustRightInd w:val="0"/>
        <w:ind w:firstLine="709"/>
        <w:rPr>
          <w:rFonts w:eastAsiaTheme="minorHAnsi" w:cs="Arial"/>
          <w:lang w:eastAsia="en-US"/>
        </w:rPr>
      </w:pPr>
      <w:r w:rsidRPr="00707064">
        <w:rPr>
          <w:rFonts w:eastAsiaTheme="minorHAnsi" w:cs="Arial"/>
          <w:lang w:eastAsia="en-US"/>
        </w:rPr>
        <w:t>Dantas &amp; Paulo</w:t>
      </w:r>
      <w:r w:rsidR="00754F32">
        <w:rPr>
          <w:rFonts w:eastAsiaTheme="minorHAnsi" w:cs="Arial"/>
          <w:lang w:eastAsia="en-US"/>
        </w:rPr>
        <w:t xml:space="preserve"> </w:t>
      </w:r>
      <w:r w:rsidRPr="00707064">
        <w:rPr>
          <w:rFonts w:eastAsiaTheme="minorHAnsi" w:cs="Arial"/>
          <w:lang w:eastAsia="en-US"/>
        </w:rPr>
        <w:t>(2011), relativamente ao mercado bancário brasileiro, consideram, em seus estudos, que a rentabilidade bancária envolve duas linhas de discussão, a performance dos bancos e que a rentabilidade elevada pode indicar comportamento oportunista desses bancos, associado a um mercado concentrado, buscaram assim, aqueles autores, a relação entre o nível de rentabilidade das instituições bancárias e o grau de concentração no setor.</w:t>
      </w:r>
    </w:p>
    <w:p w14:paraId="0BB81993" w14:textId="5B88C527" w:rsidR="00E20377" w:rsidRDefault="001E5650" w:rsidP="00A123BB">
      <w:pPr>
        <w:widowControl w:val="0"/>
        <w:autoSpaceDE w:val="0"/>
        <w:autoSpaceDN w:val="0"/>
        <w:adjustRightInd w:val="0"/>
        <w:ind w:firstLine="709"/>
        <w:rPr>
          <w:rFonts w:eastAsiaTheme="minorHAnsi" w:cs="Arial"/>
          <w:lang w:eastAsia="en-US"/>
        </w:rPr>
      </w:pPr>
      <w:r w:rsidRPr="001E5650">
        <w:rPr>
          <w:rFonts w:eastAsiaTheme="minorHAnsi" w:cs="Arial"/>
          <w:lang w:eastAsia="en-US"/>
        </w:rPr>
        <w:t>Jara Bertin et al (2014) relacionaram a rentabilidade bancária a diversas hipóteses, uma delas, por exemplo, defende que o risco de liquidez e o risco de crédito estejam negativamente relacionados à rentabilidade dos bancos, medido pela taxa de retorno sobre os ativos - ROA e Margem Financeira - NIM.</w:t>
      </w:r>
    </w:p>
    <w:p w14:paraId="3FB4102B" w14:textId="36C32CF7" w:rsidR="00D6705A" w:rsidRPr="008044B4" w:rsidRDefault="00D6705A" w:rsidP="009C0891">
      <w:pPr>
        <w:widowControl w:val="0"/>
        <w:autoSpaceDE w:val="0"/>
        <w:autoSpaceDN w:val="0"/>
        <w:adjustRightInd w:val="0"/>
        <w:ind w:firstLine="709"/>
        <w:rPr>
          <w:rFonts w:eastAsiaTheme="minorHAnsi" w:cs="Arial"/>
          <w:lang w:eastAsia="en-US"/>
        </w:rPr>
      </w:pPr>
      <w:r w:rsidRPr="00D6705A">
        <w:rPr>
          <w:rFonts w:eastAsiaTheme="minorHAnsi" w:cs="Arial"/>
          <w:lang w:eastAsia="en-US"/>
        </w:rPr>
        <w:t xml:space="preserve">Segundo </w:t>
      </w:r>
      <w:r w:rsidR="004C23FB">
        <w:rPr>
          <w:rFonts w:eastAsiaTheme="minorHAnsi" w:cs="Arial"/>
          <w:lang w:eastAsia="en-US"/>
        </w:rPr>
        <w:t xml:space="preserve">Miranda </w:t>
      </w:r>
      <w:r w:rsidR="00835A50">
        <w:rPr>
          <w:rFonts w:eastAsiaTheme="minorHAnsi" w:cs="Arial"/>
          <w:lang w:eastAsia="en-US"/>
        </w:rPr>
        <w:t>&amp; Roque</w:t>
      </w:r>
      <w:r w:rsidRPr="00D6705A">
        <w:rPr>
          <w:rFonts w:eastAsiaTheme="minorHAnsi" w:cs="Arial"/>
          <w:lang w:eastAsia="en-US"/>
        </w:rPr>
        <w:t xml:space="preserve"> (2023), as taxas de juro ativas e passivas estabelecidas pelos bancos influenciam a sua rentabilidade e, portanto, a estabilidade financeira. Por outro lado, afetam o custo de financiamento e as oportunidades de investimento das empresas e, portanto, a economia real</w:t>
      </w:r>
      <w:r w:rsidR="00C0659A">
        <w:rPr>
          <w:rFonts w:eastAsiaTheme="minorHAnsi" w:cs="Arial"/>
          <w:lang w:eastAsia="en-US"/>
        </w:rPr>
        <w:t>.</w:t>
      </w:r>
    </w:p>
    <w:p w14:paraId="3F66D5A1" w14:textId="0E2F87BA" w:rsidR="002B55EE" w:rsidRDefault="002B55EE" w:rsidP="009C0891">
      <w:pPr>
        <w:widowControl w:val="0"/>
        <w:autoSpaceDE w:val="0"/>
        <w:autoSpaceDN w:val="0"/>
        <w:adjustRightInd w:val="0"/>
        <w:ind w:firstLine="709"/>
      </w:pPr>
      <w:r w:rsidRPr="002B55EE">
        <w:t>Mariani, Ornelas</w:t>
      </w:r>
      <w:r w:rsidR="00C0659A">
        <w:t xml:space="preserve"> et al </w:t>
      </w:r>
      <w:r w:rsidRPr="002B55EE">
        <w:t xml:space="preserve">(2023), </w:t>
      </w:r>
      <w:r w:rsidR="004A3332">
        <w:t xml:space="preserve">em estudo sobre o avanço </w:t>
      </w:r>
      <w:r w:rsidR="00AC5C06">
        <w:t xml:space="preserve">dos serviços de digitalização bancária </w:t>
      </w:r>
      <w:r w:rsidR="004D3ADA">
        <w:t xml:space="preserve">e o crescimento dos </w:t>
      </w:r>
      <w:r w:rsidR="004A3332">
        <w:t>bancos digitais</w:t>
      </w:r>
      <w:r w:rsidRPr="002B55EE">
        <w:t xml:space="preserve">, mencionam que clientes impactados pelo encerramento de agências buscam outros bancos digitais para continuarem suas operações, o que pode gerar </w:t>
      </w:r>
      <w:bookmarkStart w:id="8" w:name="_Hlk183497308"/>
      <w:r w:rsidRPr="002B55EE">
        <w:t>re</w:t>
      </w:r>
      <w:r w:rsidR="00B54135">
        <w:t>dução de rentabilidade</w:t>
      </w:r>
      <w:r w:rsidRPr="002B55EE">
        <w:t xml:space="preserve"> </w:t>
      </w:r>
      <w:bookmarkEnd w:id="8"/>
      <w:r w:rsidRPr="002B55EE">
        <w:t>para seus bancos originais.</w:t>
      </w:r>
    </w:p>
    <w:p w14:paraId="52F775F2" w14:textId="70322694" w:rsidR="00ED59E6" w:rsidRDefault="00FC38E6" w:rsidP="009C0891">
      <w:pPr>
        <w:widowControl w:val="0"/>
        <w:autoSpaceDE w:val="0"/>
        <w:autoSpaceDN w:val="0"/>
        <w:adjustRightInd w:val="0"/>
        <w:ind w:firstLine="709"/>
      </w:pPr>
      <w:r>
        <w:t xml:space="preserve">Estudos de </w:t>
      </w:r>
      <w:r w:rsidR="00BD006A">
        <w:t>Rondini</w:t>
      </w:r>
      <w:r w:rsidR="00C0659A">
        <w:t xml:space="preserve"> </w:t>
      </w:r>
      <w:r w:rsidR="00E8126A">
        <w:t>(2024)</w:t>
      </w:r>
      <w:r w:rsidR="00704BD5">
        <w:t xml:space="preserve"> </w:t>
      </w:r>
      <w:r w:rsidR="006545FF">
        <w:t>apontam que o avanço da digitalização</w:t>
      </w:r>
      <w:r w:rsidR="00ED5A67">
        <w:t xml:space="preserve"> das transações bancárias baseadas na internet</w:t>
      </w:r>
      <w:r w:rsidR="006545FF">
        <w:t xml:space="preserve"> vem</w:t>
      </w:r>
      <w:r w:rsidR="0015686D">
        <w:t xml:space="preserve"> forçando os bancos tradicionais</w:t>
      </w:r>
      <w:r w:rsidR="00ED5A67">
        <w:t xml:space="preserve">, </w:t>
      </w:r>
      <w:r w:rsidR="000C223F">
        <w:t>com ampla rede de agências físicas a criarem estratégias que visem a manutenção de</w:t>
      </w:r>
      <w:r w:rsidR="004344D0">
        <w:t xml:space="preserve"> suas rentabilidades</w:t>
      </w:r>
      <w:r w:rsidR="00C85812">
        <w:t>.</w:t>
      </w:r>
    </w:p>
    <w:p w14:paraId="0EEA584E" w14:textId="667FCE8B" w:rsidR="00016EF4" w:rsidRDefault="00BF672C" w:rsidP="009C0891">
      <w:pPr>
        <w:widowControl w:val="0"/>
        <w:ind w:firstLine="709"/>
      </w:pPr>
      <w:r>
        <w:t xml:space="preserve">Há, </w:t>
      </w:r>
      <w:r w:rsidR="00E61F94">
        <w:t>contudo</w:t>
      </w:r>
      <w:r w:rsidR="003E2666">
        <w:t>,</w:t>
      </w:r>
      <w:r>
        <w:t xml:space="preserve"> um</w:t>
      </w:r>
      <w:r w:rsidR="003A12F1">
        <w:t xml:space="preserve"> ponto extremamente relevante a ser considerado </w:t>
      </w:r>
      <w:r>
        <w:t>em pesquisas sobre rentabilidade bancária</w:t>
      </w:r>
      <w:r w:rsidR="00B3769F">
        <w:t>,</w:t>
      </w:r>
      <w:r w:rsidR="00D70FB6">
        <w:t xml:space="preserve"> é </w:t>
      </w:r>
      <w:r w:rsidR="002A6339">
        <w:t xml:space="preserve">o fato de que </w:t>
      </w:r>
      <w:r w:rsidR="00EE39DE">
        <w:t>a literatura</w:t>
      </w:r>
      <w:r w:rsidR="00A9448F">
        <w:t xml:space="preserve"> financeira </w:t>
      </w:r>
      <w:r w:rsidR="005B496A">
        <w:t>evoca</w:t>
      </w:r>
      <w:r w:rsidR="003C2C1F">
        <w:t xml:space="preserve"> </w:t>
      </w:r>
      <w:r w:rsidR="00CA5B50">
        <w:t xml:space="preserve">que </w:t>
      </w:r>
      <w:r w:rsidR="00761FA9">
        <w:t>é</w:t>
      </w:r>
      <w:r w:rsidR="000F1737">
        <w:t xml:space="preserve"> comum haver problemas de endogeneidade </w:t>
      </w:r>
      <w:r w:rsidR="004D0E87">
        <w:t>em modelos econométricos</w:t>
      </w:r>
      <w:r w:rsidR="00280257">
        <w:t>, quando uma ou mais variáveis do modelo</w:t>
      </w:r>
      <w:r w:rsidR="00B93D0E">
        <w:t xml:space="preserve"> estejam correlacionadas com o termo de erro</w:t>
      </w:r>
      <w:r w:rsidR="007E5237">
        <w:t xml:space="preserve">. </w:t>
      </w:r>
      <w:r w:rsidR="006B74DB">
        <w:t>É o caso</w:t>
      </w:r>
      <w:r w:rsidR="000D7553">
        <w:t xml:space="preserve"> sobre ROA, ROE e Margem Financeira e a maioria das variáveis explicativas utilizadas</w:t>
      </w:r>
      <w:r w:rsidR="000366C9">
        <w:t xml:space="preserve"> nos modelos.</w:t>
      </w:r>
    </w:p>
    <w:p w14:paraId="68FB2491" w14:textId="6EAADEA9" w:rsidR="00282946" w:rsidRPr="00981C70" w:rsidRDefault="004A26F2" w:rsidP="009C0891">
      <w:pPr>
        <w:widowControl w:val="0"/>
        <w:autoSpaceDE w:val="0"/>
        <w:autoSpaceDN w:val="0"/>
        <w:adjustRightInd w:val="0"/>
        <w:ind w:firstLine="709"/>
        <w:rPr>
          <w:rFonts w:ascii="LMRoman12-Regular" w:eastAsiaTheme="minorHAnsi" w:hAnsi="LMRoman12-Regular" w:cs="LMRoman12-Regular"/>
          <w:lang w:eastAsia="en-US"/>
        </w:rPr>
      </w:pPr>
      <w:r>
        <w:t>Afirmam</w:t>
      </w:r>
      <w:r w:rsidR="00DE3FC6">
        <w:t xml:space="preserve"> </w:t>
      </w:r>
      <w:r w:rsidR="001B3E50">
        <w:t>Campos Barros</w:t>
      </w:r>
      <w:r w:rsidR="00B54135">
        <w:t xml:space="preserve"> </w:t>
      </w:r>
      <w:r w:rsidR="001B3E50">
        <w:t>et al</w:t>
      </w:r>
      <w:r w:rsidR="00B54135">
        <w:t xml:space="preserve"> (2020)</w:t>
      </w:r>
      <w:r w:rsidR="005B6D28">
        <w:t xml:space="preserve"> que</w:t>
      </w:r>
      <w:r w:rsidR="003A10AD">
        <w:t>,</w:t>
      </w:r>
      <w:r w:rsidR="005B6D28">
        <w:t xml:space="preserve"> de todos os pressupostos necessários para que uma análise de regressão resulte em inferência</w:t>
      </w:r>
      <w:r w:rsidR="00395896">
        <w:t>s</w:t>
      </w:r>
      <w:r w:rsidR="005B6D28">
        <w:t xml:space="preserve"> adequadas sobre relações de causa</w:t>
      </w:r>
      <w:r w:rsidR="00981C70">
        <w:t>lidade entre variáveis, o mais delicado é o “pressuposto da exogeneidade dos regressores</w:t>
      </w:r>
      <w:r w:rsidR="00395896">
        <w:t>”</w:t>
      </w:r>
      <w:r w:rsidR="00981C70">
        <w:t>.</w:t>
      </w:r>
      <w:r w:rsidR="007329AE">
        <w:rPr>
          <w:rFonts w:ascii="LMRoman12-Regular" w:eastAsiaTheme="minorHAnsi" w:hAnsi="LMRoman12-Regular" w:cs="LMRoman12-Regular"/>
          <w:lang w:eastAsia="en-US"/>
        </w:rPr>
        <w:t xml:space="preserve"> </w:t>
      </w:r>
      <w:r w:rsidR="00DE574F">
        <w:t>Para</w:t>
      </w:r>
      <w:r w:rsidR="007B4E46">
        <w:t xml:space="preserve"> atender tais pressupostos</w:t>
      </w:r>
      <w:r w:rsidR="007329AE">
        <w:t xml:space="preserve">, </w:t>
      </w:r>
      <w:r w:rsidR="003A10AD">
        <w:t>aqueles</w:t>
      </w:r>
      <w:r w:rsidR="007329AE">
        <w:t xml:space="preserve"> autores </w:t>
      </w:r>
      <w:r w:rsidR="009978A1">
        <w:t>sugerem estimadores b</w:t>
      </w:r>
      <w:r w:rsidR="006073A3">
        <w:t>aseados no Método dos Momentos Generalizados</w:t>
      </w:r>
      <w:r w:rsidR="00033CFA">
        <w:t xml:space="preserve"> - GMM</w:t>
      </w:r>
      <w:r w:rsidR="00855AFB">
        <w:t xml:space="preserve"> como alternativa eficaz</w:t>
      </w:r>
      <w:r w:rsidR="00FD4B2D">
        <w:t xml:space="preserve"> </w:t>
      </w:r>
      <w:r w:rsidR="00073B79">
        <w:t xml:space="preserve">para mitigar ou eliminar </w:t>
      </w:r>
      <w:r w:rsidR="00033CFA">
        <w:t>problemas de endogeneidade.</w:t>
      </w:r>
    </w:p>
    <w:p w14:paraId="2F176BE2" w14:textId="75ABFF37" w:rsidR="00513448" w:rsidRDefault="00C9038E" w:rsidP="001E76AC">
      <w:pPr>
        <w:widowControl w:val="0"/>
        <w:ind w:firstLine="709"/>
      </w:pPr>
      <w:r w:rsidRPr="00C9038E">
        <w:t>A maioria dos estudos</w:t>
      </w:r>
      <w:r w:rsidR="00402C71">
        <w:t xml:space="preserve"> </w:t>
      </w:r>
      <w:r w:rsidRPr="00C9038E">
        <w:t xml:space="preserve">sobre rentabilidade bancária no Brasil, não </w:t>
      </w:r>
      <w:r w:rsidR="00CE6DF2">
        <w:t>considera</w:t>
      </w:r>
      <w:r w:rsidRPr="00C9038E">
        <w:t xml:space="preserve"> a Margem Financeira, como variável dependente, reflete pesquisas envolvendo, principalmente, o retorno sobre o ativo - ROA e/ou o retorno sobre o patrimônio líquido – ROE.  Como exemplos, pode-se citar: Primo et al (2013), Tabak et al (2017), Pintor (2017), Andrade et al (2019), Maia et al (2019), Vieira &amp; Girão (2021), Bernardelli (2021) e Vinhado &amp; Divino (2014), Sodré (2020) e Bouzgarrou &amp; Louhichi (2018).</w:t>
      </w:r>
    </w:p>
    <w:p w14:paraId="7175BCCF" w14:textId="7A79E1F5" w:rsidR="00A130BD" w:rsidRDefault="00776487" w:rsidP="00DC7DE0">
      <w:pPr>
        <w:ind w:firstLine="709"/>
        <w:rPr>
          <w:rFonts w:eastAsia="Aptos"/>
        </w:rPr>
      </w:pPr>
      <w:r w:rsidRPr="0018543D">
        <w:rPr>
          <w:rFonts w:eastAsia="Aptos"/>
        </w:rPr>
        <w:lastRenderedPageBreak/>
        <w:t>As margens financeiras dos 67 bancos pesquisados</w:t>
      </w:r>
      <w:r w:rsidR="00623431">
        <w:rPr>
          <w:rFonts w:eastAsia="Aptos"/>
        </w:rPr>
        <w:t xml:space="preserve">, todos bancos comerciais e múltiplos com carteira comercial, entre o primeiro semestre de 2015 e o segundo semestre de 2022, </w:t>
      </w:r>
      <w:r w:rsidR="00A00DD7">
        <w:rPr>
          <w:rFonts w:eastAsia="Aptos"/>
        </w:rPr>
        <w:t>estão demonstradas na figura 1, a seguir</w:t>
      </w:r>
      <w:r w:rsidR="00623431">
        <w:rPr>
          <w:rFonts w:eastAsia="Aptos"/>
        </w:rPr>
        <w:t xml:space="preserve">. </w:t>
      </w:r>
      <w:r w:rsidR="0093615C">
        <w:rPr>
          <w:rFonts w:eastAsia="Aptos"/>
        </w:rPr>
        <w:t xml:space="preserve"> </w:t>
      </w:r>
      <w:r w:rsidR="00623431">
        <w:rPr>
          <w:rFonts w:eastAsia="Aptos"/>
        </w:rPr>
        <w:t>C</w:t>
      </w:r>
      <w:r w:rsidR="0093615C">
        <w:rPr>
          <w:rFonts w:eastAsia="Aptos"/>
        </w:rPr>
        <w:t xml:space="preserve">omo se observa, </w:t>
      </w:r>
      <w:r w:rsidR="00FF389C">
        <w:rPr>
          <w:rFonts w:eastAsia="Aptos"/>
        </w:rPr>
        <w:t>podem apresentar</w:t>
      </w:r>
      <w:r w:rsidRPr="0018543D">
        <w:rPr>
          <w:rFonts w:eastAsia="Aptos"/>
        </w:rPr>
        <w:t xml:space="preserve"> similaridades gráficas</w:t>
      </w:r>
      <w:r w:rsidR="00A130BD">
        <w:rPr>
          <w:rFonts w:eastAsia="Aptos"/>
        </w:rPr>
        <w:t xml:space="preserve">, </w:t>
      </w:r>
      <w:r w:rsidR="00CB3D82" w:rsidRPr="0018543D">
        <w:rPr>
          <w:rFonts w:eastAsia="Aptos"/>
        </w:rPr>
        <w:t>desde</w:t>
      </w:r>
      <w:r w:rsidR="00E82182" w:rsidRPr="0018543D">
        <w:rPr>
          <w:rFonts w:eastAsia="Aptos"/>
        </w:rPr>
        <w:t xml:space="preserve"> que </w:t>
      </w:r>
      <w:r w:rsidR="00CB3D82" w:rsidRPr="0018543D">
        <w:rPr>
          <w:rFonts w:eastAsia="Aptos"/>
        </w:rPr>
        <w:t xml:space="preserve">agrupados por </w:t>
      </w:r>
      <w:r w:rsidR="005D6C5A" w:rsidRPr="0018543D">
        <w:rPr>
          <w:rFonts w:eastAsia="Aptos"/>
        </w:rPr>
        <w:t xml:space="preserve">algum critério de </w:t>
      </w:r>
      <w:r w:rsidR="00CB3D82" w:rsidRPr="0018543D">
        <w:rPr>
          <w:rFonts w:eastAsia="Aptos"/>
        </w:rPr>
        <w:t>segmentos e</w:t>
      </w:r>
      <w:r w:rsidR="00B777C4" w:rsidRPr="0018543D">
        <w:rPr>
          <w:rFonts w:eastAsia="Aptos"/>
        </w:rPr>
        <w:t>/ou</w:t>
      </w:r>
      <w:r w:rsidR="00CB3D82" w:rsidRPr="0018543D">
        <w:rPr>
          <w:rFonts w:eastAsia="Aptos"/>
        </w:rPr>
        <w:t xml:space="preserve"> consolidados bancários, tipos de controle</w:t>
      </w:r>
      <w:r w:rsidR="00227304" w:rsidRPr="0018543D">
        <w:rPr>
          <w:rFonts w:eastAsia="Aptos"/>
        </w:rPr>
        <w:t>,</w:t>
      </w:r>
      <w:r w:rsidR="00CB3D82" w:rsidRPr="0018543D">
        <w:rPr>
          <w:rFonts w:eastAsia="Aptos"/>
        </w:rPr>
        <w:t xml:space="preserve"> nichos de atuação</w:t>
      </w:r>
      <w:r w:rsidR="00352B82">
        <w:rPr>
          <w:rFonts w:eastAsia="Aptos"/>
        </w:rPr>
        <w:t xml:space="preserve"> etc.</w:t>
      </w:r>
    </w:p>
    <w:p w14:paraId="36755507" w14:textId="457E261A" w:rsidR="00776487" w:rsidRDefault="00776487" w:rsidP="00DC7DE0">
      <w:pPr>
        <w:widowControl w:val="0"/>
        <w:ind w:firstLine="709"/>
      </w:pPr>
      <w:r w:rsidRPr="0069181B">
        <w:t>Exemplos: (a) grandes bancos de varejo: 39, 52, 61; (b) bancos públicos subnacionais: 16, 17, 33; (c) Bancos de capital estrangeiro de pequeno porte: 27, 36, 45; (d) Bancos que operam principalmente com empréstimos consignados em folha de pagamento: 2, 65 e (</w:t>
      </w:r>
      <w:r>
        <w:t>e</w:t>
      </w:r>
      <w:r w:rsidRPr="0069181B">
        <w:t>) bancos cooperativos 10 e 32.</w:t>
      </w:r>
    </w:p>
    <w:p w14:paraId="639CD50A" w14:textId="7DD9233D" w:rsidR="00904E01" w:rsidRDefault="00C56927" w:rsidP="00DC7DE0">
      <w:pPr>
        <w:ind w:firstLine="709"/>
        <w:rPr>
          <w:rFonts w:eastAsia="Aptos"/>
        </w:rPr>
      </w:pPr>
      <w:r>
        <w:rPr>
          <w:rFonts w:eastAsia="Aptos"/>
        </w:rPr>
        <w:t xml:space="preserve">Note </w:t>
      </w:r>
      <w:r w:rsidR="009E171A">
        <w:rPr>
          <w:rFonts w:eastAsia="Aptos"/>
        </w:rPr>
        <w:t>que inobstante</w:t>
      </w:r>
      <w:r>
        <w:rPr>
          <w:rFonts w:eastAsia="Aptos"/>
        </w:rPr>
        <w:t xml:space="preserve"> </w:t>
      </w:r>
      <w:r w:rsidR="00904E01" w:rsidRPr="00904E01">
        <w:rPr>
          <w:rFonts w:eastAsia="Aptos"/>
        </w:rPr>
        <w:t>aos fatores exógenos e, portanto, incontroláveis, comuns a todos os bancos, tais como, ciclos econômicos, pandemias, taxas de juros, concorrência, regulação etc.</w:t>
      </w:r>
      <w:r w:rsidR="00852E89">
        <w:rPr>
          <w:rFonts w:eastAsia="Aptos"/>
        </w:rPr>
        <w:t>, ainda assim, a</w:t>
      </w:r>
      <w:r w:rsidR="00085E75">
        <w:rPr>
          <w:rFonts w:eastAsia="Aptos"/>
        </w:rPr>
        <w:t>s</w:t>
      </w:r>
      <w:r w:rsidR="00852E89">
        <w:rPr>
          <w:rFonts w:eastAsia="Aptos"/>
        </w:rPr>
        <w:t xml:space="preserve"> simil</w:t>
      </w:r>
      <w:r w:rsidR="001D4020">
        <w:rPr>
          <w:rFonts w:eastAsia="Aptos"/>
        </w:rPr>
        <w:t>aridades gráficas</w:t>
      </w:r>
      <w:r w:rsidR="00852E89">
        <w:rPr>
          <w:rFonts w:eastAsia="Aptos"/>
        </w:rPr>
        <w:t xml:space="preserve"> perman</w:t>
      </w:r>
      <w:r w:rsidR="00C14E54">
        <w:rPr>
          <w:rFonts w:eastAsia="Aptos"/>
        </w:rPr>
        <w:t>ecem</w:t>
      </w:r>
      <w:r w:rsidR="00085E75">
        <w:rPr>
          <w:rFonts w:eastAsia="Aptos"/>
        </w:rPr>
        <w:t>.</w:t>
      </w:r>
      <w:r w:rsidR="00C14E54">
        <w:rPr>
          <w:rFonts w:eastAsia="Aptos"/>
        </w:rPr>
        <w:t xml:space="preserve"> </w:t>
      </w:r>
      <w:r w:rsidR="00085E75">
        <w:rPr>
          <w:rFonts w:eastAsia="Aptos"/>
        </w:rPr>
        <w:t>T</w:t>
      </w:r>
      <w:r w:rsidR="00C14E54">
        <w:rPr>
          <w:rFonts w:eastAsia="Aptos"/>
        </w:rPr>
        <w:t>odavia</w:t>
      </w:r>
      <w:r w:rsidR="00D918FE">
        <w:rPr>
          <w:rFonts w:eastAsia="Aptos"/>
        </w:rPr>
        <w:t>,</w:t>
      </w:r>
      <w:r w:rsidR="001D4020">
        <w:rPr>
          <w:rFonts w:eastAsia="Aptos"/>
        </w:rPr>
        <w:t xml:space="preserve"> </w:t>
      </w:r>
      <w:r w:rsidR="008C01DF">
        <w:rPr>
          <w:rFonts w:eastAsia="Aptos"/>
        </w:rPr>
        <w:t xml:space="preserve">mesmo </w:t>
      </w:r>
      <w:r w:rsidR="00D918FE">
        <w:rPr>
          <w:rFonts w:eastAsia="Aptos"/>
        </w:rPr>
        <w:t xml:space="preserve">sendo </w:t>
      </w:r>
      <w:r w:rsidR="001D4020">
        <w:rPr>
          <w:rFonts w:eastAsia="Aptos"/>
        </w:rPr>
        <w:t xml:space="preserve">bancos </w:t>
      </w:r>
      <w:r w:rsidR="00D918FE">
        <w:rPr>
          <w:rFonts w:eastAsia="Aptos"/>
        </w:rPr>
        <w:t xml:space="preserve">de mesmo porte e </w:t>
      </w:r>
      <w:r w:rsidR="001D4020">
        <w:rPr>
          <w:rFonts w:eastAsia="Aptos"/>
        </w:rPr>
        <w:t>atuando</w:t>
      </w:r>
      <w:r w:rsidR="008C01DF">
        <w:rPr>
          <w:rFonts w:eastAsia="Aptos"/>
        </w:rPr>
        <w:t xml:space="preserve"> no mesmo nicho</w:t>
      </w:r>
      <w:r w:rsidR="00085E75">
        <w:rPr>
          <w:rFonts w:eastAsia="Aptos"/>
        </w:rPr>
        <w:t xml:space="preserve"> </w:t>
      </w:r>
      <w:r w:rsidR="00D918FE">
        <w:rPr>
          <w:rFonts w:eastAsia="Aptos"/>
        </w:rPr>
        <w:t>podem guardar subs</w:t>
      </w:r>
      <w:r w:rsidR="006E40E1">
        <w:rPr>
          <w:rFonts w:eastAsia="Aptos"/>
        </w:rPr>
        <w:t>tanciais diferenças em suas respectivas margens financeiras.</w:t>
      </w:r>
    </w:p>
    <w:p w14:paraId="328B0194" w14:textId="06266641" w:rsidR="00776487" w:rsidRPr="00EB55F6" w:rsidRDefault="00776487" w:rsidP="00EB55F6">
      <w:pPr>
        <w:ind w:firstLine="709"/>
        <w:rPr>
          <w:rFonts w:eastAsia="Aptos"/>
        </w:rPr>
      </w:pPr>
      <w:r w:rsidRPr="0018543D">
        <w:rPr>
          <w:rFonts w:eastAsia="Aptos"/>
        </w:rPr>
        <w:t>Um dos motivos para</w:t>
      </w:r>
      <w:r w:rsidR="00237663" w:rsidRPr="0018543D">
        <w:rPr>
          <w:rFonts w:eastAsia="Aptos"/>
        </w:rPr>
        <w:t xml:space="preserve"> </w:t>
      </w:r>
      <w:r w:rsidR="00D1080E" w:rsidRPr="0018543D">
        <w:rPr>
          <w:rFonts w:eastAsia="Aptos"/>
        </w:rPr>
        <w:t xml:space="preserve">tais </w:t>
      </w:r>
      <w:r w:rsidRPr="0018543D">
        <w:rPr>
          <w:rFonts w:eastAsia="Aptos"/>
        </w:rPr>
        <w:t>diferença</w:t>
      </w:r>
      <w:r w:rsidR="00D1080E" w:rsidRPr="0018543D">
        <w:rPr>
          <w:rFonts w:eastAsia="Aptos"/>
        </w:rPr>
        <w:t xml:space="preserve">s </w:t>
      </w:r>
      <w:r w:rsidRPr="0018543D">
        <w:rPr>
          <w:rFonts w:eastAsia="Aptos"/>
        </w:rPr>
        <w:t>se deve aos fatores</w:t>
      </w:r>
      <w:r w:rsidR="004962A8" w:rsidRPr="0018543D">
        <w:rPr>
          <w:rFonts w:eastAsia="Aptos"/>
        </w:rPr>
        <w:t xml:space="preserve"> endógenos</w:t>
      </w:r>
      <w:r w:rsidRPr="0018543D">
        <w:rPr>
          <w:rFonts w:eastAsia="Aptos"/>
        </w:rPr>
        <w:t>, portanto, de controle</w:t>
      </w:r>
      <w:r w:rsidR="004962A8" w:rsidRPr="0018543D">
        <w:rPr>
          <w:rFonts w:eastAsia="Aptos"/>
        </w:rPr>
        <w:t xml:space="preserve"> </w:t>
      </w:r>
      <w:r w:rsidRPr="0018543D">
        <w:rPr>
          <w:rFonts w:eastAsia="Aptos"/>
        </w:rPr>
        <w:t>dos próprios bancos, como por exemplo,</w:t>
      </w:r>
      <w:r w:rsidR="004962A8" w:rsidRPr="0018543D">
        <w:rPr>
          <w:rFonts w:eastAsia="Aptos"/>
        </w:rPr>
        <w:t xml:space="preserve"> </w:t>
      </w:r>
      <w:r w:rsidRPr="0018543D">
        <w:rPr>
          <w:rFonts w:eastAsia="Aptos"/>
        </w:rPr>
        <w:t>alterações</w:t>
      </w:r>
      <w:r w:rsidR="00087367" w:rsidRPr="0018543D">
        <w:rPr>
          <w:rFonts w:eastAsia="Aptos"/>
        </w:rPr>
        <w:t xml:space="preserve"> relativamente a períodos anteriores</w:t>
      </w:r>
      <w:r w:rsidR="004962A8" w:rsidRPr="0018543D">
        <w:rPr>
          <w:rFonts w:eastAsia="Aptos"/>
        </w:rPr>
        <w:t>, ainda que mínimas,</w:t>
      </w:r>
      <w:r w:rsidRPr="0018543D">
        <w:rPr>
          <w:rFonts w:eastAsia="Aptos"/>
        </w:rPr>
        <w:t xml:space="preserve"> nas composições das operações ativas e passivas com efeitos tanto no custo de captação, quanto nas </w:t>
      </w:r>
      <w:r w:rsidR="00EA0984" w:rsidRPr="0018543D">
        <w:rPr>
          <w:rFonts w:eastAsia="Aptos"/>
        </w:rPr>
        <w:t xml:space="preserve">principais </w:t>
      </w:r>
      <w:r w:rsidRPr="0018543D">
        <w:rPr>
          <w:rFonts w:eastAsia="Aptos"/>
        </w:rPr>
        <w:t xml:space="preserve">receitas de </w:t>
      </w:r>
      <w:r w:rsidR="00EA0984" w:rsidRPr="0018543D">
        <w:rPr>
          <w:rFonts w:eastAsia="Aptos"/>
        </w:rPr>
        <w:t>intermediação financeira</w:t>
      </w:r>
      <w:r w:rsidRPr="0018543D">
        <w:rPr>
          <w:rFonts w:eastAsia="Aptos"/>
        </w:rPr>
        <w:t>.</w:t>
      </w:r>
    </w:p>
    <w:p w14:paraId="3A23440E" w14:textId="27B67E09" w:rsidR="00B636C1" w:rsidRPr="00B636C1" w:rsidRDefault="00B636C1" w:rsidP="00FC5C52">
      <w:pPr>
        <w:widowControl w:val="0"/>
        <w:spacing w:before="100" w:beforeAutospacing="1" w:after="100" w:afterAutospacing="1"/>
        <w:jc w:val="center"/>
        <w:rPr>
          <w:rFonts w:ascii="Times New Roman" w:hAnsi="Times New Roman"/>
        </w:rPr>
      </w:pPr>
      <w:r w:rsidRPr="00B636C1">
        <w:rPr>
          <w:rFonts w:ascii="Times New Roman" w:hAnsi="Times New Roman"/>
          <w:noProof/>
        </w:rPr>
        <w:drawing>
          <wp:inline distT="0" distB="0" distL="0" distR="0" wp14:anchorId="4ABB6509" wp14:editId="0AA120B3">
            <wp:extent cx="5372909" cy="3093720"/>
            <wp:effectExtent l="0" t="0" r="0" b="0"/>
            <wp:docPr id="1876097828"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64700" cy="3146573"/>
                    </a:xfrm>
                    <a:prstGeom prst="rect">
                      <a:avLst/>
                    </a:prstGeom>
                    <a:noFill/>
                    <a:ln>
                      <a:noFill/>
                    </a:ln>
                  </pic:spPr>
                </pic:pic>
              </a:graphicData>
            </a:graphic>
          </wp:inline>
        </w:drawing>
      </w:r>
    </w:p>
    <w:p w14:paraId="2ECF30A2" w14:textId="10EEA2EF" w:rsidR="00952041" w:rsidRDefault="00B636C1" w:rsidP="00FC5C52">
      <w:pPr>
        <w:widowControl w:val="0"/>
        <w:rPr>
          <w:sz w:val="20"/>
          <w:szCs w:val="20"/>
        </w:rPr>
      </w:pPr>
      <w:r w:rsidRPr="00B636C1">
        <w:rPr>
          <w:sz w:val="20"/>
          <w:szCs w:val="20"/>
        </w:rPr>
        <w:t xml:space="preserve">         </w:t>
      </w:r>
      <w:r w:rsidR="00952041">
        <w:rPr>
          <w:sz w:val="20"/>
          <w:szCs w:val="20"/>
        </w:rPr>
        <w:tab/>
      </w:r>
      <w:r w:rsidR="00773878">
        <w:rPr>
          <w:sz w:val="20"/>
          <w:szCs w:val="20"/>
        </w:rPr>
        <w:tab/>
      </w:r>
      <w:r w:rsidR="00C57786">
        <w:rPr>
          <w:sz w:val="20"/>
          <w:szCs w:val="20"/>
        </w:rPr>
        <w:t xml:space="preserve">Figura </w:t>
      </w:r>
      <w:r w:rsidR="00EB55F6">
        <w:rPr>
          <w:sz w:val="20"/>
          <w:szCs w:val="20"/>
        </w:rPr>
        <w:t>1</w:t>
      </w:r>
      <w:r w:rsidR="00927090">
        <w:rPr>
          <w:sz w:val="20"/>
          <w:szCs w:val="20"/>
        </w:rPr>
        <w:t xml:space="preserve">: </w:t>
      </w:r>
      <w:r w:rsidR="00DA136E">
        <w:rPr>
          <w:sz w:val="20"/>
          <w:szCs w:val="20"/>
        </w:rPr>
        <w:t>67 b</w:t>
      </w:r>
      <w:r w:rsidR="004C3B51">
        <w:rPr>
          <w:sz w:val="20"/>
          <w:szCs w:val="20"/>
        </w:rPr>
        <w:t xml:space="preserve">ancos pesquisados - </w:t>
      </w:r>
      <w:r w:rsidR="00DA136E">
        <w:rPr>
          <w:sz w:val="20"/>
          <w:szCs w:val="20"/>
        </w:rPr>
        <w:t>m</w:t>
      </w:r>
      <w:r w:rsidR="00C57786">
        <w:rPr>
          <w:sz w:val="20"/>
          <w:szCs w:val="20"/>
        </w:rPr>
        <w:t>argem financeira entre jun/15 a dez/22</w:t>
      </w:r>
    </w:p>
    <w:p w14:paraId="7599DF67" w14:textId="13DED138" w:rsidR="00776487" w:rsidRDefault="00B636C1" w:rsidP="00773878">
      <w:pPr>
        <w:widowControl w:val="0"/>
        <w:ind w:left="709" w:firstLine="709"/>
        <w:rPr>
          <w:sz w:val="20"/>
          <w:szCs w:val="20"/>
        </w:rPr>
      </w:pPr>
      <w:r w:rsidRPr="00B636C1">
        <w:rPr>
          <w:sz w:val="20"/>
          <w:szCs w:val="20"/>
        </w:rPr>
        <w:t>Fonte: Dados da pesquisa com utilização do software Stata-18</w:t>
      </w:r>
      <w:r w:rsidR="00927090">
        <w:rPr>
          <w:sz w:val="20"/>
          <w:szCs w:val="20"/>
        </w:rPr>
        <w:t xml:space="preserve">. </w:t>
      </w:r>
      <w:r w:rsidRPr="00B636C1">
        <w:rPr>
          <w:sz w:val="20"/>
          <w:szCs w:val="20"/>
        </w:rPr>
        <w:t>Elaboração do autor</w:t>
      </w:r>
      <w:r w:rsidR="00927090">
        <w:rPr>
          <w:sz w:val="20"/>
          <w:szCs w:val="20"/>
        </w:rPr>
        <w:t>.</w:t>
      </w:r>
    </w:p>
    <w:bookmarkEnd w:id="7"/>
    <w:p w14:paraId="5F37646E" w14:textId="77777777" w:rsidR="002132CD" w:rsidRPr="002132CD" w:rsidRDefault="002132CD" w:rsidP="00EB55F6">
      <w:pPr>
        <w:widowControl w:val="0"/>
        <w:rPr>
          <w:sz w:val="20"/>
          <w:szCs w:val="20"/>
        </w:rPr>
      </w:pPr>
    </w:p>
    <w:p w14:paraId="0683EAA8" w14:textId="386D85AA" w:rsidR="004B4394" w:rsidRDefault="00EF6868" w:rsidP="001912F9">
      <w:pPr>
        <w:widowControl w:val="0"/>
        <w:ind w:firstLine="709"/>
      </w:pPr>
      <w:r>
        <w:t xml:space="preserve">Outra forma de afetação </w:t>
      </w:r>
      <w:r w:rsidR="00E842D6">
        <w:t>n</w:t>
      </w:r>
      <w:r>
        <w:t>a margem financeira</w:t>
      </w:r>
      <w:r w:rsidR="00337491">
        <w:t>, não menos relevante,</w:t>
      </w:r>
      <w:r w:rsidR="00357421">
        <w:t xml:space="preserve"> é o</w:t>
      </w:r>
      <w:r w:rsidR="00FD0BD2">
        <w:t xml:space="preserve"> nível de capitalizaçã</w:t>
      </w:r>
      <w:r w:rsidR="00357421">
        <w:t xml:space="preserve">o dos bancos, </w:t>
      </w:r>
      <w:r w:rsidR="00667FD2">
        <w:t>devido à elevação de custos para captar</w:t>
      </w:r>
      <w:r w:rsidR="004B4394">
        <w:t>,</w:t>
      </w:r>
      <w:r w:rsidR="00667FD2">
        <w:t xml:space="preserve"> em </w:t>
      </w:r>
      <w:r w:rsidR="00D4184D">
        <w:t>função de que</w:t>
      </w:r>
      <w:r w:rsidR="002F66C7">
        <w:t>, em tese,</w:t>
      </w:r>
      <w:r w:rsidR="00D4184D">
        <w:t xml:space="preserve"> </w:t>
      </w:r>
      <w:r w:rsidR="004B4394">
        <w:t xml:space="preserve">os </w:t>
      </w:r>
      <w:r w:rsidR="00D4184D">
        <w:t>bancos sub</w:t>
      </w:r>
      <w:r w:rsidR="00833B70">
        <w:t xml:space="preserve"> </w:t>
      </w:r>
      <w:r w:rsidR="00D4184D">
        <w:t>capitalizados ofere</w:t>
      </w:r>
      <w:r w:rsidR="004B4394">
        <w:t>cem</w:t>
      </w:r>
      <w:r w:rsidR="00D4184D">
        <w:t xml:space="preserve"> maiores riscos. </w:t>
      </w:r>
    </w:p>
    <w:p w14:paraId="4D5835BC" w14:textId="3F3B4582" w:rsidR="004D6610" w:rsidRDefault="00325454" w:rsidP="001912F9">
      <w:pPr>
        <w:widowControl w:val="0"/>
        <w:ind w:firstLine="709"/>
      </w:pPr>
      <w:r>
        <w:t>A regulação impõe um limite à alavancagem, posto que há a tendência de os bancos reduzirem o patrimônio líquido e aumentarem os capitais de terceiros</w:t>
      </w:r>
      <w:r w:rsidR="00430DED">
        <w:t xml:space="preserve"> a</w:t>
      </w:r>
      <w:r w:rsidR="008D7A7B" w:rsidRPr="00B636C1">
        <w:t>cima</w:t>
      </w:r>
      <w:r w:rsidR="00474218">
        <w:t xml:space="preserve"> dos limites </w:t>
      </w:r>
      <w:r w:rsidR="008D7A7B" w:rsidRPr="00B636C1">
        <w:t>estabelecidos pelo supervisor prudencial</w:t>
      </w:r>
      <w:r w:rsidR="00430DED">
        <w:t>.</w:t>
      </w:r>
      <w:r w:rsidR="00900605">
        <w:t xml:space="preserve"> </w:t>
      </w:r>
    </w:p>
    <w:p w14:paraId="7837FCEC" w14:textId="425DD684" w:rsidR="00826264" w:rsidRDefault="00B636C1" w:rsidP="001912F9">
      <w:pPr>
        <w:widowControl w:val="0"/>
        <w:ind w:firstLine="709"/>
      </w:pPr>
      <w:r w:rsidRPr="00B636C1">
        <w:t>Tabak et al (2017) afirmam que existem duas teorias principais na literatura sobre o efeito da capitalização na</w:t>
      </w:r>
      <w:r w:rsidR="00371BC5">
        <w:t xml:space="preserve"> rentabilidade</w:t>
      </w:r>
      <w:r w:rsidRPr="00B636C1">
        <w:t xml:space="preserve">. A primeira argumenta que os bancos com mais capital próprio podem utilizar o excesso de capital como “colchão” durante </w:t>
      </w:r>
      <w:r w:rsidRPr="00B636C1">
        <w:lastRenderedPageBreak/>
        <w:t>as recessões e, por isso, obter menores custos de financiamento e assim propiciar maiores re</w:t>
      </w:r>
      <w:r w:rsidR="00D81A9B">
        <w:t>sultados</w:t>
      </w:r>
      <w:r w:rsidRPr="00B636C1">
        <w:t>. A segunda enfatiza que o capital próprio é por demais oneroso e que deter volumes elevados de reservas pode ser ineficiente e pode levar a uma diminuição dos lucros, ou seja, menores re</w:t>
      </w:r>
      <w:r w:rsidR="00232D69">
        <w:t>sultados</w:t>
      </w:r>
      <w:r w:rsidRPr="00B636C1">
        <w:t>.</w:t>
      </w:r>
    </w:p>
    <w:p w14:paraId="16940024" w14:textId="4C6B79EF" w:rsidR="00B636C1" w:rsidRPr="00B636C1" w:rsidRDefault="00B636C1" w:rsidP="001912F9">
      <w:pPr>
        <w:widowControl w:val="0"/>
        <w:ind w:firstLine="709"/>
      </w:pPr>
      <w:r w:rsidRPr="00B636C1">
        <w:t xml:space="preserve">Obter evidências empíricas que sustentem as respostas aos problemas de pesquisa sobre a transformação dos depósitos em </w:t>
      </w:r>
      <w:r w:rsidR="00232D69">
        <w:t>o</w:t>
      </w:r>
      <w:r w:rsidRPr="00B636C1">
        <w:t xml:space="preserve">perações de </w:t>
      </w:r>
      <w:r w:rsidR="00232D69">
        <w:t>c</w:t>
      </w:r>
      <w:r w:rsidRPr="00B636C1">
        <w:t>rédito, sobre o custo para administrar o ativo e à qualidade dos ativos,</w:t>
      </w:r>
      <w:r w:rsidR="005A201F">
        <w:t xml:space="preserve"> via inadimplência,</w:t>
      </w:r>
      <w:r w:rsidRPr="00B636C1">
        <w:t xml:space="preserve"> forma-se assim as hipóteses de pesquisa:</w:t>
      </w:r>
    </w:p>
    <w:p w14:paraId="46D6346D" w14:textId="5662941C" w:rsidR="00B636C1" w:rsidRPr="00B636C1" w:rsidRDefault="00B636C1" w:rsidP="001912F9">
      <w:pPr>
        <w:widowControl w:val="0"/>
        <w:ind w:firstLine="709"/>
      </w:pPr>
      <w:bookmarkStart w:id="9" w:name="_Hlk152252093"/>
      <w:r w:rsidRPr="00B636C1">
        <w:t>H1 – A razão entre os Depósitos e as Operações de Crédito é estatisticamente significa</w:t>
      </w:r>
      <w:r w:rsidR="00603B67">
        <w:t>tiva</w:t>
      </w:r>
      <w:r w:rsidRPr="00B636C1">
        <w:t xml:space="preserve"> e positivamente correlacionada com a margem financeira dos bancos comerciais e múltiplos com carteira comercial.</w:t>
      </w:r>
    </w:p>
    <w:p w14:paraId="22A62127" w14:textId="77777777" w:rsidR="00B636C1" w:rsidRPr="00B636C1" w:rsidRDefault="00B636C1" w:rsidP="001912F9">
      <w:pPr>
        <w:widowControl w:val="0"/>
        <w:ind w:firstLine="709"/>
      </w:pPr>
      <w:r w:rsidRPr="00B636C1">
        <w:t>H2 – O custo para administrar o ativo, dado pela razão Despesas Operacionais sobre o Ativo, é estatisticamente significativo e positivamente relacionado com a margem financeira dos bancos comerciais e múltiplos com carteira comercial.</w:t>
      </w:r>
    </w:p>
    <w:p w14:paraId="46EBDF58" w14:textId="598A26C9" w:rsidR="00364BA7" w:rsidRPr="008533E9" w:rsidRDefault="00B636C1" w:rsidP="008533E9">
      <w:pPr>
        <w:widowControl w:val="0"/>
        <w:ind w:firstLine="709"/>
      </w:pPr>
      <w:r w:rsidRPr="00B636C1">
        <w:t>H3 – A Inadimplência, dada pela razão Operações Vencidas sobre o total das Operações de Crédito, é estatisticamente significa</w:t>
      </w:r>
      <w:r w:rsidR="00830AA7">
        <w:t>tiva</w:t>
      </w:r>
      <w:r w:rsidRPr="00B636C1">
        <w:t xml:space="preserve"> e negativamente relacionada com a margem financeira dos bancos comerciais e múltiplos com carteira comercial.</w:t>
      </w:r>
      <w:bookmarkEnd w:id="9"/>
    </w:p>
    <w:p w14:paraId="05BAD8D1" w14:textId="4534D737" w:rsidR="0005649D" w:rsidRPr="0067100C" w:rsidRDefault="00B636C1" w:rsidP="00364BA7">
      <w:pPr>
        <w:widowControl w:val="0"/>
        <w:rPr>
          <w:b/>
          <w:bCs/>
        </w:rPr>
      </w:pPr>
      <w:r w:rsidRPr="0067100C">
        <w:rPr>
          <w:b/>
          <w:bCs/>
        </w:rPr>
        <w:t xml:space="preserve">3 </w:t>
      </w:r>
      <w:r w:rsidR="0005649D" w:rsidRPr="0067100C">
        <w:rPr>
          <w:b/>
          <w:bCs/>
        </w:rPr>
        <w:t>–</w:t>
      </w:r>
      <w:r w:rsidRPr="0067100C">
        <w:rPr>
          <w:b/>
          <w:bCs/>
        </w:rPr>
        <w:t xml:space="preserve"> METODOLOGIA</w:t>
      </w:r>
    </w:p>
    <w:p w14:paraId="637871E4" w14:textId="01691393" w:rsidR="00B636C1" w:rsidRPr="00D67BE1" w:rsidRDefault="00B636C1" w:rsidP="0011583E">
      <w:pPr>
        <w:widowControl w:val="0"/>
        <w:ind w:firstLine="709"/>
      </w:pPr>
      <w:bookmarkStart w:id="10" w:name="_Hlk173911049"/>
      <w:r w:rsidRPr="00D67BE1">
        <w:t xml:space="preserve">Trata-se de uma pesquisa empírico analítico de abordagem quantitativa </w:t>
      </w:r>
      <w:r w:rsidR="00483430" w:rsidRPr="00D67BE1">
        <w:t>em</w:t>
      </w:r>
      <w:r w:rsidRPr="00D67BE1">
        <w:t xml:space="preserve"> um painel balanceado, com utilização de dados e tratamento estatístico que permitem análises das diversas variáveis de interesse do estudo.</w:t>
      </w:r>
    </w:p>
    <w:bookmarkEnd w:id="10"/>
    <w:p w14:paraId="1EB631AA" w14:textId="77777777" w:rsidR="00B636C1" w:rsidRPr="00B636C1" w:rsidRDefault="00B636C1" w:rsidP="0011583E">
      <w:pPr>
        <w:widowControl w:val="0"/>
        <w:ind w:firstLine="709"/>
      </w:pPr>
      <w:r w:rsidRPr="00B636C1">
        <w:t xml:space="preserve">Foram considerados, inicialmente 98 bancos comerciais e múltiplos com carteira comercial, listados e não listados em Bolsa, classificados pelo Banco Central do Brasil como bancos “b1”, integrantes de conglomerados financeiros e instituições independentes. </w:t>
      </w:r>
    </w:p>
    <w:p w14:paraId="4E9C0792" w14:textId="77777777" w:rsidR="00B636C1" w:rsidRPr="00B636C1" w:rsidRDefault="00B636C1" w:rsidP="0011583E">
      <w:pPr>
        <w:widowControl w:val="0"/>
        <w:ind w:firstLine="709"/>
      </w:pPr>
      <w:r w:rsidRPr="00B636C1">
        <w:t>O período da pesquisa ocorreu do primeiro semestre de 2015 até o segundo semestre de 2022, portanto, em 16 semestres, perfazendo assim, um total de 1072 observações.</w:t>
      </w:r>
    </w:p>
    <w:p w14:paraId="52DB4A73" w14:textId="789EF0DC" w:rsidR="00B636C1" w:rsidRPr="00B636C1" w:rsidRDefault="00B636C1" w:rsidP="0011583E">
      <w:pPr>
        <w:widowControl w:val="0"/>
        <w:ind w:firstLine="709"/>
      </w:pPr>
      <w:r w:rsidRPr="00B636C1">
        <w:t>A escolha do período da pesquisa se deu em função das adaptações promovidas pelo Bacen, a partir de 2016, aos efeitos dos normativos referentes ao Acordo de Basileia III</w:t>
      </w:r>
      <w:r w:rsidR="00A76E9E">
        <w:t xml:space="preserve">, </w:t>
      </w:r>
      <w:r w:rsidR="00176A73">
        <w:t>com suas modificações</w:t>
      </w:r>
      <w:r w:rsidR="00A01E6A">
        <w:t xml:space="preserve"> gradativas para a adequação de capital e questões de liquidez dos bancos </w:t>
      </w:r>
      <w:r w:rsidRPr="00B636C1">
        <w:t>e às regras dos recolhimentos compulsórios</w:t>
      </w:r>
      <w:r w:rsidR="00A01E6A">
        <w:t xml:space="preserve">, </w:t>
      </w:r>
      <w:r w:rsidR="001C1420">
        <w:t>com redução de alíquotas e flexibilização de regras</w:t>
      </w:r>
      <w:r w:rsidR="00330BCD">
        <w:t>, principalmente nos depósitos a prazo, as quais elevaram a parte livre para aplicações</w:t>
      </w:r>
      <w:r w:rsidR="001A4687">
        <w:t xml:space="preserve"> ativas pelos bancos.</w:t>
      </w:r>
    </w:p>
    <w:p w14:paraId="41C3F285" w14:textId="77777777" w:rsidR="00B636C1" w:rsidRPr="00B636C1" w:rsidRDefault="00B636C1" w:rsidP="0011583E">
      <w:pPr>
        <w:widowControl w:val="0"/>
        <w:autoSpaceDE w:val="0"/>
        <w:autoSpaceDN w:val="0"/>
        <w:adjustRightInd w:val="0"/>
        <w:ind w:firstLine="709"/>
        <w:rPr>
          <w:rFonts w:eastAsiaTheme="minorHAnsi" w:cs="Arial"/>
          <w:color w:val="000000"/>
          <w:lang w:eastAsia="en-US"/>
        </w:rPr>
      </w:pPr>
      <w:r w:rsidRPr="00B636C1">
        <w:rPr>
          <w:rFonts w:eastAsiaTheme="minorHAnsi" w:cs="Arial"/>
          <w:color w:val="000000"/>
          <w:lang w:eastAsia="en-US"/>
        </w:rPr>
        <w:t>A frequência semestral deveu-se à obtenção de dados mais consistentes quanto aos critérios de reconhecimento contábil e reclassificação de carteiras por determinação do Bacen.</w:t>
      </w:r>
    </w:p>
    <w:p w14:paraId="153BC2DE" w14:textId="2CA33C93" w:rsidR="00B636C1" w:rsidRPr="00B636C1" w:rsidRDefault="00B636C1" w:rsidP="0011583E">
      <w:pPr>
        <w:widowControl w:val="0"/>
        <w:ind w:firstLine="709"/>
      </w:pPr>
      <w:bookmarkStart w:id="11" w:name="_Hlk170444556"/>
      <w:r w:rsidRPr="00B636C1">
        <w:t xml:space="preserve">Devido à ausência de dados em alguns semestres, em rubricas contábeis essenciais para apuração da margem financeira, dos 98 bancos iniciais, foram considerados </w:t>
      </w:r>
      <w:r w:rsidR="00426919">
        <w:t>“balanceados”</w:t>
      </w:r>
      <w:r w:rsidR="002838E3">
        <w:t xml:space="preserve"> </w:t>
      </w:r>
      <w:r w:rsidRPr="00B636C1">
        <w:t>67 daqueles bancos</w:t>
      </w:r>
      <w:bookmarkEnd w:id="11"/>
      <w:r w:rsidRPr="00B636C1">
        <w:t>.</w:t>
      </w:r>
    </w:p>
    <w:p w14:paraId="30AF7D5D" w14:textId="34B430F4" w:rsidR="00B636C1" w:rsidRPr="00B636C1" w:rsidRDefault="00B51F83" w:rsidP="0011583E">
      <w:pPr>
        <w:widowControl w:val="0"/>
        <w:autoSpaceDE w:val="0"/>
        <w:autoSpaceDN w:val="0"/>
        <w:adjustRightInd w:val="0"/>
        <w:ind w:firstLine="709"/>
        <w:rPr>
          <w:rFonts w:ascii="Open Sans" w:eastAsiaTheme="minorHAnsi" w:hAnsi="Open Sans" w:cs="Open Sans"/>
          <w:color w:val="000000"/>
          <w:lang w:eastAsia="en-US"/>
        </w:rPr>
      </w:pPr>
      <w:r>
        <w:t xml:space="preserve">As rubricas </w:t>
      </w:r>
      <w:r w:rsidR="00B636C1" w:rsidRPr="00B636C1">
        <w:t>contábeis, índices e limites foram obtidos a partir do</w:t>
      </w:r>
      <w:r w:rsidR="00BD0E24">
        <w:t xml:space="preserve"> sítio eletrôni</w:t>
      </w:r>
      <w:r w:rsidR="00EE1D94">
        <w:t>co do Banco Central do Brasil, na aba</w:t>
      </w:r>
      <w:r w:rsidR="00011291">
        <w:t xml:space="preserve"> </w:t>
      </w:r>
      <w:r w:rsidR="00EE1D94">
        <w:t>“</w:t>
      </w:r>
      <w:r w:rsidR="00B636C1" w:rsidRPr="00B636C1">
        <w:rPr>
          <w:i/>
          <w:iCs/>
        </w:rPr>
        <w:t>IF.Data - Dados selecionados de IFs</w:t>
      </w:r>
      <w:r w:rsidR="00EE1D94">
        <w:rPr>
          <w:i/>
          <w:iCs/>
        </w:rPr>
        <w:t>”</w:t>
      </w:r>
      <w:r w:rsidR="00B636C1" w:rsidRPr="00B636C1">
        <w:rPr>
          <w:i/>
          <w:iCs/>
          <w:color w:val="000000" w:themeColor="text1"/>
          <w:vertAlign w:val="superscript"/>
        </w:rPr>
        <w:footnoteReference w:id="2"/>
      </w:r>
      <w:r w:rsidR="00EE1D94">
        <w:rPr>
          <w:i/>
          <w:iCs/>
        </w:rPr>
        <w:t xml:space="preserve">. </w:t>
      </w:r>
      <w:r w:rsidR="00B636C1" w:rsidRPr="00B636C1">
        <w:t>Os dados são, portanto, confiáveis e refletem adequadamente a situação patrimonial, econômica, financeira e de resultados dos bancos pesquisados.</w:t>
      </w:r>
    </w:p>
    <w:p w14:paraId="576933E6" w14:textId="5F6D30F9" w:rsidR="00B636C1" w:rsidRPr="00B636C1" w:rsidRDefault="00B636C1" w:rsidP="0011583E">
      <w:pPr>
        <w:widowControl w:val="0"/>
        <w:ind w:firstLine="709"/>
      </w:pPr>
      <w:r w:rsidRPr="00B636C1">
        <w:t>Pretende-se obter evidências empíricas de que a razão</w:t>
      </w:r>
      <w:r w:rsidR="004B3A99">
        <w:t xml:space="preserve"> dada pelo Resultado Bruto de Intermediação Financeira </w:t>
      </w:r>
      <w:r w:rsidRPr="00B636C1">
        <w:t>sobre os Ativos, é explicada por 11 (onze) variáveis independentes, escolhidas para compor o modelo.</w:t>
      </w:r>
    </w:p>
    <w:p w14:paraId="59DA74A4" w14:textId="77777777" w:rsidR="00B636C1" w:rsidRPr="00B636C1" w:rsidRDefault="00B636C1" w:rsidP="0011583E">
      <w:pPr>
        <w:widowControl w:val="0"/>
        <w:ind w:firstLine="709"/>
      </w:pPr>
      <w:r w:rsidRPr="00B636C1">
        <w:t xml:space="preserve">A base de dados da pesquisa, devido aos outliers, foi winsorizada a 2,5% nas </w:t>
      </w:r>
      <w:r w:rsidRPr="00B636C1">
        <w:lastRenderedPageBreak/>
        <w:t>caudas superior e inferior respectivamente.</w:t>
      </w:r>
    </w:p>
    <w:p w14:paraId="2CB98C53" w14:textId="77777777" w:rsidR="00B636C1" w:rsidRPr="00B636C1" w:rsidRDefault="00B636C1" w:rsidP="0011583E">
      <w:pPr>
        <w:widowControl w:val="0"/>
        <w:ind w:firstLine="709"/>
      </w:pPr>
      <w:r w:rsidRPr="00B636C1">
        <w:t>Visando identificar a melhor forma de estimação para o modelo linear de regressão para dados em painel, utilizando o software Stata</w:t>
      </w:r>
      <w:r w:rsidRPr="00B636C1">
        <w:rPr>
          <w:rFonts w:cs="Arial"/>
        </w:rPr>
        <w:t>®</w:t>
      </w:r>
      <w:r w:rsidRPr="00B636C1">
        <w:t xml:space="preserve">, em sua versão 18, foram efetivados os seguintes testes estatísticos, recomendados na literatura e, quando necessário, aplicadas as correções cabíveis: </w:t>
      </w:r>
    </w:p>
    <w:p w14:paraId="65491056" w14:textId="77777777" w:rsidR="00B636C1" w:rsidRPr="00B636C1" w:rsidRDefault="00B636C1" w:rsidP="00621822">
      <w:pPr>
        <w:pStyle w:val="PargrafodaLista"/>
        <w:widowControl w:val="0"/>
        <w:numPr>
          <w:ilvl w:val="0"/>
          <w:numId w:val="45"/>
        </w:numPr>
      </w:pPr>
      <w:r w:rsidRPr="00B636C1">
        <w:t xml:space="preserve">Testes de detecção de problemas de especificação, conforme Fávero &amp; Belfiore (2022), teste </w:t>
      </w:r>
      <w:r w:rsidRPr="00621822">
        <w:rPr>
          <w:i/>
          <w:iCs/>
        </w:rPr>
        <w:t>Linktest</w:t>
      </w:r>
      <w:r w:rsidRPr="00B636C1">
        <w:t xml:space="preserve"> e teste </w:t>
      </w:r>
      <w:r w:rsidRPr="00621822">
        <w:rPr>
          <w:i/>
          <w:iCs/>
        </w:rPr>
        <w:t>Reset</w:t>
      </w:r>
      <w:r w:rsidRPr="00B636C1">
        <w:t>;</w:t>
      </w:r>
    </w:p>
    <w:p w14:paraId="3F049852" w14:textId="77777777" w:rsidR="00B636C1" w:rsidRPr="00B636C1" w:rsidRDefault="00B636C1" w:rsidP="00621822">
      <w:pPr>
        <w:pStyle w:val="PargrafodaLista"/>
        <w:widowControl w:val="0"/>
        <w:numPr>
          <w:ilvl w:val="0"/>
          <w:numId w:val="45"/>
        </w:numPr>
      </w:pPr>
      <w:r w:rsidRPr="00B636C1">
        <w:t xml:space="preserve">Teste de Chow, para escolha entre Pooled e Efeitos Fixos; </w:t>
      </w:r>
    </w:p>
    <w:p w14:paraId="2E545CE7" w14:textId="77777777" w:rsidR="00B636C1" w:rsidRPr="00B636C1" w:rsidRDefault="00B636C1" w:rsidP="00621822">
      <w:pPr>
        <w:pStyle w:val="PargrafodaLista"/>
        <w:widowControl w:val="0"/>
        <w:numPr>
          <w:ilvl w:val="0"/>
          <w:numId w:val="45"/>
        </w:numPr>
      </w:pPr>
      <w:r w:rsidRPr="00B636C1">
        <w:t xml:space="preserve">Teste de Breusch-Pagan, para escolha entre Pooled e Efeitos Aleatórios; </w:t>
      </w:r>
    </w:p>
    <w:p w14:paraId="757CDEF5" w14:textId="77777777" w:rsidR="00B636C1" w:rsidRPr="00B636C1" w:rsidRDefault="00B636C1" w:rsidP="00621822">
      <w:pPr>
        <w:pStyle w:val="PargrafodaLista"/>
        <w:widowControl w:val="0"/>
        <w:numPr>
          <w:ilvl w:val="0"/>
          <w:numId w:val="45"/>
        </w:numPr>
      </w:pPr>
      <w:r w:rsidRPr="00B636C1">
        <w:t xml:space="preserve">Teste de Hausman, para escolha entre Efeitos Fixos e Efeitos Aleatórios; </w:t>
      </w:r>
    </w:p>
    <w:p w14:paraId="5282636D" w14:textId="77777777" w:rsidR="00B636C1" w:rsidRPr="00B636C1" w:rsidRDefault="00B636C1" w:rsidP="00621822">
      <w:pPr>
        <w:pStyle w:val="PargrafodaLista"/>
        <w:widowControl w:val="0"/>
        <w:numPr>
          <w:ilvl w:val="0"/>
          <w:numId w:val="45"/>
        </w:numPr>
      </w:pPr>
      <w:r w:rsidRPr="00B636C1">
        <w:t xml:space="preserve">Verificação dos Fatores de Inflação da Variância – VIF para verificação de possível multicolinearidade; </w:t>
      </w:r>
    </w:p>
    <w:p w14:paraId="6F2D2157" w14:textId="77777777" w:rsidR="00B636C1" w:rsidRPr="00B636C1" w:rsidRDefault="00B636C1" w:rsidP="00621822">
      <w:pPr>
        <w:pStyle w:val="PargrafodaLista"/>
        <w:widowControl w:val="0"/>
        <w:numPr>
          <w:ilvl w:val="0"/>
          <w:numId w:val="45"/>
        </w:numPr>
      </w:pPr>
      <w:r w:rsidRPr="00B636C1">
        <w:t>Teste de Wooldridge para verificação de autocorrelação serial;</w:t>
      </w:r>
    </w:p>
    <w:p w14:paraId="3164F128" w14:textId="77777777" w:rsidR="00B636C1" w:rsidRPr="00B636C1" w:rsidRDefault="00B636C1" w:rsidP="00621822">
      <w:pPr>
        <w:pStyle w:val="PargrafodaLista"/>
        <w:widowControl w:val="0"/>
        <w:numPr>
          <w:ilvl w:val="0"/>
          <w:numId w:val="45"/>
        </w:numPr>
      </w:pPr>
      <w:r w:rsidRPr="00B636C1">
        <w:t>Testes de Shapiro-Francia para verificação da normalidade dos dados e dos resíduos;</w:t>
      </w:r>
      <w:bookmarkStart w:id="12" w:name="_Hlk170387111"/>
    </w:p>
    <w:p w14:paraId="08844A66" w14:textId="77777777" w:rsidR="00B636C1" w:rsidRPr="00B636C1" w:rsidRDefault="00B636C1" w:rsidP="00621822">
      <w:pPr>
        <w:pStyle w:val="PargrafodaLista"/>
        <w:widowControl w:val="0"/>
        <w:numPr>
          <w:ilvl w:val="0"/>
          <w:numId w:val="45"/>
        </w:numPr>
      </w:pPr>
      <w:r w:rsidRPr="00B636C1">
        <w:t>Teste de White para verificação de problemas com heterocedasticidade;</w:t>
      </w:r>
    </w:p>
    <w:p w14:paraId="5626EDBD" w14:textId="77777777" w:rsidR="00B636C1" w:rsidRPr="00B636C1" w:rsidRDefault="00B636C1" w:rsidP="00621822">
      <w:pPr>
        <w:pStyle w:val="PargrafodaLista"/>
        <w:widowControl w:val="0"/>
        <w:numPr>
          <w:ilvl w:val="0"/>
          <w:numId w:val="45"/>
        </w:numPr>
      </w:pPr>
      <w:r w:rsidRPr="00B636C1">
        <w:t>Testes MQO e 2SLS para verificação de possível endogeneidade dos regressores.</w:t>
      </w:r>
    </w:p>
    <w:p w14:paraId="2E7B5ED4" w14:textId="77777777" w:rsidR="00B636C1" w:rsidRPr="00B636C1" w:rsidRDefault="00B636C1" w:rsidP="00621822">
      <w:pPr>
        <w:pStyle w:val="PargrafodaLista"/>
        <w:widowControl w:val="0"/>
        <w:numPr>
          <w:ilvl w:val="0"/>
          <w:numId w:val="45"/>
        </w:numPr>
      </w:pPr>
      <w:r w:rsidRPr="00B636C1">
        <w:t>Testes de verificação de estacionariedade das variáveis do painel nos dezesseis semestres da pesquisa</w:t>
      </w:r>
      <w:bookmarkEnd w:id="12"/>
      <w:r w:rsidRPr="00B636C1">
        <w:t xml:space="preserve"> (Dick Fuller e Philips–Perron).</w:t>
      </w:r>
    </w:p>
    <w:p w14:paraId="4DF1A576" w14:textId="68F16692" w:rsidR="00B636C1" w:rsidRPr="00B636C1" w:rsidRDefault="00B636C1" w:rsidP="00621822">
      <w:pPr>
        <w:pStyle w:val="PargrafodaLista"/>
        <w:widowControl w:val="0"/>
        <w:numPr>
          <w:ilvl w:val="0"/>
          <w:numId w:val="45"/>
        </w:numPr>
      </w:pPr>
      <w:r w:rsidRPr="00B636C1">
        <w:t>Teste de Autocorrelação dos Resíduos (Arellano-Bond)</w:t>
      </w:r>
      <w:r w:rsidR="000F1651">
        <w:t>.</w:t>
      </w:r>
    </w:p>
    <w:p w14:paraId="30237BA3" w14:textId="70D66BB5" w:rsidR="00B636C1" w:rsidRDefault="00B636C1" w:rsidP="00621822">
      <w:pPr>
        <w:pStyle w:val="PargrafodaLista"/>
        <w:widowControl w:val="0"/>
        <w:numPr>
          <w:ilvl w:val="0"/>
          <w:numId w:val="45"/>
        </w:numPr>
      </w:pPr>
      <w:r w:rsidRPr="00B636C1">
        <w:t>Teste de Sargan-Hansen para verificar a exogeneidade dos instrumentos</w:t>
      </w:r>
      <w:r w:rsidR="000F1651">
        <w:t>.</w:t>
      </w:r>
    </w:p>
    <w:p w14:paraId="6FDD3B71" w14:textId="2EA92A08" w:rsidR="000F1651" w:rsidRPr="00B636C1" w:rsidRDefault="000F1651" w:rsidP="00621822">
      <w:pPr>
        <w:pStyle w:val="PargrafodaLista"/>
        <w:widowControl w:val="0"/>
        <w:numPr>
          <w:ilvl w:val="0"/>
          <w:numId w:val="45"/>
        </w:numPr>
      </w:pPr>
      <w:r>
        <w:t xml:space="preserve">Testes de Robustez </w:t>
      </w:r>
      <w:r w:rsidR="00773837">
        <w:t>para obte</w:t>
      </w:r>
      <w:r w:rsidR="00AD0AC9">
        <w:t>nção de erros-padrão corrigidos.</w:t>
      </w:r>
    </w:p>
    <w:p w14:paraId="5283A432" w14:textId="54F86A9F" w:rsidR="00B636C1" w:rsidRPr="00B636C1" w:rsidRDefault="00B636C1" w:rsidP="00412C20">
      <w:pPr>
        <w:widowControl w:val="0"/>
        <w:ind w:firstLine="709"/>
      </w:pPr>
      <w:r w:rsidRPr="00B636C1">
        <w:t xml:space="preserve">Devido às características da base de dados da atual pesquisa, com algumas variáveis explicativas indicando serem endógenas, por este motivo, optou-se pela utilização do estimador conhecido como </w:t>
      </w:r>
      <w:bookmarkStart w:id="13" w:name="_Hlk208732002"/>
      <w:r w:rsidRPr="00B636C1">
        <w:t>Método dos Momentos Generalizados (Generalized Method of Moments</w:t>
      </w:r>
      <w:r w:rsidR="00270CDA">
        <w:t>, em sua versão System-GMM</w:t>
      </w:r>
      <w:r w:rsidRPr="00B636C1">
        <w:t>).</w:t>
      </w:r>
      <w:bookmarkEnd w:id="13"/>
    </w:p>
    <w:p w14:paraId="2E353CD8" w14:textId="0464D7E0" w:rsidR="006D1AE2" w:rsidRDefault="00B636C1" w:rsidP="008533E9">
      <w:pPr>
        <w:widowControl w:val="0"/>
        <w:ind w:firstLine="709"/>
      </w:pPr>
      <w:r w:rsidRPr="00B636C1">
        <w:t>Para a aplicação do método S</w:t>
      </w:r>
      <w:r w:rsidR="006C1402">
        <w:t>ystem-</w:t>
      </w:r>
      <w:r w:rsidR="00945A00">
        <w:t>GMM</w:t>
      </w:r>
      <w:r w:rsidR="008B0FE1">
        <w:t xml:space="preserve"> foi desenvolvid</w:t>
      </w:r>
      <w:r w:rsidR="007E3612">
        <w:t>a a seguinte equação para desenvolvimento do modelo econométrico</w:t>
      </w:r>
      <w:r w:rsidR="0080010E">
        <w:t>:</w:t>
      </w:r>
    </w:p>
    <w:p w14:paraId="6F5C91BD" w14:textId="77777777" w:rsidR="000450FB" w:rsidRPr="00B636C1" w:rsidRDefault="000450FB" w:rsidP="008533E9">
      <w:pPr>
        <w:widowControl w:val="0"/>
        <w:ind w:firstLine="709"/>
      </w:pPr>
    </w:p>
    <w:p w14:paraId="40F07417" w14:textId="573B5AF2" w:rsidR="00B636C1" w:rsidRPr="00810C85" w:rsidRDefault="00DB0CA1" w:rsidP="008533E9">
      <w:pPr>
        <w:widowControl w:val="0"/>
        <w:jc w:val="center"/>
        <w:rPr>
          <w:rFonts w:asciiTheme="majorHAnsi" w:eastAsiaTheme="minorEastAsia" w:hAnsiTheme="majorHAnsi" w:cstheme="majorHAnsi"/>
          <w:sz w:val="16"/>
          <w:szCs w:val="16"/>
        </w:rPr>
      </w:pPr>
      <m:oMath>
        <m:f>
          <m:fPr>
            <m:type m:val="skw"/>
            <m:ctrlPr>
              <w:rPr>
                <w:rFonts w:ascii="Cambria Math" w:hAnsi="Cambria Math" w:cstheme="majorHAnsi"/>
                <w:i/>
                <w:sz w:val="16"/>
                <w:szCs w:val="16"/>
              </w:rPr>
            </m:ctrlPr>
          </m:fPr>
          <m:num>
            <m:r>
              <w:rPr>
                <w:rFonts w:ascii="Cambria Math" w:hAnsi="Cambria Math" w:cstheme="majorHAnsi"/>
                <w:sz w:val="16"/>
                <w:szCs w:val="16"/>
              </w:rPr>
              <m:t>(RIF-DIF)</m:t>
            </m:r>
          </m:num>
          <m:den>
            <m:r>
              <w:rPr>
                <w:rFonts w:ascii="Cambria Math" w:hAnsi="Cambria Math" w:cstheme="majorHAnsi"/>
                <w:sz w:val="16"/>
                <w:szCs w:val="16"/>
              </w:rPr>
              <m:t>AT</m:t>
            </m:r>
          </m:den>
        </m:f>
        <m:r>
          <w:rPr>
            <w:rFonts w:ascii="Cambria Math" w:hAnsi="Cambria Math" w:cstheme="majorHAnsi"/>
            <w:sz w:val="16"/>
            <w:szCs w:val="16"/>
          </w:rPr>
          <m:t xml:space="preserve">= </m:t>
        </m:r>
        <m:sSub>
          <m:sSubPr>
            <m:ctrlPr>
              <w:rPr>
                <w:rFonts w:ascii="Cambria Math" w:hAnsi="Cambria Math" w:cstheme="majorHAnsi"/>
                <w:i/>
                <w:sz w:val="16"/>
                <w:szCs w:val="16"/>
              </w:rPr>
            </m:ctrlPr>
          </m:sSubPr>
          <m:e>
            <m:r>
              <w:rPr>
                <w:rFonts w:ascii="Cambria Math" w:hAnsi="Cambria Math" w:cstheme="majorHAnsi"/>
                <w:sz w:val="16"/>
                <w:szCs w:val="16"/>
              </w:rPr>
              <m:t>β</m:t>
            </m:r>
          </m:e>
          <m:sub>
            <m:r>
              <w:rPr>
                <w:rFonts w:ascii="Cambria Math" w:hAnsi="Cambria Math" w:cstheme="majorHAnsi"/>
                <w:sz w:val="16"/>
                <w:szCs w:val="16"/>
              </w:rPr>
              <m:t>0</m:t>
            </m:r>
          </m:sub>
        </m:sSub>
        <m:r>
          <w:rPr>
            <w:rFonts w:ascii="Cambria Math" w:hAnsi="Cambria Math" w:cstheme="majorHAnsi"/>
            <w:sz w:val="16"/>
            <w:szCs w:val="16"/>
          </w:rPr>
          <m:t xml:space="preserve">+ </m:t>
        </m:r>
        <m:sSub>
          <m:sSubPr>
            <m:ctrlPr>
              <w:rPr>
                <w:rFonts w:ascii="Cambria Math" w:hAnsi="Cambria Math" w:cstheme="majorHAnsi"/>
                <w:i/>
                <w:sz w:val="16"/>
                <w:szCs w:val="16"/>
              </w:rPr>
            </m:ctrlPr>
          </m:sSubPr>
          <m:e>
            <m:r>
              <w:rPr>
                <w:rFonts w:ascii="Cambria Math" w:hAnsi="Cambria Math" w:cstheme="majorHAnsi"/>
                <w:sz w:val="16"/>
                <w:szCs w:val="16"/>
              </w:rPr>
              <m:t>β</m:t>
            </m:r>
          </m:e>
          <m:sub>
            <m:r>
              <w:rPr>
                <w:rFonts w:ascii="Cambria Math" w:hAnsi="Cambria Math" w:cstheme="majorHAnsi"/>
                <w:sz w:val="16"/>
                <w:szCs w:val="16"/>
              </w:rPr>
              <m:t>1</m:t>
            </m:r>
          </m:sub>
        </m:sSub>
        <m:f>
          <m:fPr>
            <m:ctrlPr>
              <w:rPr>
                <w:rFonts w:ascii="Cambria Math" w:eastAsiaTheme="minorEastAsia" w:hAnsi="Cambria Math" w:cstheme="majorHAnsi"/>
                <w:i/>
                <w:sz w:val="16"/>
                <w:szCs w:val="16"/>
              </w:rPr>
            </m:ctrlPr>
          </m:fPr>
          <m:num>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DEP</m:t>
                </m:r>
              </m:e>
              <m:sub>
                <m:r>
                  <w:rPr>
                    <w:rFonts w:ascii="Cambria Math" w:eastAsiaTheme="minorEastAsia" w:hAnsi="Cambria Math" w:cstheme="majorHAnsi"/>
                    <w:sz w:val="16"/>
                    <w:szCs w:val="16"/>
                  </w:rPr>
                  <m:t>it</m:t>
                </m:r>
              </m:sub>
            </m:sSub>
          </m:num>
          <m:den>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OPC</m:t>
                </m:r>
              </m:e>
              <m:sub>
                <m:r>
                  <w:rPr>
                    <w:rFonts w:ascii="Cambria Math" w:eastAsiaTheme="minorEastAsia" w:hAnsi="Cambria Math" w:cstheme="majorHAnsi"/>
                    <w:sz w:val="16"/>
                    <w:szCs w:val="16"/>
                  </w:rPr>
                  <m:t>it</m:t>
                </m:r>
              </m:sub>
            </m:sSub>
          </m:den>
        </m:f>
        <m:r>
          <w:rPr>
            <w:rFonts w:ascii="Cambria Math" w:eastAsiaTheme="minorEastAsia" w:hAnsi="Cambria Math" w:cstheme="majorHAnsi"/>
            <w:sz w:val="16"/>
            <w:szCs w:val="16"/>
          </w:rPr>
          <m:t>+</m:t>
        </m:r>
        <m:sSub>
          <m:sSubPr>
            <m:ctrlPr>
              <w:rPr>
                <w:rFonts w:ascii="Cambria Math" w:hAnsi="Cambria Math" w:cstheme="majorHAnsi"/>
                <w:i/>
                <w:sz w:val="16"/>
                <w:szCs w:val="16"/>
              </w:rPr>
            </m:ctrlPr>
          </m:sSubPr>
          <m:e>
            <m:r>
              <w:rPr>
                <w:rFonts w:ascii="Cambria Math" w:hAnsi="Cambria Math" w:cstheme="majorHAnsi"/>
                <w:sz w:val="16"/>
                <w:szCs w:val="16"/>
              </w:rPr>
              <m:t xml:space="preserve"> β</m:t>
            </m:r>
          </m:e>
          <m:sub>
            <m:r>
              <w:rPr>
                <w:rFonts w:ascii="Cambria Math" w:hAnsi="Cambria Math" w:cstheme="majorHAnsi"/>
                <w:sz w:val="16"/>
                <w:szCs w:val="16"/>
              </w:rPr>
              <m:t xml:space="preserve">2 </m:t>
            </m:r>
          </m:sub>
        </m:sSub>
        <m:f>
          <m:fPr>
            <m:ctrlPr>
              <w:rPr>
                <w:rFonts w:ascii="Cambria Math" w:hAnsi="Cambria Math" w:cstheme="majorHAnsi"/>
                <w:i/>
                <w:sz w:val="16"/>
                <w:szCs w:val="16"/>
              </w:rPr>
            </m:ctrlPr>
          </m:fPr>
          <m:num>
            <m:sSub>
              <m:sSubPr>
                <m:ctrlPr>
                  <w:rPr>
                    <w:rFonts w:ascii="Cambria Math" w:hAnsi="Cambria Math" w:cstheme="majorHAnsi"/>
                    <w:i/>
                    <w:sz w:val="16"/>
                    <w:szCs w:val="16"/>
                  </w:rPr>
                </m:ctrlPr>
              </m:sSubPr>
              <m:e>
                <m:r>
                  <w:rPr>
                    <w:rFonts w:ascii="Cambria Math" w:hAnsi="Cambria Math" w:cstheme="majorHAnsi"/>
                    <w:sz w:val="16"/>
                    <w:szCs w:val="16"/>
                  </w:rPr>
                  <m:t>OPCVENC</m:t>
                </m:r>
              </m:e>
              <m:sub>
                <m:r>
                  <w:rPr>
                    <w:rFonts w:ascii="Cambria Math" w:hAnsi="Cambria Math" w:cstheme="majorHAnsi"/>
                    <w:sz w:val="16"/>
                    <w:szCs w:val="16"/>
                  </w:rPr>
                  <m:t>it</m:t>
                </m:r>
              </m:sub>
            </m:sSub>
          </m:num>
          <m:den>
            <m:sSub>
              <m:sSubPr>
                <m:ctrlPr>
                  <w:rPr>
                    <w:rFonts w:ascii="Cambria Math" w:hAnsi="Cambria Math" w:cstheme="majorHAnsi"/>
                    <w:i/>
                    <w:sz w:val="16"/>
                    <w:szCs w:val="16"/>
                  </w:rPr>
                </m:ctrlPr>
              </m:sSubPr>
              <m:e>
                <m:r>
                  <w:rPr>
                    <w:rFonts w:ascii="Cambria Math" w:hAnsi="Cambria Math" w:cstheme="majorHAnsi"/>
                    <w:sz w:val="16"/>
                    <w:szCs w:val="16"/>
                  </w:rPr>
                  <m:t>OPC</m:t>
                </m:r>
              </m:e>
              <m:sub>
                <m:r>
                  <w:rPr>
                    <w:rFonts w:ascii="Cambria Math" w:hAnsi="Cambria Math" w:cstheme="majorHAnsi"/>
                    <w:sz w:val="16"/>
                    <w:szCs w:val="16"/>
                  </w:rPr>
                  <m:t>it</m:t>
                </m:r>
              </m:sub>
            </m:sSub>
          </m:den>
        </m:f>
        <m:r>
          <w:rPr>
            <w:rFonts w:ascii="Cambria Math" w:hAnsi="Cambria Math" w:cstheme="majorHAnsi"/>
            <w:sz w:val="16"/>
            <w:szCs w:val="16"/>
          </w:rPr>
          <m:t xml:space="preserve">+ </m:t>
        </m:r>
        <m:sSub>
          <m:sSubPr>
            <m:ctrlPr>
              <w:rPr>
                <w:rFonts w:ascii="Cambria Math" w:hAnsi="Cambria Math" w:cstheme="majorHAnsi"/>
                <w:i/>
                <w:sz w:val="16"/>
                <w:szCs w:val="16"/>
              </w:rPr>
            </m:ctrlPr>
          </m:sSubPr>
          <m:e>
            <m:r>
              <w:rPr>
                <w:rFonts w:ascii="Cambria Math" w:hAnsi="Cambria Math" w:cstheme="majorHAnsi"/>
                <w:sz w:val="16"/>
                <w:szCs w:val="16"/>
              </w:rPr>
              <m:t>β</m:t>
            </m:r>
          </m:e>
          <m:sub>
            <m:r>
              <w:rPr>
                <w:rFonts w:ascii="Cambria Math" w:hAnsi="Cambria Math" w:cstheme="majorHAnsi"/>
                <w:sz w:val="16"/>
                <w:szCs w:val="16"/>
              </w:rPr>
              <m:t>3</m:t>
            </m:r>
          </m:sub>
        </m:sSub>
        <m:f>
          <m:fPr>
            <m:ctrlPr>
              <w:rPr>
                <w:rFonts w:ascii="Cambria Math" w:hAnsi="Cambria Math" w:cstheme="majorHAnsi"/>
                <w:i/>
                <w:sz w:val="16"/>
                <w:szCs w:val="16"/>
              </w:rPr>
            </m:ctrlPr>
          </m:fPr>
          <m:num>
            <m:sSub>
              <m:sSubPr>
                <m:ctrlPr>
                  <w:rPr>
                    <w:rFonts w:ascii="Cambria Math" w:hAnsi="Cambria Math" w:cstheme="majorHAnsi"/>
                    <w:i/>
                    <w:sz w:val="16"/>
                    <w:szCs w:val="16"/>
                  </w:rPr>
                </m:ctrlPr>
              </m:sSubPr>
              <m:e>
                <m:r>
                  <w:rPr>
                    <w:rFonts w:ascii="Cambria Math" w:hAnsi="Cambria Math" w:cstheme="majorHAnsi"/>
                    <w:sz w:val="16"/>
                    <w:szCs w:val="16"/>
                  </w:rPr>
                  <m:t>DO</m:t>
                </m:r>
              </m:e>
              <m:sub>
                <m:r>
                  <w:rPr>
                    <w:rFonts w:ascii="Cambria Math" w:hAnsi="Cambria Math" w:cstheme="majorHAnsi"/>
                    <w:sz w:val="16"/>
                    <w:szCs w:val="16"/>
                  </w:rPr>
                  <m:t>it</m:t>
                </m:r>
              </m:sub>
            </m:sSub>
          </m:num>
          <m:den>
            <m:sSub>
              <m:sSubPr>
                <m:ctrlPr>
                  <w:rPr>
                    <w:rFonts w:ascii="Cambria Math" w:hAnsi="Cambria Math" w:cstheme="majorHAnsi"/>
                    <w:i/>
                    <w:sz w:val="16"/>
                    <w:szCs w:val="16"/>
                  </w:rPr>
                </m:ctrlPr>
              </m:sSubPr>
              <m:e>
                <m:r>
                  <w:rPr>
                    <w:rFonts w:ascii="Cambria Math" w:hAnsi="Cambria Math" w:cstheme="majorHAnsi"/>
                    <w:sz w:val="16"/>
                    <w:szCs w:val="16"/>
                  </w:rPr>
                  <m:t>AT</m:t>
                </m:r>
              </m:e>
              <m:sub>
                <m:r>
                  <w:rPr>
                    <w:rFonts w:ascii="Cambria Math" w:hAnsi="Cambria Math" w:cstheme="majorHAnsi"/>
                    <w:sz w:val="16"/>
                    <w:szCs w:val="16"/>
                  </w:rPr>
                  <m:t>it</m:t>
                </m:r>
              </m:sub>
            </m:sSub>
          </m:den>
        </m:f>
        <m:r>
          <w:rPr>
            <w:rFonts w:ascii="Cambria Math" w:hAnsi="Cambria Math" w:cstheme="majorHAnsi"/>
            <w:sz w:val="16"/>
            <w:szCs w:val="16"/>
          </w:rPr>
          <m:t>+</m:t>
        </m:r>
        <m:sSub>
          <m:sSubPr>
            <m:ctrlPr>
              <w:rPr>
                <w:rFonts w:ascii="Cambria Math" w:hAnsi="Cambria Math" w:cstheme="majorHAnsi"/>
                <w:i/>
                <w:sz w:val="16"/>
                <w:szCs w:val="16"/>
              </w:rPr>
            </m:ctrlPr>
          </m:sSubPr>
          <m:e>
            <m:r>
              <w:rPr>
                <w:rFonts w:ascii="Cambria Math" w:hAnsi="Cambria Math" w:cstheme="majorHAnsi"/>
                <w:sz w:val="16"/>
                <w:szCs w:val="16"/>
              </w:rPr>
              <m:t>β</m:t>
            </m:r>
          </m:e>
          <m:sub>
            <m:r>
              <w:rPr>
                <w:rFonts w:ascii="Cambria Math" w:hAnsi="Cambria Math" w:cstheme="majorHAnsi"/>
                <w:sz w:val="16"/>
                <w:szCs w:val="16"/>
              </w:rPr>
              <m:t>4</m:t>
            </m:r>
          </m:sub>
        </m:sSub>
        <m:d>
          <m:dPr>
            <m:ctrlPr>
              <w:rPr>
                <w:rFonts w:ascii="Cambria Math" w:hAnsi="Cambria Math" w:cstheme="majorHAnsi"/>
                <w:i/>
                <w:sz w:val="16"/>
                <w:szCs w:val="16"/>
              </w:rPr>
            </m:ctrlPr>
          </m:dPr>
          <m:e>
            <m:f>
              <m:fPr>
                <m:ctrlPr>
                  <w:rPr>
                    <w:rFonts w:ascii="Cambria Math" w:hAnsi="Cambria Math" w:cstheme="majorHAnsi"/>
                    <w:i/>
                    <w:sz w:val="16"/>
                    <w:szCs w:val="16"/>
                  </w:rPr>
                </m:ctrlPr>
              </m:fPr>
              <m:num>
                <m:sSub>
                  <m:sSubPr>
                    <m:ctrlPr>
                      <w:rPr>
                        <w:rFonts w:ascii="Cambria Math" w:hAnsi="Cambria Math" w:cstheme="majorHAnsi"/>
                        <w:i/>
                        <w:sz w:val="16"/>
                        <w:szCs w:val="16"/>
                      </w:rPr>
                    </m:ctrlPr>
                  </m:sSubPr>
                  <m:e>
                    <m:d>
                      <m:dPr>
                        <m:ctrlPr>
                          <w:rPr>
                            <w:rFonts w:ascii="Cambria Math" w:hAnsi="Cambria Math" w:cstheme="majorHAnsi"/>
                            <w:i/>
                            <w:sz w:val="16"/>
                            <w:szCs w:val="16"/>
                          </w:rPr>
                        </m:ctrlPr>
                      </m:dPr>
                      <m:e>
                        <w:bookmarkStart w:id="14" w:name="_Hlk169943134"/>
                        <m:r>
                          <m:rPr>
                            <m:sty m:val="p"/>
                          </m:rPr>
                          <w:rPr>
                            <w:rFonts w:ascii="Cambria Math" w:hAnsi="Cambria Math" w:cs="Arial"/>
                            <w:color w:val="040C28"/>
                            <w:sz w:val="16"/>
                            <w:szCs w:val="16"/>
                          </w:rPr>
                          <m:t>x̅</m:t>
                        </m:r>
                        <w:bookmarkEnd w:id="14"/>
                        <m:r>
                          <w:rPr>
                            <w:rFonts w:ascii="Cambria Math" w:hAnsi="Cambria Math" w:cstheme="majorHAnsi"/>
                            <w:sz w:val="16"/>
                            <w:szCs w:val="16"/>
                          </w:rPr>
                          <m:t>VR - ΣRec</m:t>
                        </m:r>
                      </m:e>
                    </m:d>
                  </m:e>
                  <m:sub>
                    <m:r>
                      <w:rPr>
                        <w:rFonts w:ascii="Cambria Math" w:hAnsi="Cambria Math" w:cstheme="majorHAnsi"/>
                        <w:sz w:val="16"/>
                        <w:szCs w:val="16"/>
                      </w:rPr>
                      <m:t>it</m:t>
                    </m:r>
                  </m:sub>
                </m:sSub>
              </m:num>
              <m:den>
                <m:sSub>
                  <m:sSubPr>
                    <m:ctrlPr>
                      <w:rPr>
                        <w:rFonts w:ascii="Cambria Math" w:hAnsi="Cambria Math" w:cstheme="majorHAnsi"/>
                        <w:i/>
                        <w:sz w:val="16"/>
                        <w:szCs w:val="16"/>
                      </w:rPr>
                    </m:ctrlPr>
                  </m:sSubPr>
                  <m:e>
                    <m:r>
                      <w:rPr>
                        <w:rFonts w:ascii="Cambria Math" w:hAnsi="Cambria Math" w:cstheme="majorHAnsi"/>
                        <w:sz w:val="16"/>
                        <w:szCs w:val="16"/>
                      </w:rPr>
                      <m:t>Σ</m:t>
                    </m:r>
                    <m:d>
                      <m:dPr>
                        <m:ctrlPr>
                          <w:rPr>
                            <w:rFonts w:ascii="Cambria Math" w:hAnsi="Cambria Math" w:cstheme="majorHAnsi"/>
                            <w:i/>
                            <w:sz w:val="16"/>
                            <w:szCs w:val="16"/>
                          </w:rPr>
                        </m:ctrlPr>
                      </m:dPr>
                      <m:e>
                        <m:r>
                          <w:rPr>
                            <w:rFonts w:ascii="Cambria Math" w:hAnsi="Cambria Math" w:cstheme="majorHAnsi"/>
                            <w:sz w:val="16"/>
                            <w:szCs w:val="16"/>
                          </w:rPr>
                          <m:t>DEPÓSITOS</m:t>
                        </m:r>
                      </m:e>
                    </m:d>
                  </m:e>
                  <m:sub>
                    <m:r>
                      <w:rPr>
                        <w:rFonts w:ascii="Cambria Math" w:hAnsi="Cambria Math" w:cstheme="majorHAnsi"/>
                        <w:sz w:val="16"/>
                        <w:szCs w:val="16"/>
                      </w:rPr>
                      <m:t>it</m:t>
                    </m:r>
                  </m:sub>
                </m:sSub>
              </m:den>
            </m:f>
          </m:e>
        </m:d>
        <m:r>
          <w:rPr>
            <w:rFonts w:ascii="Cambria Math" w:hAnsi="Cambria Math" w:cstheme="majorHAnsi"/>
            <w:sz w:val="16"/>
            <w:szCs w:val="16"/>
          </w:rPr>
          <m:t>+</m:t>
        </m:r>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β</m:t>
            </m:r>
          </m:e>
          <m:sub>
            <m:r>
              <w:rPr>
                <w:rFonts w:ascii="Cambria Math" w:eastAsiaTheme="minorEastAsia" w:hAnsi="Cambria Math" w:cstheme="majorHAnsi"/>
                <w:sz w:val="16"/>
                <w:szCs w:val="16"/>
              </w:rPr>
              <m:t>5</m:t>
            </m:r>
          </m:sub>
        </m:sSub>
        <m:f>
          <m:fPr>
            <m:ctrlPr>
              <w:rPr>
                <w:rFonts w:ascii="Cambria Math" w:eastAsiaTheme="minorEastAsia" w:hAnsi="Cambria Math" w:cstheme="majorHAnsi"/>
                <w:i/>
                <w:sz w:val="16"/>
                <w:szCs w:val="16"/>
              </w:rPr>
            </m:ctrlPr>
          </m:fPr>
          <m:num>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PL</m:t>
                </m:r>
              </m:e>
              <m:sub>
                <m:r>
                  <w:rPr>
                    <w:rFonts w:ascii="Cambria Math" w:eastAsiaTheme="minorEastAsia" w:hAnsi="Cambria Math" w:cstheme="majorHAnsi"/>
                    <w:sz w:val="16"/>
                    <w:szCs w:val="16"/>
                  </w:rPr>
                  <m:t>it</m:t>
                </m:r>
              </m:sub>
            </m:sSub>
          </m:num>
          <m:den>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RWAC</m:t>
                </m:r>
              </m:e>
              <m:sub>
                <m:r>
                  <w:rPr>
                    <w:rFonts w:ascii="Cambria Math" w:eastAsiaTheme="minorEastAsia" w:hAnsi="Cambria Math" w:cstheme="majorHAnsi"/>
                    <w:sz w:val="16"/>
                    <w:szCs w:val="16"/>
                  </w:rPr>
                  <m:t>it</m:t>
                </m:r>
              </m:sub>
            </m:sSub>
          </m:den>
        </m:f>
        <m:r>
          <w:rPr>
            <w:rFonts w:ascii="Cambria Math" w:hAnsi="Cambria Math" w:cstheme="majorHAnsi"/>
            <w:sz w:val="16"/>
            <w:szCs w:val="16"/>
          </w:rPr>
          <m:t>+</m:t>
        </m:r>
        <w:bookmarkStart w:id="15" w:name="_Hlk170116080"/>
        <m:r>
          <w:rPr>
            <w:rFonts w:ascii="Cambria Math" w:hAnsi="Cambria Math" w:cstheme="majorHAnsi"/>
            <w:sz w:val="16"/>
            <w:szCs w:val="16"/>
          </w:rPr>
          <m:t xml:space="preserve"> </m:t>
        </m:r>
        <m:sSub>
          <m:sSubPr>
            <m:ctrlPr>
              <w:rPr>
                <w:rFonts w:ascii="Cambria Math" w:hAnsi="Cambria Math" w:cstheme="majorHAnsi"/>
                <w:i/>
                <w:sz w:val="16"/>
                <w:szCs w:val="16"/>
              </w:rPr>
            </m:ctrlPr>
          </m:sSubPr>
          <m:e>
            <m:r>
              <w:rPr>
                <w:rFonts w:ascii="Cambria Math" w:hAnsi="Cambria Math" w:cstheme="majorHAnsi"/>
                <w:sz w:val="16"/>
                <w:szCs w:val="16"/>
              </w:rPr>
              <m:t>β</m:t>
            </m:r>
          </m:e>
          <m:sub>
            <m:r>
              <w:rPr>
                <w:rFonts w:ascii="Cambria Math" w:hAnsi="Cambria Math" w:cstheme="majorHAnsi"/>
                <w:sz w:val="16"/>
                <w:szCs w:val="16"/>
              </w:rPr>
              <m:t>6</m:t>
            </m:r>
          </m:sub>
        </m:sSub>
        <w:bookmarkStart w:id="16" w:name="_Hlk171714869"/>
        <m:f>
          <m:fPr>
            <m:ctrlPr>
              <w:rPr>
                <w:rFonts w:ascii="Cambria Math" w:hAnsi="Cambria Math" w:cstheme="majorHAnsi"/>
                <w:i/>
                <w:sz w:val="16"/>
                <w:szCs w:val="16"/>
              </w:rPr>
            </m:ctrlPr>
          </m:fPr>
          <m:num>
            <m:sSub>
              <m:sSubPr>
                <m:ctrlPr>
                  <w:rPr>
                    <w:rFonts w:ascii="Cambria Math" w:hAnsi="Cambria Math" w:cstheme="majorHAnsi"/>
                    <w:i/>
                    <w:sz w:val="16"/>
                    <w:szCs w:val="16"/>
                  </w:rPr>
                </m:ctrlPr>
              </m:sSubPr>
              <m:e>
                <m:r>
                  <w:rPr>
                    <w:rFonts w:ascii="Cambria Math" w:hAnsi="Cambria Math" w:cstheme="majorHAnsi"/>
                    <w:sz w:val="16"/>
                    <w:szCs w:val="16"/>
                  </w:rPr>
                  <m:t>DIF</m:t>
                </m:r>
              </m:e>
              <m:sub>
                <m:r>
                  <w:rPr>
                    <w:rFonts w:ascii="Cambria Math" w:hAnsi="Cambria Math" w:cstheme="majorHAnsi"/>
                    <w:sz w:val="16"/>
                    <w:szCs w:val="16"/>
                  </w:rPr>
                  <m:t>it</m:t>
                </m:r>
              </m:sub>
            </m:sSub>
          </m:num>
          <m:den>
            <m:sSub>
              <m:sSubPr>
                <m:ctrlPr>
                  <w:rPr>
                    <w:rFonts w:ascii="Cambria Math" w:hAnsi="Cambria Math" w:cstheme="majorHAnsi"/>
                    <w:i/>
                    <w:sz w:val="16"/>
                    <w:szCs w:val="16"/>
                  </w:rPr>
                </m:ctrlPr>
              </m:sSubPr>
              <m:e>
                <m:r>
                  <w:rPr>
                    <w:rFonts w:ascii="Cambria Math" w:hAnsi="Cambria Math" w:cstheme="majorHAnsi"/>
                    <w:sz w:val="16"/>
                    <w:szCs w:val="16"/>
                  </w:rPr>
                  <m:t>CAPT</m:t>
                </m:r>
              </m:e>
              <m:sub>
                <m:r>
                  <w:rPr>
                    <w:rFonts w:ascii="Cambria Math" w:hAnsi="Cambria Math" w:cstheme="majorHAnsi"/>
                    <w:sz w:val="16"/>
                    <w:szCs w:val="16"/>
                  </w:rPr>
                  <m:t>it</m:t>
                </m:r>
              </m:sub>
            </m:sSub>
          </m:den>
        </m:f>
        <w:bookmarkEnd w:id="15"/>
        <w:bookmarkEnd w:id="16"/>
        <m:r>
          <w:rPr>
            <w:rFonts w:ascii="Cambria Math" w:eastAsiaTheme="minorEastAsia" w:hAnsi="Cambria Math" w:cstheme="majorHAnsi"/>
            <w:sz w:val="16"/>
            <w:szCs w:val="16"/>
          </w:rPr>
          <m:t xml:space="preserve"> +  </m:t>
        </m:r>
        <w:bookmarkStart w:id="17" w:name="_Hlk172033669"/>
        <m:r>
          <w:rPr>
            <w:rFonts w:ascii="Cambria Math" w:eastAsiaTheme="minorEastAsia" w:hAnsi="Cambria Math" w:cstheme="majorHAnsi"/>
            <w:sz w:val="16"/>
            <w:szCs w:val="16"/>
          </w:rPr>
          <m:t xml:space="preserve">                 </m:t>
        </m:r>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 xml:space="preserve">                             +    β</m:t>
            </m:r>
          </m:e>
          <m:sub>
            <m:r>
              <w:rPr>
                <w:rFonts w:ascii="Cambria Math" w:eastAsiaTheme="minorEastAsia" w:hAnsi="Cambria Math" w:cstheme="majorHAnsi"/>
                <w:sz w:val="16"/>
                <w:szCs w:val="16"/>
              </w:rPr>
              <m:t>7</m:t>
            </m:r>
          </m:sub>
        </m:sSub>
        <m:r>
          <w:rPr>
            <w:rFonts w:ascii="Cambria Math" w:eastAsiaTheme="minorEastAsia" w:hAnsi="Cambria Math" w:cstheme="majorHAnsi"/>
            <w:sz w:val="16"/>
            <w:szCs w:val="16"/>
          </w:rPr>
          <m:t xml:space="preserve"> </m:t>
        </m:r>
        <m:f>
          <m:fPr>
            <m:ctrlPr>
              <w:rPr>
                <w:rFonts w:ascii="Cambria Math" w:hAnsi="Cambria Math" w:cstheme="majorHAnsi"/>
                <w:i/>
                <w:sz w:val="16"/>
                <w:szCs w:val="16"/>
              </w:rPr>
            </m:ctrlPr>
          </m:fPr>
          <m:num>
            <m:sSub>
              <m:sSubPr>
                <m:ctrlPr>
                  <w:rPr>
                    <w:rFonts w:ascii="Cambria Math" w:hAnsi="Cambria Math" w:cstheme="majorHAnsi"/>
                    <w:i/>
                    <w:sz w:val="16"/>
                    <w:szCs w:val="16"/>
                  </w:rPr>
                </m:ctrlPr>
              </m:sSubPr>
              <m:e>
                <m:r>
                  <w:rPr>
                    <w:rFonts w:ascii="Cambria Math" w:hAnsi="Cambria Math" w:cstheme="majorHAnsi"/>
                    <w:sz w:val="16"/>
                    <w:szCs w:val="16"/>
                  </w:rPr>
                  <m:t>RIF</m:t>
                </m:r>
              </m:e>
              <m:sub>
                <m:r>
                  <w:rPr>
                    <w:rFonts w:ascii="Cambria Math" w:hAnsi="Cambria Math" w:cstheme="majorHAnsi"/>
                    <w:sz w:val="16"/>
                    <w:szCs w:val="16"/>
                  </w:rPr>
                  <m:t>it</m:t>
                </m:r>
              </m:sub>
            </m:sSub>
          </m:num>
          <m:den>
            <m:r>
              <w:rPr>
                <w:rFonts w:ascii="Cambria Math" w:hAnsi="Cambria Math" w:cstheme="majorHAnsi"/>
                <w:sz w:val="16"/>
                <w:szCs w:val="16"/>
              </w:rPr>
              <m:t>[OPC+</m:t>
            </m:r>
            <m:sSub>
              <m:sSubPr>
                <m:ctrlPr>
                  <w:rPr>
                    <w:rFonts w:ascii="Cambria Math" w:hAnsi="Cambria Math" w:cstheme="majorHAnsi"/>
                    <w:i/>
                    <w:sz w:val="16"/>
                    <w:szCs w:val="16"/>
                  </w:rPr>
                </m:ctrlPr>
              </m:sSubPr>
              <m:e>
                <m:r>
                  <w:rPr>
                    <w:rFonts w:ascii="Cambria Math" w:hAnsi="Cambria Math" w:cstheme="majorHAnsi"/>
                    <w:sz w:val="16"/>
                    <w:szCs w:val="16"/>
                  </w:rPr>
                  <m:t>(D+AIL+TVM]</m:t>
                </m:r>
              </m:e>
              <m:sub>
                <m:r>
                  <w:rPr>
                    <w:rFonts w:ascii="Cambria Math" w:hAnsi="Cambria Math" w:cstheme="majorHAnsi"/>
                    <w:sz w:val="16"/>
                    <w:szCs w:val="16"/>
                  </w:rPr>
                  <m:t>it</m:t>
                </m:r>
              </m:sub>
            </m:sSub>
          </m:den>
        </m:f>
        <w:bookmarkEnd w:id="17"/>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 β</m:t>
            </m:r>
          </m:e>
          <m:sub>
            <m:r>
              <w:rPr>
                <w:rFonts w:ascii="Cambria Math" w:eastAsiaTheme="minorEastAsia" w:hAnsi="Cambria Math" w:cstheme="majorHAnsi"/>
                <w:sz w:val="16"/>
                <w:szCs w:val="16"/>
              </w:rPr>
              <m:t xml:space="preserve">8 </m:t>
            </m:r>
          </m:sub>
        </m:sSub>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LnAT</m:t>
            </m:r>
          </m:e>
          <m:sub>
            <m:r>
              <w:rPr>
                <w:rFonts w:ascii="Cambria Math" w:eastAsiaTheme="minorEastAsia" w:hAnsi="Cambria Math" w:cstheme="majorHAnsi"/>
                <w:sz w:val="16"/>
                <w:szCs w:val="16"/>
              </w:rPr>
              <m:t>it</m:t>
            </m:r>
          </m:sub>
        </m:sSub>
      </m:oMath>
      <w:r w:rsidR="00B636C1" w:rsidRPr="00B636C1">
        <w:rPr>
          <w:rFonts w:asciiTheme="majorHAnsi" w:eastAsiaTheme="minorEastAsia" w:hAnsiTheme="majorHAnsi" w:cstheme="majorHAnsi"/>
          <w:sz w:val="20"/>
          <w:szCs w:val="20"/>
        </w:rPr>
        <w:t xml:space="preserve">+ </w:t>
      </w:r>
      <m:oMath>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β</m:t>
            </m:r>
          </m:e>
          <m:sub>
            <m:r>
              <w:rPr>
                <w:rFonts w:ascii="Cambria Math" w:eastAsiaTheme="minorEastAsia" w:hAnsi="Cambria Math" w:cstheme="majorHAnsi"/>
                <w:sz w:val="16"/>
                <w:szCs w:val="16"/>
              </w:rPr>
              <m:t>9</m:t>
            </m:r>
          </m:sub>
        </m:sSub>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PIB</m:t>
            </m:r>
          </m:e>
          <m:sub>
            <m:r>
              <w:rPr>
                <w:rFonts w:ascii="Cambria Math" w:eastAsiaTheme="minorEastAsia" w:hAnsi="Cambria Math" w:cstheme="majorHAnsi"/>
                <w:sz w:val="16"/>
                <w:szCs w:val="16"/>
              </w:rPr>
              <m:t>it</m:t>
            </m:r>
          </m:sub>
        </m:sSub>
      </m:oMath>
      <w:r w:rsidR="00B636C1" w:rsidRPr="00810C85">
        <w:rPr>
          <w:rFonts w:asciiTheme="majorHAnsi" w:eastAsiaTheme="minorEastAsia" w:hAnsiTheme="majorHAnsi" w:cstheme="majorHAnsi"/>
          <w:sz w:val="16"/>
          <w:szCs w:val="16"/>
        </w:rPr>
        <w:t xml:space="preserve">  +</w:t>
      </w:r>
      <m:oMath>
        <m:r>
          <w:rPr>
            <w:rFonts w:ascii="Cambria Math" w:eastAsiaTheme="minorEastAsia" w:hAnsi="Cambria Math" w:cstheme="majorHAnsi"/>
            <w:sz w:val="16"/>
            <w:szCs w:val="16"/>
          </w:rPr>
          <m:t xml:space="preserve"> </m:t>
        </m:r>
        <w:bookmarkStart w:id="18" w:name="_Hlk150779305"/>
        <m:r>
          <w:rPr>
            <w:rFonts w:ascii="Cambria Math" w:eastAsiaTheme="minorEastAsia" w:hAnsi="Cambria Math" w:cstheme="majorHAnsi"/>
            <w:sz w:val="16"/>
            <w:szCs w:val="16"/>
          </w:rPr>
          <m:t xml:space="preserve"> </m:t>
        </m:r>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β</m:t>
            </m:r>
          </m:e>
          <m:sub>
            <m:r>
              <w:rPr>
                <w:rFonts w:ascii="Cambria Math" w:eastAsiaTheme="minorEastAsia" w:hAnsi="Cambria Math" w:cstheme="majorHAnsi"/>
                <w:sz w:val="16"/>
                <w:szCs w:val="16"/>
              </w:rPr>
              <m:t>10</m:t>
            </m:r>
          </m:sub>
        </m:sSub>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INFL</m:t>
            </m:r>
          </m:e>
          <m:sub>
            <m:r>
              <w:rPr>
                <w:rFonts w:ascii="Cambria Math" w:eastAsiaTheme="minorEastAsia" w:hAnsi="Cambria Math" w:cstheme="majorHAnsi"/>
                <w:sz w:val="16"/>
                <w:szCs w:val="16"/>
              </w:rPr>
              <m:t xml:space="preserve">it </m:t>
            </m:r>
          </m:sub>
        </m:sSub>
        <w:bookmarkEnd w:id="18"/>
        <m:r>
          <w:rPr>
            <w:rFonts w:ascii="Cambria Math" w:eastAsiaTheme="minorEastAsia" w:hAnsi="Cambria Math" w:cstheme="majorHAnsi"/>
            <w:sz w:val="16"/>
            <w:szCs w:val="16"/>
          </w:rPr>
          <m:t xml:space="preserve">+ </m:t>
        </m:r>
        <w:bookmarkStart w:id="19" w:name="_Hlk150779327"/>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β</m:t>
            </m:r>
          </m:e>
          <m:sub>
            <m:r>
              <w:rPr>
                <w:rFonts w:ascii="Cambria Math" w:eastAsiaTheme="minorEastAsia" w:hAnsi="Cambria Math" w:cstheme="majorHAnsi"/>
                <w:sz w:val="16"/>
                <w:szCs w:val="16"/>
              </w:rPr>
              <m:t>11</m:t>
            </m:r>
          </m:sub>
        </m:sSub>
        <m:sSub>
          <m:sSubPr>
            <m:ctrlPr>
              <w:rPr>
                <w:rFonts w:ascii="Cambria Math" w:eastAsiaTheme="minorEastAsia" w:hAnsi="Cambria Math" w:cstheme="majorHAnsi"/>
                <w:i/>
                <w:sz w:val="16"/>
                <w:szCs w:val="16"/>
              </w:rPr>
            </m:ctrlPr>
          </m:sSubPr>
          <m:e>
            <m:r>
              <w:rPr>
                <w:rFonts w:ascii="Cambria Math" w:eastAsiaTheme="minorEastAsia" w:hAnsi="Cambria Math" w:cstheme="majorHAnsi"/>
                <w:sz w:val="16"/>
                <w:szCs w:val="16"/>
              </w:rPr>
              <m:t>Selic</m:t>
            </m:r>
          </m:e>
          <m:sub>
            <m:r>
              <w:rPr>
                <w:rFonts w:ascii="Cambria Math" w:eastAsiaTheme="minorEastAsia" w:hAnsi="Cambria Math" w:cstheme="majorHAnsi"/>
                <w:sz w:val="16"/>
                <w:szCs w:val="16"/>
              </w:rPr>
              <m:t>it</m:t>
            </m:r>
          </m:sub>
        </m:sSub>
      </m:oMath>
      <w:bookmarkEnd w:id="19"/>
      <w:r w:rsidR="00B636C1" w:rsidRPr="00810C85">
        <w:rPr>
          <w:rFonts w:asciiTheme="majorHAnsi" w:eastAsiaTheme="minorEastAsia" w:hAnsiTheme="majorHAnsi" w:cstheme="majorHAnsi"/>
          <w:sz w:val="16"/>
          <w:szCs w:val="16"/>
        </w:rPr>
        <w:t xml:space="preserve">  </w:t>
      </w:r>
      <m:oMath>
        <m:r>
          <w:rPr>
            <w:rFonts w:ascii="Cambria Math" w:eastAsiaTheme="minorEastAsia" w:hAnsi="Cambria Math" w:cstheme="majorHAnsi"/>
            <w:sz w:val="16"/>
            <w:szCs w:val="16"/>
          </w:rPr>
          <m:t xml:space="preserve">+   </m:t>
        </m:r>
      </m:oMath>
      <w:r w:rsidR="001834F8" w:rsidRPr="00810C85">
        <w:rPr>
          <w:rFonts w:asciiTheme="majorHAnsi" w:eastAsiaTheme="minorEastAsia" w:hAnsiTheme="majorHAnsi" w:cstheme="majorHAnsi"/>
          <w:sz w:val="16"/>
          <w:szCs w:val="16"/>
        </w:rPr>
        <w:t xml:space="preserve">    </w:t>
      </w:r>
      <w:r w:rsidR="001834F8" w:rsidRPr="00810C85">
        <w:rPr>
          <w:rFonts w:asciiTheme="majorHAnsi" w:eastAsiaTheme="minorEastAsia" w:hAnsiTheme="majorHAnsi" w:cstheme="majorHAnsi"/>
          <w:b/>
          <w:bCs/>
          <w:sz w:val="16"/>
          <w:szCs w:val="16"/>
        </w:rPr>
        <w:t>[1]</w:t>
      </w:r>
    </w:p>
    <w:p w14:paraId="6692240C" w14:textId="6ADD2F33" w:rsidR="00B636C1" w:rsidRPr="00773878" w:rsidRDefault="00B636C1" w:rsidP="00FC5C52">
      <w:pPr>
        <w:widowControl w:val="0"/>
      </w:pPr>
      <w:r w:rsidRPr="00B636C1">
        <w:t>Onde:</w:t>
      </w:r>
    </w:p>
    <w:p w14:paraId="65BEC3CD" w14:textId="77CFF3DE" w:rsidR="00B636C1" w:rsidRPr="000606FA" w:rsidRDefault="00B636C1" w:rsidP="008533E9">
      <w:pPr>
        <w:widowControl w:val="0"/>
        <w:rPr>
          <w:sz w:val="20"/>
          <w:szCs w:val="20"/>
        </w:rPr>
      </w:pPr>
      <w:r w:rsidRPr="000606FA">
        <w:rPr>
          <w:sz w:val="20"/>
          <w:szCs w:val="20"/>
        </w:rPr>
        <w:t>I – Variável Dependente, a variável que se pretende explicar.</w:t>
      </w:r>
    </w:p>
    <w:p w14:paraId="29455D7E" w14:textId="5E33AC93" w:rsidR="00B636C1" w:rsidRPr="000606FA" w:rsidRDefault="00B636C1" w:rsidP="008533E9">
      <w:pPr>
        <w:widowControl w:val="0"/>
        <w:rPr>
          <w:rFonts w:eastAsiaTheme="minorEastAsia"/>
          <w:sz w:val="20"/>
          <w:szCs w:val="20"/>
        </w:rPr>
      </w:pPr>
      <m:oMath>
        <m:r>
          <w:rPr>
            <w:rFonts w:ascii="Cambria Math" w:eastAsiaTheme="minorEastAsia" w:hAnsi="Cambria Math"/>
            <w:sz w:val="20"/>
            <w:szCs w:val="20"/>
          </w:rPr>
          <m:t>MGFIN</m:t>
        </m:r>
      </m:oMath>
      <w:r w:rsidRPr="000606FA">
        <w:rPr>
          <w:rFonts w:eastAsiaTheme="minorEastAsia"/>
          <w:sz w:val="20"/>
          <w:szCs w:val="20"/>
        </w:rPr>
        <w:t xml:space="preserve"> = (RIF-DIF)/AT: Resultado de Intermediação Financeira sobre o Ativo Total</w:t>
      </w:r>
    </w:p>
    <w:p w14:paraId="28BDAD0A" w14:textId="6B3F17A8" w:rsidR="00B636C1" w:rsidRPr="000606FA" w:rsidRDefault="00B636C1" w:rsidP="008533E9">
      <w:pPr>
        <w:widowControl w:val="0"/>
        <w:rPr>
          <w:rFonts w:eastAsiaTheme="minorEastAsia"/>
          <w:sz w:val="20"/>
          <w:szCs w:val="20"/>
        </w:rPr>
      </w:pPr>
      <w:r w:rsidRPr="000606FA">
        <w:rPr>
          <w:rFonts w:eastAsiaTheme="minorEastAsia"/>
          <w:sz w:val="20"/>
          <w:szCs w:val="20"/>
        </w:rPr>
        <w:t>AT – Ativo Total</w:t>
      </w:r>
    </w:p>
    <w:p w14:paraId="284B27FA" w14:textId="00B2B132" w:rsidR="00B636C1" w:rsidRPr="000606FA" w:rsidRDefault="00B636C1" w:rsidP="008533E9">
      <w:pPr>
        <w:widowControl w:val="0"/>
        <w:rPr>
          <w:rFonts w:eastAsiaTheme="minorEastAsia"/>
          <w:sz w:val="20"/>
          <w:szCs w:val="20"/>
        </w:rPr>
      </w:pPr>
      <w:r w:rsidRPr="000606FA">
        <w:rPr>
          <w:rFonts w:eastAsiaTheme="minorEastAsia"/>
          <w:sz w:val="20"/>
          <w:szCs w:val="20"/>
        </w:rPr>
        <w:t>RIF – Receita de Intermediação Financeira</w:t>
      </w:r>
    </w:p>
    <w:p w14:paraId="29B2AFBE" w14:textId="4A20EFFD" w:rsidR="00B636C1" w:rsidRPr="000606FA" w:rsidRDefault="00B636C1" w:rsidP="008533E9">
      <w:pPr>
        <w:widowControl w:val="0"/>
        <w:rPr>
          <w:rFonts w:eastAsiaTheme="minorEastAsia"/>
          <w:sz w:val="20"/>
          <w:szCs w:val="20"/>
        </w:rPr>
      </w:pPr>
      <w:r w:rsidRPr="000606FA">
        <w:rPr>
          <w:rFonts w:eastAsiaTheme="minorEastAsia"/>
          <w:sz w:val="20"/>
          <w:szCs w:val="20"/>
        </w:rPr>
        <w:t>DIF – Despesa de Intermediação Financeira</w:t>
      </w:r>
    </w:p>
    <w:p w14:paraId="54B8A282" w14:textId="026D4743" w:rsidR="00B636C1" w:rsidRPr="000606FA" w:rsidRDefault="00B636C1" w:rsidP="008533E9">
      <w:pPr>
        <w:widowControl w:val="0"/>
        <w:rPr>
          <w:rFonts w:eastAsiaTheme="minorEastAsia"/>
          <w:sz w:val="20"/>
          <w:szCs w:val="20"/>
        </w:rPr>
      </w:pPr>
      <w:r w:rsidRPr="000606FA">
        <w:rPr>
          <w:rFonts w:eastAsiaTheme="minorEastAsia"/>
          <w:sz w:val="20"/>
          <w:szCs w:val="20"/>
        </w:rPr>
        <w:t>II – Variáveis explicativas</w:t>
      </w:r>
      <w:r w:rsidR="003A1BD2" w:rsidRPr="000606FA">
        <w:rPr>
          <w:rFonts w:eastAsiaTheme="minorEastAsia"/>
          <w:sz w:val="20"/>
          <w:szCs w:val="20"/>
        </w:rPr>
        <w:t>,</w:t>
      </w:r>
      <w:r w:rsidRPr="000606FA">
        <w:rPr>
          <w:rFonts w:eastAsiaTheme="minorEastAsia"/>
          <w:sz w:val="20"/>
          <w:szCs w:val="20"/>
        </w:rPr>
        <w:t xml:space="preserve"> controladas pelos bancos.</w:t>
      </w:r>
    </w:p>
    <w:p w14:paraId="76959E7B" w14:textId="0F464A0D"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2.1 – Transformação dos Depósitos em Operações de Crédito: </w:t>
      </w:r>
      <m:oMath>
        <m:sSub>
          <m:sSubPr>
            <m:ctrlPr>
              <w:rPr>
                <w:rFonts w:ascii="Cambria Math" w:hAnsi="Cambria Math" w:cstheme="majorHAnsi"/>
                <w:i/>
                <w:sz w:val="20"/>
                <w:szCs w:val="20"/>
              </w:rPr>
            </m:ctrlPr>
          </m:sSubPr>
          <m:e>
            <m:r>
              <w:rPr>
                <w:rFonts w:ascii="Cambria Math" w:hAnsi="Cambria Math" w:cstheme="majorHAnsi"/>
                <w:sz w:val="20"/>
                <w:szCs w:val="20"/>
              </w:rPr>
              <m:t>β</m:t>
            </m:r>
          </m:e>
          <m:sub>
            <m:r>
              <w:rPr>
                <w:rFonts w:ascii="Cambria Math" w:hAnsi="Cambria Math" w:cstheme="majorHAnsi"/>
                <w:sz w:val="20"/>
                <w:szCs w:val="20"/>
              </w:rPr>
              <m:t>1</m:t>
            </m:r>
          </m:sub>
        </m:sSub>
        <m:r>
          <w:rPr>
            <w:rFonts w:ascii="Cambria Math" w:hAnsi="Cambria Math" w:cstheme="majorHAnsi"/>
            <w:sz w:val="20"/>
            <w:szCs w:val="20"/>
          </w:rPr>
          <m:t xml:space="preserve"> </m:t>
        </m:r>
        <m:f>
          <m:fPr>
            <m:ctrlPr>
              <w:rPr>
                <w:rFonts w:ascii="Cambria Math" w:hAnsi="Cambria Math" w:cstheme="majorHAnsi"/>
                <w:i/>
                <w:sz w:val="20"/>
                <w:szCs w:val="20"/>
              </w:rPr>
            </m:ctrlPr>
          </m:fPr>
          <m:num>
            <m:sSub>
              <m:sSubPr>
                <m:ctrlPr>
                  <w:rPr>
                    <w:rFonts w:ascii="Cambria Math" w:hAnsi="Cambria Math" w:cstheme="majorHAnsi"/>
                    <w:i/>
                    <w:sz w:val="20"/>
                    <w:szCs w:val="20"/>
                  </w:rPr>
                </m:ctrlPr>
              </m:sSubPr>
              <m:e>
                <m:r>
                  <w:rPr>
                    <w:rFonts w:ascii="Cambria Math" w:hAnsi="Cambria Math" w:cstheme="majorHAnsi"/>
                    <w:sz w:val="20"/>
                    <w:szCs w:val="20"/>
                  </w:rPr>
                  <m:t>DEP</m:t>
                </m:r>
              </m:e>
              <m:sub>
                <m:r>
                  <w:rPr>
                    <w:rFonts w:ascii="Cambria Math" w:hAnsi="Cambria Math" w:cstheme="majorHAnsi"/>
                    <w:sz w:val="20"/>
                    <w:szCs w:val="20"/>
                  </w:rPr>
                  <m:t>it</m:t>
                </m:r>
              </m:sub>
            </m:sSub>
          </m:num>
          <m:den>
            <m:sSub>
              <m:sSubPr>
                <m:ctrlPr>
                  <w:rPr>
                    <w:rFonts w:ascii="Cambria Math" w:hAnsi="Cambria Math" w:cstheme="majorHAnsi"/>
                    <w:i/>
                    <w:sz w:val="20"/>
                    <w:szCs w:val="20"/>
                  </w:rPr>
                </m:ctrlPr>
              </m:sSubPr>
              <m:e>
                <m:r>
                  <w:rPr>
                    <w:rFonts w:ascii="Cambria Math" w:hAnsi="Cambria Math" w:cstheme="majorHAnsi"/>
                    <w:sz w:val="20"/>
                    <w:szCs w:val="20"/>
                  </w:rPr>
                  <m:t>OPC</m:t>
                </m:r>
              </m:e>
              <m:sub>
                <m:r>
                  <w:rPr>
                    <w:rFonts w:ascii="Cambria Math" w:hAnsi="Cambria Math" w:cstheme="majorHAnsi"/>
                    <w:sz w:val="20"/>
                    <w:szCs w:val="20"/>
                  </w:rPr>
                  <m:t>it</m:t>
                </m:r>
              </m:sub>
            </m:sSub>
          </m:den>
        </m:f>
      </m:oMath>
    </w:p>
    <w:p w14:paraId="1185EBCE" w14:textId="4F0B92EF" w:rsidR="00B636C1" w:rsidRPr="000606FA" w:rsidRDefault="00B636C1" w:rsidP="008533E9">
      <w:pPr>
        <w:widowControl w:val="0"/>
        <w:rPr>
          <w:rFonts w:eastAsiaTheme="minorEastAsia"/>
          <w:sz w:val="20"/>
          <w:szCs w:val="20"/>
        </w:rPr>
      </w:pPr>
      <w:r w:rsidRPr="000606FA">
        <w:rPr>
          <w:rFonts w:eastAsiaTheme="minorEastAsia"/>
          <w:sz w:val="20"/>
          <w:szCs w:val="20"/>
        </w:rPr>
        <w:t>DEP = Depósitos totais do banco i, no momento t.</w:t>
      </w:r>
    </w:p>
    <w:p w14:paraId="65F88A59" w14:textId="14E4D278" w:rsidR="00B636C1" w:rsidRPr="000606FA" w:rsidRDefault="00B636C1" w:rsidP="008533E9">
      <w:pPr>
        <w:widowControl w:val="0"/>
        <w:rPr>
          <w:rFonts w:eastAsiaTheme="minorEastAsia"/>
          <w:sz w:val="20"/>
          <w:szCs w:val="20"/>
        </w:rPr>
      </w:pPr>
      <w:r w:rsidRPr="000606FA">
        <w:rPr>
          <w:rFonts w:eastAsiaTheme="minorEastAsia"/>
          <w:sz w:val="20"/>
          <w:szCs w:val="20"/>
        </w:rPr>
        <w:t>OPC = Operações de Crédito brutas do banco i, no momento t.</w:t>
      </w:r>
    </w:p>
    <w:p w14:paraId="5B780B40" w14:textId="1A895F4E"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2.2 – Nível de comprometimento das operações de crédito: </w:t>
      </w:r>
      <m:oMath>
        <m:sSub>
          <m:sSubPr>
            <m:ctrlPr>
              <w:rPr>
                <w:rFonts w:ascii="Cambria Math" w:hAnsi="Cambria Math" w:cstheme="majorHAnsi"/>
                <w:i/>
                <w:sz w:val="20"/>
                <w:szCs w:val="20"/>
              </w:rPr>
            </m:ctrlPr>
          </m:sSubPr>
          <m:e>
            <m:r>
              <w:rPr>
                <w:rFonts w:ascii="Cambria Math" w:hAnsi="Cambria Math" w:cstheme="majorHAnsi"/>
                <w:sz w:val="20"/>
                <w:szCs w:val="20"/>
              </w:rPr>
              <m:t>β</m:t>
            </m:r>
          </m:e>
          <m:sub>
            <m:r>
              <w:rPr>
                <w:rFonts w:ascii="Cambria Math" w:hAnsi="Cambria Math" w:cstheme="majorHAnsi"/>
                <w:sz w:val="20"/>
                <w:szCs w:val="20"/>
              </w:rPr>
              <m:t>2</m:t>
            </m:r>
          </m:sub>
        </m:sSub>
        <m:f>
          <m:fPr>
            <m:ctrlPr>
              <w:rPr>
                <w:rFonts w:ascii="Cambria Math" w:hAnsi="Cambria Math" w:cstheme="majorHAnsi"/>
                <w:i/>
                <w:sz w:val="20"/>
                <w:szCs w:val="20"/>
              </w:rPr>
            </m:ctrlPr>
          </m:fPr>
          <m:num>
            <m:sSub>
              <m:sSubPr>
                <m:ctrlPr>
                  <w:rPr>
                    <w:rFonts w:ascii="Cambria Math" w:hAnsi="Cambria Math" w:cstheme="majorHAnsi"/>
                    <w:i/>
                    <w:sz w:val="20"/>
                    <w:szCs w:val="20"/>
                  </w:rPr>
                </m:ctrlPr>
              </m:sSubPr>
              <m:e>
                <m:r>
                  <w:rPr>
                    <w:rFonts w:ascii="Cambria Math" w:hAnsi="Cambria Math" w:cstheme="majorHAnsi"/>
                    <w:sz w:val="20"/>
                    <w:szCs w:val="20"/>
                  </w:rPr>
                  <m:t>OPCvenc</m:t>
                </m:r>
              </m:e>
              <m:sub>
                <m:r>
                  <w:rPr>
                    <w:rFonts w:ascii="Cambria Math" w:hAnsi="Cambria Math" w:cstheme="majorHAnsi"/>
                    <w:sz w:val="20"/>
                    <w:szCs w:val="20"/>
                  </w:rPr>
                  <m:t>it</m:t>
                </m:r>
              </m:sub>
            </m:sSub>
          </m:num>
          <m:den>
            <m:sSub>
              <m:sSubPr>
                <m:ctrlPr>
                  <w:rPr>
                    <w:rFonts w:ascii="Cambria Math" w:hAnsi="Cambria Math" w:cstheme="majorHAnsi"/>
                    <w:i/>
                    <w:sz w:val="20"/>
                    <w:szCs w:val="20"/>
                  </w:rPr>
                </m:ctrlPr>
              </m:sSubPr>
              <m:e>
                <m:r>
                  <w:rPr>
                    <w:rFonts w:ascii="Cambria Math" w:hAnsi="Cambria Math" w:cstheme="majorHAnsi"/>
                    <w:sz w:val="20"/>
                    <w:szCs w:val="20"/>
                  </w:rPr>
                  <m:t>OPCT</m:t>
                </m:r>
              </m:e>
              <m:sub>
                <m:r>
                  <w:rPr>
                    <w:rFonts w:ascii="Cambria Math" w:hAnsi="Cambria Math" w:cstheme="majorHAnsi"/>
                    <w:sz w:val="20"/>
                    <w:szCs w:val="20"/>
                  </w:rPr>
                  <m:t>it</m:t>
                </m:r>
              </m:sub>
            </m:sSub>
          </m:den>
        </m:f>
      </m:oMath>
    </w:p>
    <w:p w14:paraId="6D6593A3" w14:textId="2A1CF219" w:rsidR="00B636C1" w:rsidRPr="000606FA" w:rsidRDefault="00B636C1" w:rsidP="008533E9">
      <w:pPr>
        <w:widowControl w:val="0"/>
        <w:rPr>
          <w:rFonts w:eastAsiaTheme="minorEastAsia"/>
          <w:sz w:val="20"/>
          <w:szCs w:val="20"/>
        </w:rPr>
      </w:pPr>
      <w:r w:rsidRPr="000606FA">
        <w:rPr>
          <w:rFonts w:eastAsiaTheme="minorEastAsia"/>
          <w:sz w:val="20"/>
          <w:szCs w:val="20"/>
        </w:rPr>
        <w:t>OPCvenc= Operações vencidas do banco i, no momento t</w:t>
      </w:r>
    </w:p>
    <w:p w14:paraId="133F54A9" w14:textId="4C0EBF9D" w:rsidR="00B636C1" w:rsidRPr="000606FA" w:rsidRDefault="00B636C1" w:rsidP="008533E9">
      <w:pPr>
        <w:widowControl w:val="0"/>
        <w:rPr>
          <w:rFonts w:eastAsiaTheme="minorEastAsia"/>
          <w:sz w:val="20"/>
          <w:szCs w:val="20"/>
        </w:rPr>
      </w:pPr>
      <w:r w:rsidRPr="000606FA">
        <w:rPr>
          <w:rFonts w:eastAsiaTheme="minorEastAsia"/>
          <w:sz w:val="20"/>
          <w:szCs w:val="20"/>
        </w:rPr>
        <w:t>OPC = Total de Operações de Crédito do banco i, no momento t</w:t>
      </w:r>
    </w:p>
    <w:p w14:paraId="28B046E4" w14:textId="00C6BAA6"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2.3 – Custo do Ativo: </w:t>
      </w:r>
      <m:oMath>
        <m:sSub>
          <m:sSubPr>
            <m:ctrlPr>
              <w:rPr>
                <w:rFonts w:ascii="Cambria Math" w:hAnsi="Cambria Math" w:cstheme="majorHAnsi"/>
                <w:i/>
                <w:sz w:val="20"/>
                <w:szCs w:val="20"/>
              </w:rPr>
            </m:ctrlPr>
          </m:sSubPr>
          <m:e>
            <m:r>
              <w:rPr>
                <w:rFonts w:ascii="Cambria Math" w:hAnsi="Cambria Math" w:cstheme="majorHAnsi"/>
                <w:sz w:val="20"/>
                <w:szCs w:val="20"/>
              </w:rPr>
              <m:t>β</m:t>
            </m:r>
          </m:e>
          <m:sub>
            <m:r>
              <w:rPr>
                <w:rFonts w:ascii="Cambria Math" w:hAnsi="Cambria Math" w:cstheme="majorHAnsi"/>
                <w:sz w:val="20"/>
                <w:szCs w:val="20"/>
              </w:rPr>
              <m:t xml:space="preserve">3 </m:t>
            </m:r>
          </m:sub>
        </m:sSub>
        <m:f>
          <m:fPr>
            <m:ctrlPr>
              <w:rPr>
                <w:rFonts w:ascii="Cambria Math" w:hAnsi="Cambria Math" w:cstheme="majorHAnsi"/>
                <w:i/>
                <w:sz w:val="20"/>
                <w:szCs w:val="20"/>
              </w:rPr>
            </m:ctrlPr>
          </m:fPr>
          <m:num>
            <m:sSub>
              <m:sSubPr>
                <m:ctrlPr>
                  <w:rPr>
                    <w:rFonts w:ascii="Cambria Math" w:hAnsi="Cambria Math" w:cstheme="majorHAnsi"/>
                    <w:i/>
                    <w:sz w:val="20"/>
                    <w:szCs w:val="20"/>
                  </w:rPr>
                </m:ctrlPr>
              </m:sSubPr>
              <m:e>
                <m:r>
                  <w:rPr>
                    <w:rFonts w:ascii="Cambria Math" w:hAnsi="Cambria Math" w:cstheme="majorHAnsi"/>
                    <w:sz w:val="20"/>
                    <w:szCs w:val="20"/>
                  </w:rPr>
                  <m:t>DO</m:t>
                </m:r>
              </m:e>
              <m:sub>
                <m:r>
                  <w:rPr>
                    <w:rFonts w:ascii="Cambria Math" w:hAnsi="Cambria Math" w:cstheme="majorHAnsi"/>
                    <w:sz w:val="20"/>
                    <w:szCs w:val="20"/>
                  </w:rPr>
                  <m:t>it</m:t>
                </m:r>
              </m:sub>
            </m:sSub>
          </m:num>
          <m:den>
            <m:sSub>
              <m:sSubPr>
                <m:ctrlPr>
                  <w:rPr>
                    <w:rFonts w:ascii="Cambria Math" w:hAnsi="Cambria Math" w:cstheme="majorHAnsi"/>
                    <w:i/>
                    <w:sz w:val="20"/>
                    <w:szCs w:val="20"/>
                  </w:rPr>
                </m:ctrlPr>
              </m:sSubPr>
              <m:e>
                <m:r>
                  <w:rPr>
                    <w:rFonts w:ascii="Cambria Math" w:hAnsi="Cambria Math" w:cstheme="majorHAnsi"/>
                    <w:sz w:val="20"/>
                    <w:szCs w:val="20"/>
                  </w:rPr>
                  <m:t>AT</m:t>
                </m:r>
              </m:e>
              <m:sub>
                <m:r>
                  <w:rPr>
                    <w:rFonts w:ascii="Cambria Math" w:hAnsi="Cambria Math" w:cstheme="majorHAnsi"/>
                    <w:sz w:val="20"/>
                    <w:szCs w:val="20"/>
                  </w:rPr>
                  <m:t>it</m:t>
                </m:r>
              </m:sub>
            </m:sSub>
          </m:den>
        </m:f>
      </m:oMath>
    </w:p>
    <w:p w14:paraId="0D9C5500" w14:textId="77777777" w:rsidR="00B636C1" w:rsidRPr="000606FA" w:rsidRDefault="00B636C1" w:rsidP="008533E9">
      <w:pPr>
        <w:widowControl w:val="0"/>
        <w:rPr>
          <w:rFonts w:eastAsiaTheme="minorEastAsia"/>
          <w:sz w:val="20"/>
          <w:szCs w:val="20"/>
        </w:rPr>
      </w:pPr>
      <w:r w:rsidRPr="000606FA">
        <w:rPr>
          <w:rFonts w:eastAsiaTheme="minorEastAsia"/>
          <w:sz w:val="20"/>
          <w:szCs w:val="20"/>
        </w:rPr>
        <w:t xml:space="preserve">DO = </w:t>
      </w:r>
      <w:r w:rsidRPr="000606FA">
        <w:rPr>
          <w:rFonts w:eastAsiaTheme="minorEastAsia" w:cs="Arial"/>
          <w:sz w:val="20"/>
          <w:szCs w:val="20"/>
        </w:rPr>
        <w:t>(</w:t>
      </w:r>
      <w:r w:rsidRPr="000606FA">
        <w:rPr>
          <w:rFonts w:eastAsiaTheme="minorEastAsia"/>
          <w:sz w:val="20"/>
          <w:szCs w:val="20"/>
        </w:rPr>
        <w:t xml:space="preserve">Despesas Pessoal + Despesas Administrativas + Despesas Tributárias + </w:t>
      </w:r>
    </w:p>
    <w:p w14:paraId="55FC076F" w14:textId="553EE5BD" w:rsidR="00B636C1" w:rsidRPr="000606FA" w:rsidRDefault="00B636C1" w:rsidP="008533E9">
      <w:pPr>
        <w:widowControl w:val="0"/>
        <w:rPr>
          <w:rFonts w:eastAsiaTheme="minorEastAsia"/>
          <w:sz w:val="20"/>
          <w:szCs w:val="20"/>
        </w:rPr>
      </w:pPr>
      <w:r w:rsidRPr="000606FA">
        <w:rPr>
          <w:rFonts w:eastAsiaTheme="minorEastAsia"/>
          <w:sz w:val="20"/>
          <w:szCs w:val="20"/>
        </w:rPr>
        <w:t>Outras Desp. Operacionais) do banco i, no momento t</w:t>
      </w:r>
    </w:p>
    <w:p w14:paraId="2143932F" w14:textId="4B5B22E8" w:rsidR="00B636C1" w:rsidRPr="000606FA" w:rsidRDefault="00B636C1" w:rsidP="008533E9">
      <w:pPr>
        <w:widowControl w:val="0"/>
        <w:rPr>
          <w:rFonts w:eastAsiaTheme="minorEastAsia"/>
          <w:sz w:val="20"/>
          <w:szCs w:val="20"/>
        </w:rPr>
      </w:pPr>
      <w:r w:rsidRPr="000606FA">
        <w:rPr>
          <w:rFonts w:eastAsiaTheme="minorEastAsia"/>
          <w:sz w:val="20"/>
          <w:szCs w:val="20"/>
        </w:rPr>
        <w:t>AT = Ativo Total do banco i, no momento t</w:t>
      </w:r>
      <w:bookmarkStart w:id="20" w:name="_Hlk170485892"/>
    </w:p>
    <w:bookmarkEnd w:id="20"/>
    <w:p w14:paraId="3872325D" w14:textId="77777777"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2.4 – Índice de recolhimento sobre os depósitos:  </w:t>
      </w:r>
      <m:oMath>
        <m:sSub>
          <m:sSubPr>
            <m:ctrlPr>
              <w:rPr>
                <w:rFonts w:ascii="Cambria Math" w:hAnsi="Cambria Math" w:cstheme="majorHAnsi"/>
                <w:i/>
                <w:sz w:val="20"/>
                <w:szCs w:val="20"/>
              </w:rPr>
            </m:ctrlPr>
          </m:sSubPr>
          <m:e>
            <m:r>
              <w:rPr>
                <w:rFonts w:ascii="Cambria Math" w:hAnsi="Cambria Math" w:cstheme="majorHAnsi"/>
                <w:sz w:val="20"/>
                <w:szCs w:val="20"/>
              </w:rPr>
              <m:t>β</m:t>
            </m:r>
          </m:e>
          <m:sub>
            <m:r>
              <w:rPr>
                <w:rFonts w:ascii="Cambria Math" w:hAnsi="Cambria Math" w:cstheme="majorHAnsi"/>
                <w:sz w:val="20"/>
                <w:szCs w:val="20"/>
              </w:rPr>
              <m:t>4</m:t>
            </m:r>
          </m:sub>
        </m:sSub>
        <m:f>
          <m:fPr>
            <m:ctrlPr>
              <w:rPr>
                <w:rFonts w:ascii="Cambria Math" w:hAnsi="Cambria Math" w:cstheme="majorHAnsi"/>
                <w:i/>
                <w:sz w:val="20"/>
                <w:szCs w:val="20"/>
              </w:rPr>
            </m:ctrlPr>
          </m:fPr>
          <m:num>
            <m:sSub>
              <m:sSubPr>
                <m:ctrlPr>
                  <w:rPr>
                    <w:rFonts w:ascii="Cambria Math" w:hAnsi="Cambria Math" w:cstheme="majorHAnsi"/>
                    <w:i/>
                    <w:sz w:val="20"/>
                    <w:szCs w:val="20"/>
                  </w:rPr>
                </m:ctrlPr>
              </m:sSubPr>
              <m:e>
                <m:r>
                  <m:rPr>
                    <m:sty m:val="p"/>
                  </m:rPr>
                  <w:rPr>
                    <w:rFonts w:ascii="Cambria Math" w:hAnsi="Cambria Math" w:cs="Arial"/>
                    <w:color w:val="040C28"/>
                    <w:sz w:val="20"/>
                    <w:szCs w:val="20"/>
                  </w:rPr>
                  <m:t>x̅</m:t>
                </m:r>
                <m:r>
                  <w:rPr>
                    <w:rFonts w:ascii="Cambria Math" w:hAnsi="Cambria Math" w:cstheme="majorHAnsi"/>
                    <w:sz w:val="20"/>
                    <w:szCs w:val="20"/>
                  </w:rPr>
                  <m:t>VR-ΣRec</m:t>
                </m:r>
              </m:e>
              <m:sub>
                <m:r>
                  <w:rPr>
                    <w:rFonts w:ascii="Cambria Math" w:hAnsi="Cambria Math" w:cstheme="majorHAnsi"/>
                    <w:sz w:val="20"/>
                    <w:szCs w:val="20"/>
                  </w:rPr>
                  <m:t>it</m:t>
                </m:r>
              </m:sub>
            </m:sSub>
          </m:num>
          <m:den>
            <m:sSub>
              <m:sSubPr>
                <m:ctrlPr>
                  <w:rPr>
                    <w:rFonts w:ascii="Cambria Math" w:hAnsi="Cambria Math" w:cstheme="majorHAnsi"/>
                    <w:i/>
                    <w:sz w:val="20"/>
                    <w:szCs w:val="20"/>
                  </w:rPr>
                </m:ctrlPr>
              </m:sSubPr>
              <m:e>
                <m:r>
                  <w:rPr>
                    <w:rFonts w:ascii="Cambria Math" w:hAnsi="Cambria Math" w:cstheme="majorHAnsi"/>
                    <w:sz w:val="20"/>
                    <w:szCs w:val="20"/>
                  </w:rPr>
                  <m:t>Σ</m:t>
                </m:r>
                <m:d>
                  <m:dPr>
                    <m:ctrlPr>
                      <w:rPr>
                        <w:rFonts w:ascii="Cambria Math" w:hAnsi="Cambria Math" w:cstheme="majorHAnsi"/>
                        <w:i/>
                        <w:sz w:val="20"/>
                        <w:szCs w:val="20"/>
                      </w:rPr>
                    </m:ctrlPr>
                  </m:dPr>
                  <m:e>
                    <m:r>
                      <w:rPr>
                        <w:rFonts w:ascii="Cambria Math" w:hAnsi="Cambria Math" w:cstheme="majorHAnsi"/>
                        <w:sz w:val="20"/>
                        <w:szCs w:val="20"/>
                      </w:rPr>
                      <m:t>DEPÓSITOS</m:t>
                    </m:r>
                  </m:e>
                </m:d>
              </m:e>
              <m:sub>
                <m:r>
                  <w:rPr>
                    <w:rFonts w:ascii="Cambria Math" w:hAnsi="Cambria Math" w:cstheme="majorHAnsi"/>
                    <w:sz w:val="20"/>
                    <w:szCs w:val="20"/>
                  </w:rPr>
                  <m:t>it</m:t>
                </m:r>
              </m:sub>
            </m:sSub>
          </m:den>
        </m:f>
      </m:oMath>
    </w:p>
    <w:p w14:paraId="5B68DCE2" w14:textId="0D358FEB" w:rsidR="00B636C1" w:rsidRPr="000606FA" w:rsidRDefault="00B636C1" w:rsidP="008533E9">
      <w:pPr>
        <w:widowControl w:val="0"/>
        <w:rPr>
          <w:rFonts w:eastAsiaTheme="minorEastAsia"/>
          <w:sz w:val="20"/>
          <w:szCs w:val="20"/>
        </w:rPr>
      </w:pPr>
      <w:r w:rsidRPr="000606FA">
        <w:rPr>
          <w:rFonts w:eastAsiaTheme="minorEastAsia"/>
          <w:sz w:val="20"/>
          <w:szCs w:val="20"/>
        </w:rPr>
        <w:lastRenderedPageBreak/>
        <w:t>VR = Média semestral dos valores recolhidos a título de recolhimentos compulsórios do banco i.</w:t>
      </w:r>
    </w:p>
    <w:p w14:paraId="40308DE9" w14:textId="453BCFE9" w:rsidR="00B636C1" w:rsidRPr="000606FA" w:rsidRDefault="00B636C1" w:rsidP="008533E9">
      <w:pPr>
        <w:widowControl w:val="0"/>
        <w:rPr>
          <w:rFonts w:eastAsiaTheme="minorEastAsia"/>
          <w:sz w:val="20"/>
          <w:szCs w:val="20"/>
        </w:rPr>
      </w:pPr>
      <w:r w:rsidRPr="000606FA">
        <w:rPr>
          <w:rFonts w:eastAsiaTheme="minorEastAsia"/>
          <w:sz w:val="20"/>
          <w:szCs w:val="20"/>
        </w:rPr>
        <w:t>Rec = Somatório de receitas dos valores recolhidos do banco i, no final de cada semestre.</w:t>
      </w:r>
    </w:p>
    <w:p w14:paraId="02989D6E" w14:textId="52A003B7" w:rsidR="00B636C1" w:rsidRPr="000606FA" w:rsidRDefault="00B636C1" w:rsidP="008533E9">
      <w:pPr>
        <w:widowControl w:val="0"/>
        <w:rPr>
          <w:rFonts w:eastAsiaTheme="minorEastAsia"/>
          <w:sz w:val="20"/>
          <w:szCs w:val="20"/>
        </w:rPr>
      </w:pPr>
      <w:r w:rsidRPr="000606FA">
        <w:rPr>
          <w:rFonts w:eastAsiaTheme="minorEastAsia"/>
          <w:sz w:val="20"/>
          <w:szCs w:val="20"/>
        </w:rPr>
        <w:t>DEPÓSITOS = Depósitos totais do banco i no final de cada semestre.</w:t>
      </w:r>
    </w:p>
    <w:p w14:paraId="33DC46D3" w14:textId="77777777"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2.5 – Nível de Capitalização: </w:t>
      </w:r>
      <m:oMath>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β</m:t>
            </m:r>
          </m:e>
          <m:sub>
            <m:r>
              <w:rPr>
                <w:rFonts w:ascii="Cambria Math" w:eastAsiaTheme="minorEastAsia" w:hAnsi="Cambria Math" w:cstheme="majorHAnsi"/>
                <w:sz w:val="20"/>
                <w:szCs w:val="20"/>
              </w:rPr>
              <m:t>5</m:t>
            </m:r>
          </m:sub>
        </m:sSub>
        <m:f>
          <m:fPr>
            <m:ctrlPr>
              <w:rPr>
                <w:rFonts w:ascii="Cambria Math" w:eastAsiaTheme="minorEastAsia" w:hAnsi="Cambria Math" w:cstheme="majorHAnsi"/>
                <w:i/>
                <w:sz w:val="20"/>
                <w:szCs w:val="20"/>
              </w:rPr>
            </m:ctrlPr>
          </m:fPr>
          <m:num>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PL</m:t>
                </m:r>
              </m:e>
              <m:sub>
                <m:r>
                  <w:rPr>
                    <w:rFonts w:ascii="Cambria Math" w:eastAsiaTheme="minorEastAsia" w:hAnsi="Cambria Math" w:cstheme="majorHAnsi"/>
                    <w:sz w:val="20"/>
                    <w:szCs w:val="20"/>
                  </w:rPr>
                  <m:t>it</m:t>
                </m:r>
              </m:sub>
            </m:sSub>
          </m:num>
          <m:den>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RWAC</m:t>
                </m:r>
              </m:e>
              <m:sub>
                <m:r>
                  <w:rPr>
                    <w:rFonts w:ascii="Cambria Math" w:eastAsiaTheme="minorEastAsia" w:hAnsi="Cambria Math" w:cstheme="majorHAnsi"/>
                    <w:sz w:val="20"/>
                    <w:szCs w:val="20"/>
                  </w:rPr>
                  <m:t>it</m:t>
                </m:r>
              </m:sub>
            </m:sSub>
          </m:den>
        </m:f>
      </m:oMath>
    </w:p>
    <w:p w14:paraId="23C70ED3" w14:textId="0A0DE936" w:rsidR="00B636C1" w:rsidRPr="000606FA" w:rsidRDefault="00B636C1" w:rsidP="008533E9">
      <w:pPr>
        <w:widowControl w:val="0"/>
        <w:rPr>
          <w:rFonts w:eastAsiaTheme="minorEastAsia"/>
          <w:sz w:val="20"/>
          <w:szCs w:val="20"/>
        </w:rPr>
      </w:pPr>
      <w:r w:rsidRPr="000606FA">
        <w:rPr>
          <w:rFonts w:eastAsiaTheme="minorEastAsia"/>
          <w:sz w:val="20"/>
          <w:szCs w:val="20"/>
        </w:rPr>
        <w:t>PL = Patrimônio Líquido do banco i, no momento t.</w:t>
      </w:r>
    </w:p>
    <w:p w14:paraId="0EE5F56B" w14:textId="1BD10D22" w:rsidR="00B636C1" w:rsidRPr="000606FA" w:rsidRDefault="00B636C1" w:rsidP="008533E9">
      <w:pPr>
        <w:widowControl w:val="0"/>
        <w:rPr>
          <w:rFonts w:eastAsiaTheme="minorEastAsia"/>
          <w:sz w:val="20"/>
          <w:szCs w:val="20"/>
        </w:rPr>
      </w:pPr>
      <w:r w:rsidRPr="000606FA">
        <w:rPr>
          <w:rFonts w:eastAsiaTheme="minorEastAsia"/>
          <w:sz w:val="20"/>
          <w:szCs w:val="20"/>
        </w:rPr>
        <w:t xml:space="preserve">RWAC = </w:t>
      </w:r>
      <w:r w:rsidR="005374B5" w:rsidRPr="000606FA">
        <w:rPr>
          <w:rFonts w:eastAsiaTheme="minorEastAsia"/>
          <w:sz w:val="20"/>
          <w:szCs w:val="20"/>
        </w:rPr>
        <w:t>Parcela dos ativos ponderados pelo</w:t>
      </w:r>
      <w:r w:rsidR="00D403BA" w:rsidRPr="000606FA">
        <w:rPr>
          <w:rFonts w:eastAsiaTheme="minorEastAsia"/>
          <w:sz w:val="20"/>
          <w:szCs w:val="20"/>
        </w:rPr>
        <w:t xml:space="preserve"> risco, referentes à exposição ao r</w:t>
      </w:r>
      <w:r w:rsidRPr="000606FA">
        <w:rPr>
          <w:rFonts w:eastAsiaTheme="minorEastAsia"/>
          <w:sz w:val="20"/>
          <w:szCs w:val="20"/>
        </w:rPr>
        <w:t xml:space="preserve">isco de </w:t>
      </w:r>
      <w:r w:rsidR="00D403BA" w:rsidRPr="000606FA">
        <w:rPr>
          <w:rFonts w:eastAsiaTheme="minorEastAsia"/>
          <w:sz w:val="20"/>
          <w:szCs w:val="20"/>
        </w:rPr>
        <w:t>c</w:t>
      </w:r>
      <w:r w:rsidRPr="000606FA">
        <w:rPr>
          <w:rFonts w:eastAsiaTheme="minorEastAsia"/>
          <w:sz w:val="20"/>
          <w:szCs w:val="20"/>
        </w:rPr>
        <w:t>rédito do banco i, informado ao Bacen no momento t.</w:t>
      </w:r>
    </w:p>
    <w:p w14:paraId="2704D0FB" w14:textId="77777777"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2.6 – Custo de Captação: </w:t>
      </w:r>
      <m:oMath>
        <m:sSub>
          <m:sSubPr>
            <m:ctrlPr>
              <w:rPr>
                <w:rFonts w:ascii="Cambria Math" w:hAnsi="Cambria Math" w:cstheme="majorHAnsi"/>
                <w:i/>
                <w:sz w:val="20"/>
                <w:szCs w:val="20"/>
              </w:rPr>
            </m:ctrlPr>
          </m:sSubPr>
          <m:e>
            <m:r>
              <w:rPr>
                <w:rFonts w:ascii="Cambria Math" w:hAnsi="Cambria Math" w:cstheme="majorHAnsi"/>
                <w:sz w:val="20"/>
                <w:szCs w:val="20"/>
              </w:rPr>
              <m:t>β</m:t>
            </m:r>
          </m:e>
          <m:sub>
            <m:r>
              <w:rPr>
                <w:rFonts w:ascii="Cambria Math" w:hAnsi="Cambria Math" w:cstheme="majorHAnsi"/>
                <w:sz w:val="20"/>
                <w:szCs w:val="20"/>
              </w:rPr>
              <m:t>6</m:t>
            </m:r>
          </m:sub>
        </m:sSub>
        <m:f>
          <m:fPr>
            <m:ctrlPr>
              <w:rPr>
                <w:rFonts w:ascii="Cambria Math" w:eastAsiaTheme="minorEastAsia" w:hAnsi="Cambria Math" w:cstheme="majorHAnsi"/>
                <w:i/>
                <w:sz w:val="20"/>
                <w:szCs w:val="20"/>
              </w:rPr>
            </m:ctrlPr>
          </m:fPr>
          <m:num>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DIF</m:t>
                </m:r>
              </m:e>
              <m:sub>
                <m:r>
                  <w:rPr>
                    <w:rFonts w:ascii="Cambria Math" w:eastAsiaTheme="minorEastAsia" w:hAnsi="Cambria Math" w:cstheme="majorHAnsi"/>
                    <w:sz w:val="20"/>
                    <w:szCs w:val="20"/>
                  </w:rPr>
                  <m:t>it</m:t>
                </m:r>
              </m:sub>
            </m:sSub>
          </m:num>
          <m:den>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CAPT</m:t>
                </m:r>
              </m:e>
              <m:sub>
                <m:r>
                  <w:rPr>
                    <w:rFonts w:ascii="Cambria Math" w:eastAsiaTheme="minorEastAsia" w:hAnsi="Cambria Math" w:cstheme="majorHAnsi"/>
                    <w:sz w:val="20"/>
                    <w:szCs w:val="20"/>
                  </w:rPr>
                  <m:t>it</m:t>
                </m:r>
              </m:sub>
            </m:sSub>
          </m:den>
        </m:f>
      </m:oMath>
    </w:p>
    <w:p w14:paraId="56CF4C1B" w14:textId="271FE283" w:rsidR="00B636C1" w:rsidRPr="000606FA" w:rsidRDefault="00B636C1" w:rsidP="008533E9">
      <w:pPr>
        <w:widowControl w:val="0"/>
        <w:rPr>
          <w:rFonts w:eastAsiaTheme="minorEastAsia"/>
          <w:sz w:val="20"/>
          <w:szCs w:val="20"/>
        </w:rPr>
      </w:pPr>
      <w:r w:rsidRPr="000606FA">
        <w:rPr>
          <w:rFonts w:eastAsiaTheme="minorEastAsia"/>
          <w:sz w:val="20"/>
          <w:szCs w:val="20"/>
        </w:rPr>
        <w:t>DIF = Despesas de Intermediação Financeira</w:t>
      </w:r>
    </w:p>
    <w:p w14:paraId="5BA0FDE7" w14:textId="4658CC3B" w:rsidR="00B636C1" w:rsidRPr="000606FA" w:rsidRDefault="00B636C1" w:rsidP="008533E9">
      <w:pPr>
        <w:widowControl w:val="0"/>
        <w:rPr>
          <w:rFonts w:eastAsiaTheme="minorEastAsia"/>
          <w:sz w:val="20"/>
          <w:szCs w:val="20"/>
        </w:rPr>
      </w:pPr>
      <w:r w:rsidRPr="000606FA">
        <w:rPr>
          <w:rFonts w:eastAsiaTheme="minorEastAsia"/>
          <w:sz w:val="20"/>
          <w:szCs w:val="20"/>
        </w:rPr>
        <w:t>CAPT = Captações (Depósitos, Operações Compromissadas, Recursos de Aceites, Obrigações por Empréstimos e Repasses)</w:t>
      </w:r>
    </w:p>
    <w:p w14:paraId="1AE7CE9C" w14:textId="1600C72C" w:rsidR="00B636C1" w:rsidRPr="000606FA" w:rsidRDefault="00B636C1" w:rsidP="008533E9">
      <w:pPr>
        <w:widowControl w:val="0"/>
        <w:rPr>
          <w:rFonts w:eastAsiaTheme="minorEastAsia"/>
          <w:sz w:val="20"/>
          <w:szCs w:val="20"/>
        </w:rPr>
      </w:pPr>
      <w:r w:rsidRPr="000606FA">
        <w:rPr>
          <w:rFonts w:eastAsiaTheme="minorEastAsia"/>
          <w:sz w:val="20"/>
          <w:szCs w:val="20"/>
        </w:rPr>
        <w:t>2.7 – Geração de Recei</w:t>
      </w:r>
      <w:r w:rsidR="00F86877" w:rsidRPr="000606FA">
        <w:rPr>
          <w:rFonts w:eastAsiaTheme="minorEastAsia"/>
          <w:sz w:val="20"/>
          <w:szCs w:val="20"/>
        </w:rPr>
        <w:t>ta</w:t>
      </w:r>
      <w:r w:rsidR="005E67FC" w:rsidRPr="000606FA">
        <w:rPr>
          <w:rFonts w:eastAsiaTheme="minorEastAsia"/>
          <w:sz w:val="20"/>
          <w:szCs w:val="20"/>
        </w:rPr>
        <w:t xml:space="preserve"> ou giro da RIF</w:t>
      </w:r>
      <w:r w:rsidRPr="000606FA">
        <w:rPr>
          <w:rFonts w:eastAsiaTheme="minorEastAsia"/>
          <w:sz w:val="20"/>
          <w:szCs w:val="20"/>
        </w:rPr>
        <w:t xml:space="preserve">: </w:t>
      </w:r>
      <m:oMath>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β</m:t>
            </m:r>
          </m:e>
          <m:sub>
            <m:r>
              <w:rPr>
                <w:rFonts w:ascii="Cambria Math" w:eastAsiaTheme="minorEastAsia" w:hAnsi="Cambria Math" w:cstheme="majorHAnsi"/>
                <w:sz w:val="20"/>
                <w:szCs w:val="20"/>
              </w:rPr>
              <m:t>7</m:t>
            </m:r>
          </m:sub>
        </m:sSub>
        <m:r>
          <w:rPr>
            <w:rFonts w:ascii="Cambria Math" w:eastAsiaTheme="minorEastAsia" w:hAnsi="Cambria Math" w:cstheme="majorHAnsi"/>
            <w:sz w:val="20"/>
            <w:szCs w:val="20"/>
          </w:rPr>
          <m:t xml:space="preserve"> </m:t>
        </m:r>
        <m:f>
          <m:fPr>
            <m:ctrlPr>
              <w:rPr>
                <w:rFonts w:ascii="Cambria Math" w:hAnsi="Cambria Math" w:cstheme="majorHAnsi"/>
                <w:i/>
                <w:sz w:val="20"/>
                <w:szCs w:val="20"/>
              </w:rPr>
            </m:ctrlPr>
          </m:fPr>
          <m:num>
            <m:sSub>
              <m:sSubPr>
                <m:ctrlPr>
                  <w:rPr>
                    <w:rFonts w:ascii="Cambria Math" w:hAnsi="Cambria Math" w:cstheme="majorHAnsi"/>
                    <w:i/>
                    <w:sz w:val="20"/>
                    <w:szCs w:val="20"/>
                  </w:rPr>
                </m:ctrlPr>
              </m:sSubPr>
              <m:e>
                <m:r>
                  <w:rPr>
                    <w:rFonts w:ascii="Cambria Math" w:hAnsi="Cambria Math" w:cstheme="majorHAnsi"/>
                    <w:sz w:val="20"/>
                    <w:szCs w:val="20"/>
                  </w:rPr>
                  <m:t>RIF</m:t>
                </m:r>
              </m:e>
              <m:sub>
                <m:r>
                  <w:rPr>
                    <w:rFonts w:ascii="Cambria Math" w:hAnsi="Cambria Math" w:cstheme="majorHAnsi"/>
                    <w:sz w:val="20"/>
                    <w:szCs w:val="20"/>
                  </w:rPr>
                  <m:t>it</m:t>
                </m:r>
              </m:sub>
            </m:sSub>
          </m:num>
          <m:den>
            <m:r>
              <w:rPr>
                <w:rFonts w:ascii="Cambria Math" w:hAnsi="Cambria Math" w:cstheme="majorHAnsi"/>
                <w:sz w:val="20"/>
                <w:szCs w:val="20"/>
              </w:rPr>
              <m:t>[OPC+</m:t>
            </m:r>
            <m:sSub>
              <m:sSubPr>
                <m:ctrlPr>
                  <w:rPr>
                    <w:rFonts w:ascii="Cambria Math" w:hAnsi="Cambria Math" w:cstheme="majorHAnsi"/>
                    <w:i/>
                    <w:sz w:val="20"/>
                    <w:szCs w:val="20"/>
                  </w:rPr>
                </m:ctrlPr>
              </m:sSubPr>
              <m:e>
                <m:r>
                  <w:rPr>
                    <w:rFonts w:ascii="Cambria Math" w:hAnsi="Cambria Math" w:cstheme="majorHAnsi"/>
                    <w:sz w:val="20"/>
                    <w:szCs w:val="20"/>
                  </w:rPr>
                  <m:t>(D+AIL+TVM]</m:t>
                </m:r>
              </m:e>
              <m:sub>
                <m:r>
                  <w:rPr>
                    <w:rFonts w:ascii="Cambria Math" w:hAnsi="Cambria Math" w:cstheme="majorHAnsi"/>
                    <w:sz w:val="20"/>
                    <w:szCs w:val="20"/>
                  </w:rPr>
                  <m:t>it</m:t>
                </m:r>
              </m:sub>
            </m:sSub>
          </m:den>
        </m:f>
      </m:oMath>
    </w:p>
    <w:p w14:paraId="4A336356" w14:textId="50807D2C" w:rsidR="00B636C1" w:rsidRPr="000606FA" w:rsidRDefault="00B636C1" w:rsidP="008533E9">
      <w:pPr>
        <w:widowControl w:val="0"/>
        <w:rPr>
          <w:rFonts w:eastAsiaTheme="minorEastAsia"/>
          <w:sz w:val="20"/>
          <w:szCs w:val="20"/>
        </w:rPr>
      </w:pPr>
      <w:r w:rsidRPr="000606FA">
        <w:rPr>
          <w:rFonts w:eastAsiaTheme="minorEastAsia"/>
          <w:sz w:val="20"/>
          <w:szCs w:val="20"/>
        </w:rPr>
        <w:t>RIF = Receitas de Intermediação Financeira</w:t>
      </w:r>
    </w:p>
    <w:p w14:paraId="52C533DF" w14:textId="2CDFE4B3" w:rsidR="00B636C1" w:rsidRPr="000606FA" w:rsidRDefault="00B636C1" w:rsidP="008533E9">
      <w:pPr>
        <w:widowControl w:val="0"/>
        <w:rPr>
          <w:rFonts w:eastAsiaTheme="minorEastAsia"/>
          <w:sz w:val="20"/>
          <w:szCs w:val="20"/>
        </w:rPr>
      </w:pPr>
      <w:r w:rsidRPr="000606FA">
        <w:rPr>
          <w:rFonts w:eastAsiaTheme="minorEastAsia"/>
          <w:sz w:val="20"/>
          <w:szCs w:val="20"/>
        </w:rPr>
        <w:t>OPC = Operações de Crédito</w:t>
      </w:r>
    </w:p>
    <w:p w14:paraId="7BDAA17B" w14:textId="33DC49EA" w:rsidR="00B636C1" w:rsidRPr="000606FA" w:rsidRDefault="00B636C1" w:rsidP="008533E9">
      <w:pPr>
        <w:widowControl w:val="0"/>
        <w:rPr>
          <w:rFonts w:eastAsiaTheme="minorEastAsia"/>
          <w:sz w:val="20"/>
          <w:szCs w:val="20"/>
        </w:rPr>
      </w:pPr>
      <w:r w:rsidRPr="000606FA">
        <w:rPr>
          <w:rFonts w:eastAsiaTheme="minorEastAsia"/>
          <w:sz w:val="20"/>
          <w:szCs w:val="20"/>
        </w:rPr>
        <w:t>D = Disponibilidades</w:t>
      </w:r>
    </w:p>
    <w:p w14:paraId="66E63009" w14:textId="1F222298" w:rsidR="00B636C1" w:rsidRPr="000606FA" w:rsidRDefault="00B636C1" w:rsidP="008533E9">
      <w:pPr>
        <w:widowControl w:val="0"/>
        <w:rPr>
          <w:rFonts w:eastAsiaTheme="minorEastAsia"/>
          <w:sz w:val="20"/>
          <w:szCs w:val="20"/>
        </w:rPr>
      </w:pPr>
      <w:r w:rsidRPr="000606FA">
        <w:rPr>
          <w:rFonts w:eastAsiaTheme="minorEastAsia"/>
          <w:sz w:val="20"/>
          <w:szCs w:val="20"/>
        </w:rPr>
        <w:t>AIL = Aplicações Interfinanceiras de Liquidez</w:t>
      </w:r>
    </w:p>
    <w:p w14:paraId="328C2EFC" w14:textId="1078EDD6" w:rsidR="00B636C1" w:rsidRPr="000606FA" w:rsidRDefault="00B636C1" w:rsidP="008533E9">
      <w:pPr>
        <w:widowControl w:val="0"/>
        <w:rPr>
          <w:rFonts w:eastAsiaTheme="minorEastAsia"/>
          <w:sz w:val="20"/>
          <w:szCs w:val="20"/>
        </w:rPr>
      </w:pPr>
      <w:r w:rsidRPr="000606FA">
        <w:rPr>
          <w:rFonts w:eastAsiaTheme="minorEastAsia"/>
          <w:sz w:val="20"/>
          <w:szCs w:val="20"/>
        </w:rPr>
        <w:t>TVM = Títulos e Valores Mobiliários e Derivativos</w:t>
      </w:r>
    </w:p>
    <w:p w14:paraId="002ECA81" w14:textId="0D9B7919" w:rsidR="00B636C1" w:rsidRPr="000606FA" w:rsidRDefault="00B636C1" w:rsidP="008533E9">
      <w:pPr>
        <w:widowControl w:val="0"/>
        <w:rPr>
          <w:rFonts w:eastAsiaTheme="minorEastAsia"/>
          <w:sz w:val="20"/>
          <w:szCs w:val="20"/>
        </w:rPr>
      </w:pPr>
      <w:r w:rsidRPr="000606FA">
        <w:rPr>
          <w:rFonts w:eastAsiaTheme="minorEastAsia"/>
          <w:sz w:val="20"/>
          <w:szCs w:val="20"/>
        </w:rPr>
        <w:t xml:space="preserve">2.8 – Tamanho do banco: </w:t>
      </w:r>
      <m:oMath>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 xml:space="preserve"> β</m:t>
            </m:r>
          </m:e>
          <m:sub>
            <m:r>
              <w:rPr>
                <w:rFonts w:ascii="Cambria Math" w:eastAsiaTheme="minorEastAsia" w:hAnsi="Cambria Math" w:cstheme="majorHAnsi"/>
                <w:sz w:val="20"/>
                <w:szCs w:val="20"/>
              </w:rPr>
              <m:t xml:space="preserve">8 </m:t>
            </m:r>
          </m:sub>
        </m:sSub>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LnAT</m:t>
            </m:r>
          </m:e>
          <m:sub>
            <m:r>
              <w:rPr>
                <w:rFonts w:ascii="Cambria Math" w:eastAsiaTheme="minorEastAsia" w:hAnsi="Cambria Math" w:cstheme="majorHAnsi"/>
                <w:sz w:val="20"/>
                <w:szCs w:val="20"/>
              </w:rPr>
              <m:t>it</m:t>
            </m:r>
          </m:sub>
        </m:sSub>
      </m:oMath>
    </w:p>
    <w:p w14:paraId="1A363B07" w14:textId="2D1BE4FA" w:rsidR="00B636C1" w:rsidRPr="000606FA" w:rsidRDefault="00B636C1" w:rsidP="008533E9">
      <w:pPr>
        <w:widowControl w:val="0"/>
        <w:rPr>
          <w:rFonts w:eastAsiaTheme="minorEastAsia"/>
          <w:sz w:val="20"/>
          <w:szCs w:val="20"/>
        </w:rPr>
      </w:pPr>
      <w:r w:rsidRPr="000606FA">
        <w:rPr>
          <w:rFonts w:eastAsiaTheme="minorEastAsia"/>
          <w:sz w:val="20"/>
          <w:szCs w:val="20"/>
        </w:rPr>
        <w:t>LnAT = Tamanho do Banco, dado pelo logaritmo natural do Ativo do banco i no último dia do semestre, deflacionado pelo IPCA do semestre.</w:t>
      </w:r>
    </w:p>
    <w:p w14:paraId="1D171FD6" w14:textId="090FACCD" w:rsidR="00B636C1" w:rsidRPr="000606FA" w:rsidRDefault="00B636C1" w:rsidP="008533E9">
      <w:pPr>
        <w:widowControl w:val="0"/>
        <w:rPr>
          <w:rFonts w:eastAsiaTheme="minorEastAsia"/>
          <w:sz w:val="20"/>
          <w:szCs w:val="20"/>
        </w:rPr>
      </w:pPr>
      <w:r w:rsidRPr="000606FA">
        <w:rPr>
          <w:rFonts w:eastAsiaTheme="minorEastAsia"/>
          <w:sz w:val="20"/>
          <w:szCs w:val="20"/>
        </w:rPr>
        <w:t>III – Variáveis explicativas não controladas pelos bancos</w:t>
      </w:r>
    </w:p>
    <w:p w14:paraId="2A535600" w14:textId="4D9ECD55" w:rsidR="00B636C1" w:rsidRPr="000606FA" w:rsidRDefault="00B636C1" w:rsidP="008533E9">
      <w:pPr>
        <w:widowControl w:val="0"/>
        <w:rPr>
          <w:sz w:val="20"/>
          <w:szCs w:val="20"/>
        </w:rPr>
      </w:pPr>
      <w:r w:rsidRPr="000606FA">
        <w:rPr>
          <w:sz w:val="20"/>
          <w:szCs w:val="20"/>
        </w:rPr>
        <w:t xml:space="preserve">3.1 – Variação real do PIB: </w:t>
      </w:r>
      <m:oMath>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β</m:t>
            </m:r>
          </m:e>
          <m:sub>
            <m:r>
              <w:rPr>
                <w:rFonts w:ascii="Cambria Math" w:eastAsiaTheme="minorEastAsia" w:hAnsi="Cambria Math" w:cstheme="majorHAnsi"/>
                <w:sz w:val="20"/>
                <w:szCs w:val="20"/>
              </w:rPr>
              <m:t>9</m:t>
            </m:r>
          </m:sub>
        </m:sSub>
        <m:r>
          <w:rPr>
            <w:rFonts w:ascii="Cambria Math" w:eastAsiaTheme="minorEastAsia" w:hAnsi="Cambria Math" w:cstheme="majorHAnsi"/>
            <w:sz w:val="20"/>
            <w:szCs w:val="20"/>
          </w:rPr>
          <m:t>∆</m:t>
        </m:r>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PIB</m:t>
            </m:r>
          </m:e>
          <m:sub>
            <m:r>
              <w:rPr>
                <w:rFonts w:ascii="Cambria Math" w:eastAsiaTheme="minorEastAsia" w:hAnsi="Cambria Math" w:cstheme="majorHAnsi"/>
                <w:sz w:val="20"/>
                <w:szCs w:val="20"/>
              </w:rPr>
              <m:t xml:space="preserve">t </m:t>
            </m:r>
          </m:sub>
        </m:sSub>
      </m:oMath>
    </w:p>
    <w:p w14:paraId="3F1D9144" w14:textId="1EDA7A64" w:rsidR="00B636C1" w:rsidRPr="000606FA" w:rsidRDefault="00B636C1" w:rsidP="008533E9">
      <w:pPr>
        <w:widowControl w:val="0"/>
        <w:rPr>
          <w:sz w:val="20"/>
          <w:szCs w:val="20"/>
        </w:rPr>
      </w:pPr>
      <w:r w:rsidRPr="000606FA">
        <w:rPr>
          <w:rFonts w:cs="Arial"/>
          <w:sz w:val="20"/>
          <w:szCs w:val="20"/>
        </w:rPr>
        <w:t>Δ</w:t>
      </w:r>
      <w:r w:rsidRPr="000606FA">
        <w:rPr>
          <w:sz w:val="20"/>
          <w:szCs w:val="20"/>
        </w:rPr>
        <w:t>PIB – Variação do Produto Interno Bruto do semestre, deflacionada pelo IPCA do semestre.</w:t>
      </w:r>
    </w:p>
    <w:p w14:paraId="6EE9E50C" w14:textId="7BA5E62A" w:rsidR="00B636C1" w:rsidRPr="000606FA" w:rsidRDefault="00B636C1" w:rsidP="008533E9">
      <w:pPr>
        <w:widowControl w:val="0"/>
        <w:rPr>
          <w:sz w:val="20"/>
          <w:szCs w:val="20"/>
        </w:rPr>
      </w:pPr>
      <w:r w:rsidRPr="000606FA">
        <w:rPr>
          <w:sz w:val="20"/>
          <w:szCs w:val="20"/>
        </w:rPr>
        <w:t xml:space="preserve">3.2 – Inflação do Semestre: </w:t>
      </w:r>
      <m:oMath>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β</m:t>
            </m:r>
          </m:e>
          <m:sub>
            <m:r>
              <w:rPr>
                <w:rFonts w:ascii="Cambria Math" w:eastAsiaTheme="minorEastAsia" w:hAnsi="Cambria Math" w:cstheme="majorHAnsi"/>
                <w:sz w:val="20"/>
                <w:szCs w:val="20"/>
              </w:rPr>
              <m:t>10</m:t>
            </m:r>
          </m:sub>
        </m:sSub>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INF</m:t>
            </m:r>
          </m:e>
          <m:sub>
            <m:r>
              <w:rPr>
                <w:rFonts w:ascii="Cambria Math" w:eastAsiaTheme="minorEastAsia" w:hAnsi="Cambria Math" w:cstheme="majorHAnsi"/>
                <w:sz w:val="20"/>
                <w:szCs w:val="20"/>
              </w:rPr>
              <m:t>t</m:t>
            </m:r>
          </m:sub>
        </m:sSub>
      </m:oMath>
    </w:p>
    <w:p w14:paraId="0E46B6FC" w14:textId="5E89660D" w:rsidR="00B636C1" w:rsidRPr="000606FA" w:rsidRDefault="00B636C1" w:rsidP="008533E9">
      <w:pPr>
        <w:widowControl w:val="0"/>
        <w:rPr>
          <w:sz w:val="20"/>
          <w:szCs w:val="20"/>
        </w:rPr>
      </w:pPr>
      <w:r w:rsidRPr="000606FA">
        <w:rPr>
          <w:sz w:val="20"/>
          <w:szCs w:val="20"/>
        </w:rPr>
        <w:t>INFL – Inflação - Variação do IPCA - Índice de Preços ao Consumidor no semestre.</w:t>
      </w:r>
    </w:p>
    <w:p w14:paraId="2BE4B064" w14:textId="121DC487" w:rsidR="00B636C1" w:rsidRPr="000606FA" w:rsidRDefault="00B636C1" w:rsidP="008533E9">
      <w:pPr>
        <w:widowControl w:val="0"/>
        <w:rPr>
          <w:sz w:val="20"/>
          <w:szCs w:val="20"/>
        </w:rPr>
      </w:pPr>
      <w:r w:rsidRPr="000606FA">
        <w:rPr>
          <w:sz w:val="20"/>
          <w:szCs w:val="20"/>
        </w:rPr>
        <w:t xml:space="preserve">3.3 – Variação real da taxa básica de juros Selic: </w:t>
      </w:r>
      <m:oMath>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β</m:t>
            </m:r>
          </m:e>
          <m:sub>
            <m:r>
              <w:rPr>
                <w:rFonts w:ascii="Cambria Math" w:eastAsiaTheme="minorEastAsia" w:hAnsi="Cambria Math" w:cstheme="majorHAnsi"/>
                <w:sz w:val="20"/>
                <w:szCs w:val="20"/>
              </w:rPr>
              <m:t>11</m:t>
            </m:r>
          </m:sub>
        </m:sSub>
        <m:sSub>
          <m:sSubPr>
            <m:ctrlPr>
              <w:rPr>
                <w:rFonts w:ascii="Cambria Math" w:eastAsiaTheme="minorEastAsia" w:hAnsi="Cambria Math" w:cstheme="majorHAnsi"/>
                <w:i/>
                <w:sz w:val="20"/>
                <w:szCs w:val="20"/>
              </w:rPr>
            </m:ctrlPr>
          </m:sSubPr>
          <m:e>
            <m:r>
              <w:rPr>
                <w:rFonts w:ascii="Cambria Math" w:eastAsiaTheme="minorEastAsia" w:hAnsi="Cambria Math" w:cstheme="majorHAnsi"/>
                <w:sz w:val="20"/>
                <w:szCs w:val="20"/>
              </w:rPr>
              <m:t>Selic</m:t>
            </m:r>
          </m:e>
          <m:sub>
            <m:r>
              <w:rPr>
                <w:rFonts w:ascii="Cambria Math" w:eastAsiaTheme="minorEastAsia" w:hAnsi="Cambria Math" w:cstheme="majorHAnsi"/>
                <w:sz w:val="20"/>
                <w:szCs w:val="20"/>
              </w:rPr>
              <m:t>t</m:t>
            </m:r>
          </m:sub>
        </m:sSub>
      </m:oMath>
    </w:p>
    <w:p w14:paraId="2FCBCFD1" w14:textId="6C9D7163" w:rsidR="00B636C1" w:rsidRPr="000606FA" w:rsidRDefault="00B636C1" w:rsidP="008533E9">
      <w:pPr>
        <w:widowControl w:val="0"/>
        <w:rPr>
          <w:sz w:val="20"/>
          <w:szCs w:val="20"/>
        </w:rPr>
      </w:pPr>
      <w:r w:rsidRPr="000606FA">
        <w:rPr>
          <w:sz w:val="20"/>
          <w:szCs w:val="20"/>
        </w:rPr>
        <w:t>Selic – Variação da taxa Selic, deflacionada pelo IPCA do semestre no momento t:</w:t>
      </w:r>
    </w:p>
    <w:p w14:paraId="542AB999" w14:textId="3CCEDAC9" w:rsidR="00E02A68" w:rsidRPr="008533E9" w:rsidRDefault="00DB0CA1" w:rsidP="00364BA7">
      <w:pPr>
        <w:widowControl w:val="0"/>
        <w:rPr>
          <w:sz w:val="20"/>
          <w:szCs w:val="20"/>
        </w:rPr>
      </w:pPr>
      <m:oMath>
        <m:sSub>
          <m:sSubPr>
            <m:ctrlPr>
              <w:rPr>
                <w:rFonts w:ascii="Cambria Math" w:hAnsi="Cambria Math"/>
                <w:i/>
                <w:sz w:val="20"/>
                <w:szCs w:val="20"/>
              </w:rPr>
            </m:ctrlPr>
          </m:sSubPr>
          <m:e>
            <m:r>
              <w:rPr>
                <w:rFonts w:ascii="Cambria Math" w:hAnsi="Cambria Math"/>
                <w:sz w:val="20"/>
                <w:szCs w:val="20"/>
              </w:rPr>
              <m:t>ε</m:t>
            </m:r>
          </m:e>
          <m:sub>
            <m:r>
              <w:rPr>
                <w:rFonts w:ascii="Cambria Math" w:hAnsi="Cambria Math"/>
                <w:sz w:val="20"/>
                <w:szCs w:val="20"/>
              </w:rPr>
              <m:t>it</m:t>
            </m:r>
          </m:sub>
        </m:sSub>
      </m:oMath>
      <w:r w:rsidR="00B636C1" w:rsidRPr="000606FA">
        <w:rPr>
          <w:sz w:val="20"/>
          <w:szCs w:val="20"/>
        </w:rPr>
        <w:t xml:space="preserve"> = Termo de Erro do modelo</w:t>
      </w:r>
      <w:r w:rsidR="00F367D0" w:rsidRPr="000606FA">
        <w:rPr>
          <w:sz w:val="20"/>
          <w:szCs w:val="20"/>
        </w:rPr>
        <w:t>.</w:t>
      </w:r>
      <w:r w:rsidR="00B636C1" w:rsidRPr="000606FA">
        <w:rPr>
          <w:sz w:val="20"/>
          <w:szCs w:val="20"/>
        </w:rPr>
        <w:t xml:space="preserve"> </w:t>
      </w:r>
    </w:p>
    <w:p w14:paraId="4A17228C" w14:textId="7663CC32" w:rsidR="00853D38" w:rsidRPr="0080010E" w:rsidRDefault="00B636C1" w:rsidP="00364BA7">
      <w:pPr>
        <w:widowControl w:val="0"/>
        <w:rPr>
          <w:b/>
          <w:bCs/>
        </w:rPr>
      </w:pPr>
      <w:r w:rsidRPr="0080010E">
        <w:rPr>
          <w:b/>
          <w:bCs/>
        </w:rPr>
        <w:t>3.1 – Variáveis utilizadas e sinai</w:t>
      </w:r>
      <w:r w:rsidR="00BA1E36" w:rsidRPr="0080010E">
        <w:rPr>
          <w:b/>
          <w:bCs/>
        </w:rPr>
        <w:t xml:space="preserve">s </w:t>
      </w:r>
      <w:r w:rsidR="00E26FE6" w:rsidRPr="0080010E">
        <w:rPr>
          <w:b/>
          <w:bCs/>
        </w:rPr>
        <w:t>dos coeficientes</w:t>
      </w:r>
    </w:p>
    <w:p w14:paraId="4C56AD80" w14:textId="4EA22C24" w:rsidR="00B636C1" w:rsidRPr="00B636C1" w:rsidRDefault="00B636C1" w:rsidP="003D36CE">
      <w:pPr>
        <w:widowControl w:val="0"/>
        <w:ind w:firstLine="709"/>
      </w:pPr>
      <w:r w:rsidRPr="00B636C1">
        <w:t>A primeira variável de interesse é a razão Depósitos sobre as Operações de Crédito</w:t>
      </w:r>
      <w:bookmarkStart w:id="21" w:name="_Hlk170118448"/>
      <w:r w:rsidR="0021556A">
        <w:t xml:space="preserve">. </w:t>
      </w:r>
      <w:r w:rsidRPr="00B636C1">
        <w:t xml:space="preserve">Quanto maior o volume dos Depósitos, maior tende a ser os volumes </w:t>
      </w:r>
      <w:r w:rsidR="00D875BE">
        <w:t xml:space="preserve">aplicados em </w:t>
      </w:r>
      <w:r w:rsidRPr="00B636C1">
        <w:t xml:space="preserve">Operações de Crédito, as quais, são de longe, as operações mais rentáveis dos bancos. </w:t>
      </w:r>
      <w:r w:rsidR="008104F7">
        <w:t xml:space="preserve">Quanto mais elevado for este indicador, maior </w:t>
      </w:r>
      <w:r w:rsidR="00BB3F76">
        <w:t xml:space="preserve">tenderá a ser a margem financeira. </w:t>
      </w:r>
      <w:r w:rsidRPr="00B636C1">
        <w:t>É de se esperar</w:t>
      </w:r>
      <w:r w:rsidR="00BB3F76">
        <w:t>,</w:t>
      </w:r>
      <w:r w:rsidR="00E26FE6">
        <w:t xml:space="preserve"> </w:t>
      </w:r>
      <w:r w:rsidR="00BB3F76">
        <w:t>portanto,</w:t>
      </w:r>
      <w:r w:rsidR="00E26FE6">
        <w:t xml:space="preserve"> </w:t>
      </w:r>
      <w:r w:rsidRPr="00B636C1">
        <w:t>coeficientes positivos nesta variável.</w:t>
      </w:r>
    </w:p>
    <w:bookmarkEnd w:id="21"/>
    <w:p w14:paraId="344AF160" w14:textId="10438C4B" w:rsidR="00B636C1" w:rsidRPr="00B636C1" w:rsidRDefault="00B636C1" w:rsidP="003D36CE">
      <w:pPr>
        <w:widowControl w:val="0"/>
        <w:ind w:firstLine="709"/>
      </w:pPr>
      <w:r w:rsidRPr="00B636C1">
        <w:t>A segunda variável de interesse é a razão entre as operações vencidas e o total das operações de crédito</w:t>
      </w:r>
      <w:r w:rsidR="003F0727">
        <w:t xml:space="preserve">.  </w:t>
      </w:r>
      <w:r w:rsidR="00FE0723">
        <w:t xml:space="preserve">Quanto maior </w:t>
      </w:r>
      <w:r w:rsidR="0079134A">
        <w:t>a</w:t>
      </w:r>
      <w:r w:rsidR="00FE0723">
        <w:t xml:space="preserve"> razão, maiores </w:t>
      </w:r>
      <w:r w:rsidRPr="00B636C1">
        <w:t>as expectativas de perdas do banco</w:t>
      </w:r>
      <w:r w:rsidR="00EB1BB4">
        <w:t xml:space="preserve">. </w:t>
      </w:r>
      <w:r w:rsidR="00245DD4">
        <w:t>Dessa forma, q</w:t>
      </w:r>
      <w:r w:rsidRPr="00B636C1">
        <w:t>uanto maior o quociente da variável, menor tenderá ser a margem financeira. Espera-se, portanto,</w:t>
      </w:r>
      <w:r w:rsidR="00245DD4">
        <w:t xml:space="preserve"> coeficientes </w:t>
      </w:r>
      <w:r w:rsidRPr="00B636C1">
        <w:t>negativo</w:t>
      </w:r>
      <w:r w:rsidR="00245DD4">
        <w:t>s</w:t>
      </w:r>
      <w:r w:rsidRPr="00B636C1">
        <w:t>.</w:t>
      </w:r>
    </w:p>
    <w:p w14:paraId="3A1ABC9A" w14:textId="059C19B7" w:rsidR="00B636C1" w:rsidRPr="00B636C1" w:rsidRDefault="00B636C1" w:rsidP="003D36CE">
      <w:pPr>
        <w:widowControl w:val="0"/>
        <w:ind w:firstLine="709"/>
      </w:pPr>
      <w:r w:rsidRPr="00B636C1">
        <w:t>A terceira variável de interesse trata da razão Despesas Operacionais sobre os Ativos que indica o custo do banco para administrar aquele ativo.</w:t>
      </w:r>
      <w:r w:rsidR="000A48F1">
        <w:t xml:space="preserve"> </w:t>
      </w:r>
      <w:r w:rsidRPr="00B636C1">
        <w:t>Aumentos em despesas operacionais</w:t>
      </w:r>
      <w:r w:rsidR="00F839E3">
        <w:t xml:space="preserve"> ou redução de receitas operacionais,</w:t>
      </w:r>
      <w:r w:rsidRPr="00B636C1">
        <w:t xml:space="preserve"> necessitam ser compensad</w:t>
      </w:r>
      <w:r w:rsidR="00332590">
        <w:t>a</w:t>
      </w:r>
      <w:r w:rsidRPr="00B636C1">
        <w:t>s por aumentos na receita de intermediação financeira</w:t>
      </w:r>
      <w:r w:rsidR="00A055ED">
        <w:t xml:space="preserve"> ou diminuição nos custos de captação.</w:t>
      </w:r>
    </w:p>
    <w:p w14:paraId="6C2FA5B0" w14:textId="468B56C2" w:rsidR="00B636C1" w:rsidRPr="00B636C1" w:rsidRDefault="00B636C1" w:rsidP="003D36CE">
      <w:pPr>
        <w:widowControl w:val="0"/>
        <w:ind w:firstLine="709"/>
      </w:pPr>
      <w:r w:rsidRPr="00B636C1">
        <w:t>Como primeira variável de controle no modelo, foi incluído o nível dos recolhimentos compulsórios</w:t>
      </w:r>
      <w:r w:rsidR="0000684B">
        <w:t>. C</w:t>
      </w:r>
      <w:r w:rsidRPr="00B636C1">
        <w:t xml:space="preserve">om menos dinheiro em circulação, o </w:t>
      </w:r>
      <w:r w:rsidR="00F509CA">
        <w:t>preço</w:t>
      </w:r>
      <w:r w:rsidRPr="00B636C1">
        <w:t xml:space="preserve"> desse dinheiro (juros) aumenta. </w:t>
      </w:r>
      <w:r w:rsidR="007305BB">
        <w:t xml:space="preserve">Fazendo com que os bancos </w:t>
      </w:r>
      <w:r w:rsidR="005B1CE6">
        <w:t>“cobrem” mais juros e</w:t>
      </w:r>
      <w:r w:rsidR="00412BEB">
        <w:t>,</w:t>
      </w:r>
      <w:r w:rsidR="005B1CE6">
        <w:t xml:space="preserve"> assim, elevando a margem financeira</w:t>
      </w:r>
      <w:r w:rsidR="00F87333">
        <w:t>.</w:t>
      </w:r>
      <w:r w:rsidR="00412BEB">
        <w:t xml:space="preserve"> E</w:t>
      </w:r>
      <w:r w:rsidRPr="00B636C1">
        <w:t>spera-se</w:t>
      </w:r>
      <w:r w:rsidR="00412BEB">
        <w:t>, portanto,</w:t>
      </w:r>
      <w:r w:rsidRPr="00B636C1">
        <w:t xml:space="preserve"> coeficientes </w:t>
      </w:r>
      <w:r w:rsidR="00F87333">
        <w:t>positivos</w:t>
      </w:r>
      <w:r w:rsidR="000423A9">
        <w:t xml:space="preserve"> nesta variável.</w:t>
      </w:r>
    </w:p>
    <w:p w14:paraId="017B6D3A" w14:textId="7C52D4EF" w:rsidR="00921BA9" w:rsidRDefault="00B636C1" w:rsidP="008E282D">
      <w:pPr>
        <w:widowControl w:val="0"/>
        <w:ind w:firstLine="709"/>
        <w:rPr>
          <w:rFonts w:cs="Arial"/>
        </w:rPr>
      </w:pPr>
      <w:r w:rsidRPr="0081310F">
        <w:t xml:space="preserve">A razão Patrimônio Líquido sobre </w:t>
      </w:r>
      <w:r w:rsidR="00C42AFC" w:rsidRPr="0081310F">
        <w:t>a parcela dos</w:t>
      </w:r>
      <w:r w:rsidRPr="0081310F">
        <w:t xml:space="preserve"> </w:t>
      </w:r>
      <w:r w:rsidR="00C42AFC" w:rsidRPr="0081310F">
        <w:t>a</w:t>
      </w:r>
      <w:r w:rsidRPr="0081310F">
        <w:t xml:space="preserve">tivos </w:t>
      </w:r>
      <w:r w:rsidR="00C42AFC" w:rsidRPr="0081310F">
        <w:t>p</w:t>
      </w:r>
      <w:r w:rsidRPr="0081310F">
        <w:t xml:space="preserve">onderados pelo </w:t>
      </w:r>
      <w:r w:rsidR="00C42AFC" w:rsidRPr="0081310F">
        <w:t>r</w:t>
      </w:r>
      <w:r w:rsidRPr="0081310F">
        <w:t xml:space="preserve">isco de </w:t>
      </w:r>
      <w:r w:rsidR="000B2838" w:rsidRPr="0081310F">
        <w:t>c</w:t>
      </w:r>
      <w:r w:rsidRPr="0081310F">
        <w:t>rédito (RWAC), é a segunda variável de controle escolhida e</w:t>
      </w:r>
      <w:r w:rsidR="008E282D">
        <w:t xml:space="preserve"> </w:t>
      </w:r>
      <w:r w:rsidR="00C7269A">
        <w:rPr>
          <w:rFonts w:cs="Arial"/>
        </w:rPr>
        <w:t>busca</w:t>
      </w:r>
      <w:r w:rsidR="00BF3BF8">
        <w:rPr>
          <w:rFonts w:cs="Arial"/>
        </w:rPr>
        <w:t xml:space="preserve"> capturar</w:t>
      </w:r>
      <w:r w:rsidR="00DE27C1">
        <w:rPr>
          <w:rFonts w:cs="Arial"/>
        </w:rPr>
        <w:t xml:space="preserve"> </w:t>
      </w:r>
      <w:r w:rsidR="00BF3BF8">
        <w:rPr>
          <w:rFonts w:cs="Arial"/>
        </w:rPr>
        <w:t>efeito</w:t>
      </w:r>
      <w:r w:rsidR="00DE27C1">
        <w:rPr>
          <w:rFonts w:cs="Arial"/>
        </w:rPr>
        <w:t>s</w:t>
      </w:r>
      <w:r w:rsidR="00BF3BF8">
        <w:rPr>
          <w:rFonts w:cs="Arial"/>
        </w:rPr>
        <w:t xml:space="preserve"> </w:t>
      </w:r>
      <w:r w:rsidR="00FE4E36">
        <w:rPr>
          <w:rFonts w:cs="Arial"/>
        </w:rPr>
        <w:t>direto</w:t>
      </w:r>
      <w:r w:rsidR="00DE27C1">
        <w:rPr>
          <w:rFonts w:cs="Arial"/>
        </w:rPr>
        <w:t>s</w:t>
      </w:r>
      <w:r w:rsidR="005F06FB">
        <w:rPr>
          <w:rFonts w:cs="Arial"/>
        </w:rPr>
        <w:t xml:space="preserve"> e imedi</w:t>
      </w:r>
      <w:r w:rsidR="00B9065D">
        <w:rPr>
          <w:rFonts w:cs="Arial"/>
        </w:rPr>
        <w:t>ato</w:t>
      </w:r>
      <w:r w:rsidR="00DE27C1">
        <w:rPr>
          <w:rFonts w:cs="Arial"/>
        </w:rPr>
        <w:t>s</w:t>
      </w:r>
      <w:r w:rsidR="00FE4E36">
        <w:rPr>
          <w:rFonts w:cs="Arial"/>
        </w:rPr>
        <w:t xml:space="preserve"> </w:t>
      </w:r>
      <w:r w:rsidR="00BF3BF8">
        <w:rPr>
          <w:rFonts w:cs="Arial"/>
        </w:rPr>
        <w:t>na margem financeira</w:t>
      </w:r>
      <w:r w:rsidR="00DE27C1">
        <w:rPr>
          <w:rFonts w:cs="Arial"/>
        </w:rPr>
        <w:t xml:space="preserve"> dos bancos.</w:t>
      </w:r>
      <w:r w:rsidR="005C1D71">
        <w:rPr>
          <w:rFonts w:cs="Arial"/>
        </w:rPr>
        <w:t xml:space="preserve"> </w:t>
      </w:r>
      <w:r w:rsidR="00C366D9">
        <w:rPr>
          <w:rFonts w:cs="Arial"/>
        </w:rPr>
        <w:t xml:space="preserve">Espera-se </w:t>
      </w:r>
      <w:r w:rsidR="00C34F26">
        <w:rPr>
          <w:rFonts w:cs="Arial"/>
        </w:rPr>
        <w:t>coeficiente</w:t>
      </w:r>
      <w:r w:rsidR="005D3E18">
        <w:rPr>
          <w:rFonts w:cs="Arial"/>
        </w:rPr>
        <w:t>s</w:t>
      </w:r>
      <w:r w:rsidR="00C34F26">
        <w:rPr>
          <w:rFonts w:cs="Arial"/>
        </w:rPr>
        <w:t xml:space="preserve"> </w:t>
      </w:r>
      <w:r w:rsidR="004F1FE5">
        <w:rPr>
          <w:rFonts w:cs="Arial"/>
        </w:rPr>
        <w:t>negativo</w:t>
      </w:r>
      <w:r w:rsidR="005D3E18">
        <w:rPr>
          <w:rFonts w:cs="Arial"/>
        </w:rPr>
        <w:t>s</w:t>
      </w:r>
      <w:r w:rsidR="00C34F26">
        <w:rPr>
          <w:rFonts w:cs="Arial"/>
        </w:rPr>
        <w:t xml:space="preserve"> para esta variável.</w:t>
      </w:r>
    </w:p>
    <w:p w14:paraId="078259DA" w14:textId="77777777" w:rsidR="00B636C1" w:rsidRPr="00B636C1" w:rsidRDefault="00B636C1" w:rsidP="003D36CE">
      <w:pPr>
        <w:widowControl w:val="0"/>
        <w:ind w:firstLine="709"/>
      </w:pPr>
      <w:r w:rsidRPr="00B636C1">
        <w:t xml:space="preserve">O custo das Captações está diretamente relacionado à margem financeira e </w:t>
      </w:r>
      <w:r w:rsidRPr="00B636C1">
        <w:lastRenderedPageBreak/>
        <w:t>envolve a relação das despesas reconhecidas de intermediação que competem ao período em análise contra as Captações efetuadas. Menores custos, maiores margens. Espera-se, para tal variável, coeficientes negativos.</w:t>
      </w:r>
    </w:p>
    <w:p w14:paraId="2EBDB6F8" w14:textId="1CFF488A" w:rsidR="00B636C1" w:rsidRPr="00B636C1" w:rsidRDefault="00B636C1" w:rsidP="003D36CE">
      <w:pPr>
        <w:widowControl w:val="0"/>
        <w:ind w:firstLine="709"/>
      </w:pPr>
      <w:r w:rsidRPr="00B636C1">
        <w:t>A razão dada pelas receitas de intermediação financeira</w:t>
      </w:r>
      <w:r w:rsidR="00A6621E">
        <w:t xml:space="preserve"> sobre o </w:t>
      </w:r>
      <w:r w:rsidRPr="00B636C1">
        <w:t>somatório das operações de crédito, disponibilidades,</w:t>
      </w:r>
      <w:r w:rsidR="00041BD6">
        <w:t xml:space="preserve"> </w:t>
      </w:r>
      <w:r w:rsidRPr="00B636C1">
        <w:t>aplicações interfinanceiras de liquidez e</w:t>
      </w:r>
      <w:r w:rsidR="00041BD6">
        <w:t xml:space="preserve"> </w:t>
      </w:r>
      <w:r w:rsidRPr="00B636C1">
        <w:t>títulos e valores mobiliários</w:t>
      </w:r>
      <w:r w:rsidR="00EA52A4">
        <w:t xml:space="preserve"> e derivativos</w:t>
      </w:r>
      <w:r w:rsidRPr="00B636C1">
        <w:t xml:space="preserve"> evoca o quanto </w:t>
      </w:r>
      <w:r w:rsidR="00EC0972">
        <w:t>d</w:t>
      </w:r>
      <w:r w:rsidRPr="00B636C1">
        <w:t>o</w:t>
      </w:r>
      <w:r w:rsidR="002C31DB">
        <w:t xml:space="preserve"> somatório d</w:t>
      </w:r>
      <w:r w:rsidR="001341C1">
        <w:t>aqueles</w:t>
      </w:r>
      <w:r w:rsidRPr="00B636C1">
        <w:t xml:space="preserve"> ativos</w:t>
      </w:r>
      <w:r w:rsidR="002C31DB">
        <w:t xml:space="preserve"> </w:t>
      </w:r>
      <w:r w:rsidRPr="00B636C1">
        <w:t>estão gerando de receitas. Trata-se de uma variável diretamente relacionada com a margem financeira.</w:t>
      </w:r>
      <w:r w:rsidR="001947BE">
        <w:t xml:space="preserve"> E</w:t>
      </w:r>
      <w:r w:rsidRPr="00B636C1">
        <w:t>spera-se, portanto, coeficientes positivos.</w:t>
      </w:r>
    </w:p>
    <w:p w14:paraId="3F211977" w14:textId="21A83F57" w:rsidR="00B636C1" w:rsidRPr="00B636C1" w:rsidRDefault="00B636C1" w:rsidP="003D36CE">
      <w:pPr>
        <w:widowControl w:val="0"/>
        <w:ind w:firstLine="709"/>
      </w:pPr>
      <w:r w:rsidRPr="00B636C1">
        <w:t>O tamanho dos bancos é a quinta variável de controle. Trata-se de uma variável bastante utilizada na literatura, pois mitiga enviesamentos de escala em função do tamanho dos bancos. Espera-se uma relação positiva entre rentabilidade e o tamanho d</w:t>
      </w:r>
      <w:r w:rsidR="008B74C6">
        <w:t>os bancos.</w:t>
      </w:r>
    </w:p>
    <w:p w14:paraId="73DACE1B" w14:textId="2AABCF9F" w:rsidR="00B636C1" w:rsidRPr="00B636C1" w:rsidRDefault="00B636C1" w:rsidP="003D36CE">
      <w:pPr>
        <w:widowControl w:val="0"/>
        <w:ind w:firstLine="709"/>
      </w:pPr>
      <w:r w:rsidRPr="00B636C1">
        <w:t>As variáveis macroeconômicas também possibilitam o controle da regressão utilizada no modelo da atual pesquisa</w:t>
      </w:r>
      <w:r w:rsidR="008B74C6">
        <w:t>. Vejamos:</w:t>
      </w:r>
    </w:p>
    <w:p w14:paraId="2C21E6E2" w14:textId="60C5AEF6" w:rsidR="00B636C1" w:rsidRPr="00B636C1" w:rsidRDefault="00B636C1" w:rsidP="003D36CE">
      <w:pPr>
        <w:widowControl w:val="0"/>
        <w:ind w:firstLine="709"/>
      </w:pPr>
      <w:r w:rsidRPr="00B636C1">
        <w:t>A literatura sobre os efeitos da variação do PIB, neste trabalho, variação semestral, deflacionada pelo índice oficial da inflação brasileira (IPCA-IBGE), sobre a concessão de créditos efetivada pelos bancos, corrobora que, existindo crescimento econômico, devido a ganhos de escala, aumenta-se a rentabilidade, em particular, as margens financeiras dos bancos. Havendo recessões, a qualidade do crédito se deteriora devido à elevação da inadimplência e reduz-se a margem financeira dos bancos. Espera-se, portanto, efeito positivo nos coeficientes desta variável</w:t>
      </w:r>
      <w:r w:rsidR="00954236">
        <w:t>.</w:t>
      </w:r>
    </w:p>
    <w:p w14:paraId="53CC54C0" w14:textId="77777777" w:rsidR="001E64F2" w:rsidRDefault="00B636C1" w:rsidP="003D36CE">
      <w:pPr>
        <w:widowControl w:val="0"/>
        <w:ind w:firstLine="709"/>
      </w:pPr>
      <w:r w:rsidRPr="00B636C1">
        <w:t>A taxa básica de juros da Economia - SELIC, deflacionada pelo IPCA no semestre</w:t>
      </w:r>
      <w:r w:rsidR="00C871E9">
        <w:t xml:space="preserve"> d</w:t>
      </w:r>
      <w:r w:rsidRPr="00B636C1">
        <w:t xml:space="preserve">eve funcionar como indutor de maiores margens financeiras por parte dos bancos, na medida em que, por princípio de administração bancária, a indexação à taxa básica de juros nas operações ativas deve ocorrer em volume superior às operações passivas indexadas à taxa básica de juros. Entretanto, a elevação da taxa, pode inibir operações de crédito, reduzindo o volume de operações e o efeito na margem financeira seria negativo. </w:t>
      </w:r>
    </w:p>
    <w:p w14:paraId="2BA3365B" w14:textId="6C9CEF34" w:rsidR="00B636C1" w:rsidRPr="00B636C1" w:rsidRDefault="00B636C1" w:rsidP="003D36CE">
      <w:pPr>
        <w:widowControl w:val="0"/>
        <w:ind w:firstLine="709"/>
      </w:pPr>
      <w:r w:rsidRPr="00B636C1">
        <w:t>Espera-se, portanto, coeficientes tanto positivos, quanto negativos</w:t>
      </w:r>
      <w:r w:rsidR="001E64F2">
        <w:t xml:space="preserve"> na taxa básica de jur</w:t>
      </w:r>
      <w:r w:rsidR="00CA7746">
        <w:t>os (taxa Selic)</w:t>
      </w:r>
      <w:r w:rsidR="00A0500F">
        <w:t>.</w:t>
      </w:r>
    </w:p>
    <w:p w14:paraId="72E1ED5A" w14:textId="1871ADE7" w:rsidR="00527DE3" w:rsidRPr="008367E0" w:rsidRDefault="00B636C1" w:rsidP="008367E0">
      <w:pPr>
        <w:widowControl w:val="0"/>
        <w:ind w:firstLine="709"/>
      </w:pPr>
      <w:r w:rsidRPr="00B636C1">
        <w:t>A Inflação do semestre, medida pelo Índice de Preços ao Consumidor (IPCA-IBGE) e seus efeitos na margem financeira dos bancos, é função direta do nível de indexação permitido pelos bancos em suas formas de captação e aplicação dos recursos. A composição dos Passivos e Ativos indexados à inflação definirá a possibilidade de margens positivas ou negativas logo, os coeficientes podem ser positivos ou negativos</w:t>
      </w:r>
      <w:r w:rsidR="00B1189B">
        <w:t>.</w:t>
      </w:r>
    </w:p>
    <w:p w14:paraId="66C7244D" w14:textId="1567065E" w:rsidR="00E55F26" w:rsidRPr="008367E0" w:rsidRDefault="00B636C1" w:rsidP="00E55F26">
      <w:pPr>
        <w:widowControl w:val="0"/>
        <w:rPr>
          <w:b/>
          <w:bCs/>
        </w:rPr>
      </w:pPr>
      <w:r w:rsidRPr="00527DE3">
        <w:rPr>
          <w:b/>
          <w:bCs/>
        </w:rPr>
        <w:t>4 –</w:t>
      </w:r>
      <w:r w:rsidR="00561A03">
        <w:rPr>
          <w:b/>
          <w:bCs/>
        </w:rPr>
        <w:t xml:space="preserve"> </w:t>
      </w:r>
      <w:r w:rsidR="00DB0CA1">
        <w:rPr>
          <w:b/>
          <w:bCs/>
        </w:rPr>
        <w:t xml:space="preserve">ANÁLISE E DISCUSSÃO DOS </w:t>
      </w:r>
      <w:r w:rsidRPr="00527DE3">
        <w:rPr>
          <w:b/>
          <w:bCs/>
        </w:rPr>
        <w:t>RESULTADOS</w:t>
      </w:r>
    </w:p>
    <w:p w14:paraId="115BA09D" w14:textId="12F84EAB" w:rsidR="00B636C1" w:rsidRPr="00947F89" w:rsidRDefault="00B636C1" w:rsidP="00E55F26">
      <w:pPr>
        <w:widowControl w:val="0"/>
        <w:rPr>
          <w:b/>
          <w:bCs/>
        </w:rPr>
      </w:pPr>
      <w:r w:rsidRPr="00947F89">
        <w:rPr>
          <w:b/>
          <w:bCs/>
        </w:rPr>
        <w:t xml:space="preserve">4.1 – Análise </w:t>
      </w:r>
      <w:r w:rsidR="00B30647" w:rsidRPr="00947F89">
        <w:rPr>
          <w:b/>
          <w:bCs/>
        </w:rPr>
        <w:t>d</w:t>
      </w:r>
      <w:r w:rsidRPr="00947F89">
        <w:rPr>
          <w:b/>
          <w:bCs/>
        </w:rPr>
        <w:t xml:space="preserve">escritiva das </w:t>
      </w:r>
      <w:r w:rsidR="00485943" w:rsidRPr="00947F89">
        <w:rPr>
          <w:b/>
          <w:bCs/>
        </w:rPr>
        <w:t>v</w:t>
      </w:r>
      <w:r w:rsidRPr="00947F89">
        <w:rPr>
          <w:b/>
          <w:bCs/>
        </w:rPr>
        <w:t>ariáveis</w:t>
      </w:r>
    </w:p>
    <w:p w14:paraId="745B6C23" w14:textId="0AE0C3EC" w:rsidR="00C14A74" w:rsidRPr="0038454D" w:rsidRDefault="00B636C1" w:rsidP="00911528">
      <w:pPr>
        <w:widowControl w:val="0"/>
        <w:ind w:firstLine="709"/>
      </w:pPr>
      <w:r w:rsidRPr="00B636C1">
        <w:t xml:space="preserve">A análise dos dados, conforme </w:t>
      </w:r>
      <w:r w:rsidR="003F7547">
        <w:t>T</w:t>
      </w:r>
      <w:r w:rsidRPr="00B636C1">
        <w:t xml:space="preserve">abela </w:t>
      </w:r>
      <w:r w:rsidR="00623431">
        <w:t>1</w:t>
      </w:r>
      <w:r w:rsidRPr="00B636C1">
        <w:t>,</w:t>
      </w:r>
      <w:r w:rsidR="009C36DB">
        <w:t xml:space="preserve"> a seguir,</w:t>
      </w:r>
      <w:r w:rsidRPr="00B636C1">
        <w:t xml:space="preserve"> aponta para médias e medianas praticamente idênticas</w:t>
      </w:r>
      <w:r w:rsidR="004275EE">
        <w:t>, comparando-se variável a variável,</w:t>
      </w:r>
      <w:r w:rsidRPr="00B636C1">
        <w:t xml:space="preserve"> entre as 12 variáveis do modelo, sugerindo que a relativização dos dados praticamente iguala bancos de portes e nichos de atuação bastante diferenciad</w:t>
      </w:r>
      <w:r w:rsidR="004275EE">
        <w:t>a</w:t>
      </w:r>
      <w:r w:rsidRPr="00B636C1">
        <w:t xml:space="preserve">s. </w:t>
      </w:r>
    </w:p>
    <w:p w14:paraId="1DD20498" w14:textId="7CFBCEA7" w:rsidR="00B852BF" w:rsidRPr="00B636C1" w:rsidRDefault="000401F3" w:rsidP="00FC5C52">
      <w:pPr>
        <w:widowControl w:val="0"/>
        <w:spacing w:before="120" w:after="120" w:line="480" w:lineRule="auto"/>
      </w:pPr>
      <w:r>
        <w:object w:dxaOrig="16134" w:dyaOrig="5764" w14:anchorId="3BCC8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8pt;height:151.8pt" o:ole="">
            <v:imagedata r:id="rId10" o:title=""/>
          </v:shape>
          <o:OLEObject Type="Link" ProgID="Excel.Sheet.12" ShapeID="_x0000_i1025" DrawAspect="Content" r:id="rId11" UpdateMode="Always">
            <o:LinkType>EnhancedMetaFile</o:LinkType>
            <o:LockedField>false</o:LockedField>
          </o:OLEObject>
        </w:object>
      </w:r>
    </w:p>
    <w:p w14:paraId="21E1C341" w14:textId="1808FDFD" w:rsidR="00B636C1" w:rsidRPr="00B636C1" w:rsidRDefault="00B636C1" w:rsidP="00911528">
      <w:pPr>
        <w:widowControl w:val="0"/>
        <w:ind w:firstLine="709"/>
      </w:pPr>
      <w:r w:rsidRPr="00B636C1">
        <w:t xml:space="preserve">Os dados da variável dependente </w:t>
      </w:r>
      <w:r w:rsidR="005E56CD">
        <w:t>m</w:t>
      </w:r>
      <w:r w:rsidRPr="00B636C1">
        <w:t xml:space="preserve">argem </w:t>
      </w:r>
      <w:r w:rsidR="005E56CD">
        <w:t>f</w:t>
      </w:r>
      <w:r w:rsidRPr="00B636C1">
        <w:t>inanceira refletem média e mediana praticamente idênticas</w:t>
      </w:r>
      <w:r w:rsidR="00240844">
        <w:t>, ainda que haja uma amplitude significativa</w:t>
      </w:r>
      <w:r w:rsidR="000D772A">
        <w:t xml:space="preserve"> entre os valores mínimo e máximo, oscilando entre -0,02 e +</w:t>
      </w:r>
      <w:r w:rsidR="00A979C0">
        <w:t>0,07. U</w:t>
      </w:r>
      <w:r w:rsidRPr="00B636C1">
        <w:t xml:space="preserve">sando o desvio padrão como parâmetro, </w:t>
      </w:r>
      <w:r w:rsidR="00A8690F">
        <w:t>consta</w:t>
      </w:r>
      <w:r w:rsidR="00B62DC3">
        <w:t xml:space="preserve">ta-se que </w:t>
      </w:r>
      <w:r w:rsidRPr="00B636C1">
        <w:t>68% dos dados, oscilam</w:t>
      </w:r>
      <w:r w:rsidR="000350B8">
        <w:t xml:space="preserve"> </w:t>
      </w:r>
      <w:r w:rsidR="00E01DB6">
        <w:t xml:space="preserve">entre percentuais próximos </w:t>
      </w:r>
      <w:r w:rsidR="00A71886">
        <w:t xml:space="preserve">de </w:t>
      </w:r>
      <w:r w:rsidRPr="00B636C1">
        <w:t xml:space="preserve">0% </w:t>
      </w:r>
      <w:r w:rsidR="00216AA3">
        <w:t>a</w:t>
      </w:r>
      <w:r w:rsidRPr="00B636C1">
        <w:t xml:space="preserve"> +4% d</w:t>
      </w:r>
      <w:r w:rsidR="009162D3">
        <w:t>e</w:t>
      </w:r>
      <w:r w:rsidRPr="00B636C1">
        <w:t xml:space="preserve"> margem financeira</w:t>
      </w:r>
      <w:r w:rsidR="00FE1CD5">
        <w:t>.</w:t>
      </w:r>
    </w:p>
    <w:p w14:paraId="6D0C5486" w14:textId="793FB759" w:rsidR="00B636C1" w:rsidRPr="00B636C1" w:rsidRDefault="00B636C1" w:rsidP="00911528">
      <w:pPr>
        <w:widowControl w:val="0"/>
        <w:ind w:firstLine="709"/>
      </w:pPr>
      <w:r w:rsidRPr="00B636C1">
        <w:t>As três variáveis de interesse da pesquisa DPOPC, CATI e INAD apresentaram consistência entre média e mediana, há, contudo, discrepâncias significativas entre os valores mínimo e máximo</w:t>
      </w:r>
      <w:r w:rsidR="00DC6E7F">
        <w:t>s</w:t>
      </w:r>
      <w:r w:rsidRPr="00B636C1">
        <w:t xml:space="preserve">. </w:t>
      </w:r>
      <w:r w:rsidR="00C05DE0">
        <w:t>H</w:t>
      </w:r>
      <w:r w:rsidRPr="00B636C1">
        <w:t xml:space="preserve">á bancos com </w:t>
      </w:r>
      <w:r w:rsidR="00E56A88">
        <w:t>o total d</w:t>
      </w:r>
      <w:r w:rsidRPr="00B636C1">
        <w:t>os Depósitos representando, na cauda inferior, somente 2% das Operações de Crédito, por outro lado, na cauda superior, a mesma razão, fornece um grau de</w:t>
      </w:r>
      <w:r w:rsidR="007B0B98">
        <w:t xml:space="preserve"> transformação</w:t>
      </w:r>
      <w:r w:rsidR="009C36DB">
        <w:t xml:space="preserve"> nos Depósitos</w:t>
      </w:r>
      <w:r w:rsidR="007B0B98">
        <w:t xml:space="preserve"> </w:t>
      </w:r>
      <w:r w:rsidRPr="00B636C1">
        <w:t xml:space="preserve">de 80%. Temos aqui, um dos motivos para a amplitude elevada da margem financeira, a qual, </w:t>
      </w:r>
      <w:r w:rsidR="00FE1CD5">
        <w:t xml:space="preserve">enfatizando, </w:t>
      </w:r>
      <w:r w:rsidRPr="00B636C1">
        <w:t xml:space="preserve">variou entre os valores mínimo e máximo de -2% a </w:t>
      </w:r>
      <w:r w:rsidR="00470060">
        <w:t>+</w:t>
      </w:r>
      <w:r w:rsidRPr="00B636C1">
        <w:t>7%.</w:t>
      </w:r>
    </w:p>
    <w:p w14:paraId="0D139690" w14:textId="3D17537E" w:rsidR="00B636C1" w:rsidRPr="00B636C1" w:rsidRDefault="00B636C1" w:rsidP="00911528">
      <w:pPr>
        <w:widowControl w:val="0"/>
        <w:ind w:firstLine="709"/>
      </w:pPr>
      <w:r w:rsidRPr="00B636C1">
        <w:t xml:space="preserve">Há bancos com variações de 1% a </w:t>
      </w:r>
      <w:r w:rsidR="00971139">
        <w:t>9</w:t>
      </w:r>
      <w:r w:rsidRPr="00B636C1">
        <w:t>% de custo para administrar os ativo</w:t>
      </w:r>
      <w:r w:rsidR="0008746B">
        <w:t>s</w:t>
      </w:r>
      <w:r w:rsidR="00392B9B">
        <w:t xml:space="preserve">. </w:t>
      </w:r>
      <w:r w:rsidRPr="00B636C1">
        <w:t xml:space="preserve">Tais bancos, com custos tão </w:t>
      </w:r>
      <w:r w:rsidR="00182D89">
        <w:t>proporcional</w:t>
      </w:r>
      <w:r w:rsidR="00872E2E">
        <w:t xml:space="preserve">mente </w:t>
      </w:r>
      <w:r w:rsidRPr="00B636C1">
        <w:t>significativos, tendem a elevar a margem financeira</w:t>
      </w:r>
      <w:r w:rsidR="00872E2E">
        <w:t>,</w:t>
      </w:r>
      <w:r w:rsidR="00B17650">
        <w:t xml:space="preserve"> via aumento dos juros</w:t>
      </w:r>
      <w:r w:rsidR="00182D89">
        <w:t xml:space="preserve"> na</w:t>
      </w:r>
      <w:r w:rsidR="006831E4">
        <w:t>s</w:t>
      </w:r>
      <w:r w:rsidR="00872E2E">
        <w:t xml:space="preserve"> receitas de</w:t>
      </w:r>
      <w:r w:rsidR="00182D89">
        <w:t xml:space="preserve"> intermediação financeira</w:t>
      </w:r>
      <w:r w:rsidR="0025368D">
        <w:t xml:space="preserve"> para, no mínimo, manutenção de s</w:t>
      </w:r>
      <w:r w:rsidR="00115F4A">
        <w:t>uas metas de</w:t>
      </w:r>
      <w:r w:rsidR="0025368D">
        <w:t xml:space="preserve"> ROE(s) e ROA(s).</w:t>
      </w:r>
    </w:p>
    <w:p w14:paraId="5C5F444C" w14:textId="787B584B" w:rsidR="0079692E" w:rsidRDefault="00B636C1" w:rsidP="00911528">
      <w:pPr>
        <w:widowControl w:val="0"/>
        <w:ind w:firstLine="709"/>
      </w:pPr>
      <w:r w:rsidRPr="00B636C1">
        <w:t>A correlação de Spearman foi adotada para análise, conform</w:t>
      </w:r>
      <w:r w:rsidR="00962911">
        <w:t>e</w:t>
      </w:r>
      <w:r w:rsidRPr="00B636C1">
        <w:t xml:space="preserve"> </w:t>
      </w:r>
      <w:r w:rsidR="00BE7478">
        <w:t>t</w:t>
      </w:r>
      <w:r w:rsidRPr="00B170A9">
        <w:t xml:space="preserve">abela </w:t>
      </w:r>
      <w:r w:rsidR="00623431">
        <w:t>2</w:t>
      </w:r>
      <w:r w:rsidRPr="00B170A9">
        <w:t xml:space="preserve">, </w:t>
      </w:r>
      <w:r w:rsidRPr="00B636C1">
        <w:t>por ser um teste livre de distribuição, dado que no modelo escolhido para o estudo atual, há algumas variáveis que não apresenta</w:t>
      </w:r>
      <w:r w:rsidR="000A4B80">
        <w:t>ram</w:t>
      </w:r>
      <w:r w:rsidRPr="00B636C1">
        <w:t xml:space="preserve"> distribuição normal. </w:t>
      </w:r>
    </w:p>
    <w:p w14:paraId="04D38555" w14:textId="3DB6F895" w:rsidR="00B636C1" w:rsidRPr="00B636C1" w:rsidRDefault="007155D1" w:rsidP="00FC5C52">
      <w:pPr>
        <w:widowControl w:val="0"/>
        <w:spacing w:before="120" w:after="120" w:line="480" w:lineRule="auto"/>
      </w:pPr>
      <w:r>
        <w:rPr>
          <w:noProof/>
        </w:rPr>
        <w:object w:dxaOrig="14964" w:dyaOrig="11810" w14:anchorId="77455D15">
          <v:shape id="_x0000_i1026" type="#_x0000_t75" style="width:454.2pt;height:262.2pt" o:ole="">
            <v:imagedata r:id="rId12" o:title=""/>
          </v:shape>
          <o:OLEObject Type="Link" ProgID="Excel.Sheet.12" ShapeID="_x0000_i1026" DrawAspect="Content" r:id="rId13" UpdateMode="Always">
            <o:LinkType>EnhancedMetaFile</o:LinkType>
            <o:LockedField>false</o:LockedField>
          </o:OLEObject>
        </w:object>
      </w:r>
    </w:p>
    <w:p w14:paraId="3C9387B3" w14:textId="342E9392" w:rsidR="007025B9" w:rsidRDefault="000A1E1C" w:rsidP="00884F8E">
      <w:pPr>
        <w:widowControl w:val="0"/>
        <w:ind w:firstLine="709"/>
      </w:pPr>
      <w:r w:rsidRPr="00B636C1">
        <w:t xml:space="preserve">As correlações em maioria são fracas e/ou muito fracas e, em alguns casos específicos, são correlações moderadas, entretanto </w:t>
      </w:r>
      <w:r>
        <w:t xml:space="preserve">a maioria das correlações são </w:t>
      </w:r>
      <w:r w:rsidRPr="00B636C1">
        <w:t>significativas estatisticamente.</w:t>
      </w:r>
    </w:p>
    <w:p w14:paraId="350A0E13" w14:textId="65D52258" w:rsidR="00990E91" w:rsidRPr="00B636C1" w:rsidRDefault="00990E91" w:rsidP="00A360C3">
      <w:pPr>
        <w:widowControl w:val="0"/>
        <w:ind w:firstLine="709"/>
      </w:pPr>
      <w:r>
        <w:t>O</w:t>
      </w:r>
      <w:r w:rsidRPr="00B636C1">
        <w:t xml:space="preserve"> Custo do Ativo (0,5249), </w:t>
      </w:r>
      <w:r>
        <w:t xml:space="preserve">também relevante estatisticamente, </w:t>
      </w:r>
      <w:r w:rsidRPr="00B636C1">
        <w:t>indica, conforme teoria, uma relação direta em que o aumento do custo do ativo, provoca aumento na margem financeira.</w:t>
      </w:r>
    </w:p>
    <w:p w14:paraId="5DCAC49E" w14:textId="26493128" w:rsidR="00990E91" w:rsidRDefault="00990E91" w:rsidP="00A360C3">
      <w:pPr>
        <w:widowControl w:val="0"/>
        <w:ind w:firstLine="709"/>
      </w:pPr>
      <w:r w:rsidRPr="00B636C1">
        <w:t xml:space="preserve">Outro destaque na análise é que cerca de </w:t>
      </w:r>
      <w:r>
        <w:t>7</w:t>
      </w:r>
      <w:r w:rsidR="001C269B">
        <w:t>5</w:t>
      </w:r>
      <w:r w:rsidRPr="00B636C1">
        <w:t xml:space="preserve">% das interrelações entre as variáveis do modelo, são significativas e acompanham o sinal estabelecido em teoria. </w:t>
      </w:r>
    </w:p>
    <w:p w14:paraId="59F5EF1D" w14:textId="2F6B53D5" w:rsidR="00623431" w:rsidRPr="003843B0" w:rsidRDefault="00990E91" w:rsidP="007155D1">
      <w:pPr>
        <w:widowControl w:val="0"/>
        <w:ind w:firstLine="709"/>
      </w:pPr>
      <w:r>
        <w:t>As variáveis INAD, COMP, apresentaram correlações muito fracas, sem significância estatística e com sinais divergentes daqueles previstos.</w:t>
      </w:r>
    </w:p>
    <w:p w14:paraId="768D2153" w14:textId="1235C7B1" w:rsidR="00B636C1" w:rsidRPr="00306663" w:rsidRDefault="00B636C1" w:rsidP="004649D8">
      <w:pPr>
        <w:widowControl w:val="0"/>
        <w:rPr>
          <w:b/>
          <w:bCs/>
        </w:rPr>
      </w:pPr>
      <w:r w:rsidRPr="00306663">
        <w:rPr>
          <w:b/>
          <w:bCs/>
        </w:rPr>
        <w:t>4.2 – Testes de</w:t>
      </w:r>
      <w:r w:rsidR="00264B7F" w:rsidRPr="00306663">
        <w:rPr>
          <w:b/>
          <w:bCs/>
        </w:rPr>
        <w:t xml:space="preserve"> </w:t>
      </w:r>
      <w:r w:rsidRPr="00306663">
        <w:rPr>
          <w:b/>
          <w:bCs/>
        </w:rPr>
        <w:t xml:space="preserve">Raiz </w:t>
      </w:r>
      <w:r w:rsidR="00EC2546" w:rsidRPr="00306663">
        <w:rPr>
          <w:b/>
          <w:bCs/>
        </w:rPr>
        <w:t>U</w:t>
      </w:r>
      <w:r w:rsidRPr="00306663">
        <w:rPr>
          <w:b/>
          <w:bCs/>
        </w:rPr>
        <w:t>nitária</w:t>
      </w:r>
    </w:p>
    <w:p w14:paraId="66B330DC" w14:textId="77777777" w:rsidR="00A55637" w:rsidRDefault="00B636C1" w:rsidP="00A360C3">
      <w:pPr>
        <w:widowControl w:val="0"/>
        <w:autoSpaceDE w:val="0"/>
        <w:autoSpaceDN w:val="0"/>
        <w:adjustRightInd w:val="0"/>
        <w:ind w:firstLine="709"/>
        <w:rPr>
          <w:rFonts w:cs="Arial"/>
        </w:rPr>
      </w:pPr>
      <w:r w:rsidRPr="00B636C1">
        <w:rPr>
          <w:rFonts w:eastAsiaTheme="minorHAnsi" w:cs="Arial"/>
          <w:color w:val="000000"/>
          <w:lang w:eastAsia="en-US"/>
        </w:rPr>
        <w:t>O estimador System</w:t>
      </w:r>
      <w:r w:rsidR="006B16E1">
        <w:rPr>
          <w:rFonts w:eastAsiaTheme="minorHAnsi" w:cs="Arial"/>
          <w:color w:val="000000"/>
          <w:lang w:eastAsia="en-US"/>
        </w:rPr>
        <w:t>-GMM</w:t>
      </w:r>
      <w:r w:rsidRPr="00B636C1">
        <w:rPr>
          <w:rFonts w:eastAsiaTheme="minorHAnsi" w:cs="Arial"/>
          <w:color w:val="000000"/>
          <w:lang w:eastAsia="en-US"/>
        </w:rPr>
        <w:t xml:space="preserve"> requer a verificação da </w:t>
      </w:r>
      <w:r w:rsidRPr="00B636C1">
        <w:rPr>
          <w:rFonts w:cs="Arial"/>
        </w:rPr>
        <w:t>presença do efeito raiz unitária ou “passeio aleatório” em torno da tendência média de uma série temporal</w:t>
      </w:r>
      <w:r w:rsidR="0021000C">
        <w:rPr>
          <w:rFonts w:cs="Arial"/>
        </w:rPr>
        <w:t>.</w:t>
      </w:r>
    </w:p>
    <w:p w14:paraId="1F446590" w14:textId="7501F223" w:rsidR="00B636C1" w:rsidRPr="00B636C1" w:rsidRDefault="00A55637" w:rsidP="00A360C3">
      <w:pPr>
        <w:widowControl w:val="0"/>
        <w:autoSpaceDE w:val="0"/>
        <w:autoSpaceDN w:val="0"/>
        <w:adjustRightInd w:val="0"/>
        <w:ind w:firstLine="709"/>
        <w:rPr>
          <w:rFonts w:eastAsiaTheme="minorHAnsi" w:cs="Arial"/>
          <w:color w:val="000000"/>
          <w:lang w:eastAsia="en-US"/>
        </w:rPr>
      </w:pPr>
      <w:r>
        <w:rPr>
          <w:rFonts w:cs="Arial"/>
        </w:rPr>
        <w:t>B</w:t>
      </w:r>
      <w:r w:rsidR="00B636C1" w:rsidRPr="00B636C1">
        <w:rPr>
          <w:rFonts w:cs="Arial"/>
        </w:rPr>
        <w:t xml:space="preserve">uscando detectar se as séries utilizadas para aplicação do estimador seguem um processo estocástico estacionário, foram aplicados dois testes conhecidos na literatura como “Pperon” e o </w:t>
      </w:r>
      <w:r w:rsidR="00B636C1" w:rsidRPr="00B636C1">
        <w:rPr>
          <w:rFonts w:eastAsiaTheme="minorHAnsi" w:cs="Arial"/>
          <w:color w:val="000000"/>
          <w:lang w:eastAsia="en-US"/>
        </w:rPr>
        <w:t xml:space="preserve">teste “Dickey-Fuller aumentado – ADF”, ambos com </w:t>
      </w:r>
      <w:r w:rsidR="00B636C1" w:rsidRPr="00B636C1">
        <w:rPr>
          <w:rFonts w:cs="Arial"/>
        </w:rPr>
        <w:t xml:space="preserve">hipótese nula de que a variável analisada contém </w:t>
      </w:r>
      <w:r w:rsidR="000F5BDB">
        <w:rPr>
          <w:rFonts w:cs="Arial"/>
        </w:rPr>
        <w:t xml:space="preserve">pelo menos uma </w:t>
      </w:r>
      <w:r w:rsidR="00B636C1" w:rsidRPr="00B636C1">
        <w:rPr>
          <w:rFonts w:cs="Arial"/>
        </w:rPr>
        <w:t>raiz unitária.</w:t>
      </w:r>
    </w:p>
    <w:p w14:paraId="6D9987FC" w14:textId="03B395A5" w:rsidR="000F4B51" w:rsidRPr="006C3D98" w:rsidRDefault="00B636C1" w:rsidP="00A360C3">
      <w:pPr>
        <w:widowControl w:val="0"/>
        <w:autoSpaceDE w:val="0"/>
        <w:autoSpaceDN w:val="0"/>
        <w:adjustRightInd w:val="0"/>
        <w:ind w:firstLine="709"/>
        <w:rPr>
          <w:rFonts w:eastAsiaTheme="minorHAnsi" w:cs="Arial"/>
          <w:color w:val="000000"/>
          <w:lang w:eastAsia="en-US"/>
        </w:rPr>
      </w:pPr>
      <w:r w:rsidRPr="00B636C1">
        <w:rPr>
          <w:rFonts w:eastAsiaTheme="minorHAnsi" w:cs="Arial"/>
          <w:color w:val="000000"/>
          <w:lang w:eastAsia="en-US"/>
        </w:rPr>
        <w:t xml:space="preserve">Os resultados apresentados na Tabela </w:t>
      </w:r>
      <w:r w:rsidR="00623431">
        <w:rPr>
          <w:rFonts w:eastAsiaTheme="minorHAnsi" w:cs="Arial"/>
          <w:color w:val="000000"/>
          <w:lang w:eastAsia="en-US"/>
        </w:rPr>
        <w:t>3</w:t>
      </w:r>
      <w:r w:rsidRPr="00B636C1">
        <w:rPr>
          <w:rFonts w:eastAsiaTheme="minorHAnsi" w:cs="Arial"/>
          <w:color w:val="000000"/>
          <w:lang w:eastAsia="en-US"/>
        </w:rPr>
        <w:t>, apontam que a hipótese nula de existência de raízes unitárias é rejeitada para todos os painéis do modelo utilizado na pesquisa atual.</w:t>
      </w:r>
    </w:p>
    <w:p w14:paraId="1ADBFABB" w14:textId="09046BEF" w:rsidR="004649D8" w:rsidRPr="00615246" w:rsidRDefault="007155D1" w:rsidP="00615246">
      <w:pPr>
        <w:widowControl w:val="0"/>
        <w:autoSpaceDE w:val="0"/>
        <w:autoSpaceDN w:val="0"/>
        <w:adjustRightInd w:val="0"/>
        <w:jc w:val="center"/>
        <w:rPr>
          <w:rFonts w:ascii="Open Sans" w:eastAsiaTheme="minorHAnsi" w:hAnsi="Open Sans" w:cs="Open Sans"/>
          <w:color w:val="000000"/>
          <w:lang w:eastAsia="en-US"/>
        </w:rPr>
      </w:pPr>
      <w:r>
        <w:rPr>
          <w:rFonts w:ascii="Open Sans" w:eastAsiaTheme="minorHAnsi" w:hAnsi="Open Sans" w:cs="Open Sans"/>
          <w:color w:val="000000"/>
          <w:lang w:eastAsia="en-US"/>
        </w:rPr>
        <w:object w:dxaOrig="5927" w:dyaOrig="5188" w14:anchorId="403ACBDA">
          <v:shape id="_x0000_i1027" type="#_x0000_t75" style="width:296.4pt;height:180.6pt" o:ole="">
            <v:imagedata r:id="rId14" o:title=""/>
          </v:shape>
          <o:OLEObject Type="Link" ProgID="Excel.Sheet.12" ShapeID="_x0000_i1027" DrawAspect="Content" r:id="rId15" UpdateMode="Always">
            <o:LinkType>EnhancedMetaFile</o:LinkType>
            <o:LockedField>false</o:LockedField>
          </o:OLEObject>
        </w:object>
      </w:r>
    </w:p>
    <w:p w14:paraId="2914F57F" w14:textId="57BA22F5" w:rsidR="001113E8" w:rsidRPr="000570AB" w:rsidRDefault="00B40F13" w:rsidP="004649D8">
      <w:pPr>
        <w:widowControl w:val="0"/>
        <w:jc w:val="left"/>
        <w:rPr>
          <w:b/>
          <w:bCs/>
        </w:rPr>
      </w:pPr>
      <w:r w:rsidRPr="000570AB">
        <w:rPr>
          <w:b/>
          <w:bCs/>
        </w:rPr>
        <w:t xml:space="preserve">4.3 </w:t>
      </w:r>
      <w:r w:rsidR="001F7774" w:rsidRPr="000570AB">
        <w:rPr>
          <w:b/>
          <w:bCs/>
        </w:rPr>
        <w:t>–</w:t>
      </w:r>
      <w:r w:rsidRPr="000570AB">
        <w:rPr>
          <w:b/>
          <w:bCs/>
        </w:rPr>
        <w:t xml:space="preserve"> </w:t>
      </w:r>
      <w:r w:rsidR="001F7774" w:rsidRPr="000570AB">
        <w:rPr>
          <w:b/>
          <w:bCs/>
        </w:rPr>
        <w:t>Resultados pel</w:t>
      </w:r>
      <w:r w:rsidR="00B96955" w:rsidRPr="000570AB">
        <w:rPr>
          <w:b/>
          <w:bCs/>
        </w:rPr>
        <w:t>o Método System - GMM</w:t>
      </w:r>
    </w:p>
    <w:p w14:paraId="6C24A0D9" w14:textId="3EACD05A" w:rsidR="002315A8" w:rsidRDefault="00B636C1" w:rsidP="00A360C3">
      <w:pPr>
        <w:widowControl w:val="0"/>
        <w:ind w:firstLine="709"/>
      </w:pPr>
      <w:r w:rsidRPr="00B636C1">
        <w:t>Os testes efetuados</w:t>
      </w:r>
      <w:r w:rsidR="00DF191F">
        <w:t>,</w:t>
      </w:r>
      <w:r w:rsidRPr="00B636C1">
        <w:t xml:space="preserve"> visando a aplicação do método</w:t>
      </w:r>
      <w:r w:rsidR="003444A1">
        <w:t xml:space="preserve"> System-GMM</w:t>
      </w:r>
      <w:r w:rsidRPr="00B636C1">
        <w:t>, segui</w:t>
      </w:r>
      <w:r w:rsidR="00DF191F">
        <w:t>ram</w:t>
      </w:r>
      <w:r w:rsidRPr="00B636C1">
        <w:t xml:space="preserve"> procedimentos e operacionalidades prescritas em Roodman (2009)</w:t>
      </w:r>
      <w:r w:rsidR="00250BB8">
        <w:t xml:space="preserve">. </w:t>
      </w:r>
      <w:r w:rsidR="003C3600">
        <w:t>Entre outras</w:t>
      </w:r>
      <w:r w:rsidR="00D244CF">
        <w:t xml:space="preserve"> prescrições</w:t>
      </w:r>
      <w:r w:rsidR="00932686">
        <w:t>, tem-se</w:t>
      </w:r>
      <w:r w:rsidR="00525273">
        <w:t xml:space="preserve">: </w:t>
      </w:r>
      <w:r w:rsidR="00377DFD">
        <w:t xml:space="preserve">número de </w:t>
      </w:r>
      <w:r w:rsidR="00F167DE">
        <w:t>bancos (67), maior que o número de períodos</w:t>
      </w:r>
      <w:r w:rsidR="004E1C1E">
        <w:t xml:space="preserve"> </w:t>
      </w:r>
      <w:r w:rsidR="00F167DE">
        <w:t>(</w:t>
      </w:r>
      <w:r w:rsidR="00ED39AF">
        <w:t xml:space="preserve">16 </w:t>
      </w:r>
      <w:r w:rsidR="00F167DE">
        <w:t>semestre</w:t>
      </w:r>
      <w:r w:rsidR="00ED39AF">
        <w:t>s</w:t>
      </w:r>
      <w:r w:rsidR="00F167DE">
        <w:t>)</w:t>
      </w:r>
      <w:r w:rsidR="00DD7460">
        <w:t>, uso de variáveis instrumentais</w:t>
      </w:r>
      <w:r w:rsidR="00C93122">
        <w:t xml:space="preserve"> </w:t>
      </w:r>
      <w:r w:rsidR="003A0399">
        <w:t xml:space="preserve">internas </w:t>
      </w:r>
      <w:r w:rsidR="00ED39AF">
        <w:t xml:space="preserve">potencialmente </w:t>
      </w:r>
      <w:r w:rsidR="006C7C90">
        <w:t>endógenas</w:t>
      </w:r>
      <w:r w:rsidR="00C93122">
        <w:t>, variáveis instrumentais ex</w:t>
      </w:r>
      <w:r w:rsidR="00F603BF">
        <w:t>ternas</w:t>
      </w:r>
      <w:r w:rsidR="007E2D8E">
        <w:t xml:space="preserve"> ao conjunto de dados</w:t>
      </w:r>
      <w:r w:rsidR="00B01DCB">
        <w:t xml:space="preserve">, </w:t>
      </w:r>
      <w:r w:rsidR="00845CE9">
        <w:t>número de instrumentos</w:t>
      </w:r>
      <w:r w:rsidR="00AF7F96">
        <w:t xml:space="preserve"> (36)</w:t>
      </w:r>
      <w:r w:rsidR="00AF7F96">
        <w:rPr>
          <w:rStyle w:val="Refdenotaderodap"/>
        </w:rPr>
        <w:footnoteReference w:id="3"/>
      </w:r>
      <w:r w:rsidR="00AF7F96">
        <w:t xml:space="preserve"> </w:t>
      </w:r>
      <w:r w:rsidR="00845CE9">
        <w:t>utilizados</w:t>
      </w:r>
      <w:r w:rsidR="009646D3">
        <w:t>,</w:t>
      </w:r>
      <w:r w:rsidR="00845CE9">
        <w:t xml:space="preserve"> menores</w:t>
      </w:r>
      <w:r w:rsidR="00E84714">
        <w:t xml:space="preserve"> </w:t>
      </w:r>
      <w:r w:rsidR="00845CE9">
        <w:t>que o número de bancos</w:t>
      </w:r>
      <w:r w:rsidR="00951325">
        <w:t xml:space="preserve"> pesquisados</w:t>
      </w:r>
      <w:r w:rsidR="00B01DCB">
        <w:t xml:space="preserve"> e maiores</w:t>
      </w:r>
      <w:r w:rsidR="00007626">
        <w:t xml:space="preserve"> que o número de regressores endógenos.</w:t>
      </w:r>
    </w:p>
    <w:p w14:paraId="04CAD71A" w14:textId="77777777" w:rsidR="001C4DC9" w:rsidRDefault="002124DF" w:rsidP="00A360C3">
      <w:pPr>
        <w:widowControl w:val="0"/>
        <w:ind w:firstLine="709"/>
      </w:pPr>
      <w:r>
        <w:t>A vari</w:t>
      </w:r>
      <w:r w:rsidR="00EA22C0">
        <w:t>ável dependente margem financeira</w:t>
      </w:r>
      <w:r w:rsidR="00377E56">
        <w:t xml:space="preserve"> (MGFNit)</w:t>
      </w:r>
      <w:r w:rsidR="00CE772C">
        <w:t xml:space="preserve"> </w:t>
      </w:r>
      <w:r w:rsidR="008C2974">
        <w:t>foi transformada em variável independente</w:t>
      </w:r>
      <w:r w:rsidR="00B5013C">
        <w:t>,</w:t>
      </w:r>
      <w:r w:rsidR="007B68A3">
        <w:t xml:space="preserve"> </w:t>
      </w:r>
      <w:r w:rsidR="00CE772C">
        <w:t xml:space="preserve">defasada em um semestre (MGFNit-1). </w:t>
      </w:r>
    </w:p>
    <w:p w14:paraId="0829058A" w14:textId="6EAD2E01" w:rsidR="00B3508A" w:rsidRDefault="00A970B4" w:rsidP="00A360C3">
      <w:pPr>
        <w:widowControl w:val="0"/>
        <w:ind w:firstLine="709"/>
      </w:pPr>
      <w:r>
        <w:t>Dessa forma, o modelo</w:t>
      </w:r>
      <w:r w:rsidR="006B29B9">
        <w:t xml:space="preserve"> original</w:t>
      </w:r>
      <w:r w:rsidR="00485AF7">
        <w:t xml:space="preserve">, </w:t>
      </w:r>
      <w:r w:rsidR="00765B13">
        <w:t xml:space="preserve">conforme seção 4.3, </w:t>
      </w:r>
      <w:r w:rsidR="008C4CD1">
        <w:t>pode ser</w:t>
      </w:r>
      <w:r w:rsidR="00E63D19">
        <w:t xml:space="preserve"> </w:t>
      </w:r>
      <w:r w:rsidR="00DA6D2A">
        <w:t>caracterizado</w:t>
      </w:r>
      <w:r w:rsidR="00F22B8E">
        <w:t xml:space="preserve">, </w:t>
      </w:r>
      <w:r w:rsidR="00B610B0">
        <w:t>após transformação,</w:t>
      </w:r>
      <w:r w:rsidR="006A4D48">
        <w:t xml:space="preserve"> como</w:t>
      </w:r>
      <w:r w:rsidR="00663C8D">
        <w:t xml:space="preserve"> painel dinâmico</w:t>
      </w:r>
      <w:r w:rsidR="004809D4">
        <w:t>,</w:t>
      </w:r>
      <w:r w:rsidR="00A46663">
        <w:t xml:space="preserve"> </w:t>
      </w:r>
      <w:r w:rsidR="006A4D48">
        <w:t>visando</w:t>
      </w:r>
      <w:r w:rsidR="0049346A">
        <w:t xml:space="preserve"> capturar persistência</w:t>
      </w:r>
      <w:r w:rsidR="00434082">
        <w:t xml:space="preserve"> (caminhada aleatória) </w:t>
      </w:r>
      <w:r w:rsidR="0049346A">
        <w:t>d</w:t>
      </w:r>
      <w:r w:rsidR="00765B13">
        <w:t xml:space="preserve">a </w:t>
      </w:r>
      <w:r w:rsidR="00206909">
        <w:t xml:space="preserve">variável </w:t>
      </w:r>
      <w:r w:rsidR="005F1CDD">
        <w:t>defasada</w:t>
      </w:r>
      <w:r w:rsidR="00206909">
        <w:t xml:space="preserve"> margem financeira</w:t>
      </w:r>
      <w:r w:rsidR="007B1105">
        <w:t>,</w:t>
      </w:r>
      <w:r w:rsidR="00A6459F">
        <w:t xml:space="preserve"> após </w:t>
      </w:r>
      <w:r w:rsidR="00B03221">
        <w:t>estimativas com MQO e Efeitos Fixos.</w:t>
      </w:r>
    </w:p>
    <w:p w14:paraId="2F9E68E3" w14:textId="46F73B18" w:rsidR="006804EC" w:rsidRDefault="00B3508A" w:rsidP="00A360C3">
      <w:pPr>
        <w:widowControl w:val="0"/>
        <w:ind w:firstLine="709"/>
      </w:pPr>
      <w:r>
        <w:t xml:space="preserve">Para a aplicação final do método System-GMM, </w:t>
      </w:r>
      <w:r w:rsidR="00666939">
        <w:t xml:space="preserve">foram adicionadas </w:t>
      </w:r>
      <w:r w:rsidR="005267F9">
        <w:t>variáveis instrumentais internas</w:t>
      </w:r>
      <w:r w:rsidR="00666939">
        <w:t xml:space="preserve"> e variáveis instrumentais externas</w:t>
      </w:r>
      <w:r w:rsidR="004809D4">
        <w:t>.</w:t>
      </w:r>
    </w:p>
    <w:p w14:paraId="01B1FE63" w14:textId="3AC292D9" w:rsidR="00011494" w:rsidRDefault="006804EC" w:rsidP="00A360C3">
      <w:pPr>
        <w:widowControl w:val="0"/>
        <w:ind w:firstLine="709"/>
      </w:pPr>
      <w:r>
        <w:t xml:space="preserve">Como variáveis instrumentais internas </w:t>
      </w:r>
      <w:r w:rsidR="005267F9">
        <w:t xml:space="preserve">foram utilizadas </w:t>
      </w:r>
      <w:r w:rsidR="00032740">
        <w:t>três</w:t>
      </w:r>
      <w:r w:rsidR="005267F9">
        <w:t xml:space="preserve"> defasagens da variável </w:t>
      </w:r>
      <w:r w:rsidR="003745FC">
        <w:t>margem financeira</w:t>
      </w:r>
      <w:r w:rsidR="00D63E5F">
        <w:t xml:space="preserve"> (MGFNt-1</w:t>
      </w:r>
      <w:r w:rsidR="00032740">
        <w:t xml:space="preserve">, </w:t>
      </w:r>
      <w:r w:rsidR="00D63E5F">
        <w:t>MGFNt-2</w:t>
      </w:r>
      <w:r w:rsidR="00032740">
        <w:t xml:space="preserve"> e MGFNt-3</w:t>
      </w:r>
      <w:r w:rsidR="00D63E5F">
        <w:t>)</w:t>
      </w:r>
      <w:r w:rsidR="00CB3AAA">
        <w:t xml:space="preserve"> e duas defasagens </w:t>
      </w:r>
      <w:r w:rsidR="0030529B">
        <w:t xml:space="preserve">da razão depósitos sobre </w:t>
      </w:r>
      <w:r w:rsidR="00753CC0">
        <w:t>operações de crédito</w:t>
      </w:r>
      <w:r w:rsidR="00D63E5F">
        <w:t xml:space="preserve"> (DPOPCt-1 e DPOPCt-2). </w:t>
      </w:r>
      <w:r w:rsidR="00974526">
        <w:t xml:space="preserve">Ambas foram utilizadas </w:t>
      </w:r>
      <w:r w:rsidR="00E175F5">
        <w:t>para captura de fatores não observados e que não fo</w:t>
      </w:r>
      <w:r w:rsidR="00A35571">
        <w:t>ram</w:t>
      </w:r>
      <w:r w:rsidR="00E175F5">
        <w:t xml:space="preserve"> possí</w:t>
      </w:r>
      <w:r w:rsidR="00A35571">
        <w:t>veis</w:t>
      </w:r>
      <w:r w:rsidR="00E175F5">
        <w:t xml:space="preserve"> mensurar de forma objetiva</w:t>
      </w:r>
      <w:r w:rsidR="00A35571">
        <w:t xml:space="preserve"> no presente.</w:t>
      </w:r>
    </w:p>
    <w:p w14:paraId="6235E63E" w14:textId="548B343E" w:rsidR="007A2DFA" w:rsidRDefault="006C6FF5" w:rsidP="00A360C3">
      <w:pPr>
        <w:widowControl w:val="0"/>
        <w:ind w:firstLine="709"/>
      </w:pPr>
      <w:r>
        <w:t>Note que h</w:t>
      </w:r>
      <w:r w:rsidR="00596A58">
        <w:t xml:space="preserve">á efeitos </w:t>
      </w:r>
      <w:r w:rsidR="00EE6305">
        <w:t>inerciais,</w:t>
      </w:r>
      <w:r w:rsidR="00D9724B">
        <w:t xml:space="preserve"> </w:t>
      </w:r>
      <w:r w:rsidR="00277170">
        <w:t xml:space="preserve">tanto </w:t>
      </w:r>
      <w:r w:rsidR="00D10372">
        <w:t>na margem financeira</w:t>
      </w:r>
      <w:r w:rsidR="00277170">
        <w:t xml:space="preserve">, quanto </w:t>
      </w:r>
      <w:r w:rsidR="00D10372">
        <w:t xml:space="preserve">na razão depósitos sobre operações de crédito, </w:t>
      </w:r>
      <w:r w:rsidR="005D1855">
        <w:t>os quais, a pesquisa atual acredita</w:t>
      </w:r>
      <w:r w:rsidR="00D90B00">
        <w:t xml:space="preserve"> que possivelmente </w:t>
      </w:r>
      <w:r w:rsidR="00EE6305">
        <w:t>afet</w:t>
      </w:r>
      <w:r w:rsidR="005D1855">
        <w:t>em</w:t>
      </w:r>
      <w:r w:rsidR="00EE6305">
        <w:t xml:space="preserve"> o</w:t>
      </w:r>
      <w:r w:rsidR="00D10372">
        <w:t xml:space="preserve"> semestre</w:t>
      </w:r>
      <w:r w:rsidR="0086599C">
        <w:t xml:space="preserve"> presente</w:t>
      </w:r>
      <w:r w:rsidR="005D1855">
        <w:t>.</w:t>
      </w:r>
    </w:p>
    <w:p w14:paraId="01A76959" w14:textId="6BBA9D0D" w:rsidR="007A0127" w:rsidRDefault="00277170" w:rsidP="00A360C3">
      <w:pPr>
        <w:widowControl w:val="0"/>
        <w:ind w:firstLine="709"/>
      </w:pPr>
      <w:r>
        <w:t>Como variáveis instrumentais exógenas, foram utilizad</w:t>
      </w:r>
      <w:r w:rsidR="00FE3C90">
        <w:t>o</w:t>
      </w:r>
      <w:r>
        <w:t xml:space="preserve">s </w:t>
      </w:r>
      <w:r w:rsidR="00435F20">
        <w:t>d</w:t>
      </w:r>
      <w:r w:rsidR="00D044AD">
        <w:t>ois indicadores</w:t>
      </w:r>
      <w:r w:rsidR="006E44C0">
        <w:t>,</w:t>
      </w:r>
      <w:r w:rsidR="001D679F">
        <w:t xml:space="preserve"> </w:t>
      </w:r>
      <w:r w:rsidR="00A45509">
        <w:t>não considerados n</w:t>
      </w:r>
      <w:r w:rsidR="006242B8">
        <w:t>o conjunto de dados iniciais</w:t>
      </w:r>
      <w:r w:rsidR="006E44C0">
        <w:t>,</w:t>
      </w:r>
      <w:r w:rsidR="00A45509">
        <w:t xml:space="preserve"> </w:t>
      </w:r>
      <w:r w:rsidR="006E44C0">
        <w:t>os quais,</w:t>
      </w:r>
      <w:r w:rsidR="00300ECD">
        <w:t xml:space="preserve"> </w:t>
      </w:r>
      <w:r w:rsidR="00CF083B">
        <w:t xml:space="preserve">podem </w:t>
      </w:r>
      <w:r w:rsidR="00154FAA">
        <w:t>influencia</w:t>
      </w:r>
      <w:r w:rsidR="00CF083B">
        <w:t>r</w:t>
      </w:r>
      <w:r w:rsidR="00154FAA">
        <w:t xml:space="preserve"> a margem financeira</w:t>
      </w:r>
      <w:r w:rsidR="00677DB5">
        <w:t>,</w:t>
      </w:r>
      <w:r w:rsidR="00154FAA">
        <w:t xml:space="preserve"> </w:t>
      </w:r>
      <w:r w:rsidR="00C511CD">
        <w:t>mas não</w:t>
      </w:r>
      <w:r w:rsidR="00380E1F">
        <w:t xml:space="preserve"> </w:t>
      </w:r>
      <w:r w:rsidR="00C511CD">
        <w:t>o termo de erro</w:t>
      </w:r>
      <w:r w:rsidR="00677DB5">
        <w:t>.</w:t>
      </w:r>
      <w:r w:rsidR="007B0573">
        <w:t xml:space="preserve"> Foram </w:t>
      </w:r>
      <w:r w:rsidR="00AD1880">
        <w:t>utilizados</w:t>
      </w:r>
      <w:r w:rsidR="007B0573">
        <w:t xml:space="preserve"> pela pesquisa</w:t>
      </w:r>
      <w:r w:rsidR="00905C57">
        <w:t xml:space="preserve">, </w:t>
      </w:r>
      <w:r w:rsidR="001B0141">
        <w:t xml:space="preserve">a </w:t>
      </w:r>
      <w:r w:rsidR="00B54EA1">
        <w:t>razão de alavancagem</w:t>
      </w:r>
      <w:r w:rsidR="00262421">
        <w:rPr>
          <w:rStyle w:val="Refdenotaderodap"/>
        </w:rPr>
        <w:footnoteReference w:id="4"/>
      </w:r>
      <w:r w:rsidR="00B54EA1">
        <w:t xml:space="preserve"> e o índice de liquidez</w:t>
      </w:r>
      <w:r w:rsidR="004A449B">
        <w:rPr>
          <w:rStyle w:val="Refdenotaderodap"/>
        </w:rPr>
        <w:footnoteReference w:id="5"/>
      </w:r>
      <w:r w:rsidR="00A319CD">
        <w:t xml:space="preserve">, ambos </w:t>
      </w:r>
      <w:r w:rsidR="00CD30EA">
        <w:t xml:space="preserve">calculados </w:t>
      </w:r>
      <w:r w:rsidR="00C80516">
        <w:t>por metodologia</w:t>
      </w:r>
      <w:r w:rsidR="00262570">
        <w:t>s próprias,</w:t>
      </w:r>
      <w:r w:rsidR="00C80516">
        <w:t xml:space="preserve"> </w:t>
      </w:r>
      <w:r w:rsidR="00C80516">
        <w:lastRenderedPageBreak/>
        <w:t>estabelecida</w:t>
      </w:r>
      <w:r w:rsidR="00262570">
        <w:t>s</w:t>
      </w:r>
      <w:r w:rsidR="00C80516">
        <w:t xml:space="preserve">, </w:t>
      </w:r>
      <w:r w:rsidR="00CD30EA">
        <w:t>conforme normas do Banco Central</w:t>
      </w:r>
      <w:r w:rsidR="00262570">
        <w:t>.</w:t>
      </w:r>
    </w:p>
    <w:p w14:paraId="092AADC1" w14:textId="7B34E799" w:rsidR="009A4AFC" w:rsidRDefault="003E481F" w:rsidP="00A360C3">
      <w:pPr>
        <w:widowControl w:val="0"/>
        <w:ind w:firstLine="709"/>
      </w:pPr>
      <w:r>
        <w:t xml:space="preserve">Os dois </w:t>
      </w:r>
      <w:r w:rsidR="00226F9B">
        <w:t>instrumentos externos utilizados</w:t>
      </w:r>
      <w:r>
        <w:t xml:space="preserve"> foram guiados pela teoria</w:t>
      </w:r>
      <w:r w:rsidR="00A87745">
        <w:t xml:space="preserve"> subjacente </w:t>
      </w:r>
      <w:r w:rsidR="009940DA">
        <w:t>à pesquisa.</w:t>
      </w:r>
      <w:r w:rsidR="00AD7D42">
        <w:t xml:space="preserve"> N</w:t>
      </w:r>
      <w:r w:rsidR="009940DA">
        <w:t xml:space="preserve">ão </w:t>
      </w:r>
      <w:r w:rsidR="00372D4D">
        <w:t xml:space="preserve">são </w:t>
      </w:r>
      <w:r w:rsidR="009940DA">
        <w:t xml:space="preserve">meros indicadores contábeis, </w:t>
      </w:r>
      <w:r w:rsidR="009E125F">
        <w:t xml:space="preserve">posto que </w:t>
      </w:r>
      <w:r w:rsidR="004A6CA7">
        <w:t>adotam inclusões e exclusões de valores</w:t>
      </w:r>
      <w:r w:rsidR="009E125F">
        <w:t xml:space="preserve"> extracontábeis, </w:t>
      </w:r>
      <w:r w:rsidR="004A6CA7">
        <w:t>estabelecendo limites</w:t>
      </w:r>
      <w:r w:rsidR="004B67B6">
        <w:t xml:space="preserve"> e requerimentos</w:t>
      </w:r>
      <w:r w:rsidR="004A6CA7">
        <w:t xml:space="preserve"> que</w:t>
      </w:r>
      <w:r w:rsidR="0008590B">
        <w:t xml:space="preserve"> podem afetar a</w:t>
      </w:r>
      <w:r w:rsidR="005A4F86">
        <w:t xml:space="preserve"> variável que se quer explicar (</w:t>
      </w:r>
      <w:r w:rsidR="0008590B">
        <w:t>margem financeira</w:t>
      </w:r>
      <w:r w:rsidR="005A4F86">
        <w:t>)</w:t>
      </w:r>
      <w:r w:rsidR="00AD4D96">
        <w:t>, sem interferir no termo de erro do</w:t>
      </w:r>
      <w:r w:rsidR="00AB51F7">
        <w:t xml:space="preserve"> conjunto de dados pesquisados.</w:t>
      </w:r>
      <w:r w:rsidR="005A4F86">
        <w:t xml:space="preserve"> </w:t>
      </w:r>
    </w:p>
    <w:p w14:paraId="479D42BA" w14:textId="0F84AA6C" w:rsidR="004D5125" w:rsidRDefault="00BC5323" w:rsidP="00A360C3">
      <w:pPr>
        <w:widowControl w:val="0"/>
        <w:ind w:firstLine="709"/>
        <w:rPr>
          <w:rFonts w:ascii="Roboto" w:hAnsi="Roboto"/>
          <w:color w:val="111111"/>
        </w:rPr>
      </w:pPr>
      <w:r>
        <w:t>S</w:t>
      </w:r>
      <w:r w:rsidR="00D02E97">
        <w:t>obre os testes de Hansen/Sargan</w:t>
      </w:r>
      <w:r w:rsidR="00B507A7">
        <w:t>,</w:t>
      </w:r>
      <w:r w:rsidR="006F74C7">
        <w:t xml:space="preserve"> conforme literatura, deve-se ter</w:t>
      </w:r>
      <w:r w:rsidR="0048069B">
        <w:t xml:space="preserve"> comedimento</w:t>
      </w:r>
      <w:r w:rsidR="006F74C7">
        <w:t xml:space="preserve"> na interpretação dos resultados</w:t>
      </w:r>
      <w:r w:rsidR="00080322">
        <w:t xml:space="preserve">. </w:t>
      </w:r>
      <w:r w:rsidR="0081795A">
        <w:rPr>
          <w:rFonts w:ascii="Roboto" w:hAnsi="Roboto"/>
          <w:color w:val="111111"/>
        </w:rPr>
        <w:t xml:space="preserve">A maioria dos autores pesquisados, </w:t>
      </w:r>
      <w:r w:rsidR="00E96175">
        <w:rPr>
          <w:rFonts w:ascii="Roboto" w:hAnsi="Roboto"/>
          <w:color w:val="111111"/>
        </w:rPr>
        <w:t xml:space="preserve">orienta cautela nas interpretações, quando </w:t>
      </w:r>
      <w:r w:rsidR="00EC4BA3">
        <w:rPr>
          <w:rFonts w:ascii="Roboto" w:hAnsi="Roboto"/>
          <w:color w:val="111111"/>
        </w:rPr>
        <w:t>o p-valor do teste</w:t>
      </w:r>
      <w:r w:rsidR="00C74302">
        <w:rPr>
          <w:rFonts w:ascii="Roboto" w:hAnsi="Roboto"/>
          <w:color w:val="111111"/>
        </w:rPr>
        <w:t xml:space="preserve"> </w:t>
      </w:r>
      <w:r w:rsidR="00E96175">
        <w:rPr>
          <w:rFonts w:ascii="Roboto" w:hAnsi="Roboto"/>
          <w:color w:val="111111"/>
        </w:rPr>
        <w:t xml:space="preserve">estiver entre </w:t>
      </w:r>
      <w:r w:rsidR="00EC4BA3">
        <w:rPr>
          <w:rFonts w:ascii="Roboto" w:hAnsi="Roboto"/>
          <w:color w:val="111111"/>
        </w:rPr>
        <w:t>20%</w:t>
      </w:r>
      <w:r w:rsidR="007B4714">
        <w:rPr>
          <w:rFonts w:ascii="Roboto" w:hAnsi="Roboto"/>
          <w:color w:val="111111"/>
        </w:rPr>
        <w:t xml:space="preserve"> e </w:t>
      </w:r>
      <w:r w:rsidR="00EC4BA3">
        <w:rPr>
          <w:rFonts w:ascii="Roboto" w:hAnsi="Roboto"/>
          <w:color w:val="111111"/>
        </w:rPr>
        <w:t>40%</w:t>
      </w:r>
      <w:r w:rsidR="007B4714">
        <w:rPr>
          <w:rFonts w:ascii="Roboto" w:hAnsi="Roboto"/>
          <w:color w:val="111111"/>
        </w:rPr>
        <w:t xml:space="preserve">. </w:t>
      </w:r>
    </w:p>
    <w:p w14:paraId="3C388431" w14:textId="101B7F4E" w:rsidR="00CE5FDB" w:rsidRPr="00F91EDB" w:rsidRDefault="00EC4BA3" w:rsidP="00A360C3">
      <w:pPr>
        <w:widowControl w:val="0"/>
        <w:ind w:firstLine="709"/>
      </w:pPr>
      <w:r>
        <w:t xml:space="preserve">Roodman (2009) afirma que </w:t>
      </w:r>
      <w:r w:rsidR="0048761B">
        <w:rPr>
          <w:rFonts w:ascii="Roboto" w:hAnsi="Roboto"/>
          <w:color w:val="111111"/>
        </w:rPr>
        <w:t xml:space="preserve">um p-valor </w:t>
      </w:r>
      <w:r w:rsidRPr="0081795A">
        <w:rPr>
          <w:rFonts w:ascii="Roboto" w:hAnsi="Roboto"/>
          <w:color w:val="111111"/>
        </w:rPr>
        <w:t xml:space="preserve">tão alto quanto, digamos, 0,25 deve ser </w:t>
      </w:r>
      <w:r w:rsidR="004D5125">
        <w:rPr>
          <w:rFonts w:ascii="Roboto" w:hAnsi="Roboto"/>
          <w:color w:val="111111"/>
        </w:rPr>
        <w:t>“</w:t>
      </w:r>
      <w:r w:rsidRPr="0081795A">
        <w:rPr>
          <w:rFonts w:ascii="Roboto" w:hAnsi="Roboto"/>
          <w:color w:val="111111"/>
        </w:rPr>
        <w:t>visto com preocupação"</w:t>
      </w:r>
      <w:r>
        <w:rPr>
          <w:rFonts w:ascii="Roboto" w:hAnsi="Roboto"/>
          <w:color w:val="111111"/>
        </w:rPr>
        <w:t>.</w:t>
      </w:r>
      <w:r w:rsidR="00F13FAA">
        <w:rPr>
          <w:rFonts w:ascii="Roboto" w:hAnsi="Roboto"/>
          <w:color w:val="111111"/>
        </w:rPr>
        <w:t xml:space="preserve"> Outros autores</w:t>
      </w:r>
      <w:r w:rsidR="00A96E62">
        <w:rPr>
          <w:rFonts w:ascii="Roboto" w:hAnsi="Roboto"/>
          <w:color w:val="111111"/>
        </w:rPr>
        <w:t xml:space="preserve"> afirmam que o</w:t>
      </w:r>
      <w:r w:rsidR="0048761B">
        <w:rPr>
          <w:rFonts w:ascii="Roboto" w:hAnsi="Roboto"/>
          <w:color w:val="111111"/>
        </w:rPr>
        <w:t xml:space="preserve"> </w:t>
      </w:r>
      <w:r w:rsidR="00D53159">
        <w:rPr>
          <w:rFonts w:ascii="Roboto" w:hAnsi="Roboto"/>
          <w:color w:val="111111"/>
        </w:rPr>
        <w:t>p-valor deve ficar entre</w:t>
      </w:r>
      <w:r w:rsidR="00DB2E47">
        <w:rPr>
          <w:rFonts w:ascii="Roboto" w:hAnsi="Roboto"/>
          <w:color w:val="111111"/>
        </w:rPr>
        <w:t xml:space="preserve"> </w:t>
      </w:r>
      <w:r w:rsidR="00106921">
        <w:rPr>
          <w:rFonts w:ascii="Roboto" w:hAnsi="Roboto"/>
          <w:color w:val="111111"/>
        </w:rPr>
        <w:t>5% a 10%.</w:t>
      </w:r>
      <w:r w:rsidR="00CD75EA">
        <w:rPr>
          <w:rFonts w:ascii="Roboto" w:hAnsi="Roboto"/>
          <w:color w:val="111111"/>
        </w:rPr>
        <w:t xml:space="preserve"> Fato é que</w:t>
      </w:r>
      <w:r w:rsidR="001E6020">
        <w:rPr>
          <w:rFonts w:ascii="Roboto" w:hAnsi="Roboto"/>
          <w:color w:val="111111"/>
        </w:rPr>
        <w:t xml:space="preserve"> para que haja </w:t>
      </w:r>
      <w:r w:rsidR="000D2FCA">
        <w:rPr>
          <w:rFonts w:ascii="Roboto" w:hAnsi="Roboto"/>
          <w:color w:val="111111"/>
        </w:rPr>
        <w:t>rejeição à hipótese nula do teste</w:t>
      </w:r>
      <w:r w:rsidR="001E6020">
        <w:rPr>
          <w:rFonts w:ascii="Roboto" w:hAnsi="Roboto"/>
          <w:color w:val="111111"/>
        </w:rPr>
        <w:t>, basta o resultado ser superior a 5%.</w:t>
      </w:r>
    </w:p>
    <w:p w14:paraId="68D610C6" w14:textId="00A11A5F" w:rsidR="005E406A" w:rsidRPr="005E406A" w:rsidRDefault="005E406A" w:rsidP="00A360C3">
      <w:pPr>
        <w:widowControl w:val="0"/>
        <w:ind w:firstLine="709"/>
      </w:pPr>
      <w:r w:rsidRPr="00B636C1">
        <w:t>Os resultados dos testes de Arellano/Bond e Hansen/Sargan, bem como as estimações dos coeficientes encontradas pela aplicação do modelo</w:t>
      </w:r>
      <w:r>
        <w:t xml:space="preserve"> </w:t>
      </w:r>
      <w:r w:rsidRPr="00B636C1">
        <w:t>System</w:t>
      </w:r>
      <w:r>
        <w:t>-GMM</w:t>
      </w:r>
      <w:r w:rsidRPr="00B636C1">
        <w:t xml:space="preserve">, </w:t>
      </w:r>
      <w:r>
        <w:t>com erros-padrão corrigidos</w:t>
      </w:r>
      <w:r w:rsidR="00CA65D0">
        <w:t>,</w:t>
      </w:r>
      <w:r w:rsidR="002D42E5">
        <w:t xml:space="preserve"> para evitar </w:t>
      </w:r>
      <w:r w:rsidR="00CA65D0">
        <w:t>enviesamento da</w:t>
      </w:r>
      <w:r w:rsidR="00BB4CBE">
        <w:t xml:space="preserve"> base amostral</w:t>
      </w:r>
      <w:r w:rsidR="00CA65D0">
        <w:t>,</w:t>
      </w:r>
      <w:r>
        <w:t xml:space="preserve"> </w:t>
      </w:r>
      <w:r w:rsidRPr="00B636C1">
        <w:t xml:space="preserve">são apresentados, conforme </w:t>
      </w:r>
      <w:r w:rsidR="007155D1">
        <w:t>t</w:t>
      </w:r>
      <w:r w:rsidRPr="00B636C1">
        <w:t xml:space="preserve">abela </w:t>
      </w:r>
      <w:r w:rsidR="00623431">
        <w:t>4</w:t>
      </w:r>
      <w:r w:rsidRPr="00B636C1">
        <w:t>.</w:t>
      </w:r>
    </w:p>
    <w:p w14:paraId="3ACE7903" w14:textId="5706F8A9" w:rsidR="00267E97" w:rsidRDefault="007155D1" w:rsidP="00FC5C52">
      <w:pPr>
        <w:widowControl w:val="0"/>
        <w:spacing w:before="120" w:after="120" w:line="480" w:lineRule="auto"/>
      </w:pPr>
      <w:r>
        <w:object w:dxaOrig="6964" w:dyaOrig="8719" w14:anchorId="1EDEAA1E">
          <v:shape id="_x0000_i1028" type="#_x0000_t75" style="width:454.8pt;height:195pt" o:ole="">
            <v:imagedata r:id="rId16" o:title=""/>
          </v:shape>
          <o:OLEObject Type="Link" ProgID="Excel.Sheet.12" ShapeID="_x0000_i1028" DrawAspect="Content" r:id="rId17" UpdateMode="Always">
            <o:LinkType>EnhancedMetaFile</o:LinkType>
            <o:LockedField>false</o:LockedField>
          </o:OLEObject>
        </w:object>
      </w:r>
    </w:p>
    <w:p w14:paraId="0182631C" w14:textId="4CCFF5BC" w:rsidR="00267E97" w:rsidRDefault="0015213E" w:rsidP="00A360C3">
      <w:pPr>
        <w:widowControl w:val="0"/>
        <w:ind w:firstLine="709"/>
      </w:pPr>
      <w:r>
        <w:t>O resultado para</w:t>
      </w:r>
      <w:r w:rsidR="00980185" w:rsidRPr="00B636C1">
        <w:t xml:space="preserve"> a variável dependente defasada (MGFNt-1)</w:t>
      </w:r>
      <w:r>
        <w:t xml:space="preserve"> </w:t>
      </w:r>
      <w:r w:rsidR="00980185" w:rsidRPr="00B636C1">
        <w:t>é estatisticamente significativ</w:t>
      </w:r>
      <w:r w:rsidR="007C2D81">
        <w:t>o</w:t>
      </w:r>
      <w:r w:rsidR="00980185" w:rsidRPr="00B636C1">
        <w:t xml:space="preserve"> ao nível de 1%, caracterizando </w:t>
      </w:r>
      <w:r w:rsidR="00980185">
        <w:t xml:space="preserve">o </w:t>
      </w:r>
      <w:r w:rsidR="00980185" w:rsidRPr="00B636C1">
        <w:t xml:space="preserve">elevado grau de persistência da variável </w:t>
      </w:r>
      <w:r w:rsidR="00980185">
        <w:t>m</w:t>
      </w:r>
      <w:r w:rsidR="00980185" w:rsidRPr="00B636C1">
        <w:t xml:space="preserve">argem </w:t>
      </w:r>
      <w:r w:rsidR="00980185">
        <w:t>f</w:t>
      </w:r>
      <w:r w:rsidR="00980185" w:rsidRPr="00B636C1">
        <w:t>inanceira escolhida, corroborando</w:t>
      </w:r>
      <w:r w:rsidR="00980185">
        <w:t>, portanto</w:t>
      </w:r>
      <w:r w:rsidR="00980185" w:rsidRPr="00B636C1">
        <w:t>, o uso do modelo dinâmico</w:t>
      </w:r>
      <w:r w:rsidR="00980185">
        <w:t xml:space="preserve"> System-GMM.</w:t>
      </w:r>
    </w:p>
    <w:p w14:paraId="5F5A870C" w14:textId="2205A07B" w:rsidR="00F52D00" w:rsidRPr="00B636C1" w:rsidRDefault="00107434" w:rsidP="00A360C3">
      <w:pPr>
        <w:widowControl w:val="0"/>
        <w:ind w:firstLine="709"/>
      </w:pPr>
      <w:r>
        <w:t>O</w:t>
      </w:r>
      <w:r w:rsidR="00F52D00" w:rsidRPr="00B636C1">
        <w:t xml:space="preserve"> teste </w:t>
      </w:r>
      <w:r>
        <w:t xml:space="preserve">de </w:t>
      </w:r>
      <w:r w:rsidR="00F52D00" w:rsidRPr="00B636C1">
        <w:t>Arellano/Bond</w:t>
      </w:r>
      <w:r>
        <w:t xml:space="preserve"> apresentaram resultados satisfatórios, indicando</w:t>
      </w:r>
      <w:r w:rsidR="00F52D00" w:rsidRPr="00B636C1">
        <w:t xml:space="preserve"> não haver autocorrelação, tanto na primeira, quanto e, principalmente, na segunda ordem.</w:t>
      </w:r>
    </w:p>
    <w:p w14:paraId="2DB60B76" w14:textId="491AF9E8" w:rsidR="008D4E97" w:rsidRDefault="00F52D00" w:rsidP="00A360C3">
      <w:pPr>
        <w:widowControl w:val="0"/>
        <w:ind w:firstLine="709"/>
      </w:pPr>
      <w:r w:rsidRPr="00B636C1">
        <w:t xml:space="preserve">Para o teste de Hansen-Sargan, a hipótese nula foi rejeitada, indicando a </w:t>
      </w:r>
      <w:r>
        <w:t>exogeneidade</w:t>
      </w:r>
      <w:r w:rsidRPr="00B636C1">
        <w:t xml:space="preserve"> dos instrumentos utilizados.</w:t>
      </w:r>
    </w:p>
    <w:p w14:paraId="14C109F0" w14:textId="308D5ACD" w:rsidR="00BF35CE" w:rsidRDefault="000C33AD" w:rsidP="00A360C3">
      <w:pPr>
        <w:widowControl w:val="0"/>
        <w:ind w:firstLine="709"/>
      </w:pPr>
      <w:r>
        <w:t>Nas comparações dos resultados</w:t>
      </w:r>
      <w:r w:rsidR="00746F70">
        <w:t xml:space="preserve"> entre</w:t>
      </w:r>
      <w:r w:rsidR="0004097A">
        <w:t xml:space="preserve"> </w:t>
      </w:r>
      <w:r w:rsidR="00746F70">
        <w:t>pesquisas</w:t>
      </w:r>
      <w:r w:rsidR="002B1706">
        <w:t xml:space="preserve"> nacionais e internacionais</w:t>
      </w:r>
      <w:r w:rsidR="00746F70">
        <w:t>,</w:t>
      </w:r>
      <w:r>
        <w:t xml:space="preserve"> envolvendo o uso do estimador GMM</w:t>
      </w:r>
      <w:r w:rsidR="0062245F">
        <w:t>-System</w:t>
      </w:r>
      <w:r>
        <w:t xml:space="preserve">, </w:t>
      </w:r>
      <w:r w:rsidR="000960CF">
        <w:t>tendo como variável dependente</w:t>
      </w:r>
      <w:r w:rsidR="007205EA">
        <w:t xml:space="preserve"> alguma medida de rentabilidade bancária, </w:t>
      </w:r>
      <w:r>
        <w:t>deve-se</w:t>
      </w:r>
      <w:r w:rsidR="00B34DC5">
        <w:t xml:space="preserve"> ter </w:t>
      </w:r>
      <w:r w:rsidR="00746F70">
        <w:t>cautela</w:t>
      </w:r>
      <w:r w:rsidR="00B34DC5">
        <w:t xml:space="preserve"> na comparação dos </w:t>
      </w:r>
      <w:r w:rsidR="00CA6035">
        <w:t>resultados</w:t>
      </w:r>
      <w:r w:rsidR="00541C55">
        <w:t xml:space="preserve">, </w:t>
      </w:r>
      <w:r w:rsidR="00686E8C">
        <w:t xml:space="preserve">posto que </w:t>
      </w:r>
      <w:r w:rsidR="005578B3">
        <w:t>r</w:t>
      </w:r>
      <w:r w:rsidR="00381E61">
        <w:t>egre</w:t>
      </w:r>
      <w:r w:rsidR="00743A20">
        <w:t>ssões</w:t>
      </w:r>
      <w:r w:rsidR="00381E61">
        <w:t xml:space="preserve"> </w:t>
      </w:r>
      <w:r w:rsidR="006639CF">
        <w:t xml:space="preserve">com variáveis independentes </w:t>
      </w:r>
      <w:r w:rsidR="00381E61">
        <w:t>idêntica</w:t>
      </w:r>
      <w:r w:rsidR="00743A20">
        <w:t>s</w:t>
      </w:r>
      <w:r w:rsidR="00381E61">
        <w:t xml:space="preserve">, </w:t>
      </w:r>
      <w:r w:rsidR="006639CF">
        <w:t xml:space="preserve">se </w:t>
      </w:r>
      <w:r w:rsidR="00381E61">
        <w:t>aplicada</w:t>
      </w:r>
      <w:r w:rsidR="00743A20">
        <w:t>s</w:t>
      </w:r>
      <w:r w:rsidR="00B1348E">
        <w:t xml:space="preserve"> com variáveis</w:t>
      </w:r>
      <w:r w:rsidR="00751237">
        <w:t xml:space="preserve"> instrumentais</w:t>
      </w:r>
      <w:r w:rsidR="00B1348E">
        <w:t xml:space="preserve"> endógenas e </w:t>
      </w:r>
      <w:r w:rsidR="0032309F">
        <w:t>exógenas</w:t>
      </w:r>
      <w:r w:rsidR="00B1348E">
        <w:t xml:space="preserve"> diferentes,</w:t>
      </w:r>
      <w:r w:rsidR="0096159D">
        <w:t xml:space="preserve"> </w:t>
      </w:r>
      <w:r w:rsidR="00DD19FF">
        <w:t>altera</w:t>
      </w:r>
      <w:r w:rsidR="0096159D">
        <w:t>-se</w:t>
      </w:r>
      <w:r w:rsidR="00DD19FF">
        <w:t xml:space="preserve"> os coeficientes e os graus de significância</w:t>
      </w:r>
      <w:r w:rsidR="00A274F6">
        <w:t xml:space="preserve"> e, claro, as conclusões do analista</w:t>
      </w:r>
      <w:r w:rsidR="0096159D">
        <w:t xml:space="preserve"> ou do pesquisador.</w:t>
      </w:r>
    </w:p>
    <w:p w14:paraId="08F4BEB0" w14:textId="5C9A4A66" w:rsidR="00D35B78" w:rsidRDefault="00D35B78" w:rsidP="00A360C3">
      <w:pPr>
        <w:widowControl w:val="0"/>
        <w:ind w:firstLine="709"/>
      </w:pPr>
      <w:r>
        <w:t xml:space="preserve">A pesquisa atual, com o uso de estimador GMM adotou regressões conforme modelos dinâmicos propostos por Athanasoglou et al (2008) e Garcia-Herrero et al </w:t>
      </w:r>
      <w:r>
        <w:lastRenderedPageBreak/>
        <w:t>(2009). Tais modelos utilizam proxies de fatores específicos dos bancos</w:t>
      </w:r>
      <w:r w:rsidR="004D38F7">
        <w:t xml:space="preserve"> (fatores intern</w:t>
      </w:r>
      <w:r w:rsidR="00B41D06">
        <w:t>os)</w:t>
      </w:r>
      <w:r w:rsidR="00CC7710">
        <w:t>,</w:t>
      </w:r>
      <w:r w:rsidR="00D65EB2">
        <w:t xml:space="preserve"> </w:t>
      </w:r>
      <w:r>
        <w:t>função da estratégia dos gestores e fatores da macroeconomia</w:t>
      </w:r>
      <w:r w:rsidR="004D38F7">
        <w:t xml:space="preserve"> (</w:t>
      </w:r>
      <w:r w:rsidR="00864184">
        <w:t>f</w:t>
      </w:r>
      <w:r>
        <w:t>atores externos</w:t>
      </w:r>
      <w:r w:rsidR="004D38F7">
        <w:t>)</w:t>
      </w:r>
      <w:r w:rsidR="00CC7710">
        <w:t>,</w:t>
      </w:r>
      <w:r>
        <w:t xml:space="preserve"> os quais independem das decisões dos gestores. </w:t>
      </w:r>
    </w:p>
    <w:p w14:paraId="39A3EA3B" w14:textId="576D537F" w:rsidR="00AD34FA" w:rsidRDefault="003E0759" w:rsidP="00A360C3">
      <w:pPr>
        <w:widowControl w:val="0"/>
        <w:ind w:firstLine="709"/>
      </w:pPr>
      <w:r>
        <w:t xml:space="preserve">Comparando as pesquisas de Pereira (2019) e Jara Bertin (2014), </w:t>
      </w:r>
      <w:r w:rsidR="00324C82">
        <w:t xml:space="preserve">ambas </w:t>
      </w:r>
      <w:r w:rsidR="00A84418">
        <w:t>com</w:t>
      </w:r>
      <w:r w:rsidR="00324C82">
        <w:t xml:space="preserve"> </w:t>
      </w:r>
      <w:r w:rsidR="00831817">
        <w:t xml:space="preserve">a </w:t>
      </w:r>
      <w:r w:rsidR="00324C82">
        <w:t>margem financeira</w:t>
      </w:r>
      <w:r w:rsidR="00A84418">
        <w:t xml:space="preserve"> sendo </w:t>
      </w:r>
      <w:r w:rsidR="00831817">
        <w:t>uma das variáveis</w:t>
      </w:r>
      <w:r w:rsidR="00A84418">
        <w:t xml:space="preserve"> dependente</w:t>
      </w:r>
      <w:r w:rsidR="00225601">
        <w:t>s</w:t>
      </w:r>
      <w:r w:rsidR="003B3F95">
        <w:t xml:space="preserve"> e</w:t>
      </w:r>
      <w:r w:rsidR="008F6B60">
        <w:t xml:space="preserve"> </w:t>
      </w:r>
      <w:r w:rsidR="00E01714">
        <w:t xml:space="preserve">o modelo </w:t>
      </w:r>
      <w:r w:rsidR="00324C82">
        <w:t>G</w:t>
      </w:r>
      <w:r w:rsidR="006F1677">
        <w:t>MM</w:t>
      </w:r>
      <w:r w:rsidR="00B631E8">
        <w:t xml:space="preserve"> como estimador, </w:t>
      </w:r>
      <w:r>
        <w:t xml:space="preserve">com os resultados da pesquisa atual, </w:t>
      </w:r>
      <w:r w:rsidR="00831637">
        <w:t xml:space="preserve">guardando-se todas </w:t>
      </w:r>
      <w:r w:rsidR="008966C5">
        <w:t>as possíveis diferenças de modelos</w:t>
      </w:r>
      <w:r w:rsidR="008A4E59">
        <w:t xml:space="preserve"> GMM </w:t>
      </w:r>
      <w:r w:rsidR="00BC44CB">
        <w:t>(por diferença, uma ou duas etapas)</w:t>
      </w:r>
      <w:r w:rsidR="008966C5">
        <w:t xml:space="preserve"> e variáveis</w:t>
      </w:r>
      <w:r w:rsidR="00951CE5">
        <w:t xml:space="preserve"> independentes</w:t>
      </w:r>
      <w:r w:rsidR="008966C5">
        <w:t xml:space="preserve">, </w:t>
      </w:r>
      <w:r>
        <w:t xml:space="preserve">tem-se a corroboração de que Depósitos, Operações de Crédito, Despesas Operacionais (custos para administrar ativos) e a proporção das operações de crédito, relativamente aos ativos, são estatisticamente </w:t>
      </w:r>
      <w:r w:rsidR="00634F19">
        <w:t>significativas</w:t>
      </w:r>
      <w:r>
        <w:t xml:space="preserve"> </w:t>
      </w:r>
      <w:r w:rsidR="00634F19">
        <w:t>relativamente</w:t>
      </w:r>
      <w:r w:rsidR="00046C83">
        <w:t xml:space="preserve"> à</w:t>
      </w:r>
      <w:r>
        <w:t xml:space="preserve"> Margem Financeira.</w:t>
      </w:r>
      <w:r w:rsidR="00A62427">
        <w:t xml:space="preserve"> </w:t>
      </w:r>
    </w:p>
    <w:p w14:paraId="34BC87E6" w14:textId="6ADF8E3D" w:rsidR="001306B3" w:rsidRPr="000F6E34" w:rsidRDefault="001306B3" w:rsidP="00A360C3">
      <w:pPr>
        <w:widowControl w:val="0"/>
        <w:ind w:firstLine="709"/>
      </w:pPr>
      <w:r w:rsidRPr="000F6E34">
        <w:t>Concluiu</w:t>
      </w:r>
      <w:r w:rsidR="00777895">
        <w:t xml:space="preserve"> Pereira (2019) </w:t>
      </w:r>
      <w:r w:rsidRPr="000F6E34">
        <w:t xml:space="preserve">que comparativamente o volume da carteira de crédito é mais determinante para a receita de intermediação financeira do que a estrutura de passivo do banco e ainda que o efeito volume é mais </w:t>
      </w:r>
      <w:r w:rsidR="004F3F2C">
        <w:t>relevante</w:t>
      </w:r>
      <w:r w:rsidRPr="000F6E34">
        <w:t xml:space="preserve"> do que o efeito preço (</w:t>
      </w:r>
      <w:r w:rsidRPr="000F6E34">
        <w:rPr>
          <w:i/>
          <w:iCs/>
        </w:rPr>
        <w:t>spread</w:t>
      </w:r>
      <w:r w:rsidRPr="000F6E34">
        <w:t>).</w:t>
      </w:r>
    </w:p>
    <w:p w14:paraId="1244AC84" w14:textId="24E85004" w:rsidR="00562536" w:rsidRDefault="004B525D" w:rsidP="00A360C3">
      <w:pPr>
        <w:widowControl w:val="0"/>
        <w:ind w:firstLine="709"/>
      </w:pPr>
      <w:r>
        <w:t>Nos achados de Jara Bertim (201</w:t>
      </w:r>
      <w:r w:rsidR="00FA002D">
        <w:t>4</w:t>
      </w:r>
      <w:r>
        <w:t>), p</w:t>
      </w:r>
      <w:r w:rsidR="009D2731">
        <w:t>elo menos cinco fatores</w:t>
      </w:r>
      <w:r w:rsidR="00DB2394">
        <w:t xml:space="preserve"> internos foram significativos</w:t>
      </w:r>
      <w:r w:rsidR="009D2731">
        <w:t xml:space="preserve"> para explicar o desempenho dos bancos: tamanho, índice de capital, combinação risco-liquidez, risco de crédito, despesas operacionais, demanda</w:t>
      </w:r>
      <w:r w:rsidR="008F6604">
        <w:t xml:space="preserve"> </w:t>
      </w:r>
      <w:r w:rsidR="009D2731">
        <w:t>por depósitos e diversificação de serviços</w:t>
      </w:r>
      <w:r w:rsidR="001E7252">
        <w:t>. B</w:t>
      </w:r>
      <w:r w:rsidR="008F6604">
        <w:t>ancos com maiores níveis de solvência</w:t>
      </w:r>
      <w:r w:rsidR="001E7252">
        <w:t xml:space="preserve"> </w:t>
      </w:r>
      <w:r w:rsidR="008F6604">
        <w:t>financeira em decorrência de maior nível de capitalização e com menor risco de crédito</w:t>
      </w:r>
      <w:r w:rsidR="00950DA1">
        <w:t xml:space="preserve"> </w:t>
      </w:r>
      <w:r w:rsidR="008F6604">
        <w:t>apresenta</w:t>
      </w:r>
      <w:r w:rsidR="00E21D51">
        <w:t>ram</w:t>
      </w:r>
      <w:r w:rsidR="008F6604">
        <w:t xml:space="preserve"> melhor </w:t>
      </w:r>
      <w:r w:rsidR="00A37AD8" w:rsidRPr="00A37AD8">
        <w:t xml:space="preserve">desempenho </w:t>
      </w:r>
      <w:r w:rsidR="00EA33D8">
        <w:t>relativamente</w:t>
      </w:r>
      <w:r w:rsidR="00A37AD8" w:rsidRPr="00A37AD8">
        <w:t xml:space="preserve"> à margem de intermediação financeira</w:t>
      </w:r>
      <w:r w:rsidR="00EA33D8">
        <w:t xml:space="preserve">. </w:t>
      </w:r>
      <w:r w:rsidR="001943AB">
        <w:t>A</w:t>
      </w:r>
      <w:r w:rsidR="003B4330">
        <w:t xml:space="preserve">ltos níveis de </w:t>
      </w:r>
      <w:r w:rsidR="001943AB">
        <w:t>Depósitos sobre os Ativos</w:t>
      </w:r>
      <w:r w:rsidR="00557758">
        <w:t xml:space="preserve"> </w:t>
      </w:r>
      <w:r w:rsidR="003B4330">
        <w:t>estão associados a um</w:t>
      </w:r>
      <w:r w:rsidR="00557758">
        <w:t>a</w:t>
      </w:r>
      <w:r w:rsidR="003B4330">
        <w:t xml:space="preserve"> maior </w:t>
      </w:r>
      <w:r w:rsidR="00557758">
        <w:t xml:space="preserve">Margem Financeira - </w:t>
      </w:r>
      <w:r w:rsidR="003B4330">
        <w:t>NIM nos bancos latino-americanos</w:t>
      </w:r>
      <w:r w:rsidR="00557758">
        <w:t>.</w:t>
      </w:r>
    </w:p>
    <w:p w14:paraId="509DEA27" w14:textId="5372796C" w:rsidR="00B636C1" w:rsidRDefault="00B636C1" w:rsidP="00A360C3">
      <w:pPr>
        <w:widowControl w:val="0"/>
        <w:ind w:firstLine="709"/>
      </w:pPr>
      <w:r w:rsidRPr="00B636C1">
        <w:t>O nível de transformação dos depósitos em operações de crédito</w:t>
      </w:r>
      <w:r w:rsidR="0037135B">
        <w:t>, dado pela razão Depósitos sobre Operações de Crédito</w:t>
      </w:r>
      <w:r w:rsidR="00CD1DF9">
        <w:t>,</w:t>
      </w:r>
      <w:r w:rsidR="00B12227">
        <w:t xml:space="preserve"> empiricamente</w:t>
      </w:r>
      <w:r w:rsidR="005A06CD">
        <w:t>,</w:t>
      </w:r>
      <w:r w:rsidR="00554E6B">
        <w:t xml:space="preserve"> </w:t>
      </w:r>
      <w:r w:rsidRPr="00B636C1">
        <w:t>explica de forma</w:t>
      </w:r>
      <w:r w:rsidR="005A06CD">
        <w:t xml:space="preserve"> relevante</w:t>
      </w:r>
      <w:r w:rsidRPr="00B636C1">
        <w:t xml:space="preserve">, ao nível de </w:t>
      </w:r>
      <w:r w:rsidR="00CD1DF9">
        <w:t xml:space="preserve">significância </w:t>
      </w:r>
      <w:r w:rsidR="00324ED5">
        <w:t xml:space="preserve">estatística de </w:t>
      </w:r>
      <w:r w:rsidRPr="00B636C1">
        <w:t xml:space="preserve">1%, a variável dependente Margem Financeira. </w:t>
      </w:r>
    </w:p>
    <w:p w14:paraId="552CAF6F" w14:textId="776B8491" w:rsidR="00B636C1" w:rsidRPr="00B636C1" w:rsidRDefault="00B636C1" w:rsidP="00A360C3">
      <w:pPr>
        <w:widowControl w:val="0"/>
        <w:ind w:firstLine="709"/>
      </w:pPr>
      <w:r w:rsidRPr="00B636C1">
        <w:t>O nível de inadimplência também foi estatisticamente significativo, confirmando a hipótese formulada em significância</w:t>
      </w:r>
      <w:r w:rsidR="006A1031">
        <w:t xml:space="preserve">, </w:t>
      </w:r>
      <w:r w:rsidRPr="00B636C1">
        <w:t>de que quanto maior a inadimplência, menor a margem financeira, porém a um nível de 5%, o que pode caracterizar que as operações vencidas com prazos inferiores a 60 dias, não tenham um impacto tão relevante na formação das despesas com expectativas de perdas e</w:t>
      </w:r>
      <w:r w:rsidR="00C43FAE">
        <w:t>,</w:t>
      </w:r>
      <w:r w:rsidRPr="00B636C1">
        <w:t xml:space="preserve"> também</w:t>
      </w:r>
      <w:r w:rsidR="00C43FAE">
        <w:t>,</w:t>
      </w:r>
      <w:r w:rsidRPr="00B636C1">
        <w:t xml:space="preserve"> pelo fato de que somente após 60 dias</w:t>
      </w:r>
      <w:r w:rsidR="00FD7888">
        <w:t xml:space="preserve"> de inadimplência</w:t>
      </w:r>
      <w:r w:rsidRPr="00B636C1">
        <w:t xml:space="preserve"> é que cessam o reconhecimento contábil de receitas com operações de crédito. </w:t>
      </w:r>
    </w:p>
    <w:p w14:paraId="2E532A4A" w14:textId="476C7843" w:rsidR="00B636C1" w:rsidRPr="00B636C1" w:rsidRDefault="00B636C1" w:rsidP="00A360C3">
      <w:pPr>
        <w:widowControl w:val="0"/>
        <w:ind w:firstLine="709"/>
      </w:pPr>
      <w:r w:rsidRPr="00B636C1">
        <w:t>O custo para administrar os ativos, mostrou-se, como esperado, relevante para explicar a margem financeira, ao nível de significância de 1%, devido ao fato de que o aumento das despesas operacionais, não coberto pelas receitas de serviços, tarifas bancárias e demais receitas operacionais, provocará a necessidade de elevação nas taxas de aplicação dos recursos captados, principalmente nas receitas com operações de crédito.</w:t>
      </w:r>
    </w:p>
    <w:p w14:paraId="63076DE2" w14:textId="7224B3AF" w:rsidR="00394162" w:rsidRDefault="00394162" w:rsidP="00A360C3">
      <w:pPr>
        <w:widowControl w:val="0"/>
        <w:ind w:firstLine="709"/>
      </w:pPr>
      <w:r w:rsidRPr="00394162">
        <w:t>Todos os sinais previstos para os coeficientes das variáveis independentes foram idênticos aos resultados apresentados pelo modelo.</w:t>
      </w:r>
    </w:p>
    <w:p w14:paraId="478A211D" w14:textId="1132C049" w:rsidR="00B636C1" w:rsidRPr="00B636C1" w:rsidRDefault="00B636C1" w:rsidP="00A360C3">
      <w:pPr>
        <w:widowControl w:val="0"/>
        <w:ind w:firstLine="709"/>
      </w:pPr>
      <w:r w:rsidRPr="00B636C1">
        <w:t>As demais variáveis foram utilizadas no modelo econométrico como variáveis</w:t>
      </w:r>
      <w:r w:rsidR="009516AB">
        <w:t xml:space="preserve"> explicativas</w:t>
      </w:r>
      <w:r w:rsidRPr="00B636C1">
        <w:t xml:space="preserve"> de controle e buscaram refletir a teoria sobre o comportamento da margem financeira. </w:t>
      </w:r>
    </w:p>
    <w:p w14:paraId="7A88A701" w14:textId="0F2E792A" w:rsidR="00E75AE9" w:rsidRDefault="00B636C1" w:rsidP="00A360C3">
      <w:pPr>
        <w:widowControl w:val="0"/>
        <w:ind w:firstLine="709"/>
      </w:pPr>
      <w:r w:rsidRPr="00B636C1">
        <w:t>O nível dos recolhimentos compulsórios</w:t>
      </w:r>
      <w:r w:rsidR="00D26A6B">
        <w:t xml:space="preserve"> foi </w:t>
      </w:r>
      <w:r w:rsidR="00052CBD">
        <w:t xml:space="preserve">significante </w:t>
      </w:r>
      <w:r w:rsidRPr="00B636C1">
        <w:t>estatisticamente</w:t>
      </w:r>
      <w:r w:rsidR="00723833">
        <w:t>, porém,</w:t>
      </w:r>
      <w:r w:rsidR="00383F34">
        <w:t xml:space="preserve"> ao nível de </w:t>
      </w:r>
      <w:r w:rsidR="00723833">
        <w:t>10</w:t>
      </w:r>
      <w:r w:rsidR="00383F34">
        <w:t>%</w:t>
      </w:r>
      <w:r w:rsidRPr="00B636C1">
        <w:t xml:space="preserve"> para explicar </w:t>
      </w:r>
      <w:r w:rsidR="00621981">
        <w:t xml:space="preserve">alterações </w:t>
      </w:r>
      <w:r w:rsidRPr="00B636C1">
        <w:t>na</w:t>
      </w:r>
      <w:r w:rsidR="007E69FC">
        <w:t xml:space="preserve"> margem financeira.</w:t>
      </w:r>
    </w:p>
    <w:p w14:paraId="432CC0D2" w14:textId="06BCEEB6" w:rsidR="00B636C1" w:rsidRPr="00B636C1" w:rsidRDefault="00B636C1" w:rsidP="00A360C3">
      <w:pPr>
        <w:widowControl w:val="0"/>
        <w:ind w:firstLine="709"/>
      </w:pPr>
      <w:r w:rsidRPr="00B636C1">
        <w:t>O custo de captação (CCAPT) e a geração de renda (GEREC), são variáveis diretamente associadas à margem financeira dos bancos e, como o previsto, apresentaram os mesmos sinais n</w:t>
      </w:r>
      <w:r w:rsidR="00391B4B">
        <w:t>a teoria proposta neste trabalho</w:t>
      </w:r>
      <w:r w:rsidRPr="00B636C1">
        <w:t xml:space="preserve">, sendo ambas as </w:t>
      </w:r>
      <w:r w:rsidRPr="00B636C1">
        <w:lastRenderedPageBreak/>
        <w:t>variáveis estatisticamente significativas</w:t>
      </w:r>
      <w:r w:rsidR="006B33BF">
        <w:t xml:space="preserve"> ao nível de 1%.</w:t>
      </w:r>
    </w:p>
    <w:p w14:paraId="26EE2191" w14:textId="7CBE9607" w:rsidR="00B636C1" w:rsidRPr="00B636C1" w:rsidRDefault="00B636C1" w:rsidP="00A360C3">
      <w:pPr>
        <w:widowControl w:val="0"/>
        <w:ind w:firstLine="709"/>
      </w:pPr>
      <w:r w:rsidRPr="00B636C1">
        <w:t xml:space="preserve">O nível de capitalização, </w:t>
      </w:r>
      <w:r w:rsidR="00A43459">
        <w:t>p</w:t>
      </w:r>
      <w:r w:rsidRPr="00B636C1">
        <w:t xml:space="preserve">atrimônio </w:t>
      </w:r>
      <w:r w:rsidR="00A43459">
        <w:t>l</w:t>
      </w:r>
      <w:r w:rsidRPr="00B636C1">
        <w:t xml:space="preserve">íquido sobre </w:t>
      </w:r>
      <w:r w:rsidR="00A43459">
        <w:t>a parcela d</w:t>
      </w:r>
      <w:r w:rsidRPr="00B636C1">
        <w:t>o risco ponderado sobre as operações de crédito</w:t>
      </w:r>
      <w:r w:rsidR="00780370">
        <w:t xml:space="preserve">, apesar de confirmar o sinal </w:t>
      </w:r>
      <w:r w:rsidR="00FC720D">
        <w:t>do coeficiente, entretanto não foi estatisticamente significativo.</w:t>
      </w:r>
    </w:p>
    <w:p w14:paraId="188A7306" w14:textId="421DC3F3" w:rsidR="00B636C1" w:rsidRDefault="00B636C1" w:rsidP="00A360C3">
      <w:pPr>
        <w:widowControl w:val="0"/>
        <w:ind w:firstLine="709"/>
      </w:pPr>
      <w:r w:rsidRPr="00B636C1">
        <w:t xml:space="preserve">O </w:t>
      </w:r>
      <w:r w:rsidR="009A33EF">
        <w:t xml:space="preserve">logaritmo natural dos </w:t>
      </w:r>
      <w:r w:rsidRPr="00B636C1">
        <w:t xml:space="preserve">Ativos dos bancos mostrou-se </w:t>
      </w:r>
      <w:r w:rsidR="008A4216">
        <w:t xml:space="preserve">estatisticamente </w:t>
      </w:r>
      <w:r w:rsidR="00C42781">
        <w:t xml:space="preserve">não </w:t>
      </w:r>
      <w:r w:rsidRPr="00B636C1">
        <w:t>significativo</w:t>
      </w:r>
      <w:r w:rsidR="00C42781">
        <w:t>, indicando que</w:t>
      </w:r>
      <w:r w:rsidR="008A4216">
        <w:t xml:space="preserve">, no </w:t>
      </w:r>
      <w:r w:rsidR="005B123E">
        <w:t xml:space="preserve">período da pesquisa, o tamanho </w:t>
      </w:r>
      <w:r w:rsidR="00D41CB6">
        <w:t>não exerce</w:t>
      </w:r>
      <w:r w:rsidR="00922248">
        <w:t>u</w:t>
      </w:r>
      <w:r w:rsidR="00D41CB6">
        <w:t xml:space="preserve"> influência n</w:t>
      </w:r>
      <w:r w:rsidRPr="00B636C1">
        <w:t>a margem financeira dos bancos</w:t>
      </w:r>
      <w:r w:rsidR="00D41CB6">
        <w:t>.</w:t>
      </w:r>
    </w:p>
    <w:p w14:paraId="38898094" w14:textId="6EA1900D" w:rsidR="002A7B26" w:rsidRDefault="002A7B26" w:rsidP="00A360C3">
      <w:pPr>
        <w:widowControl w:val="0"/>
        <w:ind w:firstLine="709"/>
      </w:pPr>
      <w:r>
        <w:t>Das variáveis não controladas pelos gestores, tais como variação do PIB, inflação e a variação da taxa básica de juros da economia. A variação do PIB, o resultado foi estatisticamente relevante e o sinal esperado foi confirmado</w:t>
      </w:r>
      <w:r w:rsidR="00DE4B35">
        <w:t>, indicando que var</w:t>
      </w:r>
      <w:r w:rsidR="00CE2621">
        <w:t>iações positivas no PIB, elevam o volume de operações de crédito</w:t>
      </w:r>
      <w:r w:rsidR="00B3183D">
        <w:t xml:space="preserve"> e diminuem a inadimplência</w:t>
      </w:r>
      <w:r w:rsidR="00144B36">
        <w:t>, em ambas as situações, a margem financeira tende a se elevar.</w:t>
      </w:r>
    </w:p>
    <w:p w14:paraId="15C107B9" w14:textId="609269A6" w:rsidR="00B7419E" w:rsidRDefault="002A7B26" w:rsidP="00A360C3">
      <w:pPr>
        <w:widowControl w:val="0"/>
        <w:ind w:firstLine="709"/>
      </w:pPr>
      <w:r>
        <w:t xml:space="preserve">A </w:t>
      </w:r>
      <w:r w:rsidR="00016FD2">
        <w:t xml:space="preserve">variável inflação não foi estatisticamente significante para explicar a margem financeira, </w:t>
      </w:r>
      <w:r w:rsidR="005E276C">
        <w:t xml:space="preserve">todavia, a </w:t>
      </w:r>
      <w:r w:rsidR="005942E1">
        <w:t xml:space="preserve">taxa básica de juros da economia, a taxa Selic </w:t>
      </w:r>
      <w:r w:rsidR="00B636C1" w:rsidRPr="00B636C1">
        <w:t>fo</w:t>
      </w:r>
      <w:r w:rsidR="005E276C">
        <w:t xml:space="preserve">i </w:t>
      </w:r>
      <w:r w:rsidR="00B636C1" w:rsidRPr="00B636C1">
        <w:t>significante</w:t>
      </w:r>
      <w:r w:rsidR="005B0D87">
        <w:t>, a 10%</w:t>
      </w:r>
      <w:r w:rsidR="005E276C">
        <w:t xml:space="preserve"> apontando que as </w:t>
      </w:r>
      <w:r w:rsidR="00B636C1" w:rsidRPr="00B636C1">
        <w:t xml:space="preserve">margens financeiras </w:t>
      </w:r>
      <w:r w:rsidR="00897BD3">
        <w:t>foram</w:t>
      </w:r>
      <w:r w:rsidR="00B636C1" w:rsidRPr="00B636C1">
        <w:t xml:space="preserve"> sensíveis para aumentos ou diminuições</w:t>
      </w:r>
      <w:r w:rsidR="0008272E">
        <w:t xml:space="preserve"> </w:t>
      </w:r>
      <w:r w:rsidR="001E48E0">
        <w:t>d</w:t>
      </w:r>
      <w:r w:rsidR="00443B42">
        <w:t>a</w:t>
      </w:r>
      <w:r w:rsidR="001E48E0">
        <w:t xml:space="preserve"> taxa que baliza as taxas de juros no mercado financeiro.</w:t>
      </w:r>
    </w:p>
    <w:p w14:paraId="4BE53D4E" w14:textId="77777777" w:rsidR="004649D8" w:rsidRPr="00B636C1" w:rsidRDefault="004649D8" w:rsidP="00A360C3">
      <w:pPr>
        <w:widowControl w:val="0"/>
        <w:ind w:firstLine="709"/>
      </w:pPr>
    </w:p>
    <w:p w14:paraId="64C37557" w14:textId="3A832F16" w:rsidR="00605347" w:rsidRPr="00B83A06" w:rsidRDefault="00BC3319" w:rsidP="004649D8">
      <w:pPr>
        <w:widowControl w:val="0"/>
        <w:rPr>
          <w:b/>
          <w:bCs/>
        </w:rPr>
      </w:pPr>
      <w:r>
        <w:rPr>
          <w:b/>
          <w:bCs/>
        </w:rPr>
        <w:t>5</w:t>
      </w:r>
      <w:r w:rsidR="00605347" w:rsidRPr="00B83A06">
        <w:rPr>
          <w:b/>
          <w:bCs/>
        </w:rPr>
        <w:t xml:space="preserve"> – </w:t>
      </w:r>
      <w:r w:rsidR="00DB0CA1">
        <w:rPr>
          <w:b/>
          <w:bCs/>
        </w:rPr>
        <w:t>CONCLUSÕES E CONTRIBUIÇÕES</w:t>
      </w:r>
    </w:p>
    <w:p w14:paraId="40EC2904" w14:textId="297B9BCB" w:rsidR="00A463CF" w:rsidRDefault="00A463CF" w:rsidP="00A360C3">
      <w:pPr>
        <w:widowControl w:val="0"/>
        <w:ind w:firstLine="709"/>
      </w:pPr>
      <w:bookmarkStart w:id="22" w:name="_Hlk208725193"/>
      <w:r>
        <w:t>Estudos sobre margem financeira de bancos</w:t>
      </w:r>
      <w:r w:rsidR="009B17B0">
        <w:t xml:space="preserve"> no Brasil, não são tão frequentes quanto </w:t>
      </w:r>
      <w:r w:rsidR="00D47CC1">
        <w:t>aos</w:t>
      </w:r>
      <w:r w:rsidR="001029FA">
        <w:t xml:space="preserve"> </w:t>
      </w:r>
      <w:r w:rsidR="009B17B0">
        <w:t xml:space="preserve">estudos sobre o ROA e o ROE. </w:t>
      </w:r>
      <w:r w:rsidR="00E01231">
        <w:t>As</w:t>
      </w:r>
      <w:r w:rsidR="00311973">
        <w:t xml:space="preserve"> </w:t>
      </w:r>
      <w:r w:rsidR="00E01231">
        <w:t>principais operações dos bancos</w:t>
      </w:r>
      <w:r w:rsidR="00FC693A">
        <w:t>, operações de crédito</w:t>
      </w:r>
      <w:r w:rsidR="00311973">
        <w:t>, aplicações interfinanceira</w:t>
      </w:r>
      <w:r w:rsidR="00776487">
        <w:t>s</w:t>
      </w:r>
      <w:r w:rsidR="00311973">
        <w:t xml:space="preserve"> de liquidez com títulos e valores mobiliários </w:t>
      </w:r>
      <w:r w:rsidR="00E01231">
        <w:t>impactam diretamente a margem financeira</w:t>
      </w:r>
      <w:r w:rsidR="00E24C0C">
        <w:t xml:space="preserve"> e são reflexos </w:t>
      </w:r>
      <w:r w:rsidR="00476BEB">
        <w:t>também diretos da estrutura de financiamento</w:t>
      </w:r>
      <w:r w:rsidR="00F257FC">
        <w:t>,</w:t>
      </w:r>
      <w:r w:rsidR="007778D9">
        <w:t xml:space="preserve"> decididas pelos gestores bancários.</w:t>
      </w:r>
    </w:p>
    <w:bookmarkEnd w:id="22"/>
    <w:p w14:paraId="69A9E1FF" w14:textId="419BD87F" w:rsidR="00C852D5" w:rsidRDefault="007778D9" w:rsidP="00A360C3">
      <w:pPr>
        <w:widowControl w:val="0"/>
        <w:ind w:firstLine="709"/>
      </w:pPr>
      <w:r>
        <w:t xml:space="preserve">A pesquisa buscou </w:t>
      </w:r>
      <w:r w:rsidR="00D6014F">
        <w:t>inferir que captar mais barato em depósitos</w:t>
      </w:r>
      <w:r w:rsidR="00F257FC">
        <w:t xml:space="preserve"> e aplicar em operações de crédito</w:t>
      </w:r>
      <w:r w:rsidR="00D6014F">
        <w:t xml:space="preserve">, controlar o custo </w:t>
      </w:r>
      <w:r w:rsidR="00B17E34">
        <w:t xml:space="preserve">para administrar o ativo e </w:t>
      </w:r>
      <w:r w:rsidR="00FA2164">
        <w:t xml:space="preserve">a </w:t>
      </w:r>
      <w:r w:rsidR="00B17E34">
        <w:t>redução de inadimplência</w:t>
      </w:r>
      <w:r w:rsidR="00196F06">
        <w:t>, diretamente afetam a margem financeira dos bancos comerciais e múltiplos com carteira comerci</w:t>
      </w:r>
      <w:r w:rsidR="005529C4">
        <w:t>al brasileiros</w:t>
      </w:r>
      <w:r w:rsidR="00FA2164">
        <w:t xml:space="preserve"> e, por consequência, melhoram o ROA e ROE d</w:t>
      </w:r>
      <w:r w:rsidR="00F02213">
        <w:t>aqueles bancos.</w:t>
      </w:r>
    </w:p>
    <w:p w14:paraId="637C3BB7" w14:textId="6A8589FC" w:rsidR="008448EF" w:rsidRDefault="00AE3200" w:rsidP="00A360C3">
      <w:pPr>
        <w:widowControl w:val="0"/>
        <w:ind w:firstLine="709"/>
      </w:pPr>
      <w:r>
        <w:t>Para as</w:t>
      </w:r>
      <w:r w:rsidR="00F61A8B">
        <w:t xml:space="preserve"> três</w:t>
      </w:r>
      <w:r>
        <w:t xml:space="preserve"> </w:t>
      </w:r>
      <w:r w:rsidR="00E0238A">
        <w:t>hipóteses</w:t>
      </w:r>
      <w:r w:rsidR="00417C92">
        <w:t xml:space="preserve"> investigadas</w:t>
      </w:r>
      <w:r w:rsidR="00BF7A1A">
        <w:t xml:space="preserve"> </w:t>
      </w:r>
      <w:r>
        <w:t xml:space="preserve">foram obtidas evidências empíricas </w:t>
      </w:r>
      <w:r w:rsidR="00121E6F">
        <w:t>de que as variáveis utilizadas explicam a margem financeira com significância estatística de 1%</w:t>
      </w:r>
      <w:r w:rsidR="003B02FB">
        <w:t>, como os depósitos sobre operações de crédito e o custo dos ativos e de 5%</w:t>
      </w:r>
      <w:r w:rsidR="00526A53">
        <w:t xml:space="preserve"> para a inadimplência.</w:t>
      </w:r>
    </w:p>
    <w:p w14:paraId="7977E036" w14:textId="271694F5" w:rsidR="000E7032" w:rsidRDefault="00FC2D7C" w:rsidP="00A360C3">
      <w:pPr>
        <w:widowControl w:val="0"/>
        <w:ind w:firstLine="709"/>
      </w:pPr>
      <w:r>
        <w:tab/>
      </w:r>
      <w:r w:rsidR="000E7032">
        <w:t>As três variáveis de interesse</w:t>
      </w:r>
      <w:r w:rsidR="00BB34F1">
        <w:t>,</w:t>
      </w:r>
      <w:r w:rsidR="00804D60">
        <w:t xml:space="preserve"> utilizadas na pesquisa</w:t>
      </w:r>
      <w:r w:rsidR="00BB34F1">
        <w:t>,</w:t>
      </w:r>
      <w:r w:rsidR="00804D60">
        <w:t xml:space="preserve"> apontam</w:t>
      </w:r>
      <w:r w:rsidR="00C120A0">
        <w:t>, pelos resultados apresentados,</w:t>
      </w:r>
      <w:r w:rsidR="00804D60">
        <w:t xml:space="preserve"> </w:t>
      </w:r>
      <w:r w:rsidR="00BB34F1">
        <w:t>que os estudos sobre determinantes da rentabilidade</w:t>
      </w:r>
      <w:r w:rsidR="001414B4">
        <w:t xml:space="preserve"> </w:t>
      </w:r>
      <w:r w:rsidR="00C14025">
        <w:t xml:space="preserve">para bancos que captam em depósitos e aplicam </w:t>
      </w:r>
      <w:r w:rsidR="00311973">
        <w:t xml:space="preserve">principalmente </w:t>
      </w:r>
      <w:r w:rsidR="00C14025">
        <w:t>em operações de crédito</w:t>
      </w:r>
      <w:r w:rsidR="00311973">
        <w:t xml:space="preserve">, </w:t>
      </w:r>
      <w:r w:rsidR="00C14025">
        <w:t>em</w:t>
      </w:r>
      <w:r w:rsidR="00311973">
        <w:t xml:space="preserve"> títulos e valores mobiliários e interfinanceira de liquidez </w:t>
      </w:r>
      <w:r w:rsidR="00B63832">
        <w:t>devem ser testadas</w:t>
      </w:r>
      <w:r w:rsidR="00AA6223">
        <w:t>, mesmo que a variável dependente seja o</w:t>
      </w:r>
      <w:r w:rsidR="00BD3B97">
        <w:t xml:space="preserve"> retorno sobre o patrimônio líquido e o retorno sobre os ativos.</w:t>
      </w:r>
    </w:p>
    <w:p w14:paraId="7C5FDC07" w14:textId="13DBEC8B" w:rsidR="00A755AE" w:rsidRDefault="00FC2D7C" w:rsidP="00A360C3">
      <w:pPr>
        <w:widowControl w:val="0"/>
        <w:ind w:firstLine="709"/>
      </w:pPr>
      <w:r>
        <w:t>As</w:t>
      </w:r>
      <w:r w:rsidR="00532DB0">
        <w:t xml:space="preserve"> </w:t>
      </w:r>
      <w:r w:rsidR="00C27177">
        <w:t xml:space="preserve">demais </w:t>
      </w:r>
      <w:r w:rsidR="003247DF">
        <w:t>variáveis</w:t>
      </w:r>
      <w:r w:rsidR="00C615BB">
        <w:t xml:space="preserve"> </w:t>
      </w:r>
      <w:r w:rsidR="00514A4D">
        <w:t xml:space="preserve">foram </w:t>
      </w:r>
      <w:r w:rsidR="003247DF">
        <w:t>utilizadas como controle</w:t>
      </w:r>
      <w:r w:rsidR="002A322A">
        <w:t xml:space="preserve"> e </w:t>
      </w:r>
      <w:r w:rsidR="00983BD8">
        <w:t>envolvem</w:t>
      </w:r>
      <w:r w:rsidR="00B70700">
        <w:t xml:space="preserve"> </w:t>
      </w:r>
      <w:r w:rsidR="005953CB">
        <w:t xml:space="preserve">tanto </w:t>
      </w:r>
      <w:r w:rsidR="00B70700">
        <w:t xml:space="preserve">condições </w:t>
      </w:r>
      <w:r w:rsidR="008A04DA">
        <w:t>que dependem das decisões dos gestores</w:t>
      </w:r>
      <w:r w:rsidR="00F9689B">
        <w:t>,</w:t>
      </w:r>
      <w:r w:rsidR="00A62811">
        <w:t xml:space="preserve"> como por</w:t>
      </w:r>
      <w:r w:rsidR="00C27177">
        <w:t xml:space="preserve"> </w:t>
      </w:r>
      <w:r w:rsidR="00A62811">
        <w:t>exemplo, o custo para captar</w:t>
      </w:r>
      <w:r w:rsidR="009F0CD4">
        <w:t>, a</w:t>
      </w:r>
      <w:r w:rsidR="00522CB3">
        <w:t xml:space="preserve"> geração de renda</w:t>
      </w:r>
      <w:r w:rsidR="009F0CD4">
        <w:t>,</w:t>
      </w:r>
      <w:r w:rsidR="00522CB3">
        <w:t xml:space="preserve"> </w:t>
      </w:r>
      <w:r w:rsidR="000F5E81">
        <w:t>o nível dos recolhimentos compulsórios</w:t>
      </w:r>
      <w:r w:rsidR="003F179C">
        <w:t>, quanto as condições da Economia.</w:t>
      </w:r>
    </w:p>
    <w:p w14:paraId="6962504A" w14:textId="3D12B5D7" w:rsidR="00AA0539" w:rsidRDefault="004D20E0" w:rsidP="00A360C3">
      <w:pPr>
        <w:widowControl w:val="0"/>
        <w:ind w:firstLine="709"/>
      </w:pPr>
      <w:r>
        <w:t>Há limitações na pesquisa</w:t>
      </w:r>
      <w:r w:rsidR="00627251">
        <w:t>, as quais</w:t>
      </w:r>
      <w:r>
        <w:t xml:space="preserve"> envolvem </w:t>
      </w:r>
      <w:r w:rsidR="006F6F26">
        <w:t xml:space="preserve">a condição de que </w:t>
      </w:r>
      <w:r w:rsidR="00EF76C7">
        <w:t>não houve</w:t>
      </w:r>
      <w:r w:rsidR="0092635D">
        <w:t xml:space="preserve"> separação por tamanho e por nicho de atuação</w:t>
      </w:r>
      <w:r w:rsidR="006E345D">
        <w:t>, o que certamente poderá, relativamente à margem financeira</w:t>
      </w:r>
      <w:r w:rsidR="001E1066">
        <w:t>,</w:t>
      </w:r>
      <w:r w:rsidR="006E345D">
        <w:t xml:space="preserve"> apresentar </w:t>
      </w:r>
      <w:r w:rsidR="001E1066">
        <w:t>distintos resultados.</w:t>
      </w:r>
    </w:p>
    <w:p w14:paraId="4FDD74A6" w14:textId="1C892BE0" w:rsidR="009B1086" w:rsidRDefault="0098314E" w:rsidP="00B54F4D">
      <w:pPr>
        <w:widowControl w:val="0"/>
        <w:ind w:firstLine="709"/>
      </w:pPr>
      <w:r>
        <w:t xml:space="preserve">Uma outra possível limitação </w:t>
      </w:r>
      <w:r w:rsidR="00E87C13">
        <w:t xml:space="preserve">é que a pesquisa envolveu somente os bancos comerciais e múltiplos com carteira comercial, contudo pode ser </w:t>
      </w:r>
      <w:r w:rsidR="0003576C">
        <w:t>estendida para todos os tipos de bancos</w:t>
      </w:r>
      <w:r w:rsidR="008D3678">
        <w:t xml:space="preserve"> e</w:t>
      </w:r>
      <w:r w:rsidR="00C43AF6">
        <w:t xml:space="preserve"> em períodos, antes e depois de Basiléia III e flexibilização das medidas rel</w:t>
      </w:r>
      <w:r w:rsidR="009E5082">
        <w:t>ativas aos recolhimentos compulsórios.</w:t>
      </w:r>
    </w:p>
    <w:p w14:paraId="1B28C385" w14:textId="65085C5B" w:rsidR="004649D8" w:rsidRPr="004649D8" w:rsidRDefault="009B1086" w:rsidP="008B6E9C">
      <w:pPr>
        <w:widowControl w:val="0"/>
        <w:rPr>
          <w:b/>
          <w:bCs/>
        </w:rPr>
      </w:pPr>
      <w:r w:rsidRPr="009B1086">
        <w:rPr>
          <w:b/>
          <w:bCs/>
        </w:rPr>
        <w:t>REFERÊNCIAS</w:t>
      </w:r>
      <w:bookmarkEnd w:id="2"/>
    </w:p>
    <w:p w14:paraId="4556DA70" w14:textId="01DEB92D" w:rsidR="009B1086" w:rsidRPr="00B4022C" w:rsidRDefault="00CC36C9" w:rsidP="004649D8">
      <w:pPr>
        <w:widowControl w:val="0"/>
        <w:rPr>
          <w:rFonts w:cs="Arial"/>
        </w:rPr>
      </w:pPr>
      <w:r>
        <w:rPr>
          <w:rFonts w:cs="Arial"/>
          <w:b/>
          <w:bCs/>
        </w:rPr>
        <w:lastRenderedPageBreak/>
        <w:t>Andrade</w:t>
      </w:r>
      <w:r w:rsidR="00B4022C">
        <w:rPr>
          <w:rFonts w:cs="Arial"/>
          <w:b/>
          <w:bCs/>
        </w:rPr>
        <w:t xml:space="preserve">, F. F., et al. </w:t>
      </w:r>
      <w:r w:rsidR="008C5D19">
        <w:rPr>
          <w:rFonts w:cs="Arial"/>
        </w:rPr>
        <w:t>(2019). Determinantes da Rentabilidade de empresas do setor bancário</w:t>
      </w:r>
      <w:r w:rsidR="002F505C">
        <w:rPr>
          <w:rFonts w:cs="Arial"/>
        </w:rPr>
        <w:t>. In XVI Congresso UPS de Iniciação Científica</w:t>
      </w:r>
      <w:r w:rsidR="001807E9">
        <w:rPr>
          <w:rFonts w:cs="Arial"/>
        </w:rPr>
        <w:t xml:space="preserve"> em Contabilidade.</w:t>
      </w:r>
    </w:p>
    <w:p w14:paraId="2D12D427" w14:textId="4B81354C" w:rsidR="009B1086" w:rsidRPr="00165EAF" w:rsidRDefault="009B1086" w:rsidP="004649D8">
      <w:pPr>
        <w:widowControl w:val="0"/>
        <w:rPr>
          <w:rFonts w:cs="Arial"/>
          <w:lang w:val="en-US"/>
        </w:rPr>
      </w:pPr>
      <w:r w:rsidRPr="00E53711">
        <w:rPr>
          <w:rFonts w:cs="Arial"/>
          <w:b/>
          <w:bCs/>
          <w:lang w:val="en-US"/>
        </w:rPr>
        <w:t>Al-Homaidi, E. A.</w:t>
      </w:r>
      <w:r w:rsidR="00E53711" w:rsidRPr="00E53711">
        <w:rPr>
          <w:rFonts w:cs="Arial"/>
          <w:b/>
          <w:bCs/>
          <w:lang w:val="en-US"/>
        </w:rPr>
        <w:t xml:space="preserve"> et al</w:t>
      </w:r>
      <w:r w:rsidR="00E53711">
        <w:rPr>
          <w:rFonts w:cs="Arial"/>
          <w:lang w:val="en-US"/>
        </w:rPr>
        <w:t xml:space="preserve"> </w:t>
      </w:r>
      <w:r w:rsidRPr="00165EAF">
        <w:rPr>
          <w:rFonts w:cs="Arial"/>
          <w:lang w:val="en-US"/>
        </w:rPr>
        <w:t xml:space="preserve">(2018). Bank-specific </w:t>
      </w:r>
      <w:r w:rsidRPr="00165EAF">
        <w:rPr>
          <w:rFonts w:cs="Arial"/>
          <w:color w:val="000000" w:themeColor="text1"/>
          <w:lang w:val="en-US"/>
        </w:rPr>
        <w:t>and macro-economic determinants of profitability of Indian commercial banks: A panel data approach. Cogent Economics &amp; Finance, 6(1), Article 1548072. https://doi.org/10.1080/23322039.2018.1548072</w:t>
      </w:r>
    </w:p>
    <w:p w14:paraId="2A48E22A" w14:textId="77777777" w:rsidR="009B1086" w:rsidRPr="00165EAF" w:rsidRDefault="009B1086" w:rsidP="004649D8">
      <w:pPr>
        <w:widowControl w:val="0"/>
        <w:rPr>
          <w:rFonts w:cs="Arial"/>
          <w:lang w:val="en-US"/>
        </w:rPr>
      </w:pPr>
      <w:r w:rsidRPr="00E53711">
        <w:rPr>
          <w:b/>
          <w:bCs/>
          <w:sz w:val="23"/>
          <w:szCs w:val="23"/>
        </w:rPr>
        <w:t>Arellano, M</w:t>
      </w:r>
      <w:r w:rsidRPr="00165EAF">
        <w:rPr>
          <w:sz w:val="23"/>
          <w:szCs w:val="23"/>
        </w:rPr>
        <w:t xml:space="preserve">. (1987). </w:t>
      </w:r>
      <w:r w:rsidRPr="00165EAF">
        <w:rPr>
          <w:sz w:val="23"/>
          <w:szCs w:val="23"/>
          <w:lang w:val="en-US"/>
        </w:rPr>
        <w:t>PRACTITIONERS’CORNER: Computing Robust Standard Errors for Within</w:t>
      </w:r>
      <w:r w:rsidRPr="00165EAF">
        <w:rPr>
          <w:rFonts w:ascii="Cambria Math" w:hAnsi="Cambria Math" w:cs="Cambria Math"/>
          <w:sz w:val="23"/>
          <w:szCs w:val="23"/>
          <w:lang w:val="en-US"/>
        </w:rPr>
        <w:t>‐</w:t>
      </w:r>
      <w:r w:rsidRPr="00165EAF">
        <w:rPr>
          <w:sz w:val="23"/>
          <w:szCs w:val="23"/>
          <w:lang w:val="en-US"/>
        </w:rPr>
        <w:t xml:space="preserve">groups Estimators. </w:t>
      </w:r>
      <w:r w:rsidRPr="00165EAF">
        <w:rPr>
          <w:i/>
          <w:iCs/>
          <w:sz w:val="23"/>
          <w:szCs w:val="23"/>
          <w:lang w:val="en-US"/>
        </w:rPr>
        <w:t>Oxford bulletin of Economics and Statistics</w:t>
      </w:r>
      <w:r w:rsidRPr="00165EAF">
        <w:rPr>
          <w:sz w:val="23"/>
          <w:szCs w:val="23"/>
          <w:lang w:val="en-US"/>
        </w:rPr>
        <w:t xml:space="preserve">, </w:t>
      </w:r>
      <w:r w:rsidRPr="00165EAF">
        <w:rPr>
          <w:i/>
          <w:iCs/>
          <w:sz w:val="23"/>
          <w:szCs w:val="23"/>
          <w:lang w:val="en-US"/>
        </w:rPr>
        <w:t>49</w:t>
      </w:r>
      <w:r w:rsidRPr="00165EAF">
        <w:rPr>
          <w:sz w:val="23"/>
          <w:szCs w:val="23"/>
          <w:lang w:val="en-US"/>
        </w:rPr>
        <w:t xml:space="preserve">(4), 431-434. </w:t>
      </w:r>
      <w:r w:rsidRPr="00165EAF">
        <w:rPr>
          <w:rFonts w:cs="Arial"/>
          <w:color w:val="000000" w:themeColor="text1"/>
          <w:lang w:val="en-US"/>
        </w:rPr>
        <w:t>https://doi.org/</w:t>
      </w:r>
      <w:r w:rsidRPr="00165EAF">
        <w:rPr>
          <w:sz w:val="23"/>
          <w:szCs w:val="23"/>
          <w:lang w:val="en-US"/>
        </w:rPr>
        <w:t>10.1111/j.1468-0084.1987.mp49004006.x</w:t>
      </w:r>
    </w:p>
    <w:p w14:paraId="4919265F" w14:textId="77777777" w:rsidR="009B1086" w:rsidRPr="00165EAF" w:rsidRDefault="009B1086" w:rsidP="004649D8">
      <w:pPr>
        <w:widowControl w:val="0"/>
        <w:rPr>
          <w:rFonts w:cs="Arial"/>
        </w:rPr>
      </w:pPr>
      <w:r w:rsidRPr="00E53711">
        <w:rPr>
          <w:rFonts w:cs="Arial"/>
          <w:b/>
          <w:bCs/>
          <w:lang w:val="en-US"/>
        </w:rPr>
        <w:t>Arellano, M., &amp; Bond, S</w:t>
      </w:r>
      <w:r w:rsidRPr="00165EAF">
        <w:rPr>
          <w:rFonts w:cs="Arial"/>
          <w:lang w:val="en-US"/>
        </w:rPr>
        <w:t xml:space="preserve">. (1991). Some tests of specification for panel data: Monte Carlo evindence and an application to employment equations. </w:t>
      </w:r>
      <w:r w:rsidRPr="00165EAF">
        <w:rPr>
          <w:rFonts w:cs="Arial"/>
          <w:i/>
          <w:iCs/>
        </w:rPr>
        <w:t>Review of Economic Studies, 58</w:t>
      </w:r>
      <w:r w:rsidRPr="00165EAF">
        <w:rPr>
          <w:rFonts w:cs="Arial"/>
        </w:rPr>
        <w:t>(2), 277-297. https://doi.org/10.2307/2297968</w:t>
      </w:r>
    </w:p>
    <w:p w14:paraId="64E1DE6E" w14:textId="64E2601D" w:rsidR="009B1086" w:rsidRPr="00165EAF" w:rsidRDefault="009B1086" w:rsidP="004649D8">
      <w:pPr>
        <w:widowControl w:val="0"/>
        <w:rPr>
          <w:rFonts w:cs="Arial"/>
          <w:lang w:val="en-US"/>
        </w:rPr>
      </w:pPr>
      <w:r w:rsidRPr="00175033">
        <w:rPr>
          <w:rFonts w:cs="Arial"/>
          <w:b/>
          <w:bCs/>
        </w:rPr>
        <w:t>Athanasoglou, P. P.,</w:t>
      </w:r>
      <w:r w:rsidR="00E53711" w:rsidRPr="00175033">
        <w:rPr>
          <w:rFonts w:cs="Arial"/>
          <w:b/>
          <w:bCs/>
        </w:rPr>
        <w:t>et al</w:t>
      </w:r>
      <w:r w:rsidR="00175033">
        <w:rPr>
          <w:rFonts w:cs="Arial"/>
        </w:rPr>
        <w:t xml:space="preserve"> </w:t>
      </w:r>
      <w:r w:rsidRPr="00165EAF">
        <w:rPr>
          <w:rFonts w:cs="Arial"/>
        </w:rPr>
        <w:t xml:space="preserve">(2008). </w:t>
      </w:r>
      <w:r w:rsidRPr="00165EAF">
        <w:rPr>
          <w:rFonts w:cs="Arial"/>
          <w:lang w:val="en-US"/>
        </w:rPr>
        <w:t xml:space="preserve">Bank-specific, industry-specific and macroeconomic determinants of bank profitability. </w:t>
      </w:r>
      <w:r w:rsidRPr="00165EAF">
        <w:rPr>
          <w:rFonts w:cs="Arial"/>
          <w:i/>
          <w:iCs/>
          <w:lang w:val="en-US"/>
        </w:rPr>
        <w:t xml:space="preserve">Journal of international financial </w:t>
      </w:r>
      <w:r w:rsidRPr="00165EAF">
        <w:rPr>
          <w:rFonts w:cs="Arial"/>
          <w:i/>
          <w:iCs/>
          <w:color w:val="000000" w:themeColor="text1"/>
          <w:lang w:val="en-US"/>
        </w:rPr>
        <w:t>Markets, Institutions and Money, 18</w:t>
      </w:r>
      <w:r w:rsidRPr="00165EAF">
        <w:rPr>
          <w:rFonts w:cs="Arial"/>
          <w:color w:val="000000" w:themeColor="text1"/>
          <w:lang w:val="en-US"/>
        </w:rPr>
        <w:t>(2), 121-136. https://doi.org/10.1016/j.intfin.2006.07.001</w:t>
      </w:r>
    </w:p>
    <w:p w14:paraId="6A329C2C" w14:textId="5E0F9902" w:rsidR="009B1086" w:rsidRPr="00902F8C" w:rsidRDefault="009B1086" w:rsidP="004649D8">
      <w:pPr>
        <w:widowControl w:val="0"/>
        <w:rPr>
          <w:rFonts w:cs="Arial"/>
          <w:color w:val="000000" w:themeColor="text1"/>
          <w:lang w:val="en-US"/>
        </w:rPr>
      </w:pPr>
      <w:r w:rsidRPr="00175033">
        <w:rPr>
          <w:rFonts w:cs="Arial"/>
          <w:b/>
          <w:bCs/>
        </w:rPr>
        <w:t>Athar, R. A.</w:t>
      </w:r>
      <w:r w:rsidRPr="00165EAF">
        <w:rPr>
          <w:rFonts w:cs="Arial"/>
        </w:rPr>
        <w:t xml:space="preserve"> (2023). Gerenciamento de Resultados: de Qual Forma a Discricionariedade para a Contabilização da PCLD é </w:t>
      </w:r>
      <w:r>
        <w:rPr>
          <w:rFonts w:cs="Arial"/>
        </w:rPr>
        <w:t>p</w:t>
      </w:r>
      <w:r w:rsidRPr="00165EAF">
        <w:rPr>
          <w:rFonts w:cs="Arial"/>
        </w:rPr>
        <w:t>ermitida pelo Banco Central?</w:t>
      </w:r>
      <w:r w:rsidR="000A392F">
        <w:rPr>
          <w:rFonts w:cs="Arial"/>
        </w:rPr>
        <w:t xml:space="preserve"> </w:t>
      </w:r>
      <w:r w:rsidR="00E22CD4">
        <w:rPr>
          <w:rFonts w:cs="Arial"/>
        </w:rPr>
        <w:t>D</w:t>
      </w:r>
      <w:r w:rsidRPr="00902F8C">
        <w:rPr>
          <w:rFonts w:cs="Arial"/>
          <w:color w:val="000000" w:themeColor="text1"/>
          <w:lang w:val="en-US"/>
        </w:rPr>
        <w:t>isponível</w:t>
      </w:r>
      <w:r w:rsidR="000A392F">
        <w:rPr>
          <w:rFonts w:cs="Arial"/>
          <w:color w:val="000000" w:themeColor="text1"/>
          <w:lang w:val="en-US"/>
        </w:rPr>
        <w:t xml:space="preserve"> em: </w:t>
      </w:r>
      <w:r w:rsidRPr="00902F8C">
        <w:rPr>
          <w:rFonts w:cs="Arial"/>
          <w:color w:val="000000" w:themeColor="text1"/>
          <w:lang w:val="en-US"/>
        </w:rPr>
        <w:t>http://www.atena.org.br/revista/ojs-2.2.3</w:t>
      </w:r>
      <w:r w:rsidR="00E22CD4">
        <w:rPr>
          <w:rFonts w:cs="Arial"/>
          <w:color w:val="000000" w:themeColor="text1"/>
          <w:lang w:val="en-US"/>
        </w:rPr>
        <w:t xml:space="preserve"> </w:t>
      </w:r>
      <w:r w:rsidRPr="00902F8C">
        <w:rPr>
          <w:rFonts w:cs="Arial"/>
          <w:color w:val="000000" w:themeColor="text1"/>
          <w:lang w:val="en-US"/>
        </w:rPr>
        <w:t>6/index.php/pensarcontabil/article/viewFile/4212/2895.</w:t>
      </w:r>
    </w:p>
    <w:p w14:paraId="329E4157" w14:textId="77777777" w:rsidR="009B1086" w:rsidRPr="00165EAF" w:rsidRDefault="009B1086" w:rsidP="004649D8">
      <w:pPr>
        <w:widowControl w:val="0"/>
        <w:rPr>
          <w:rFonts w:cs="Arial"/>
        </w:rPr>
      </w:pPr>
      <w:r w:rsidRPr="00175033">
        <w:rPr>
          <w:rFonts w:cs="Arial"/>
          <w:b/>
          <w:bCs/>
        </w:rPr>
        <w:t>Bernardelli, L. C</w:t>
      </w:r>
      <w:r w:rsidRPr="00165EAF">
        <w:rPr>
          <w:rFonts w:cs="Arial"/>
        </w:rPr>
        <w:t>. (2021). Efeitos financeiros e macroeconômicos na rentabilidade bancária: Evidências para o Brasil.</w:t>
      </w:r>
      <w:r w:rsidRPr="00FA2D7D">
        <w:t xml:space="preserve"> </w:t>
      </w:r>
      <w:r>
        <w:t xml:space="preserve">[Dissertação de Mestrado, </w:t>
      </w:r>
      <w:r w:rsidRPr="00165EAF">
        <w:rPr>
          <w:rFonts w:cs="Arial"/>
        </w:rPr>
        <w:t>Universidade Católica de Brasília]. Biblioteca Digital de Teses e Dissertações UCB. https://bdtd.ucb.br:8443/jspui/handle/tede/2904</w:t>
      </w:r>
    </w:p>
    <w:p w14:paraId="7C3D7C05" w14:textId="77777777" w:rsidR="009B1086" w:rsidRPr="00165EAF" w:rsidRDefault="009B1086" w:rsidP="004649D8">
      <w:pPr>
        <w:widowControl w:val="0"/>
        <w:rPr>
          <w:rFonts w:cs="Arial"/>
          <w:color w:val="000000" w:themeColor="text1"/>
        </w:rPr>
      </w:pPr>
      <w:r w:rsidRPr="00D34617">
        <w:rPr>
          <w:b/>
          <w:bCs/>
          <w:sz w:val="23"/>
          <w:szCs w:val="23"/>
        </w:rPr>
        <w:t>Bouzgarrou, H., Jouida, S., &amp; Louhichi, W</w:t>
      </w:r>
      <w:r w:rsidRPr="00165EAF">
        <w:rPr>
          <w:sz w:val="23"/>
          <w:szCs w:val="23"/>
        </w:rPr>
        <w:t xml:space="preserve">. (2018). Bank profitability during and before the financial crisis: Domestic versus foreign banks. </w:t>
      </w:r>
      <w:r w:rsidRPr="00165EAF">
        <w:rPr>
          <w:i/>
          <w:iCs/>
          <w:sz w:val="23"/>
          <w:szCs w:val="23"/>
          <w:lang w:val="en-US"/>
        </w:rPr>
        <w:t xml:space="preserve">Research in International Business and </w:t>
      </w:r>
      <w:r w:rsidRPr="00165EAF">
        <w:rPr>
          <w:i/>
          <w:iCs/>
          <w:color w:val="000000" w:themeColor="text1"/>
          <w:sz w:val="23"/>
          <w:szCs w:val="23"/>
          <w:lang w:val="en-US"/>
        </w:rPr>
        <w:t>Finance</w:t>
      </w:r>
      <w:r w:rsidRPr="00165EAF">
        <w:rPr>
          <w:color w:val="000000" w:themeColor="text1"/>
          <w:sz w:val="23"/>
          <w:szCs w:val="23"/>
          <w:lang w:val="en-US"/>
        </w:rPr>
        <w:t>, 44, 26-39</w:t>
      </w:r>
      <w:r w:rsidRPr="00165EAF">
        <w:rPr>
          <w:rFonts w:cs="Arial"/>
          <w:color w:val="000000" w:themeColor="text1"/>
        </w:rPr>
        <w:t xml:space="preserve">. </w:t>
      </w:r>
      <w:r w:rsidRPr="00165EAF">
        <w:rPr>
          <w:rFonts w:cs="Arial"/>
          <w:color w:val="000000" w:themeColor="text1"/>
          <w:lang w:val="en-US"/>
        </w:rPr>
        <w:t>https://doi.org/10.1016/j.ribaf.2017.05.011</w:t>
      </w:r>
    </w:p>
    <w:p w14:paraId="567B2771" w14:textId="1D974C0E" w:rsidR="00590E83" w:rsidRDefault="0056364E" w:rsidP="004649D8">
      <w:pPr>
        <w:widowControl w:val="0"/>
        <w:rPr>
          <w:rFonts w:cs="Arial"/>
        </w:rPr>
      </w:pPr>
      <w:r w:rsidRPr="00D34617">
        <w:rPr>
          <w:rFonts w:cs="Arial"/>
          <w:b/>
          <w:bCs/>
        </w:rPr>
        <w:t>Campos e Barros et al</w:t>
      </w:r>
      <w:r w:rsidR="0004372E">
        <w:rPr>
          <w:rFonts w:cs="Arial"/>
        </w:rPr>
        <w:t xml:space="preserve"> (2020). A questão da endoge</w:t>
      </w:r>
      <w:r w:rsidR="00B80D29">
        <w:rPr>
          <w:rFonts w:cs="Arial"/>
        </w:rPr>
        <w:t>neidade nas pesquisas empíricas em finanças corporativas: principais</w:t>
      </w:r>
      <w:r w:rsidR="00BE3865">
        <w:rPr>
          <w:rFonts w:cs="Arial"/>
        </w:rPr>
        <w:t xml:space="preserve"> problemas e formas de mitigação.</w:t>
      </w:r>
    </w:p>
    <w:p w14:paraId="431C31BC" w14:textId="77777777" w:rsidR="009B1086" w:rsidRPr="00165EAF" w:rsidRDefault="009B1086" w:rsidP="004649D8">
      <w:pPr>
        <w:widowControl w:val="0"/>
        <w:rPr>
          <w:rFonts w:cs="Arial"/>
          <w:color w:val="000000" w:themeColor="text1"/>
        </w:rPr>
      </w:pPr>
      <w:r w:rsidRPr="00312D81">
        <w:rPr>
          <w:rFonts w:cs="Arial"/>
          <w:b/>
          <w:bCs/>
        </w:rPr>
        <w:t>Dantas, J. A., Medeiros, O. R. D., &amp; Paulo, E</w:t>
      </w:r>
      <w:r w:rsidRPr="00165EAF">
        <w:rPr>
          <w:rFonts w:cs="Arial"/>
        </w:rPr>
        <w:t xml:space="preserve">. (2011). Relação entre concentração e rentabilidade no setor bancário brasileiro. </w:t>
      </w:r>
      <w:r w:rsidRPr="00165EAF">
        <w:rPr>
          <w:rFonts w:cs="Arial"/>
          <w:i/>
          <w:iCs/>
        </w:rPr>
        <w:t>Revista Contabilidade &amp; Finanças, 22</w:t>
      </w:r>
      <w:r w:rsidRPr="00165EAF">
        <w:rPr>
          <w:rFonts w:cs="Arial"/>
        </w:rPr>
        <w:t xml:space="preserve">, 5-28. </w:t>
      </w:r>
      <w:r w:rsidRPr="00165EAF">
        <w:rPr>
          <w:rFonts w:cs="Arial"/>
          <w:color w:val="000000" w:themeColor="text1"/>
          <w:lang w:val="en-US"/>
        </w:rPr>
        <w:t>https://doi.org/10.1590/S1519-70772011000100002</w:t>
      </w:r>
    </w:p>
    <w:p w14:paraId="7A2A2957" w14:textId="77777777" w:rsidR="009B1086" w:rsidRPr="00165EAF" w:rsidRDefault="009B1086" w:rsidP="004649D8">
      <w:pPr>
        <w:widowControl w:val="0"/>
        <w:rPr>
          <w:rFonts w:cs="Arial"/>
          <w:lang w:val="en-US"/>
        </w:rPr>
      </w:pPr>
      <w:r w:rsidRPr="00CE05C7">
        <w:rPr>
          <w:rFonts w:cs="Arial"/>
          <w:b/>
          <w:bCs/>
        </w:rPr>
        <w:t>García-Herrero, A., Gavila, S., &amp; Santabarbara, D.</w:t>
      </w:r>
      <w:r w:rsidRPr="00165EAF">
        <w:rPr>
          <w:rFonts w:cs="Arial"/>
        </w:rPr>
        <w:t xml:space="preserve"> (2009). </w:t>
      </w:r>
      <w:r w:rsidRPr="00165EAF">
        <w:rPr>
          <w:rFonts w:cs="Arial"/>
          <w:lang w:val="en-US"/>
        </w:rPr>
        <w:t xml:space="preserve">What explains the low profitability of Chinese banks?. </w:t>
      </w:r>
      <w:r w:rsidRPr="00165EAF">
        <w:rPr>
          <w:rFonts w:cs="Arial"/>
          <w:i/>
          <w:iCs/>
          <w:lang w:val="en-US"/>
        </w:rPr>
        <w:t>Journal of Banking &amp; Finance, 33</w:t>
      </w:r>
      <w:r w:rsidRPr="00165EAF">
        <w:rPr>
          <w:rFonts w:cs="Arial"/>
          <w:lang w:val="en-US"/>
        </w:rPr>
        <w:t xml:space="preserve">, 2080-2092. </w:t>
      </w:r>
      <w:r w:rsidRPr="00165EAF">
        <w:rPr>
          <w:rFonts w:cs="Arial"/>
          <w:color w:val="000000" w:themeColor="text1"/>
          <w:lang w:val="en-US"/>
        </w:rPr>
        <w:t>https://doi.org/10.1016/j.jbankfin.2009.05.005</w:t>
      </w:r>
    </w:p>
    <w:p w14:paraId="3E80DABA" w14:textId="77777777" w:rsidR="009B1086" w:rsidRPr="00165EAF" w:rsidRDefault="009B1086" w:rsidP="004649D8">
      <w:pPr>
        <w:widowControl w:val="0"/>
        <w:rPr>
          <w:rFonts w:cs="Arial"/>
        </w:rPr>
      </w:pPr>
      <w:r w:rsidRPr="00CE05C7">
        <w:rPr>
          <w:rFonts w:cs="Arial"/>
          <w:b/>
          <w:bCs/>
          <w:lang w:val="en-US"/>
        </w:rPr>
        <w:t>Ghosh, S. (2016).</w:t>
      </w:r>
      <w:r w:rsidRPr="00165EAF">
        <w:rPr>
          <w:rFonts w:cs="Arial"/>
          <w:lang w:val="en-US"/>
        </w:rPr>
        <w:t xml:space="preserve"> How do banks influence firm capital structure?. </w:t>
      </w:r>
      <w:r w:rsidRPr="00165EAF">
        <w:rPr>
          <w:rFonts w:cs="Arial"/>
          <w:i/>
          <w:iCs/>
        </w:rPr>
        <w:t>Journal of Corporate Accounting &amp; Finance, 27</w:t>
      </w:r>
      <w:r w:rsidRPr="00165EAF">
        <w:rPr>
          <w:rFonts w:cs="Arial"/>
        </w:rPr>
        <w:t xml:space="preserve">(6), 49-62. </w:t>
      </w:r>
      <w:r w:rsidRPr="00165EAF">
        <w:rPr>
          <w:rFonts w:cs="Arial"/>
          <w:color w:val="000000" w:themeColor="text1"/>
          <w:lang w:val="en-US"/>
        </w:rPr>
        <w:t>https://doi.org/10.1002/jcaf.22189</w:t>
      </w:r>
    </w:p>
    <w:p w14:paraId="5F1BE593" w14:textId="77777777" w:rsidR="009B1086" w:rsidRPr="00165EAF" w:rsidRDefault="009B1086" w:rsidP="004649D8">
      <w:pPr>
        <w:widowControl w:val="0"/>
        <w:rPr>
          <w:rFonts w:cs="Arial"/>
          <w:color w:val="000000" w:themeColor="text1"/>
        </w:rPr>
      </w:pPr>
      <w:r w:rsidRPr="00E1476B">
        <w:rPr>
          <w:rFonts w:cs="Arial"/>
          <w:b/>
          <w:bCs/>
          <w:lang w:val="en-US"/>
        </w:rPr>
        <w:t>Jara</w:t>
      </w:r>
      <w:r w:rsidRPr="00E1476B">
        <w:rPr>
          <w:rFonts w:ascii="Cambria Math" w:hAnsi="Cambria Math" w:cs="Cambria Math"/>
          <w:b/>
          <w:bCs/>
          <w:lang w:val="en-US"/>
        </w:rPr>
        <w:t>‐</w:t>
      </w:r>
      <w:r w:rsidRPr="00E1476B">
        <w:rPr>
          <w:rFonts w:cs="Arial"/>
          <w:b/>
          <w:bCs/>
          <w:lang w:val="en-US"/>
        </w:rPr>
        <w:t>Bertin, M., Arias Moya, J., &amp; Rodríguez Perales, A</w:t>
      </w:r>
      <w:r w:rsidRPr="00165EAF">
        <w:rPr>
          <w:rFonts w:cs="Arial"/>
          <w:lang w:val="en-US"/>
        </w:rPr>
        <w:t xml:space="preserve">. (2014). Determinants of bank performance: evidence for Latin America. </w:t>
      </w:r>
      <w:r w:rsidRPr="00165EAF">
        <w:rPr>
          <w:rFonts w:cs="Arial"/>
          <w:i/>
          <w:iCs/>
        </w:rPr>
        <w:t xml:space="preserve">Academia Revista Latinoamericana de </w:t>
      </w:r>
      <w:r w:rsidRPr="00165EAF">
        <w:rPr>
          <w:rFonts w:cs="Arial"/>
          <w:i/>
          <w:iCs/>
          <w:color w:val="000000" w:themeColor="text1"/>
        </w:rPr>
        <w:t>Administración, 27</w:t>
      </w:r>
      <w:r w:rsidRPr="00165EAF">
        <w:rPr>
          <w:rFonts w:cs="Arial"/>
          <w:color w:val="000000" w:themeColor="text1"/>
        </w:rPr>
        <w:t xml:space="preserve">(2), 164-182. </w:t>
      </w:r>
      <w:r w:rsidRPr="00165EAF">
        <w:rPr>
          <w:rFonts w:cs="Arial"/>
          <w:color w:val="000000" w:themeColor="text1"/>
          <w:lang w:val="en-US"/>
        </w:rPr>
        <w:t>https://doi.org/10.1108/ARLA-04-2013-0030</w:t>
      </w:r>
    </w:p>
    <w:p w14:paraId="61EAAEDD" w14:textId="77777777" w:rsidR="009B1086" w:rsidRPr="00165EAF" w:rsidRDefault="009B1086" w:rsidP="004649D8">
      <w:pPr>
        <w:widowControl w:val="0"/>
        <w:rPr>
          <w:rFonts w:cs="Arial"/>
        </w:rPr>
      </w:pPr>
      <w:r w:rsidRPr="00FB4640">
        <w:rPr>
          <w:rFonts w:cs="Arial"/>
          <w:b/>
          <w:bCs/>
        </w:rPr>
        <w:t>Maia, L. L., Colares, A. C. V., Cruz, N. G. da, &amp; Bressan, V. G. F</w:t>
      </w:r>
      <w:r w:rsidRPr="00165EAF">
        <w:rPr>
          <w:rFonts w:cs="Arial"/>
        </w:rPr>
        <w:t xml:space="preserve">. (2019, junho 15-18). </w:t>
      </w:r>
      <w:r w:rsidRPr="00165EAF">
        <w:rPr>
          <w:rFonts w:cs="Arial"/>
          <w:i/>
          <w:iCs/>
        </w:rPr>
        <w:t>Fatores influenciadores da rentabilidade das cooperativas de crédito brasileiras</w:t>
      </w:r>
      <w:r w:rsidRPr="00165EAF">
        <w:rPr>
          <w:rFonts w:cs="Arial"/>
        </w:rPr>
        <w:t xml:space="preserve"> [Trabalho apresentado]. XIII Congresso Anpcont, Belo Horizonte, BH, Brasil. http://hdl.handle.net/1843/58146</w:t>
      </w:r>
    </w:p>
    <w:p w14:paraId="03434462" w14:textId="77777777" w:rsidR="009B1086" w:rsidRPr="00165EAF" w:rsidRDefault="009B1086" w:rsidP="004649D8">
      <w:pPr>
        <w:widowControl w:val="0"/>
        <w:rPr>
          <w:rFonts w:cs="Arial"/>
          <w:lang w:val="en-US"/>
        </w:rPr>
      </w:pPr>
      <w:r w:rsidRPr="004E54F9">
        <w:rPr>
          <w:rFonts w:cs="Arial"/>
          <w:b/>
          <w:bCs/>
        </w:rPr>
        <w:t>Mariani, L. A., Ornelas, J. R. H., &amp; Ricca, B.</w:t>
      </w:r>
      <w:r w:rsidRPr="00165EAF">
        <w:rPr>
          <w:rFonts w:cs="Arial"/>
        </w:rPr>
        <w:t xml:space="preserve"> (2023). </w:t>
      </w:r>
      <w:r w:rsidRPr="00165EAF">
        <w:rPr>
          <w:rFonts w:cs="Arial"/>
          <w:lang w:val="en-US"/>
        </w:rPr>
        <w:t xml:space="preserve">Banks' Physical Footprint and Financial Technology Adoption [Working Paper nº 1450]. </w:t>
      </w:r>
      <w:r w:rsidRPr="00165EAF">
        <w:rPr>
          <w:rFonts w:cs="Arial"/>
          <w:i/>
          <w:iCs/>
          <w:lang w:val="en-US"/>
        </w:rPr>
        <w:t>Inter-American Development Bank</w:t>
      </w:r>
      <w:r w:rsidRPr="00165EAF">
        <w:rPr>
          <w:rFonts w:cs="Arial"/>
          <w:lang w:val="en-US"/>
        </w:rPr>
        <w:t>. http://dx.doi.org/10.18235/0004842</w:t>
      </w:r>
    </w:p>
    <w:p w14:paraId="46A30CE3" w14:textId="2C57DE33" w:rsidR="009B1086" w:rsidRPr="00165EAF" w:rsidRDefault="009B1086" w:rsidP="004649D8">
      <w:pPr>
        <w:widowControl w:val="0"/>
        <w:rPr>
          <w:rFonts w:cs="Arial"/>
        </w:rPr>
      </w:pPr>
      <w:r w:rsidRPr="004E54F9">
        <w:rPr>
          <w:rFonts w:cs="Arial"/>
          <w:b/>
          <w:bCs/>
          <w:lang w:val="en-US"/>
        </w:rPr>
        <w:t xml:space="preserve">Mendonça, D. J., </w:t>
      </w:r>
      <w:r w:rsidR="004E54F9" w:rsidRPr="004E54F9">
        <w:rPr>
          <w:rFonts w:cs="Arial"/>
          <w:b/>
          <w:bCs/>
          <w:lang w:val="en-US"/>
        </w:rPr>
        <w:t>et al</w:t>
      </w:r>
      <w:r w:rsidR="004E54F9">
        <w:rPr>
          <w:rFonts w:cs="Arial"/>
          <w:lang w:val="en-US"/>
        </w:rPr>
        <w:t xml:space="preserve">. </w:t>
      </w:r>
      <w:r w:rsidRPr="00165EAF">
        <w:rPr>
          <w:rFonts w:cs="Arial"/>
          <w:lang w:val="en-US"/>
        </w:rPr>
        <w:t xml:space="preserve">(2017). </w:t>
      </w:r>
      <w:r w:rsidRPr="00165EAF">
        <w:rPr>
          <w:rFonts w:cs="Arial"/>
        </w:rPr>
        <w:t>Relação entre eficiência econômico-financeira e lucratividade em instituições bancárias brasileiras.</w:t>
      </w:r>
      <w:r w:rsidRPr="00586957">
        <w:t xml:space="preserve"> </w:t>
      </w:r>
      <w:r w:rsidRPr="00165EAF">
        <w:rPr>
          <w:rFonts w:cs="Arial"/>
          <w:i/>
          <w:iCs/>
        </w:rPr>
        <w:t>Revista de Finanças e Contabilidade da UNIMEP, 4</w:t>
      </w:r>
      <w:r w:rsidRPr="00165EAF">
        <w:rPr>
          <w:rFonts w:cs="Arial"/>
        </w:rPr>
        <w:t>(1), 10-3.</w:t>
      </w:r>
      <w:r w:rsidRPr="00586957">
        <w:t xml:space="preserve"> </w:t>
      </w:r>
      <w:r w:rsidRPr="00165EAF">
        <w:rPr>
          <w:rFonts w:cs="Arial"/>
        </w:rPr>
        <w:t>https://www.academia.edu/download/92755185/62-371-1-PB.pdf</w:t>
      </w:r>
    </w:p>
    <w:p w14:paraId="78323D86" w14:textId="77777777" w:rsidR="009B1086" w:rsidRPr="00165EAF" w:rsidRDefault="009B1086" w:rsidP="004649D8">
      <w:pPr>
        <w:widowControl w:val="0"/>
        <w:rPr>
          <w:rFonts w:cs="Arial"/>
          <w:lang w:val="en-US"/>
        </w:rPr>
      </w:pPr>
      <w:r w:rsidRPr="004D6E8F">
        <w:rPr>
          <w:rFonts w:cs="Arial"/>
          <w:b/>
          <w:bCs/>
        </w:rPr>
        <w:t>Miranda, F., &amp; Roque, V</w:t>
      </w:r>
      <w:r w:rsidRPr="00165EAF">
        <w:rPr>
          <w:rFonts w:cs="Arial"/>
        </w:rPr>
        <w:t xml:space="preserve">. (2023). The Impact of the Financial Crisis on the Profitability </w:t>
      </w:r>
      <w:r w:rsidRPr="00165EAF">
        <w:rPr>
          <w:rFonts w:cs="Arial"/>
        </w:rPr>
        <w:lastRenderedPageBreak/>
        <w:t xml:space="preserve">of Monetary Financial Institutions in Portugal. </w:t>
      </w:r>
      <w:r w:rsidRPr="00165EAF">
        <w:rPr>
          <w:rFonts w:cs="Arial"/>
          <w:i/>
          <w:iCs/>
          <w:lang w:val="en-US"/>
        </w:rPr>
        <w:t>European Journal of Applied Business &amp; Management, 9</w:t>
      </w:r>
      <w:r w:rsidRPr="00165EAF">
        <w:rPr>
          <w:rFonts w:cs="Arial"/>
          <w:lang w:val="en-US"/>
        </w:rPr>
        <w:t xml:space="preserve">(2), 30-51. </w:t>
      </w:r>
      <w:r w:rsidRPr="00165EAF">
        <w:rPr>
          <w:rFonts w:cs="Arial"/>
          <w:color w:val="000000" w:themeColor="text1"/>
          <w:lang w:val="en-US"/>
        </w:rPr>
        <w:t>https://</w:t>
      </w:r>
      <w:r w:rsidRPr="00165EAF">
        <w:rPr>
          <w:rFonts w:cs="Arial"/>
          <w:lang w:val="en-US"/>
        </w:rPr>
        <w:t>doi.org/10.58869/EJABM9(2)/02</w:t>
      </w:r>
    </w:p>
    <w:p w14:paraId="3A6F4573" w14:textId="77777777" w:rsidR="009B1086" w:rsidRPr="00165EAF" w:rsidRDefault="009B1086" w:rsidP="004649D8">
      <w:pPr>
        <w:widowControl w:val="0"/>
        <w:rPr>
          <w:rFonts w:cs="Arial"/>
        </w:rPr>
      </w:pPr>
      <w:r w:rsidRPr="004D6E8F">
        <w:rPr>
          <w:rFonts w:cs="Arial"/>
          <w:b/>
          <w:bCs/>
        </w:rPr>
        <w:t>Oliveira, J. G. (2023).</w:t>
      </w:r>
      <w:r w:rsidRPr="000C4CE3">
        <w:rPr>
          <w:rFonts w:cs="Arial"/>
        </w:rPr>
        <w:t xml:space="preserve"> Escolhendo ações de bancos brasileiros: Um modelo de análise fundamentalista para melhor performance.</w:t>
      </w:r>
      <w:r w:rsidRPr="000C4CE3">
        <w:t xml:space="preserve"> [Tese de Doutorado, Universidade Federal de Minas Gerais] </w:t>
      </w:r>
      <w:r w:rsidRPr="000C4CE3">
        <w:rPr>
          <w:rFonts w:cs="Arial"/>
        </w:rPr>
        <w:t>Repositório Institucional da UFMG. http://hdl.handle.net/1843/64711</w:t>
      </w:r>
    </w:p>
    <w:p w14:paraId="11C0BA8D" w14:textId="77777777" w:rsidR="009B1086" w:rsidRPr="00165EAF" w:rsidRDefault="009B1086" w:rsidP="004649D8">
      <w:pPr>
        <w:widowControl w:val="0"/>
        <w:rPr>
          <w:rFonts w:cs="Arial"/>
        </w:rPr>
      </w:pPr>
      <w:r w:rsidRPr="007F3B20">
        <w:rPr>
          <w:rFonts w:cs="Arial"/>
          <w:b/>
          <w:bCs/>
        </w:rPr>
        <w:t>Pintor, C. B</w:t>
      </w:r>
      <w:r w:rsidRPr="00165EAF">
        <w:rPr>
          <w:rFonts w:cs="Arial"/>
        </w:rPr>
        <w:t xml:space="preserve">. (2017). </w:t>
      </w:r>
      <w:r w:rsidRPr="00165EAF">
        <w:rPr>
          <w:rFonts w:cs="Arial"/>
          <w:i/>
          <w:iCs/>
        </w:rPr>
        <w:t>Estudo empírico dos fatores determinantes para a rentabilidade dos bancos brasileiros entre 2010 e 2017</w:t>
      </w:r>
      <w:r w:rsidRPr="00165EAF">
        <w:rPr>
          <w:rFonts w:cs="Arial"/>
        </w:rPr>
        <w:t>.</w:t>
      </w:r>
      <w:r w:rsidRPr="00364CD4">
        <w:t xml:space="preserve"> </w:t>
      </w:r>
      <w:r w:rsidRPr="00165EAF">
        <w:rPr>
          <w:rFonts w:cs="Arial"/>
        </w:rPr>
        <w:t>[Dissertação de Mestrado,</w:t>
      </w:r>
      <w:r>
        <w:t xml:space="preserve"> </w:t>
      </w:r>
      <w:r w:rsidRPr="00165EAF">
        <w:rPr>
          <w:rFonts w:cs="Arial"/>
        </w:rPr>
        <w:t>Insper]. Biblioteca Digital Brasileira de Teses e Dissertações. https://bdtd.ibict.br/vufind/Record/INSP_b28ef5edf7f0bef47ab14f9209eb4eca</w:t>
      </w:r>
    </w:p>
    <w:p w14:paraId="29C17CA7" w14:textId="588908EB" w:rsidR="009B1086" w:rsidRPr="00165EAF" w:rsidRDefault="009B1086" w:rsidP="004649D8">
      <w:pPr>
        <w:widowControl w:val="0"/>
        <w:rPr>
          <w:rFonts w:cs="Arial"/>
          <w:color w:val="000000" w:themeColor="text1"/>
        </w:rPr>
      </w:pPr>
      <w:r w:rsidRPr="00677797">
        <w:rPr>
          <w:rFonts w:cs="Arial"/>
          <w:b/>
          <w:bCs/>
        </w:rPr>
        <w:t>Primo, U. R.</w:t>
      </w:r>
      <w:r w:rsidR="007343E1">
        <w:rPr>
          <w:rFonts w:cs="Arial"/>
          <w:b/>
          <w:bCs/>
        </w:rPr>
        <w:t xml:space="preserve"> et al.</w:t>
      </w:r>
      <w:r w:rsidRPr="00165EAF">
        <w:rPr>
          <w:rFonts w:cs="Arial"/>
        </w:rPr>
        <w:t xml:space="preserve"> (2013). Determinantes da rentabilidade bancária no Brasil. </w:t>
      </w:r>
      <w:r w:rsidRPr="00165EAF">
        <w:rPr>
          <w:rFonts w:cs="Arial"/>
          <w:i/>
          <w:iCs/>
        </w:rPr>
        <w:t>Revista Base (Administração e Contabilidade) da UNISINOS, 10</w:t>
      </w:r>
      <w:r w:rsidRPr="00165EAF">
        <w:rPr>
          <w:rFonts w:cs="Arial"/>
        </w:rPr>
        <w:t xml:space="preserve">(4), 308-323. </w:t>
      </w:r>
      <w:r w:rsidRPr="00165EAF">
        <w:rPr>
          <w:rFonts w:cs="Arial"/>
          <w:color w:val="000000" w:themeColor="text1"/>
          <w:lang w:val="en-US"/>
        </w:rPr>
        <w:t>https://www.redalyc.org/journal/3372/337229732003/html/</w:t>
      </w:r>
    </w:p>
    <w:p w14:paraId="3CA48862" w14:textId="77777777" w:rsidR="009B1086" w:rsidRPr="00165EAF" w:rsidRDefault="009B1086" w:rsidP="004649D8">
      <w:pPr>
        <w:widowControl w:val="0"/>
        <w:rPr>
          <w:rFonts w:cs="Arial"/>
        </w:rPr>
      </w:pPr>
      <w:r w:rsidRPr="0009559E">
        <w:rPr>
          <w:rFonts w:cs="Arial"/>
          <w:b/>
          <w:bCs/>
        </w:rPr>
        <w:t>Rondini, R.</w:t>
      </w:r>
      <w:r w:rsidRPr="00165EAF">
        <w:rPr>
          <w:rFonts w:cs="Arial"/>
        </w:rPr>
        <w:t xml:space="preserve"> (2024). O fechamento de agências afetou a rentabilidade dos bancos brasileiros? Um estudo dos efeitos da estratégia de digitalização.</w:t>
      </w:r>
      <w:r w:rsidRPr="00165EAF">
        <w:rPr>
          <w:rFonts w:ascii="Segoe UI" w:hAnsi="Segoe UI" w:cs="Segoe UI"/>
          <w:color w:val="000000"/>
          <w:sz w:val="21"/>
          <w:szCs w:val="21"/>
          <w:shd w:val="clear" w:color="auto" w:fill="FFFFFF"/>
        </w:rPr>
        <w:t xml:space="preserve"> </w:t>
      </w:r>
      <w:r w:rsidRPr="00165EAF">
        <w:rPr>
          <w:rFonts w:cs="Arial"/>
        </w:rPr>
        <w:t>[Dissertação de Mestrado,</w:t>
      </w:r>
      <w:r>
        <w:t xml:space="preserve"> </w:t>
      </w:r>
      <w:r w:rsidRPr="00165EAF">
        <w:rPr>
          <w:rFonts w:cs="Arial"/>
        </w:rPr>
        <w:t>Fundação Escola de Comércio Álvares Penteado].</w:t>
      </w:r>
      <w:r w:rsidRPr="00222EDF">
        <w:t xml:space="preserve"> </w:t>
      </w:r>
      <w:r>
        <w:t xml:space="preserve">Repositório da FECAP. </w:t>
      </w:r>
      <w:r w:rsidRPr="00165EAF">
        <w:rPr>
          <w:rFonts w:cs="Arial"/>
        </w:rPr>
        <w:t>http://tede.fecap.br:8080/handle/123456789/1135</w:t>
      </w:r>
    </w:p>
    <w:p w14:paraId="0714E417" w14:textId="77777777" w:rsidR="009B1086" w:rsidRPr="00165EAF" w:rsidRDefault="009B1086" w:rsidP="004649D8">
      <w:pPr>
        <w:widowControl w:val="0"/>
        <w:rPr>
          <w:rFonts w:cs="Arial"/>
        </w:rPr>
      </w:pPr>
      <w:r w:rsidRPr="004B3F34">
        <w:rPr>
          <w:rFonts w:cs="Arial"/>
          <w:b/>
          <w:bCs/>
        </w:rPr>
        <w:t>Sodré, V. G. F. (2020).</w:t>
      </w:r>
      <w:r w:rsidRPr="00165EAF">
        <w:rPr>
          <w:rFonts w:cs="Arial"/>
        </w:rPr>
        <w:t xml:space="preserve"> Eficiência e rentabilidade em instituições financeiras bancárias no Brasil (Dissertação de Mestrado, Universidade de Brasília). Repositório Institucional da UnB.  http://repositorio2.unb.br/jspui/handle/10482/38618</w:t>
      </w:r>
    </w:p>
    <w:p w14:paraId="74A44BA4" w14:textId="01AF8DC8" w:rsidR="009B1086" w:rsidRPr="00C76DBB" w:rsidRDefault="009B1086" w:rsidP="004649D8">
      <w:pPr>
        <w:widowControl w:val="0"/>
        <w:rPr>
          <w:rFonts w:cs="Arial"/>
          <w:color w:val="000000" w:themeColor="text1"/>
          <w:lang w:val="en-US"/>
        </w:rPr>
      </w:pPr>
      <w:r w:rsidRPr="00553D00">
        <w:rPr>
          <w:rFonts w:cs="Arial"/>
          <w:b/>
          <w:bCs/>
        </w:rPr>
        <w:t>Tabak, B. M., Fazio, D. M., Ely, R. A., Amaral, J. M., &amp; Cajueiro, D. O</w:t>
      </w:r>
      <w:r w:rsidRPr="00165EAF">
        <w:rPr>
          <w:rFonts w:cs="Arial"/>
        </w:rPr>
        <w:t xml:space="preserve">. (2017). </w:t>
      </w:r>
      <w:r w:rsidRPr="00165EAF">
        <w:rPr>
          <w:rFonts w:cs="Arial"/>
          <w:lang w:val="en-US"/>
        </w:rPr>
        <w:t xml:space="preserve">The effects of capital buffers on profitability: An empirical study. </w:t>
      </w:r>
      <w:r w:rsidRPr="00165EAF">
        <w:rPr>
          <w:rFonts w:cs="Arial"/>
          <w:i/>
          <w:iCs/>
          <w:lang w:val="en-US"/>
        </w:rPr>
        <w:t>Economics Bulletin, 37</w:t>
      </w:r>
      <w:r w:rsidRPr="00165EAF">
        <w:rPr>
          <w:rFonts w:cs="Arial"/>
          <w:lang w:val="en-US"/>
        </w:rPr>
        <w:t>(3), 1468-</w:t>
      </w:r>
      <w:r w:rsidRPr="00165EAF">
        <w:rPr>
          <w:rFonts w:cs="Arial"/>
          <w:color w:val="000000" w:themeColor="text1"/>
          <w:lang w:val="en-US"/>
        </w:rPr>
        <w:t>1473. https://www.accessecon.com/Pubs/EB/2017/Volume37/EB-17-V37-I3-P133.pdf</w:t>
      </w:r>
    </w:p>
    <w:p w14:paraId="5DF6B58F" w14:textId="77777777" w:rsidR="009B1086" w:rsidRPr="000C4CE3" w:rsidRDefault="009B1086" w:rsidP="004649D8">
      <w:pPr>
        <w:widowControl w:val="0"/>
        <w:rPr>
          <w:rFonts w:cs="Arial"/>
        </w:rPr>
      </w:pPr>
      <w:r w:rsidRPr="004B3F34">
        <w:rPr>
          <w:rFonts w:cs="Arial"/>
          <w:b/>
          <w:bCs/>
        </w:rPr>
        <w:t>Vinhado, F. S., &amp; Divino, J. A</w:t>
      </w:r>
      <w:r w:rsidRPr="000C4CE3">
        <w:rPr>
          <w:rFonts w:cs="Arial"/>
        </w:rPr>
        <w:t xml:space="preserve">. (2013). Determinantes da rentabilidade das instituições financeiras no Brasil. </w:t>
      </w:r>
      <w:r w:rsidRPr="000C4CE3">
        <w:rPr>
          <w:rFonts w:cs="Arial"/>
          <w:i/>
          <w:iCs/>
        </w:rPr>
        <w:t>Análise Econômica, 31</w:t>
      </w:r>
      <w:r w:rsidRPr="000C4CE3">
        <w:rPr>
          <w:rFonts w:cs="Arial"/>
        </w:rPr>
        <w:t>(</w:t>
      </w:r>
      <w:r w:rsidRPr="000C4CE3">
        <w:rPr>
          <w:rFonts w:cs="Arial"/>
          <w:color w:val="000000" w:themeColor="text1"/>
        </w:rPr>
        <w:t xml:space="preserve">59). </w:t>
      </w:r>
      <w:r w:rsidRPr="000C4CE3">
        <w:rPr>
          <w:rFonts w:cs="Arial"/>
          <w:color w:val="000000" w:themeColor="text1"/>
          <w:lang w:val="en-US"/>
        </w:rPr>
        <w:t>https://doi.org/10.22456/2176-5456.23301</w:t>
      </w:r>
    </w:p>
    <w:p w14:paraId="78CCC351" w14:textId="77777777" w:rsidR="004E314D" w:rsidRPr="008B6E9C" w:rsidRDefault="004E314D" w:rsidP="008B6E9C">
      <w:pPr>
        <w:widowControl w:val="0"/>
      </w:pPr>
    </w:p>
    <w:p w14:paraId="7D090A10" w14:textId="1E75A072" w:rsidR="003F7864" w:rsidRDefault="003F7864" w:rsidP="00165EAF">
      <w:pPr>
        <w:rPr>
          <w:rFonts w:eastAsiaTheme="minorHAnsi"/>
          <w:lang w:eastAsia="en-US"/>
        </w:rPr>
      </w:pPr>
    </w:p>
    <w:p w14:paraId="03FE2B1B" w14:textId="77777777" w:rsidR="00E815E2" w:rsidRPr="00350B74" w:rsidRDefault="00E815E2" w:rsidP="00165EAF">
      <w:pPr>
        <w:rPr>
          <w:rFonts w:eastAsiaTheme="minorHAnsi"/>
          <w:lang w:eastAsia="en-US"/>
        </w:rPr>
      </w:pPr>
    </w:p>
    <w:sectPr w:rsidR="00E815E2" w:rsidRPr="00350B74" w:rsidSect="009B4C00">
      <w:headerReference w:type="default" r:id="rId18"/>
      <w:pgSz w:w="11906" w:h="16838" w:code="9"/>
      <w:pgMar w:top="1701" w:right="1134" w:bottom="1134" w:left="1701"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FF3C" w14:textId="77777777" w:rsidR="00CC0AB9" w:rsidRDefault="00CC0AB9" w:rsidP="00AF68E4">
      <w:r>
        <w:separator/>
      </w:r>
    </w:p>
  </w:endnote>
  <w:endnote w:type="continuationSeparator" w:id="0">
    <w:p w14:paraId="4E64686C" w14:textId="77777777" w:rsidR="00CC0AB9" w:rsidRDefault="00CC0AB9" w:rsidP="00AF68E4">
      <w:r>
        <w:continuationSeparator/>
      </w:r>
    </w:p>
  </w:endnote>
  <w:endnote w:type="continuationNotice" w:id="1">
    <w:p w14:paraId="0CA8F3E2" w14:textId="77777777" w:rsidR="00CC0AB9" w:rsidRDefault="00CC0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ELALE+TimesNewRoman">
    <w:altName w:val="Times New Roman"/>
    <w:panose1 w:val="00000000000000000000"/>
    <w:charset w:val="00"/>
    <w:family w:val="roman"/>
    <w:notTrueType/>
    <w:pitch w:val="default"/>
    <w:sig w:usb0="00000003" w:usb1="00000000" w:usb2="00000000" w:usb3="00000000" w:csb0="00000001" w:csb1="00000000"/>
  </w:font>
  <w:font w:name="LMRoman12-Regular">
    <w:altName w:val="Calibri"/>
    <w:panose1 w:val="00000000000000000000"/>
    <w:charset w:val="00"/>
    <w:family w:val="auto"/>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AEBDD" w14:textId="77777777" w:rsidR="00CC0AB9" w:rsidRDefault="00CC0AB9" w:rsidP="00AF68E4">
      <w:r>
        <w:separator/>
      </w:r>
    </w:p>
  </w:footnote>
  <w:footnote w:type="continuationSeparator" w:id="0">
    <w:p w14:paraId="31DB268A" w14:textId="77777777" w:rsidR="00CC0AB9" w:rsidRDefault="00CC0AB9" w:rsidP="00AF68E4">
      <w:r>
        <w:continuationSeparator/>
      </w:r>
    </w:p>
  </w:footnote>
  <w:footnote w:type="continuationNotice" w:id="1">
    <w:p w14:paraId="3A69648D" w14:textId="77777777" w:rsidR="00CC0AB9" w:rsidRDefault="00CC0AB9"/>
  </w:footnote>
  <w:footnote w:id="2">
    <w:p w14:paraId="6708BD12" w14:textId="77777777" w:rsidR="00B636C1" w:rsidRDefault="00B636C1" w:rsidP="00B636C1">
      <w:pPr>
        <w:pStyle w:val="Textodenotaderodap"/>
      </w:pPr>
      <w:r>
        <w:rPr>
          <w:rStyle w:val="Refdenotaderodap"/>
        </w:rPr>
        <w:footnoteRef/>
      </w:r>
      <w:r>
        <w:t xml:space="preserve"> Disponível em </w:t>
      </w:r>
      <w:hyperlink r:id="rId1" w:history="1">
        <w:r w:rsidRPr="003F0E6E">
          <w:rPr>
            <w:rStyle w:val="Hyperlink"/>
          </w:rPr>
          <w:t>https://www3.bcb.gov.br/ifdata/</w:t>
        </w:r>
      </w:hyperlink>
    </w:p>
    <w:p w14:paraId="554A5359" w14:textId="77777777" w:rsidR="00B636C1" w:rsidRDefault="00B636C1" w:rsidP="00B636C1">
      <w:pPr>
        <w:pStyle w:val="Textodenotaderodap"/>
      </w:pPr>
    </w:p>
  </w:footnote>
  <w:footnote w:id="3">
    <w:p w14:paraId="0A8B1DB4" w14:textId="477514FA" w:rsidR="00AF7F96" w:rsidRDefault="00AF7F96">
      <w:pPr>
        <w:pStyle w:val="Textodenotaderodap"/>
      </w:pPr>
      <w:r>
        <w:rPr>
          <w:rStyle w:val="Refdenotaderodap"/>
        </w:rPr>
        <w:footnoteRef/>
      </w:r>
      <w:r>
        <w:t xml:space="preserve"> Utilizando o comando/sintaxe “collapse”, conforme software Stata-18</w:t>
      </w:r>
      <w:r>
        <w:rPr>
          <w:rFonts w:cs="Arial"/>
        </w:rPr>
        <w:t>®, redutor do número de iterações entre as variáveis instrumentais.</w:t>
      </w:r>
    </w:p>
  </w:footnote>
  <w:footnote w:id="4">
    <w:p w14:paraId="0AE9FE3F" w14:textId="5C21A03E" w:rsidR="00262421" w:rsidRDefault="00262421">
      <w:pPr>
        <w:pStyle w:val="Textodenotaderodap"/>
      </w:pPr>
      <w:r>
        <w:rPr>
          <w:rStyle w:val="Refdenotaderodap"/>
        </w:rPr>
        <w:footnoteRef/>
      </w:r>
      <w:r>
        <w:t xml:space="preserve"> </w:t>
      </w:r>
      <w:r w:rsidR="00843F8F">
        <w:t xml:space="preserve">Razão de Alavancagem, </w:t>
      </w:r>
      <w:r w:rsidR="001F0E0B">
        <w:t>conforme metodologia Bacen, Circular 3748/2015 e alterações posterior</w:t>
      </w:r>
      <w:r w:rsidR="00442C01">
        <w:t xml:space="preserve">es, </w:t>
      </w:r>
      <w:r w:rsidR="00843F8F">
        <w:t xml:space="preserve">com ajustes no capital de nível I e no total de exposições ao risco relativamente aos ativos dos bancos. </w:t>
      </w:r>
    </w:p>
  </w:footnote>
  <w:footnote w:id="5">
    <w:p w14:paraId="6F522240" w14:textId="6A4765E2" w:rsidR="004A449B" w:rsidRDefault="004A449B" w:rsidP="00E5660D">
      <w:pPr>
        <w:pStyle w:val="Textodenotaderodap"/>
      </w:pPr>
      <w:r>
        <w:rPr>
          <w:rStyle w:val="Refdenotaderodap"/>
        </w:rPr>
        <w:footnoteRef/>
      </w:r>
      <w:r w:rsidRPr="004A449B">
        <w:t xml:space="preserve">Índice de Liquidez (IL) – </w:t>
      </w:r>
      <w:r w:rsidR="00EC66B1">
        <w:t>Definição Bacen: “</w:t>
      </w:r>
      <w:r w:rsidR="007C31EE">
        <w:t>d</w:t>
      </w:r>
      <w:r w:rsidRPr="004A449B">
        <w:t>e conceito similar ao indicador regulamentar LCR, Indicador de Liquidez de Curto Prazo</w:t>
      </w:r>
      <w:r w:rsidR="00072AC8">
        <w:t xml:space="preserve"> (</w:t>
      </w:r>
      <w:r w:rsidR="000A36D6">
        <w:t>Circular 3749</w:t>
      </w:r>
      <w:r w:rsidR="00072AC8">
        <w:t>/2015 e alterações posteriores)</w:t>
      </w:r>
      <w:r w:rsidR="00642516">
        <w:t>.</w:t>
      </w:r>
      <w:r w:rsidRPr="004A449B">
        <w:t xml:space="preserve"> </w:t>
      </w:r>
      <w:r w:rsidR="00642516">
        <w:t>O</w:t>
      </w:r>
      <w:r w:rsidRPr="004A449B">
        <w:t xml:space="preserve"> cálculo do IL relaciona o volume de ativos líquidos detidos pela instituição com o fluxo de caixa estressado (estimativa de desembolsos nos 21 dias úteis subsequentes em cenário de estresse). Instituições com IL superior a um (100%) possuem ativos líquidos suficientes para suportar uma crise de liquidez para o período estimado</w:t>
      </w:r>
      <w:r w:rsidR="00EC66B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36E1" w14:textId="138D2B26" w:rsidR="006F0621" w:rsidRDefault="006F0621">
    <w:pPr>
      <w:pStyle w:val="Cabealho"/>
      <w:jc w:val="right"/>
    </w:pPr>
  </w:p>
  <w:p w14:paraId="3D01DCAB" w14:textId="77777777" w:rsidR="00CC4EB8" w:rsidRDefault="00CC4EB8" w:rsidP="002B3E9B">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14364"/>
      <w:docPartObj>
        <w:docPartGallery w:val="Page Numbers (Top of Page)"/>
        <w:docPartUnique/>
      </w:docPartObj>
    </w:sdtPr>
    <w:sdtEndPr/>
    <w:sdtContent>
      <w:p w14:paraId="7E57B7FC" w14:textId="4408028A" w:rsidR="008413AD" w:rsidRDefault="008413AD">
        <w:pPr>
          <w:pStyle w:val="Cabealho"/>
          <w:jc w:val="right"/>
        </w:pPr>
        <w:r>
          <w:fldChar w:fldCharType="begin"/>
        </w:r>
        <w:r>
          <w:instrText>PAGE   \* MERGEFORMAT</w:instrText>
        </w:r>
        <w:r>
          <w:fldChar w:fldCharType="separate"/>
        </w:r>
        <w:r>
          <w:t>2</w:t>
        </w:r>
        <w:r>
          <w:fldChar w:fldCharType="end"/>
        </w:r>
      </w:p>
    </w:sdtContent>
  </w:sdt>
  <w:p w14:paraId="0D27BADA" w14:textId="77777777" w:rsidR="00976717" w:rsidRDefault="00976717" w:rsidP="002B3E9B">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270"/>
    <w:multiLevelType w:val="multilevel"/>
    <w:tmpl w:val="2E585760"/>
    <w:lvl w:ilvl="0">
      <w:start w:val="1"/>
      <w:numFmt w:val="lowerLetter"/>
      <w:lvlText w:val="(%1)"/>
      <w:lvlJc w:val="left"/>
      <w:pPr>
        <w:ind w:left="1068" w:hanging="360"/>
      </w:pPr>
      <w:rPr>
        <w:rFonts w:ascii="Arial" w:eastAsia="Times New Roman" w:hAnsi="Arial" w:cs="Times New Roman"/>
      </w:rPr>
    </w:lvl>
    <w:lvl w:ilvl="1">
      <w:start w:val="3"/>
      <w:numFmt w:val="decimal"/>
      <w:isLgl/>
      <w:lvlText w:val="%1.%2"/>
      <w:lvlJc w:val="left"/>
      <w:pPr>
        <w:ind w:left="1104" w:hanging="396"/>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062D218A"/>
    <w:multiLevelType w:val="hybridMultilevel"/>
    <w:tmpl w:val="DC60E136"/>
    <w:lvl w:ilvl="0" w:tplc="AE94F7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E7F59"/>
    <w:multiLevelType w:val="hybridMultilevel"/>
    <w:tmpl w:val="82E8A0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3CE0681"/>
    <w:multiLevelType w:val="multilevel"/>
    <w:tmpl w:val="6CE4D70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5AC234D"/>
    <w:multiLevelType w:val="hybridMultilevel"/>
    <w:tmpl w:val="F6163210"/>
    <w:lvl w:ilvl="0" w:tplc="7882A59C">
      <w:start w:val="1"/>
      <w:numFmt w:val="decimal"/>
      <w:lvlText w:val="%1."/>
      <w:lvlJc w:val="center"/>
      <w:pPr>
        <w:ind w:left="720" w:hanging="360"/>
      </w:pPr>
      <w:rPr>
        <w:rFonts w:ascii="Arial" w:hAnsi="Arial" w:hint="default"/>
        <w:b w:val="0"/>
        <w:i w:val="0"/>
        <w:kern w:val="0"/>
        <w:sz w:val="24"/>
        <w14:cntxtAlts w14: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C5A54DA"/>
    <w:multiLevelType w:val="multilevel"/>
    <w:tmpl w:val="E9BE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34C17"/>
    <w:multiLevelType w:val="multilevel"/>
    <w:tmpl w:val="AF70D8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6E13F6F"/>
    <w:multiLevelType w:val="hybridMultilevel"/>
    <w:tmpl w:val="69464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BF75F9F"/>
    <w:multiLevelType w:val="hybridMultilevel"/>
    <w:tmpl w:val="1AE887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E4B3D8B"/>
    <w:multiLevelType w:val="hybridMultilevel"/>
    <w:tmpl w:val="798A4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F591D76"/>
    <w:multiLevelType w:val="hybridMultilevel"/>
    <w:tmpl w:val="FBEACF36"/>
    <w:lvl w:ilvl="0" w:tplc="D47E5F2C">
      <w:start w:val="1"/>
      <w:numFmt w:val="bullet"/>
      <w:lvlText w:val=""/>
      <w:lvlJc w:val="left"/>
      <w:pPr>
        <w:ind w:left="1080" w:hanging="360"/>
      </w:pPr>
      <w:rPr>
        <w:rFonts w:ascii="Symbol" w:hAnsi="Symbol"/>
      </w:rPr>
    </w:lvl>
    <w:lvl w:ilvl="1" w:tplc="B11050DE">
      <w:start w:val="1"/>
      <w:numFmt w:val="bullet"/>
      <w:lvlText w:val=""/>
      <w:lvlJc w:val="left"/>
      <w:pPr>
        <w:ind w:left="1080" w:hanging="360"/>
      </w:pPr>
      <w:rPr>
        <w:rFonts w:ascii="Symbol" w:hAnsi="Symbol"/>
      </w:rPr>
    </w:lvl>
    <w:lvl w:ilvl="2" w:tplc="E4A42D4A">
      <w:start w:val="1"/>
      <w:numFmt w:val="bullet"/>
      <w:lvlText w:val=""/>
      <w:lvlJc w:val="left"/>
      <w:pPr>
        <w:ind w:left="1080" w:hanging="360"/>
      </w:pPr>
      <w:rPr>
        <w:rFonts w:ascii="Symbol" w:hAnsi="Symbol"/>
      </w:rPr>
    </w:lvl>
    <w:lvl w:ilvl="3" w:tplc="D27C8790">
      <w:start w:val="1"/>
      <w:numFmt w:val="bullet"/>
      <w:lvlText w:val=""/>
      <w:lvlJc w:val="left"/>
      <w:pPr>
        <w:ind w:left="1080" w:hanging="360"/>
      </w:pPr>
      <w:rPr>
        <w:rFonts w:ascii="Symbol" w:hAnsi="Symbol"/>
      </w:rPr>
    </w:lvl>
    <w:lvl w:ilvl="4" w:tplc="1076EB4A">
      <w:start w:val="1"/>
      <w:numFmt w:val="bullet"/>
      <w:lvlText w:val=""/>
      <w:lvlJc w:val="left"/>
      <w:pPr>
        <w:ind w:left="1080" w:hanging="360"/>
      </w:pPr>
      <w:rPr>
        <w:rFonts w:ascii="Symbol" w:hAnsi="Symbol"/>
      </w:rPr>
    </w:lvl>
    <w:lvl w:ilvl="5" w:tplc="FDEE2D36">
      <w:start w:val="1"/>
      <w:numFmt w:val="bullet"/>
      <w:lvlText w:val=""/>
      <w:lvlJc w:val="left"/>
      <w:pPr>
        <w:ind w:left="1080" w:hanging="360"/>
      </w:pPr>
      <w:rPr>
        <w:rFonts w:ascii="Symbol" w:hAnsi="Symbol"/>
      </w:rPr>
    </w:lvl>
    <w:lvl w:ilvl="6" w:tplc="EC446DDC">
      <w:start w:val="1"/>
      <w:numFmt w:val="bullet"/>
      <w:lvlText w:val=""/>
      <w:lvlJc w:val="left"/>
      <w:pPr>
        <w:ind w:left="1080" w:hanging="360"/>
      </w:pPr>
      <w:rPr>
        <w:rFonts w:ascii="Symbol" w:hAnsi="Symbol"/>
      </w:rPr>
    </w:lvl>
    <w:lvl w:ilvl="7" w:tplc="F622FC5C">
      <w:start w:val="1"/>
      <w:numFmt w:val="bullet"/>
      <w:lvlText w:val=""/>
      <w:lvlJc w:val="left"/>
      <w:pPr>
        <w:ind w:left="1080" w:hanging="360"/>
      </w:pPr>
      <w:rPr>
        <w:rFonts w:ascii="Symbol" w:hAnsi="Symbol"/>
      </w:rPr>
    </w:lvl>
    <w:lvl w:ilvl="8" w:tplc="DD1CF812">
      <w:start w:val="1"/>
      <w:numFmt w:val="bullet"/>
      <w:lvlText w:val=""/>
      <w:lvlJc w:val="left"/>
      <w:pPr>
        <w:ind w:left="1080" w:hanging="360"/>
      </w:pPr>
      <w:rPr>
        <w:rFonts w:ascii="Symbol" w:hAnsi="Symbol"/>
      </w:rPr>
    </w:lvl>
  </w:abstractNum>
  <w:abstractNum w:abstractNumId="11" w15:restartNumberingAfterBreak="0">
    <w:nsid w:val="34596527"/>
    <w:multiLevelType w:val="hybridMultilevel"/>
    <w:tmpl w:val="8646D4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7D64A1"/>
    <w:multiLevelType w:val="hybridMultilevel"/>
    <w:tmpl w:val="79ECD954"/>
    <w:lvl w:ilvl="0" w:tplc="FC68C008">
      <w:start w:val="1"/>
      <w:numFmt w:val="lowerLetter"/>
      <w:lvlText w:val="%1)"/>
      <w:lvlJc w:val="left"/>
      <w:pPr>
        <w:ind w:left="1068" w:hanging="360"/>
      </w:pPr>
      <w:rPr>
        <w:rFonts w:hint="default"/>
        <w:sz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3D72062C"/>
    <w:multiLevelType w:val="hybridMultilevel"/>
    <w:tmpl w:val="2474FE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DD84F32"/>
    <w:multiLevelType w:val="hybridMultilevel"/>
    <w:tmpl w:val="7382E564"/>
    <w:lvl w:ilvl="0" w:tplc="08668E16">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D06026"/>
    <w:multiLevelType w:val="hybridMultilevel"/>
    <w:tmpl w:val="D8A83252"/>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0ED0DDC"/>
    <w:multiLevelType w:val="hybridMultilevel"/>
    <w:tmpl w:val="B7D8503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2D47B99"/>
    <w:multiLevelType w:val="hybridMultilevel"/>
    <w:tmpl w:val="6D4EB9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997E7F"/>
    <w:multiLevelType w:val="hybridMultilevel"/>
    <w:tmpl w:val="1F0C65FE"/>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44CC146D"/>
    <w:multiLevelType w:val="hybridMultilevel"/>
    <w:tmpl w:val="33DA9C6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6B023A5"/>
    <w:multiLevelType w:val="multilevel"/>
    <w:tmpl w:val="6CE4D70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F201EF"/>
    <w:multiLevelType w:val="hybridMultilevel"/>
    <w:tmpl w:val="EED29354"/>
    <w:lvl w:ilvl="0" w:tplc="70700DAA">
      <w:start w:val="1"/>
      <w:numFmt w:val="lowerLetter"/>
      <w:lvlText w:val="%1)"/>
      <w:lvlJc w:val="left"/>
      <w:pPr>
        <w:ind w:left="1416" w:hanging="360"/>
      </w:pPr>
      <w:rPr>
        <w:rFonts w:ascii="Arial" w:eastAsia="Times New Roman" w:hAnsi="Arial" w:cs="Times New Roman"/>
      </w:rPr>
    </w:lvl>
    <w:lvl w:ilvl="1" w:tplc="04160019" w:tentative="1">
      <w:start w:val="1"/>
      <w:numFmt w:val="lowerLetter"/>
      <w:lvlText w:val="%2."/>
      <w:lvlJc w:val="left"/>
      <w:pPr>
        <w:ind w:left="2136" w:hanging="360"/>
      </w:pPr>
    </w:lvl>
    <w:lvl w:ilvl="2" w:tplc="0416001B" w:tentative="1">
      <w:start w:val="1"/>
      <w:numFmt w:val="lowerRoman"/>
      <w:lvlText w:val="%3."/>
      <w:lvlJc w:val="right"/>
      <w:pPr>
        <w:ind w:left="2856" w:hanging="180"/>
      </w:pPr>
    </w:lvl>
    <w:lvl w:ilvl="3" w:tplc="0416000F" w:tentative="1">
      <w:start w:val="1"/>
      <w:numFmt w:val="decimal"/>
      <w:lvlText w:val="%4."/>
      <w:lvlJc w:val="left"/>
      <w:pPr>
        <w:ind w:left="3576" w:hanging="360"/>
      </w:pPr>
    </w:lvl>
    <w:lvl w:ilvl="4" w:tplc="04160019" w:tentative="1">
      <w:start w:val="1"/>
      <w:numFmt w:val="lowerLetter"/>
      <w:lvlText w:val="%5."/>
      <w:lvlJc w:val="left"/>
      <w:pPr>
        <w:ind w:left="4296" w:hanging="360"/>
      </w:pPr>
    </w:lvl>
    <w:lvl w:ilvl="5" w:tplc="0416001B" w:tentative="1">
      <w:start w:val="1"/>
      <w:numFmt w:val="lowerRoman"/>
      <w:lvlText w:val="%6."/>
      <w:lvlJc w:val="right"/>
      <w:pPr>
        <w:ind w:left="5016" w:hanging="180"/>
      </w:pPr>
    </w:lvl>
    <w:lvl w:ilvl="6" w:tplc="0416000F" w:tentative="1">
      <w:start w:val="1"/>
      <w:numFmt w:val="decimal"/>
      <w:lvlText w:val="%7."/>
      <w:lvlJc w:val="left"/>
      <w:pPr>
        <w:ind w:left="5736" w:hanging="360"/>
      </w:pPr>
    </w:lvl>
    <w:lvl w:ilvl="7" w:tplc="04160019" w:tentative="1">
      <w:start w:val="1"/>
      <w:numFmt w:val="lowerLetter"/>
      <w:lvlText w:val="%8."/>
      <w:lvlJc w:val="left"/>
      <w:pPr>
        <w:ind w:left="6456" w:hanging="360"/>
      </w:pPr>
    </w:lvl>
    <w:lvl w:ilvl="8" w:tplc="0416001B" w:tentative="1">
      <w:start w:val="1"/>
      <w:numFmt w:val="lowerRoman"/>
      <w:lvlText w:val="%9."/>
      <w:lvlJc w:val="right"/>
      <w:pPr>
        <w:ind w:left="7176" w:hanging="180"/>
      </w:pPr>
    </w:lvl>
  </w:abstractNum>
  <w:abstractNum w:abstractNumId="22" w15:restartNumberingAfterBreak="0">
    <w:nsid w:val="496F647A"/>
    <w:multiLevelType w:val="hybridMultilevel"/>
    <w:tmpl w:val="5D0609D8"/>
    <w:lvl w:ilvl="0" w:tplc="9EB287AC">
      <w:start w:val="1"/>
      <w:numFmt w:val="low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E4B46FB"/>
    <w:multiLevelType w:val="hybridMultilevel"/>
    <w:tmpl w:val="F6163210"/>
    <w:lvl w:ilvl="0" w:tplc="FFFFFFFF">
      <w:start w:val="1"/>
      <w:numFmt w:val="decimal"/>
      <w:lvlText w:val="%1."/>
      <w:lvlJc w:val="center"/>
      <w:pPr>
        <w:ind w:left="720" w:hanging="360"/>
      </w:pPr>
      <w:rPr>
        <w:rFonts w:ascii="Arial" w:hAnsi="Arial" w:hint="default"/>
        <w:b w:val="0"/>
        <w:i w:val="0"/>
        <w:kern w:val="0"/>
        <w:sz w:val="24"/>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160A26"/>
    <w:multiLevelType w:val="hybridMultilevel"/>
    <w:tmpl w:val="1CB46C6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5" w15:restartNumberingAfterBreak="0">
    <w:nsid w:val="5B104FF6"/>
    <w:multiLevelType w:val="hybridMultilevel"/>
    <w:tmpl w:val="9FB0CB7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B910D5"/>
    <w:multiLevelType w:val="hybridMultilevel"/>
    <w:tmpl w:val="010225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E0C2A1C"/>
    <w:multiLevelType w:val="hybridMultilevel"/>
    <w:tmpl w:val="E35C038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5FB1658A"/>
    <w:multiLevelType w:val="hybridMultilevel"/>
    <w:tmpl w:val="682027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602123FD"/>
    <w:multiLevelType w:val="hybridMultilevel"/>
    <w:tmpl w:val="AAE827F0"/>
    <w:lvl w:ilvl="0" w:tplc="DB1A2BA4">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185761B"/>
    <w:multiLevelType w:val="hybridMultilevel"/>
    <w:tmpl w:val="936AC2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1B473C6"/>
    <w:multiLevelType w:val="hybridMultilevel"/>
    <w:tmpl w:val="F53E0B2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66F919BB"/>
    <w:multiLevelType w:val="multilevel"/>
    <w:tmpl w:val="B7B88132"/>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BE86EA5"/>
    <w:multiLevelType w:val="hybridMultilevel"/>
    <w:tmpl w:val="03B809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C3326A9"/>
    <w:multiLevelType w:val="hybridMultilevel"/>
    <w:tmpl w:val="25DCEC4C"/>
    <w:lvl w:ilvl="0" w:tplc="04160017">
      <w:start w:val="1"/>
      <w:numFmt w:val="lowerLetter"/>
      <w:lvlText w:val="%1)"/>
      <w:lvlJc w:val="left"/>
      <w:pPr>
        <w:ind w:left="2136" w:hanging="360"/>
      </w:pPr>
      <w:rPr>
        <w:rFonts w:hint="default"/>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5" w15:restartNumberingAfterBreak="0">
    <w:nsid w:val="6D3318CF"/>
    <w:multiLevelType w:val="hybridMultilevel"/>
    <w:tmpl w:val="CA40A1E0"/>
    <w:lvl w:ilvl="0" w:tplc="18EEA69A">
      <w:start w:val="1"/>
      <w:numFmt w:val="decimal"/>
      <w:lvlText w:val="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DCB42CB"/>
    <w:multiLevelType w:val="multilevel"/>
    <w:tmpl w:val="6CE4D70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F822B6F"/>
    <w:multiLevelType w:val="hybridMultilevel"/>
    <w:tmpl w:val="E2C8C2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6FC77F84"/>
    <w:multiLevelType w:val="hybridMultilevel"/>
    <w:tmpl w:val="44222D94"/>
    <w:lvl w:ilvl="0" w:tplc="AFDAD4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6944FF"/>
    <w:multiLevelType w:val="hybridMultilevel"/>
    <w:tmpl w:val="14463D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9C46C2"/>
    <w:multiLevelType w:val="hybridMultilevel"/>
    <w:tmpl w:val="57ACEF6A"/>
    <w:lvl w:ilvl="0" w:tplc="5BD0BE60">
      <w:start w:val="2"/>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87F696F"/>
    <w:multiLevelType w:val="hybridMultilevel"/>
    <w:tmpl w:val="3828AFCC"/>
    <w:lvl w:ilvl="0" w:tplc="04160001">
      <w:start w:val="1"/>
      <w:numFmt w:val="bullet"/>
      <w:lvlText w:val=""/>
      <w:lvlJc w:val="left"/>
      <w:pPr>
        <w:ind w:left="773" w:hanging="360"/>
      </w:pPr>
      <w:rPr>
        <w:rFonts w:ascii="Symbol" w:hAnsi="Symbol" w:hint="default"/>
      </w:rPr>
    </w:lvl>
    <w:lvl w:ilvl="1" w:tplc="04160003" w:tentative="1">
      <w:start w:val="1"/>
      <w:numFmt w:val="bullet"/>
      <w:lvlText w:val="o"/>
      <w:lvlJc w:val="left"/>
      <w:pPr>
        <w:ind w:left="1493" w:hanging="360"/>
      </w:pPr>
      <w:rPr>
        <w:rFonts w:ascii="Courier New" w:hAnsi="Courier New" w:cs="Courier New" w:hint="default"/>
      </w:rPr>
    </w:lvl>
    <w:lvl w:ilvl="2" w:tplc="04160005" w:tentative="1">
      <w:start w:val="1"/>
      <w:numFmt w:val="bullet"/>
      <w:lvlText w:val=""/>
      <w:lvlJc w:val="left"/>
      <w:pPr>
        <w:ind w:left="2213" w:hanging="360"/>
      </w:pPr>
      <w:rPr>
        <w:rFonts w:ascii="Wingdings" w:hAnsi="Wingdings" w:hint="default"/>
      </w:rPr>
    </w:lvl>
    <w:lvl w:ilvl="3" w:tplc="04160001" w:tentative="1">
      <w:start w:val="1"/>
      <w:numFmt w:val="bullet"/>
      <w:lvlText w:val=""/>
      <w:lvlJc w:val="left"/>
      <w:pPr>
        <w:ind w:left="2933" w:hanging="360"/>
      </w:pPr>
      <w:rPr>
        <w:rFonts w:ascii="Symbol" w:hAnsi="Symbol" w:hint="default"/>
      </w:rPr>
    </w:lvl>
    <w:lvl w:ilvl="4" w:tplc="04160003" w:tentative="1">
      <w:start w:val="1"/>
      <w:numFmt w:val="bullet"/>
      <w:lvlText w:val="o"/>
      <w:lvlJc w:val="left"/>
      <w:pPr>
        <w:ind w:left="3653" w:hanging="360"/>
      </w:pPr>
      <w:rPr>
        <w:rFonts w:ascii="Courier New" w:hAnsi="Courier New" w:cs="Courier New" w:hint="default"/>
      </w:rPr>
    </w:lvl>
    <w:lvl w:ilvl="5" w:tplc="04160005" w:tentative="1">
      <w:start w:val="1"/>
      <w:numFmt w:val="bullet"/>
      <w:lvlText w:val=""/>
      <w:lvlJc w:val="left"/>
      <w:pPr>
        <w:ind w:left="4373" w:hanging="360"/>
      </w:pPr>
      <w:rPr>
        <w:rFonts w:ascii="Wingdings" w:hAnsi="Wingdings" w:hint="default"/>
      </w:rPr>
    </w:lvl>
    <w:lvl w:ilvl="6" w:tplc="04160001" w:tentative="1">
      <w:start w:val="1"/>
      <w:numFmt w:val="bullet"/>
      <w:lvlText w:val=""/>
      <w:lvlJc w:val="left"/>
      <w:pPr>
        <w:ind w:left="5093" w:hanging="360"/>
      </w:pPr>
      <w:rPr>
        <w:rFonts w:ascii="Symbol" w:hAnsi="Symbol" w:hint="default"/>
      </w:rPr>
    </w:lvl>
    <w:lvl w:ilvl="7" w:tplc="04160003" w:tentative="1">
      <w:start w:val="1"/>
      <w:numFmt w:val="bullet"/>
      <w:lvlText w:val="o"/>
      <w:lvlJc w:val="left"/>
      <w:pPr>
        <w:ind w:left="5813" w:hanging="360"/>
      </w:pPr>
      <w:rPr>
        <w:rFonts w:ascii="Courier New" w:hAnsi="Courier New" w:cs="Courier New" w:hint="default"/>
      </w:rPr>
    </w:lvl>
    <w:lvl w:ilvl="8" w:tplc="04160005" w:tentative="1">
      <w:start w:val="1"/>
      <w:numFmt w:val="bullet"/>
      <w:lvlText w:val=""/>
      <w:lvlJc w:val="left"/>
      <w:pPr>
        <w:ind w:left="6533" w:hanging="360"/>
      </w:pPr>
      <w:rPr>
        <w:rFonts w:ascii="Wingdings" w:hAnsi="Wingdings" w:hint="default"/>
      </w:rPr>
    </w:lvl>
  </w:abstractNum>
  <w:abstractNum w:abstractNumId="42" w15:restartNumberingAfterBreak="0">
    <w:nsid w:val="792303E5"/>
    <w:multiLevelType w:val="hybridMultilevel"/>
    <w:tmpl w:val="8CAE92B2"/>
    <w:lvl w:ilvl="0" w:tplc="533CB784">
      <w:start w:val="1"/>
      <w:numFmt w:val="bullet"/>
      <w:lvlText w:val=""/>
      <w:lvlJc w:val="righ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3" w15:restartNumberingAfterBreak="0">
    <w:nsid w:val="7DAA35DA"/>
    <w:multiLevelType w:val="hybridMultilevel"/>
    <w:tmpl w:val="0EF417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F1E02B0"/>
    <w:multiLevelType w:val="hybridMultilevel"/>
    <w:tmpl w:val="DB7E1B62"/>
    <w:lvl w:ilvl="0" w:tplc="8A960A8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84463283">
    <w:abstractNumId w:val="4"/>
  </w:num>
  <w:num w:numId="2" w16cid:durableId="1169519362">
    <w:abstractNumId w:val="23"/>
  </w:num>
  <w:num w:numId="3" w16cid:durableId="1665933059">
    <w:abstractNumId w:val="41"/>
  </w:num>
  <w:num w:numId="4" w16cid:durableId="1892039115">
    <w:abstractNumId w:val="28"/>
  </w:num>
  <w:num w:numId="5" w16cid:durableId="2030374788">
    <w:abstractNumId w:val="43"/>
  </w:num>
  <w:num w:numId="6" w16cid:durableId="1205564055">
    <w:abstractNumId w:val="22"/>
  </w:num>
  <w:num w:numId="7" w16cid:durableId="1854949610">
    <w:abstractNumId w:val="29"/>
  </w:num>
  <w:num w:numId="8" w16cid:durableId="351422061">
    <w:abstractNumId w:val="12"/>
  </w:num>
  <w:num w:numId="9" w16cid:durableId="214433792">
    <w:abstractNumId w:val="40"/>
  </w:num>
  <w:num w:numId="10" w16cid:durableId="1538740627">
    <w:abstractNumId w:val="16"/>
  </w:num>
  <w:num w:numId="11" w16cid:durableId="639724812">
    <w:abstractNumId w:val="15"/>
  </w:num>
  <w:num w:numId="12" w16cid:durableId="2127575375">
    <w:abstractNumId w:val="25"/>
  </w:num>
  <w:num w:numId="13" w16cid:durableId="840464141">
    <w:abstractNumId w:val="0"/>
  </w:num>
  <w:num w:numId="14" w16cid:durableId="888878359">
    <w:abstractNumId w:val="30"/>
  </w:num>
  <w:num w:numId="15" w16cid:durableId="242183004">
    <w:abstractNumId w:val="44"/>
  </w:num>
  <w:num w:numId="16" w16cid:durableId="1117409332">
    <w:abstractNumId w:val="19"/>
  </w:num>
  <w:num w:numId="17" w16cid:durableId="1539931349">
    <w:abstractNumId w:val="21"/>
  </w:num>
  <w:num w:numId="18" w16cid:durableId="1414475665">
    <w:abstractNumId w:val="34"/>
  </w:num>
  <w:num w:numId="19" w16cid:durableId="1707868454">
    <w:abstractNumId w:val="17"/>
  </w:num>
  <w:num w:numId="20" w16cid:durableId="1691175604">
    <w:abstractNumId w:val="32"/>
  </w:num>
  <w:num w:numId="21" w16cid:durableId="1320577386">
    <w:abstractNumId w:val="26"/>
  </w:num>
  <w:num w:numId="22" w16cid:durableId="1581058867">
    <w:abstractNumId w:val="36"/>
  </w:num>
  <w:num w:numId="23" w16cid:durableId="1757479546">
    <w:abstractNumId w:val="33"/>
  </w:num>
  <w:num w:numId="24" w16cid:durableId="2118865826">
    <w:abstractNumId w:val="6"/>
  </w:num>
  <w:num w:numId="25" w16cid:durableId="557059656">
    <w:abstractNumId w:val="3"/>
  </w:num>
  <w:num w:numId="26" w16cid:durableId="493303820">
    <w:abstractNumId w:val="20"/>
  </w:num>
  <w:num w:numId="27" w16cid:durableId="604845482">
    <w:abstractNumId w:val="14"/>
  </w:num>
  <w:num w:numId="28" w16cid:durableId="110519475">
    <w:abstractNumId w:val="35"/>
  </w:num>
  <w:num w:numId="29" w16cid:durableId="1215895643">
    <w:abstractNumId w:val="1"/>
  </w:num>
  <w:num w:numId="30" w16cid:durableId="2047214913">
    <w:abstractNumId w:val="11"/>
  </w:num>
  <w:num w:numId="31" w16cid:durableId="41290895">
    <w:abstractNumId w:val="39"/>
  </w:num>
  <w:num w:numId="32" w16cid:durableId="780875802">
    <w:abstractNumId w:val="37"/>
  </w:num>
  <w:num w:numId="33" w16cid:durableId="1795127916">
    <w:abstractNumId w:val="31"/>
  </w:num>
  <w:num w:numId="34" w16cid:durableId="2071147606">
    <w:abstractNumId w:val="42"/>
  </w:num>
  <w:num w:numId="35" w16cid:durableId="837696217">
    <w:abstractNumId w:val="27"/>
  </w:num>
  <w:num w:numId="36" w16cid:durableId="1402406946">
    <w:abstractNumId w:val="8"/>
  </w:num>
  <w:num w:numId="37" w16cid:durableId="1811820985">
    <w:abstractNumId w:val="18"/>
  </w:num>
  <w:num w:numId="38" w16cid:durableId="877740293">
    <w:abstractNumId w:val="9"/>
  </w:num>
  <w:num w:numId="39" w16cid:durableId="1640039151">
    <w:abstractNumId w:val="7"/>
  </w:num>
  <w:num w:numId="40" w16cid:durableId="1947224851">
    <w:abstractNumId w:val="24"/>
  </w:num>
  <w:num w:numId="41" w16cid:durableId="2144956712">
    <w:abstractNumId w:val="38"/>
  </w:num>
  <w:num w:numId="42" w16cid:durableId="727415176">
    <w:abstractNumId w:val="5"/>
  </w:num>
  <w:num w:numId="43" w16cid:durableId="1261141150">
    <w:abstractNumId w:val="10"/>
  </w:num>
  <w:num w:numId="44" w16cid:durableId="1446119707">
    <w:abstractNumId w:val="2"/>
  </w:num>
  <w:num w:numId="45" w16cid:durableId="68290066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drawingGridHorizontalSpacing w:val="120"/>
  <w:displayHorizontalDrawingGridEvery w:val="2"/>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8C"/>
    <w:rsid w:val="00000005"/>
    <w:rsid w:val="00000260"/>
    <w:rsid w:val="00000387"/>
    <w:rsid w:val="000003C0"/>
    <w:rsid w:val="00000439"/>
    <w:rsid w:val="000005C1"/>
    <w:rsid w:val="00000707"/>
    <w:rsid w:val="00000734"/>
    <w:rsid w:val="0000084B"/>
    <w:rsid w:val="0000093A"/>
    <w:rsid w:val="0000098E"/>
    <w:rsid w:val="00000A3E"/>
    <w:rsid w:val="00000B89"/>
    <w:rsid w:val="00000D9B"/>
    <w:rsid w:val="00000EFA"/>
    <w:rsid w:val="00000FAF"/>
    <w:rsid w:val="00001091"/>
    <w:rsid w:val="000011C2"/>
    <w:rsid w:val="00001580"/>
    <w:rsid w:val="000015B4"/>
    <w:rsid w:val="000016E2"/>
    <w:rsid w:val="0000171A"/>
    <w:rsid w:val="00001789"/>
    <w:rsid w:val="000018DD"/>
    <w:rsid w:val="00001A1D"/>
    <w:rsid w:val="00001AC6"/>
    <w:rsid w:val="00001C72"/>
    <w:rsid w:val="00001D3C"/>
    <w:rsid w:val="00001F63"/>
    <w:rsid w:val="00001F6D"/>
    <w:rsid w:val="0000238D"/>
    <w:rsid w:val="00002509"/>
    <w:rsid w:val="00002592"/>
    <w:rsid w:val="000026A4"/>
    <w:rsid w:val="00002847"/>
    <w:rsid w:val="00002DD4"/>
    <w:rsid w:val="00002F8C"/>
    <w:rsid w:val="00003038"/>
    <w:rsid w:val="00003096"/>
    <w:rsid w:val="00003215"/>
    <w:rsid w:val="00003307"/>
    <w:rsid w:val="00003500"/>
    <w:rsid w:val="00003571"/>
    <w:rsid w:val="00003579"/>
    <w:rsid w:val="000036CE"/>
    <w:rsid w:val="00003704"/>
    <w:rsid w:val="00003728"/>
    <w:rsid w:val="000038E2"/>
    <w:rsid w:val="000038E8"/>
    <w:rsid w:val="00003900"/>
    <w:rsid w:val="00003B6B"/>
    <w:rsid w:val="00003E67"/>
    <w:rsid w:val="00003F68"/>
    <w:rsid w:val="0000407E"/>
    <w:rsid w:val="000040B0"/>
    <w:rsid w:val="000040D5"/>
    <w:rsid w:val="00004186"/>
    <w:rsid w:val="000041BC"/>
    <w:rsid w:val="00004357"/>
    <w:rsid w:val="00004435"/>
    <w:rsid w:val="000046E8"/>
    <w:rsid w:val="000047E9"/>
    <w:rsid w:val="0000493D"/>
    <w:rsid w:val="00004978"/>
    <w:rsid w:val="00004A6C"/>
    <w:rsid w:val="00004C2B"/>
    <w:rsid w:val="000050B8"/>
    <w:rsid w:val="00005175"/>
    <w:rsid w:val="000052D0"/>
    <w:rsid w:val="00005397"/>
    <w:rsid w:val="0000551C"/>
    <w:rsid w:val="000057DB"/>
    <w:rsid w:val="0000587A"/>
    <w:rsid w:val="000058A1"/>
    <w:rsid w:val="00005D25"/>
    <w:rsid w:val="00005DF4"/>
    <w:rsid w:val="00005FB7"/>
    <w:rsid w:val="000063EE"/>
    <w:rsid w:val="000065FC"/>
    <w:rsid w:val="00006705"/>
    <w:rsid w:val="0000684B"/>
    <w:rsid w:val="00006C57"/>
    <w:rsid w:val="00006C9A"/>
    <w:rsid w:val="00006D29"/>
    <w:rsid w:val="00006E71"/>
    <w:rsid w:val="00006FE9"/>
    <w:rsid w:val="000071D7"/>
    <w:rsid w:val="00007267"/>
    <w:rsid w:val="000073EB"/>
    <w:rsid w:val="00007419"/>
    <w:rsid w:val="0000750B"/>
    <w:rsid w:val="00007626"/>
    <w:rsid w:val="000079A2"/>
    <w:rsid w:val="00007A54"/>
    <w:rsid w:val="00007C5E"/>
    <w:rsid w:val="00007C77"/>
    <w:rsid w:val="00007EE6"/>
    <w:rsid w:val="00007F56"/>
    <w:rsid w:val="000102E1"/>
    <w:rsid w:val="000104E4"/>
    <w:rsid w:val="000105BE"/>
    <w:rsid w:val="00010602"/>
    <w:rsid w:val="00010779"/>
    <w:rsid w:val="00010812"/>
    <w:rsid w:val="00010851"/>
    <w:rsid w:val="00010871"/>
    <w:rsid w:val="00010C4A"/>
    <w:rsid w:val="00010DA6"/>
    <w:rsid w:val="00010E3D"/>
    <w:rsid w:val="00010EF9"/>
    <w:rsid w:val="0001105B"/>
    <w:rsid w:val="00011291"/>
    <w:rsid w:val="00011494"/>
    <w:rsid w:val="000115EA"/>
    <w:rsid w:val="000115EE"/>
    <w:rsid w:val="00011786"/>
    <w:rsid w:val="00011985"/>
    <w:rsid w:val="00011C14"/>
    <w:rsid w:val="00011C45"/>
    <w:rsid w:val="00011C4E"/>
    <w:rsid w:val="00011CEA"/>
    <w:rsid w:val="00011E1B"/>
    <w:rsid w:val="00011E4A"/>
    <w:rsid w:val="00011F9D"/>
    <w:rsid w:val="00011FE5"/>
    <w:rsid w:val="00012002"/>
    <w:rsid w:val="0001223D"/>
    <w:rsid w:val="0001240C"/>
    <w:rsid w:val="0001249D"/>
    <w:rsid w:val="000124A2"/>
    <w:rsid w:val="00012521"/>
    <w:rsid w:val="00012565"/>
    <w:rsid w:val="0001263F"/>
    <w:rsid w:val="0001278F"/>
    <w:rsid w:val="0001283D"/>
    <w:rsid w:val="000128A6"/>
    <w:rsid w:val="000128D8"/>
    <w:rsid w:val="000129E5"/>
    <w:rsid w:val="00012A89"/>
    <w:rsid w:val="00012ADB"/>
    <w:rsid w:val="00012E6A"/>
    <w:rsid w:val="00012E90"/>
    <w:rsid w:val="0001332D"/>
    <w:rsid w:val="00013331"/>
    <w:rsid w:val="000133F6"/>
    <w:rsid w:val="00013436"/>
    <w:rsid w:val="0001371F"/>
    <w:rsid w:val="000137FA"/>
    <w:rsid w:val="00013ADC"/>
    <w:rsid w:val="00013AF6"/>
    <w:rsid w:val="00013C05"/>
    <w:rsid w:val="00013C50"/>
    <w:rsid w:val="00013C7A"/>
    <w:rsid w:val="00013D34"/>
    <w:rsid w:val="00013EB0"/>
    <w:rsid w:val="00013F7A"/>
    <w:rsid w:val="00014216"/>
    <w:rsid w:val="0001435B"/>
    <w:rsid w:val="000145D1"/>
    <w:rsid w:val="00014768"/>
    <w:rsid w:val="00014775"/>
    <w:rsid w:val="00014788"/>
    <w:rsid w:val="00014809"/>
    <w:rsid w:val="00014954"/>
    <w:rsid w:val="00014B72"/>
    <w:rsid w:val="00014BD4"/>
    <w:rsid w:val="00014BF9"/>
    <w:rsid w:val="00014C55"/>
    <w:rsid w:val="00014D62"/>
    <w:rsid w:val="00014DDA"/>
    <w:rsid w:val="00014E32"/>
    <w:rsid w:val="00014F1E"/>
    <w:rsid w:val="00014F23"/>
    <w:rsid w:val="000150BB"/>
    <w:rsid w:val="000153AA"/>
    <w:rsid w:val="000153AE"/>
    <w:rsid w:val="000154A5"/>
    <w:rsid w:val="000154FA"/>
    <w:rsid w:val="00015516"/>
    <w:rsid w:val="000157FB"/>
    <w:rsid w:val="00015A7B"/>
    <w:rsid w:val="00015B15"/>
    <w:rsid w:val="00015BFE"/>
    <w:rsid w:val="00015C64"/>
    <w:rsid w:val="00015EFD"/>
    <w:rsid w:val="00016022"/>
    <w:rsid w:val="00016350"/>
    <w:rsid w:val="0001639A"/>
    <w:rsid w:val="000165E7"/>
    <w:rsid w:val="00016615"/>
    <w:rsid w:val="00016623"/>
    <w:rsid w:val="000166D2"/>
    <w:rsid w:val="000167F5"/>
    <w:rsid w:val="0001682D"/>
    <w:rsid w:val="000168C0"/>
    <w:rsid w:val="000168D8"/>
    <w:rsid w:val="000168EC"/>
    <w:rsid w:val="00016950"/>
    <w:rsid w:val="0001695B"/>
    <w:rsid w:val="00016D20"/>
    <w:rsid w:val="00016D4E"/>
    <w:rsid w:val="00016EF4"/>
    <w:rsid w:val="00016FD2"/>
    <w:rsid w:val="0001710C"/>
    <w:rsid w:val="000171FF"/>
    <w:rsid w:val="000173E8"/>
    <w:rsid w:val="000174D3"/>
    <w:rsid w:val="000174ED"/>
    <w:rsid w:val="000176BF"/>
    <w:rsid w:val="000177C4"/>
    <w:rsid w:val="00017CB8"/>
    <w:rsid w:val="00017CF5"/>
    <w:rsid w:val="0002001E"/>
    <w:rsid w:val="000202A7"/>
    <w:rsid w:val="000203AE"/>
    <w:rsid w:val="00020410"/>
    <w:rsid w:val="00020481"/>
    <w:rsid w:val="0002049E"/>
    <w:rsid w:val="00020676"/>
    <w:rsid w:val="00020816"/>
    <w:rsid w:val="00020A6F"/>
    <w:rsid w:val="00020BF8"/>
    <w:rsid w:val="00020D2B"/>
    <w:rsid w:val="00020E63"/>
    <w:rsid w:val="00020FBF"/>
    <w:rsid w:val="000210CB"/>
    <w:rsid w:val="00021446"/>
    <w:rsid w:val="00021700"/>
    <w:rsid w:val="00021731"/>
    <w:rsid w:val="00021763"/>
    <w:rsid w:val="00021872"/>
    <w:rsid w:val="00021B47"/>
    <w:rsid w:val="000221BD"/>
    <w:rsid w:val="000221D7"/>
    <w:rsid w:val="0002222F"/>
    <w:rsid w:val="00022328"/>
    <w:rsid w:val="000224F2"/>
    <w:rsid w:val="00022710"/>
    <w:rsid w:val="00022776"/>
    <w:rsid w:val="000227EC"/>
    <w:rsid w:val="00022B8D"/>
    <w:rsid w:val="00022D23"/>
    <w:rsid w:val="00022DFB"/>
    <w:rsid w:val="00022E6B"/>
    <w:rsid w:val="00022FBC"/>
    <w:rsid w:val="00023320"/>
    <w:rsid w:val="0002338F"/>
    <w:rsid w:val="000233BC"/>
    <w:rsid w:val="00023446"/>
    <w:rsid w:val="00023454"/>
    <w:rsid w:val="000235D2"/>
    <w:rsid w:val="00023631"/>
    <w:rsid w:val="000236BC"/>
    <w:rsid w:val="00023912"/>
    <w:rsid w:val="00023945"/>
    <w:rsid w:val="000239A3"/>
    <w:rsid w:val="00023B87"/>
    <w:rsid w:val="00024197"/>
    <w:rsid w:val="000243D6"/>
    <w:rsid w:val="00024729"/>
    <w:rsid w:val="0002473E"/>
    <w:rsid w:val="000247D2"/>
    <w:rsid w:val="0002485E"/>
    <w:rsid w:val="00024947"/>
    <w:rsid w:val="0002497A"/>
    <w:rsid w:val="00024A58"/>
    <w:rsid w:val="00024A67"/>
    <w:rsid w:val="00024BED"/>
    <w:rsid w:val="00024C55"/>
    <w:rsid w:val="00024D55"/>
    <w:rsid w:val="00024DE4"/>
    <w:rsid w:val="000252C8"/>
    <w:rsid w:val="0002547A"/>
    <w:rsid w:val="000254E2"/>
    <w:rsid w:val="000256FA"/>
    <w:rsid w:val="00025880"/>
    <w:rsid w:val="00025B42"/>
    <w:rsid w:val="00025C64"/>
    <w:rsid w:val="00025C74"/>
    <w:rsid w:val="00025CCD"/>
    <w:rsid w:val="00025D78"/>
    <w:rsid w:val="00025DC4"/>
    <w:rsid w:val="00025DFC"/>
    <w:rsid w:val="00025F08"/>
    <w:rsid w:val="00025F41"/>
    <w:rsid w:val="00026047"/>
    <w:rsid w:val="000260FC"/>
    <w:rsid w:val="00026224"/>
    <w:rsid w:val="000262D4"/>
    <w:rsid w:val="000264DD"/>
    <w:rsid w:val="0002656C"/>
    <w:rsid w:val="00026628"/>
    <w:rsid w:val="0002678E"/>
    <w:rsid w:val="00026A01"/>
    <w:rsid w:val="00026B19"/>
    <w:rsid w:val="00026B79"/>
    <w:rsid w:val="00026DBA"/>
    <w:rsid w:val="00026F4F"/>
    <w:rsid w:val="00027277"/>
    <w:rsid w:val="00027325"/>
    <w:rsid w:val="00027485"/>
    <w:rsid w:val="000274F5"/>
    <w:rsid w:val="0002759D"/>
    <w:rsid w:val="000275B5"/>
    <w:rsid w:val="0002760E"/>
    <w:rsid w:val="000276B9"/>
    <w:rsid w:val="00027CAF"/>
    <w:rsid w:val="00027F2C"/>
    <w:rsid w:val="00027F85"/>
    <w:rsid w:val="00027F88"/>
    <w:rsid w:val="000301CC"/>
    <w:rsid w:val="00030206"/>
    <w:rsid w:val="00030254"/>
    <w:rsid w:val="000302A4"/>
    <w:rsid w:val="000302D7"/>
    <w:rsid w:val="000303E5"/>
    <w:rsid w:val="00030493"/>
    <w:rsid w:val="000304DC"/>
    <w:rsid w:val="00030570"/>
    <w:rsid w:val="000305C8"/>
    <w:rsid w:val="00030651"/>
    <w:rsid w:val="00030763"/>
    <w:rsid w:val="00030764"/>
    <w:rsid w:val="000307FD"/>
    <w:rsid w:val="00030A9A"/>
    <w:rsid w:val="00030BF1"/>
    <w:rsid w:val="00030D28"/>
    <w:rsid w:val="00030D67"/>
    <w:rsid w:val="00030DD6"/>
    <w:rsid w:val="00030E2D"/>
    <w:rsid w:val="00030E8E"/>
    <w:rsid w:val="00030F3C"/>
    <w:rsid w:val="00030FBA"/>
    <w:rsid w:val="0003110C"/>
    <w:rsid w:val="00031183"/>
    <w:rsid w:val="00031342"/>
    <w:rsid w:val="000313AD"/>
    <w:rsid w:val="0003142C"/>
    <w:rsid w:val="000314C2"/>
    <w:rsid w:val="000315BC"/>
    <w:rsid w:val="0003191B"/>
    <w:rsid w:val="00031CF1"/>
    <w:rsid w:val="000321EC"/>
    <w:rsid w:val="00032235"/>
    <w:rsid w:val="00032401"/>
    <w:rsid w:val="000324CD"/>
    <w:rsid w:val="00032615"/>
    <w:rsid w:val="00032740"/>
    <w:rsid w:val="0003276C"/>
    <w:rsid w:val="000327FA"/>
    <w:rsid w:val="00032918"/>
    <w:rsid w:val="00032B37"/>
    <w:rsid w:val="00032B38"/>
    <w:rsid w:val="00032B8F"/>
    <w:rsid w:val="00032C1C"/>
    <w:rsid w:val="00032C4E"/>
    <w:rsid w:val="00032DE8"/>
    <w:rsid w:val="00033292"/>
    <w:rsid w:val="000332E0"/>
    <w:rsid w:val="00033597"/>
    <w:rsid w:val="000335FA"/>
    <w:rsid w:val="0003369E"/>
    <w:rsid w:val="000336A2"/>
    <w:rsid w:val="00033828"/>
    <w:rsid w:val="00033890"/>
    <w:rsid w:val="000338A7"/>
    <w:rsid w:val="000338EC"/>
    <w:rsid w:val="00033B23"/>
    <w:rsid w:val="00033B44"/>
    <w:rsid w:val="00033CFA"/>
    <w:rsid w:val="00033DE5"/>
    <w:rsid w:val="00033F39"/>
    <w:rsid w:val="0003406F"/>
    <w:rsid w:val="000340C7"/>
    <w:rsid w:val="000341BE"/>
    <w:rsid w:val="00034380"/>
    <w:rsid w:val="000343C3"/>
    <w:rsid w:val="000344ED"/>
    <w:rsid w:val="0003479D"/>
    <w:rsid w:val="000347ED"/>
    <w:rsid w:val="00034941"/>
    <w:rsid w:val="00034953"/>
    <w:rsid w:val="00034B19"/>
    <w:rsid w:val="00034B23"/>
    <w:rsid w:val="00034B6A"/>
    <w:rsid w:val="00034C12"/>
    <w:rsid w:val="00034CDE"/>
    <w:rsid w:val="00034DFF"/>
    <w:rsid w:val="00034E1E"/>
    <w:rsid w:val="00034F49"/>
    <w:rsid w:val="00034F8E"/>
    <w:rsid w:val="00035007"/>
    <w:rsid w:val="000350B8"/>
    <w:rsid w:val="00035104"/>
    <w:rsid w:val="00035236"/>
    <w:rsid w:val="00035247"/>
    <w:rsid w:val="00035353"/>
    <w:rsid w:val="0003538D"/>
    <w:rsid w:val="000353F6"/>
    <w:rsid w:val="000354BB"/>
    <w:rsid w:val="000354C1"/>
    <w:rsid w:val="0003557C"/>
    <w:rsid w:val="00035601"/>
    <w:rsid w:val="0003569F"/>
    <w:rsid w:val="00035757"/>
    <w:rsid w:val="0003576C"/>
    <w:rsid w:val="000358F1"/>
    <w:rsid w:val="00035981"/>
    <w:rsid w:val="00035A39"/>
    <w:rsid w:val="00035D9C"/>
    <w:rsid w:val="000360E4"/>
    <w:rsid w:val="00036252"/>
    <w:rsid w:val="000362F7"/>
    <w:rsid w:val="000363CD"/>
    <w:rsid w:val="00036503"/>
    <w:rsid w:val="0003650A"/>
    <w:rsid w:val="000366C9"/>
    <w:rsid w:val="0003690F"/>
    <w:rsid w:val="00036A01"/>
    <w:rsid w:val="00036A1C"/>
    <w:rsid w:val="00036EB1"/>
    <w:rsid w:val="00036EBB"/>
    <w:rsid w:val="00036F6E"/>
    <w:rsid w:val="00037025"/>
    <w:rsid w:val="00037050"/>
    <w:rsid w:val="000371F1"/>
    <w:rsid w:val="00037628"/>
    <w:rsid w:val="00037760"/>
    <w:rsid w:val="0003791C"/>
    <w:rsid w:val="000379F1"/>
    <w:rsid w:val="00037A8A"/>
    <w:rsid w:val="00037B43"/>
    <w:rsid w:val="00037B83"/>
    <w:rsid w:val="00037BD1"/>
    <w:rsid w:val="00037C81"/>
    <w:rsid w:val="00037CBA"/>
    <w:rsid w:val="00037D8D"/>
    <w:rsid w:val="00037E7A"/>
    <w:rsid w:val="00037EDF"/>
    <w:rsid w:val="00037F63"/>
    <w:rsid w:val="000400DF"/>
    <w:rsid w:val="000401F3"/>
    <w:rsid w:val="00040536"/>
    <w:rsid w:val="0004060F"/>
    <w:rsid w:val="0004074C"/>
    <w:rsid w:val="0004097A"/>
    <w:rsid w:val="00040B4D"/>
    <w:rsid w:val="00040B5B"/>
    <w:rsid w:val="00040B7D"/>
    <w:rsid w:val="00040C4B"/>
    <w:rsid w:val="00040D2C"/>
    <w:rsid w:val="00040DF1"/>
    <w:rsid w:val="0004117F"/>
    <w:rsid w:val="00041440"/>
    <w:rsid w:val="00041478"/>
    <w:rsid w:val="000414FF"/>
    <w:rsid w:val="0004164A"/>
    <w:rsid w:val="000419F9"/>
    <w:rsid w:val="00041BD6"/>
    <w:rsid w:val="00041D92"/>
    <w:rsid w:val="00041E9B"/>
    <w:rsid w:val="00041ED0"/>
    <w:rsid w:val="00041EEC"/>
    <w:rsid w:val="00041F54"/>
    <w:rsid w:val="00041F7D"/>
    <w:rsid w:val="00041FC9"/>
    <w:rsid w:val="00042329"/>
    <w:rsid w:val="000423A9"/>
    <w:rsid w:val="00042463"/>
    <w:rsid w:val="000424EC"/>
    <w:rsid w:val="00042624"/>
    <w:rsid w:val="000428D1"/>
    <w:rsid w:val="00042A21"/>
    <w:rsid w:val="00042B1C"/>
    <w:rsid w:val="00042B64"/>
    <w:rsid w:val="00042D1D"/>
    <w:rsid w:val="00042D8F"/>
    <w:rsid w:val="00042EDF"/>
    <w:rsid w:val="00042F40"/>
    <w:rsid w:val="00042F5D"/>
    <w:rsid w:val="00043011"/>
    <w:rsid w:val="000432C6"/>
    <w:rsid w:val="0004332E"/>
    <w:rsid w:val="0004356E"/>
    <w:rsid w:val="00043570"/>
    <w:rsid w:val="0004372E"/>
    <w:rsid w:val="0004377C"/>
    <w:rsid w:val="000438D8"/>
    <w:rsid w:val="00043B53"/>
    <w:rsid w:val="00043B67"/>
    <w:rsid w:val="00043B98"/>
    <w:rsid w:val="00043C2B"/>
    <w:rsid w:val="00043C70"/>
    <w:rsid w:val="00043DB6"/>
    <w:rsid w:val="00044142"/>
    <w:rsid w:val="000443BF"/>
    <w:rsid w:val="00044438"/>
    <w:rsid w:val="000444A3"/>
    <w:rsid w:val="00044630"/>
    <w:rsid w:val="00044686"/>
    <w:rsid w:val="00044747"/>
    <w:rsid w:val="00044798"/>
    <w:rsid w:val="000448EE"/>
    <w:rsid w:val="00044991"/>
    <w:rsid w:val="0004499F"/>
    <w:rsid w:val="00044BCA"/>
    <w:rsid w:val="00044BCE"/>
    <w:rsid w:val="00044EC2"/>
    <w:rsid w:val="00044F44"/>
    <w:rsid w:val="00044F7B"/>
    <w:rsid w:val="00044FA1"/>
    <w:rsid w:val="000450FB"/>
    <w:rsid w:val="00045152"/>
    <w:rsid w:val="0004523A"/>
    <w:rsid w:val="000452A3"/>
    <w:rsid w:val="000452E1"/>
    <w:rsid w:val="0004567A"/>
    <w:rsid w:val="00045683"/>
    <w:rsid w:val="000456B7"/>
    <w:rsid w:val="0004582D"/>
    <w:rsid w:val="0004597B"/>
    <w:rsid w:val="00045A16"/>
    <w:rsid w:val="00045BA1"/>
    <w:rsid w:val="00045BD0"/>
    <w:rsid w:val="00045BDD"/>
    <w:rsid w:val="00045C2D"/>
    <w:rsid w:val="00045C68"/>
    <w:rsid w:val="00045D5B"/>
    <w:rsid w:val="00045DCD"/>
    <w:rsid w:val="00045F24"/>
    <w:rsid w:val="0004601D"/>
    <w:rsid w:val="00046265"/>
    <w:rsid w:val="0004628F"/>
    <w:rsid w:val="000463E7"/>
    <w:rsid w:val="00046590"/>
    <w:rsid w:val="0004660E"/>
    <w:rsid w:val="000466BC"/>
    <w:rsid w:val="000466D1"/>
    <w:rsid w:val="00046793"/>
    <w:rsid w:val="0004679F"/>
    <w:rsid w:val="00046A78"/>
    <w:rsid w:val="00046C83"/>
    <w:rsid w:val="00046C96"/>
    <w:rsid w:val="00046E69"/>
    <w:rsid w:val="00046F4F"/>
    <w:rsid w:val="00046FD4"/>
    <w:rsid w:val="0004702C"/>
    <w:rsid w:val="00047132"/>
    <w:rsid w:val="00047427"/>
    <w:rsid w:val="00047479"/>
    <w:rsid w:val="000477AF"/>
    <w:rsid w:val="0004789F"/>
    <w:rsid w:val="000478A1"/>
    <w:rsid w:val="00047AE5"/>
    <w:rsid w:val="00047AF1"/>
    <w:rsid w:val="00047B60"/>
    <w:rsid w:val="00047CFD"/>
    <w:rsid w:val="00047DE2"/>
    <w:rsid w:val="00047DED"/>
    <w:rsid w:val="00047E06"/>
    <w:rsid w:val="00047E50"/>
    <w:rsid w:val="00047EE5"/>
    <w:rsid w:val="00047FB2"/>
    <w:rsid w:val="000500EC"/>
    <w:rsid w:val="000501E0"/>
    <w:rsid w:val="000502C6"/>
    <w:rsid w:val="00050455"/>
    <w:rsid w:val="00050550"/>
    <w:rsid w:val="00050684"/>
    <w:rsid w:val="0005081E"/>
    <w:rsid w:val="00050827"/>
    <w:rsid w:val="000509BB"/>
    <w:rsid w:val="00050A14"/>
    <w:rsid w:val="00050ABE"/>
    <w:rsid w:val="00050E6F"/>
    <w:rsid w:val="00050EC9"/>
    <w:rsid w:val="0005105B"/>
    <w:rsid w:val="000510C4"/>
    <w:rsid w:val="00051463"/>
    <w:rsid w:val="0005149A"/>
    <w:rsid w:val="0005151F"/>
    <w:rsid w:val="0005168C"/>
    <w:rsid w:val="000516A2"/>
    <w:rsid w:val="000516EA"/>
    <w:rsid w:val="0005176C"/>
    <w:rsid w:val="00051BAC"/>
    <w:rsid w:val="00051C0C"/>
    <w:rsid w:val="00051DE0"/>
    <w:rsid w:val="00051FBA"/>
    <w:rsid w:val="00052063"/>
    <w:rsid w:val="000521AF"/>
    <w:rsid w:val="0005229A"/>
    <w:rsid w:val="000524E6"/>
    <w:rsid w:val="000524FC"/>
    <w:rsid w:val="00052669"/>
    <w:rsid w:val="00052835"/>
    <w:rsid w:val="00052864"/>
    <w:rsid w:val="00052AE6"/>
    <w:rsid w:val="00052B3A"/>
    <w:rsid w:val="00052BFF"/>
    <w:rsid w:val="00052C12"/>
    <w:rsid w:val="00052CBD"/>
    <w:rsid w:val="00052DC6"/>
    <w:rsid w:val="00052EB1"/>
    <w:rsid w:val="00053107"/>
    <w:rsid w:val="0005335D"/>
    <w:rsid w:val="0005336F"/>
    <w:rsid w:val="000533DF"/>
    <w:rsid w:val="00053462"/>
    <w:rsid w:val="00053544"/>
    <w:rsid w:val="00053651"/>
    <w:rsid w:val="0005369D"/>
    <w:rsid w:val="00053A35"/>
    <w:rsid w:val="00053C1A"/>
    <w:rsid w:val="00053D1F"/>
    <w:rsid w:val="00053D71"/>
    <w:rsid w:val="00053D73"/>
    <w:rsid w:val="00053ED9"/>
    <w:rsid w:val="00053F3E"/>
    <w:rsid w:val="00053FA9"/>
    <w:rsid w:val="00053FB0"/>
    <w:rsid w:val="00054065"/>
    <w:rsid w:val="000541EF"/>
    <w:rsid w:val="000542E8"/>
    <w:rsid w:val="0005433E"/>
    <w:rsid w:val="000544E1"/>
    <w:rsid w:val="000545DF"/>
    <w:rsid w:val="000545ED"/>
    <w:rsid w:val="00054629"/>
    <w:rsid w:val="000548A1"/>
    <w:rsid w:val="000549F6"/>
    <w:rsid w:val="00054A25"/>
    <w:rsid w:val="00054D1E"/>
    <w:rsid w:val="00054EE6"/>
    <w:rsid w:val="000550DC"/>
    <w:rsid w:val="0005521B"/>
    <w:rsid w:val="00055375"/>
    <w:rsid w:val="000554F3"/>
    <w:rsid w:val="00055734"/>
    <w:rsid w:val="000557EC"/>
    <w:rsid w:val="00055B85"/>
    <w:rsid w:val="00055B93"/>
    <w:rsid w:val="00055C21"/>
    <w:rsid w:val="00055D15"/>
    <w:rsid w:val="00055D47"/>
    <w:rsid w:val="00055DE6"/>
    <w:rsid w:val="00055E69"/>
    <w:rsid w:val="000560B0"/>
    <w:rsid w:val="000560CE"/>
    <w:rsid w:val="00056130"/>
    <w:rsid w:val="00056187"/>
    <w:rsid w:val="000561F2"/>
    <w:rsid w:val="00056219"/>
    <w:rsid w:val="000562C0"/>
    <w:rsid w:val="00056397"/>
    <w:rsid w:val="000563BB"/>
    <w:rsid w:val="0005649D"/>
    <w:rsid w:val="0005651B"/>
    <w:rsid w:val="000565D3"/>
    <w:rsid w:val="00056648"/>
    <w:rsid w:val="0005665A"/>
    <w:rsid w:val="00056903"/>
    <w:rsid w:val="000569FD"/>
    <w:rsid w:val="00056ABC"/>
    <w:rsid w:val="00056B62"/>
    <w:rsid w:val="00056B64"/>
    <w:rsid w:val="00056D4E"/>
    <w:rsid w:val="00056D69"/>
    <w:rsid w:val="00056EE2"/>
    <w:rsid w:val="00056F6E"/>
    <w:rsid w:val="00056F95"/>
    <w:rsid w:val="00056F99"/>
    <w:rsid w:val="000570AB"/>
    <w:rsid w:val="00057170"/>
    <w:rsid w:val="000576B6"/>
    <w:rsid w:val="00057706"/>
    <w:rsid w:val="0005775D"/>
    <w:rsid w:val="00057810"/>
    <w:rsid w:val="00057C42"/>
    <w:rsid w:val="00057CCB"/>
    <w:rsid w:val="00057E94"/>
    <w:rsid w:val="00057F1A"/>
    <w:rsid w:val="00057F94"/>
    <w:rsid w:val="00057FA6"/>
    <w:rsid w:val="000601AD"/>
    <w:rsid w:val="00060459"/>
    <w:rsid w:val="000605FE"/>
    <w:rsid w:val="0006060D"/>
    <w:rsid w:val="000606CC"/>
    <w:rsid w:val="000606F7"/>
    <w:rsid w:val="000606FA"/>
    <w:rsid w:val="00060A18"/>
    <w:rsid w:val="00060A5B"/>
    <w:rsid w:val="00060C2A"/>
    <w:rsid w:val="00060DC8"/>
    <w:rsid w:val="00060F7D"/>
    <w:rsid w:val="000610AB"/>
    <w:rsid w:val="000610ED"/>
    <w:rsid w:val="00061229"/>
    <w:rsid w:val="00061429"/>
    <w:rsid w:val="0006177D"/>
    <w:rsid w:val="00061786"/>
    <w:rsid w:val="0006181E"/>
    <w:rsid w:val="000618AE"/>
    <w:rsid w:val="0006190E"/>
    <w:rsid w:val="00061BEE"/>
    <w:rsid w:val="00061CB2"/>
    <w:rsid w:val="00061CBC"/>
    <w:rsid w:val="00061E5B"/>
    <w:rsid w:val="00061F05"/>
    <w:rsid w:val="00062314"/>
    <w:rsid w:val="000623E7"/>
    <w:rsid w:val="00062598"/>
    <w:rsid w:val="00062773"/>
    <w:rsid w:val="000627A2"/>
    <w:rsid w:val="00062937"/>
    <w:rsid w:val="00062967"/>
    <w:rsid w:val="00062970"/>
    <w:rsid w:val="000629FD"/>
    <w:rsid w:val="00062AB1"/>
    <w:rsid w:val="00062B39"/>
    <w:rsid w:val="00062B73"/>
    <w:rsid w:val="00062C14"/>
    <w:rsid w:val="00062F2C"/>
    <w:rsid w:val="00062F77"/>
    <w:rsid w:val="0006306C"/>
    <w:rsid w:val="000630D3"/>
    <w:rsid w:val="00063104"/>
    <w:rsid w:val="00063133"/>
    <w:rsid w:val="00063195"/>
    <w:rsid w:val="000633F7"/>
    <w:rsid w:val="000635F3"/>
    <w:rsid w:val="0006369A"/>
    <w:rsid w:val="00063788"/>
    <w:rsid w:val="000638BA"/>
    <w:rsid w:val="000638E6"/>
    <w:rsid w:val="000638EB"/>
    <w:rsid w:val="00063A08"/>
    <w:rsid w:val="00063C23"/>
    <w:rsid w:val="00063D02"/>
    <w:rsid w:val="00063D9D"/>
    <w:rsid w:val="00063F3A"/>
    <w:rsid w:val="00063F54"/>
    <w:rsid w:val="0006411A"/>
    <w:rsid w:val="000644B6"/>
    <w:rsid w:val="0006455E"/>
    <w:rsid w:val="00064640"/>
    <w:rsid w:val="00064740"/>
    <w:rsid w:val="0006474B"/>
    <w:rsid w:val="000647C7"/>
    <w:rsid w:val="000649ED"/>
    <w:rsid w:val="00064AD7"/>
    <w:rsid w:val="00064B38"/>
    <w:rsid w:val="00064BF5"/>
    <w:rsid w:val="00064F47"/>
    <w:rsid w:val="00065070"/>
    <w:rsid w:val="00065214"/>
    <w:rsid w:val="000654F1"/>
    <w:rsid w:val="000655F2"/>
    <w:rsid w:val="00065612"/>
    <w:rsid w:val="0006577D"/>
    <w:rsid w:val="00065782"/>
    <w:rsid w:val="00065940"/>
    <w:rsid w:val="0006595C"/>
    <w:rsid w:val="00065A10"/>
    <w:rsid w:val="00065C29"/>
    <w:rsid w:val="00065C59"/>
    <w:rsid w:val="00065D9F"/>
    <w:rsid w:val="000661D5"/>
    <w:rsid w:val="00066477"/>
    <w:rsid w:val="0006666D"/>
    <w:rsid w:val="00066698"/>
    <w:rsid w:val="000668DB"/>
    <w:rsid w:val="000669EB"/>
    <w:rsid w:val="00066C44"/>
    <w:rsid w:val="00066E5C"/>
    <w:rsid w:val="00066E7B"/>
    <w:rsid w:val="00066F0B"/>
    <w:rsid w:val="00067010"/>
    <w:rsid w:val="00067044"/>
    <w:rsid w:val="00067048"/>
    <w:rsid w:val="00067060"/>
    <w:rsid w:val="000670E4"/>
    <w:rsid w:val="000671D9"/>
    <w:rsid w:val="000672DF"/>
    <w:rsid w:val="00067711"/>
    <w:rsid w:val="0006771E"/>
    <w:rsid w:val="00067729"/>
    <w:rsid w:val="00067759"/>
    <w:rsid w:val="00067778"/>
    <w:rsid w:val="00067875"/>
    <w:rsid w:val="0006795B"/>
    <w:rsid w:val="00067967"/>
    <w:rsid w:val="00067A62"/>
    <w:rsid w:val="00067AB0"/>
    <w:rsid w:val="00067B60"/>
    <w:rsid w:val="00067BDD"/>
    <w:rsid w:val="00067D81"/>
    <w:rsid w:val="00067D87"/>
    <w:rsid w:val="00067FEA"/>
    <w:rsid w:val="000700B7"/>
    <w:rsid w:val="000702B7"/>
    <w:rsid w:val="00070321"/>
    <w:rsid w:val="00070549"/>
    <w:rsid w:val="00070610"/>
    <w:rsid w:val="00070B19"/>
    <w:rsid w:val="00070B72"/>
    <w:rsid w:val="00070BE5"/>
    <w:rsid w:val="00070C22"/>
    <w:rsid w:val="00070CAE"/>
    <w:rsid w:val="00070E31"/>
    <w:rsid w:val="00070E8C"/>
    <w:rsid w:val="00071036"/>
    <w:rsid w:val="0007103E"/>
    <w:rsid w:val="000713CF"/>
    <w:rsid w:val="000714D8"/>
    <w:rsid w:val="00071550"/>
    <w:rsid w:val="000715EB"/>
    <w:rsid w:val="00071799"/>
    <w:rsid w:val="000717AE"/>
    <w:rsid w:val="000717F2"/>
    <w:rsid w:val="000717F5"/>
    <w:rsid w:val="00071810"/>
    <w:rsid w:val="00071E1D"/>
    <w:rsid w:val="00071F38"/>
    <w:rsid w:val="00071F43"/>
    <w:rsid w:val="00072144"/>
    <w:rsid w:val="00072274"/>
    <w:rsid w:val="000722A5"/>
    <w:rsid w:val="000722D9"/>
    <w:rsid w:val="00072478"/>
    <w:rsid w:val="000724AA"/>
    <w:rsid w:val="0007255B"/>
    <w:rsid w:val="0007257C"/>
    <w:rsid w:val="00072705"/>
    <w:rsid w:val="00072897"/>
    <w:rsid w:val="00072AC8"/>
    <w:rsid w:val="00072B19"/>
    <w:rsid w:val="00072C68"/>
    <w:rsid w:val="00072D1D"/>
    <w:rsid w:val="00072D90"/>
    <w:rsid w:val="00072D92"/>
    <w:rsid w:val="00072E57"/>
    <w:rsid w:val="00072F05"/>
    <w:rsid w:val="00072F45"/>
    <w:rsid w:val="00072F86"/>
    <w:rsid w:val="00073100"/>
    <w:rsid w:val="0007315D"/>
    <w:rsid w:val="00073206"/>
    <w:rsid w:val="000736B3"/>
    <w:rsid w:val="00073727"/>
    <w:rsid w:val="00073798"/>
    <w:rsid w:val="000737C4"/>
    <w:rsid w:val="0007390C"/>
    <w:rsid w:val="00073934"/>
    <w:rsid w:val="000739A8"/>
    <w:rsid w:val="000739DB"/>
    <w:rsid w:val="00073A09"/>
    <w:rsid w:val="00073B79"/>
    <w:rsid w:val="00073B8A"/>
    <w:rsid w:val="00073D3F"/>
    <w:rsid w:val="00073EB8"/>
    <w:rsid w:val="00073ED0"/>
    <w:rsid w:val="00073F2C"/>
    <w:rsid w:val="000742C8"/>
    <w:rsid w:val="0007445C"/>
    <w:rsid w:val="0007448B"/>
    <w:rsid w:val="000744DD"/>
    <w:rsid w:val="00074645"/>
    <w:rsid w:val="000748C9"/>
    <w:rsid w:val="0007492D"/>
    <w:rsid w:val="0007495D"/>
    <w:rsid w:val="000749B7"/>
    <w:rsid w:val="00074BDA"/>
    <w:rsid w:val="00074C30"/>
    <w:rsid w:val="00074D18"/>
    <w:rsid w:val="00074E1D"/>
    <w:rsid w:val="00074FA2"/>
    <w:rsid w:val="000753C1"/>
    <w:rsid w:val="0007545F"/>
    <w:rsid w:val="00075539"/>
    <w:rsid w:val="00075581"/>
    <w:rsid w:val="0007564D"/>
    <w:rsid w:val="000757C9"/>
    <w:rsid w:val="00075886"/>
    <w:rsid w:val="0007589F"/>
    <w:rsid w:val="00075BE3"/>
    <w:rsid w:val="00075C63"/>
    <w:rsid w:val="00075D44"/>
    <w:rsid w:val="00075DA6"/>
    <w:rsid w:val="00075EBA"/>
    <w:rsid w:val="00076046"/>
    <w:rsid w:val="0007605E"/>
    <w:rsid w:val="00076125"/>
    <w:rsid w:val="000762D0"/>
    <w:rsid w:val="00076347"/>
    <w:rsid w:val="0007640C"/>
    <w:rsid w:val="000767F9"/>
    <w:rsid w:val="00076A19"/>
    <w:rsid w:val="00076A2C"/>
    <w:rsid w:val="00076C84"/>
    <w:rsid w:val="00076CFC"/>
    <w:rsid w:val="00076DEA"/>
    <w:rsid w:val="00076ED8"/>
    <w:rsid w:val="00077012"/>
    <w:rsid w:val="00077200"/>
    <w:rsid w:val="0007730F"/>
    <w:rsid w:val="00077398"/>
    <w:rsid w:val="0007769C"/>
    <w:rsid w:val="0007793F"/>
    <w:rsid w:val="00077A25"/>
    <w:rsid w:val="00077A66"/>
    <w:rsid w:val="00077AC6"/>
    <w:rsid w:val="00077ADF"/>
    <w:rsid w:val="00077C0F"/>
    <w:rsid w:val="00077C9B"/>
    <w:rsid w:val="00077CCC"/>
    <w:rsid w:val="00077D71"/>
    <w:rsid w:val="00077E35"/>
    <w:rsid w:val="00077E41"/>
    <w:rsid w:val="00077EDD"/>
    <w:rsid w:val="00080048"/>
    <w:rsid w:val="0008020E"/>
    <w:rsid w:val="00080281"/>
    <w:rsid w:val="00080319"/>
    <w:rsid w:val="00080322"/>
    <w:rsid w:val="00080423"/>
    <w:rsid w:val="000805F2"/>
    <w:rsid w:val="00080613"/>
    <w:rsid w:val="000806AB"/>
    <w:rsid w:val="000806D5"/>
    <w:rsid w:val="000807CC"/>
    <w:rsid w:val="00080802"/>
    <w:rsid w:val="0008080D"/>
    <w:rsid w:val="000809EE"/>
    <w:rsid w:val="00080A07"/>
    <w:rsid w:val="00080BC8"/>
    <w:rsid w:val="00080C1F"/>
    <w:rsid w:val="00080CDC"/>
    <w:rsid w:val="00080EA8"/>
    <w:rsid w:val="00080F81"/>
    <w:rsid w:val="00080FB3"/>
    <w:rsid w:val="000815DA"/>
    <w:rsid w:val="000815DC"/>
    <w:rsid w:val="000815EB"/>
    <w:rsid w:val="0008185A"/>
    <w:rsid w:val="00081864"/>
    <w:rsid w:val="00081A28"/>
    <w:rsid w:val="00081B43"/>
    <w:rsid w:val="00081C5F"/>
    <w:rsid w:val="00081D03"/>
    <w:rsid w:val="00081D0D"/>
    <w:rsid w:val="00081DB0"/>
    <w:rsid w:val="00081FD0"/>
    <w:rsid w:val="0008201E"/>
    <w:rsid w:val="00082076"/>
    <w:rsid w:val="000820BF"/>
    <w:rsid w:val="000821A1"/>
    <w:rsid w:val="0008225C"/>
    <w:rsid w:val="0008245D"/>
    <w:rsid w:val="0008256A"/>
    <w:rsid w:val="0008272E"/>
    <w:rsid w:val="00082847"/>
    <w:rsid w:val="00082905"/>
    <w:rsid w:val="000829A4"/>
    <w:rsid w:val="00082D17"/>
    <w:rsid w:val="00082F3B"/>
    <w:rsid w:val="00082F70"/>
    <w:rsid w:val="00083056"/>
    <w:rsid w:val="0008308E"/>
    <w:rsid w:val="00083167"/>
    <w:rsid w:val="000832D0"/>
    <w:rsid w:val="00083395"/>
    <w:rsid w:val="00083435"/>
    <w:rsid w:val="00083468"/>
    <w:rsid w:val="00083851"/>
    <w:rsid w:val="00083E35"/>
    <w:rsid w:val="00083FC8"/>
    <w:rsid w:val="00083FD1"/>
    <w:rsid w:val="000840AF"/>
    <w:rsid w:val="0008431B"/>
    <w:rsid w:val="00084436"/>
    <w:rsid w:val="00084626"/>
    <w:rsid w:val="00084825"/>
    <w:rsid w:val="00084B42"/>
    <w:rsid w:val="00084C4A"/>
    <w:rsid w:val="00084CA0"/>
    <w:rsid w:val="00084D09"/>
    <w:rsid w:val="00084EF7"/>
    <w:rsid w:val="00084F1C"/>
    <w:rsid w:val="00084F3B"/>
    <w:rsid w:val="00084F41"/>
    <w:rsid w:val="00085004"/>
    <w:rsid w:val="000851D2"/>
    <w:rsid w:val="000851F2"/>
    <w:rsid w:val="00085352"/>
    <w:rsid w:val="00085360"/>
    <w:rsid w:val="0008543C"/>
    <w:rsid w:val="00085723"/>
    <w:rsid w:val="000857CC"/>
    <w:rsid w:val="0008590B"/>
    <w:rsid w:val="0008590E"/>
    <w:rsid w:val="00085B52"/>
    <w:rsid w:val="00085D68"/>
    <w:rsid w:val="00085DD0"/>
    <w:rsid w:val="00085E75"/>
    <w:rsid w:val="00085FB6"/>
    <w:rsid w:val="00086026"/>
    <w:rsid w:val="000860C6"/>
    <w:rsid w:val="00086501"/>
    <w:rsid w:val="00086550"/>
    <w:rsid w:val="00086655"/>
    <w:rsid w:val="000866AF"/>
    <w:rsid w:val="000867A4"/>
    <w:rsid w:val="000867E1"/>
    <w:rsid w:val="000868B2"/>
    <w:rsid w:val="00086BE5"/>
    <w:rsid w:val="00086C25"/>
    <w:rsid w:val="00086C94"/>
    <w:rsid w:val="00086CAB"/>
    <w:rsid w:val="00086CF7"/>
    <w:rsid w:val="00086D3E"/>
    <w:rsid w:val="00086F3A"/>
    <w:rsid w:val="000872F8"/>
    <w:rsid w:val="00087367"/>
    <w:rsid w:val="0008746B"/>
    <w:rsid w:val="00087560"/>
    <w:rsid w:val="0008768C"/>
    <w:rsid w:val="000876DA"/>
    <w:rsid w:val="000878B7"/>
    <w:rsid w:val="00087B57"/>
    <w:rsid w:val="00087C43"/>
    <w:rsid w:val="00087C46"/>
    <w:rsid w:val="00087C5C"/>
    <w:rsid w:val="00087DA4"/>
    <w:rsid w:val="00087E22"/>
    <w:rsid w:val="00087F99"/>
    <w:rsid w:val="00087FD6"/>
    <w:rsid w:val="00090025"/>
    <w:rsid w:val="000903E4"/>
    <w:rsid w:val="000904EF"/>
    <w:rsid w:val="00090578"/>
    <w:rsid w:val="00090581"/>
    <w:rsid w:val="00090712"/>
    <w:rsid w:val="000907F6"/>
    <w:rsid w:val="000909C5"/>
    <w:rsid w:val="000909DA"/>
    <w:rsid w:val="00090A3D"/>
    <w:rsid w:val="00090AFC"/>
    <w:rsid w:val="00090CDE"/>
    <w:rsid w:val="00090CEC"/>
    <w:rsid w:val="00090D35"/>
    <w:rsid w:val="00090EE1"/>
    <w:rsid w:val="00090EF8"/>
    <w:rsid w:val="000910E2"/>
    <w:rsid w:val="00091277"/>
    <w:rsid w:val="00091547"/>
    <w:rsid w:val="00091647"/>
    <w:rsid w:val="000919D4"/>
    <w:rsid w:val="00091A68"/>
    <w:rsid w:val="00091AE2"/>
    <w:rsid w:val="00091BFA"/>
    <w:rsid w:val="00091CAE"/>
    <w:rsid w:val="00091DD9"/>
    <w:rsid w:val="00091F10"/>
    <w:rsid w:val="00092034"/>
    <w:rsid w:val="000920AB"/>
    <w:rsid w:val="0009226E"/>
    <w:rsid w:val="0009236E"/>
    <w:rsid w:val="0009236F"/>
    <w:rsid w:val="000923C7"/>
    <w:rsid w:val="00092697"/>
    <w:rsid w:val="000927CA"/>
    <w:rsid w:val="00092863"/>
    <w:rsid w:val="0009288B"/>
    <w:rsid w:val="00092AAE"/>
    <w:rsid w:val="00092CF2"/>
    <w:rsid w:val="00092D51"/>
    <w:rsid w:val="00092EF7"/>
    <w:rsid w:val="0009314C"/>
    <w:rsid w:val="00093173"/>
    <w:rsid w:val="00093277"/>
    <w:rsid w:val="00093292"/>
    <w:rsid w:val="000932E6"/>
    <w:rsid w:val="00093734"/>
    <w:rsid w:val="0009375D"/>
    <w:rsid w:val="0009396B"/>
    <w:rsid w:val="00093A51"/>
    <w:rsid w:val="00093B18"/>
    <w:rsid w:val="00093BDC"/>
    <w:rsid w:val="00093BEA"/>
    <w:rsid w:val="00093C6C"/>
    <w:rsid w:val="00093CE1"/>
    <w:rsid w:val="00093D2D"/>
    <w:rsid w:val="00093DC1"/>
    <w:rsid w:val="00093E53"/>
    <w:rsid w:val="00093F22"/>
    <w:rsid w:val="00093FD3"/>
    <w:rsid w:val="00094005"/>
    <w:rsid w:val="0009400A"/>
    <w:rsid w:val="0009402D"/>
    <w:rsid w:val="0009420A"/>
    <w:rsid w:val="0009432D"/>
    <w:rsid w:val="00094354"/>
    <w:rsid w:val="000943B2"/>
    <w:rsid w:val="000943BE"/>
    <w:rsid w:val="000943EC"/>
    <w:rsid w:val="00094632"/>
    <w:rsid w:val="0009469F"/>
    <w:rsid w:val="00094714"/>
    <w:rsid w:val="00094731"/>
    <w:rsid w:val="0009490B"/>
    <w:rsid w:val="000949BA"/>
    <w:rsid w:val="000949F3"/>
    <w:rsid w:val="00094A17"/>
    <w:rsid w:val="00094C20"/>
    <w:rsid w:val="00094E30"/>
    <w:rsid w:val="00094E95"/>
    <w:rsid w:val="00094EE2"/>
    <w:rsid w:val="00095196"/>
    <w:rsid w:val="00095263"/>
    <w:rsid w:val="00095417"/>
    <w:rsid w:val="0009544B"/>
    <w:rsid w:val="0009559E"/>
    <w:rsid w:val="000955D0"/>
    <w:rsid w:val="00095A55"/>
    <w:rsid w:val="00095B08"/>
    <w:rsid w:val="00095DAC"/>
    <w:rsid w:val="00095E4D"/>
    <w:rsid w:val="00095E54"/>
    <w:rsid w:val="00095FB6"/>
    <w:rsid w:val="000960CF"/>
    <w:rsid w:val="000961B5"/>
    <w:rsid w:val="0009621E"/>
    <w:rsid w:val="00096251"/>
    <w:rsid w:val="00096385"/>
    <w:rsid w:val="000963B3"/>
    <w:rsid w:val="000963F5"/>
    <w:rsid w:val="00096404"/>
    <w:rsid w:val="000965B6"/>
    <w:rsid w:val="000965BF"/>
    <w:rsid w:val="0009665A"/>
    <w:rsid w:val="000966A7"/>
    <w:rsid w:val="000967B5"/>
    <w:rsid w:val="00096897"/>
    <w:rsid w:val="0009692D"/>
    <w:rsid w:val="000969E1"/>
    <w:rsid w:val="00096DA5"/>
    <w:rsid w:val="00096DCE"/>
    <w:rsid w:val="00096ECE"/>
    <w:rsid w:val="00096F11"/>
    <w:rsid w:val="000973C9"/>
    <w:rsid w:val="000974B6"/>
    <w:rsid w:val="000976A5"/>
    <w:rsid w:val="00097737"/>
    <w:rsid w:val="00097770"/>
    <w:rsid w:val="0009779D"/>
    <w:rsid w:val="000978C3"/>
    <w:rsid w:val="000978FA"/>
    <w:rsid w:val="00097A98"/>
    <w:rsid w:val="00097BCC"/>
    <w:rsid w:val="00097CF2"/>
    <w:rsid w:val="00097D4F"/>
    <w:rsid w:val="00097DD3"/>
    <w:rsid w:val="00097F5D"/>
    <w:rsid w:val="000A000C"/>
    <w:rsid w:val="000A0155"/>
    <w:rsid w:val="000A0215"/>
    <w:rsid w:val="000A046E"/>
    <w:rsid w:val="000A0567"/>
    <w:rsid w:val="000A066F"/>
    <w:rsid w:val="000A0797"/>
    <w:rsid w:val="000A07E4"/>
    <w:rsid w:val="000A091C"/>
    <w:rsid w:val="000A0C0B"/>
    <w:rsid w:val="000A0C1B"/>
    <w:rsid w:val="000A0DC0"/>
    <w:rsid w:val="000A0DE4"/>
    <w:rsid w:val="000A0E13"/>
    <w:rsid w:val="000A0E54"/>
    <w:rsid w:val="000A0F1B"/>
    <w:rsid w:val="000A0F37"/>
    <w:rsid w:val="000A0F54"/>
    <w:rsid w:val="000A100E"/>
    <w:rsid w:val="000A106D"/>
    <w:rsid w:val="000A1171"/>
    <w:rsid w:val="000A119D"/>
    <w:rsid w:val="000A11C1"/>
    <w:rsid w:val="000A11CC"/>
    <w:rsid w:val="000A1215"/>
    <w:rsid w:val="000A1315"/>
    <w:rsid w:val="000A1371"/>
    <w:rsid w:val="000A152C"/>
    <w:rsid w:val="000A185A"/>
    <w:rsid w:val="000A18AC"/>
    <w:rsid w:val="000A1B60"/>
    <w:rsid w:val="000A1C31"/>
    <w:rsid w:val="000A1E1C"/>
    <w:rsid w:val="000A1E71"/>
    <w:rsid w:val="000A1EA9"/>
    <w:rsid w:val="000A1F2D"/>
    <w:rsid w:val="000A1F41"/>
    <w:rsid w:val="000A1F5D"/>
    <w:rsid w:val="000A2166"/>
    <w:rsid w:val="000A21CB"/>
    <w:rsid w:val="000A21D3"/>
    <w:rsid w:val="000A21E6"/>
    <w:rsid w:val="000A242C"/>
    <w:rsid w:val="000A27A9"/>
    <w:rsid w:val="000A27F3"/>
    <w:rsid w:val="000A2BAB"/>
    <w:rsid w:val="000A2C4A"/>
    <w:rsid w:val="000A2DA7"/>
    <w:rsid w:val="000A2E0F"/>
    <w:rsid w:val="000A2F45"/>
    <w:rsid w:val="000A3023"/>
    <w:rsid w:val="000A303E"/>
    <w:rsid w:val="000A3270"/>
    <w:rsid w:val="000A3412"/>
    <w:rsid w:val="000A3560"/>
    <w:rsid w:val="000A36D0"/>
    <w:rsid w:val="000A36D6"/>
    <w:rsid w:val="000A37C2"/>
    <w:rsid w:val="000A392F"/>
    <w:rsid w:val="000A3B39"/>
    <w:rsid w:val="000A3C65"/>
    <w:rsid w:val="000A3C87"/>
    <w:rsid w:val="000A3CA8"/>
    <w:rsid w:val="000A3CB3"/>
    <w:rsid w:val="000A3CD0"/>
    <w:rsid w:val="000A3D3C"/>
    <w:rsid w:val="000A3E2E"/>
    <w:rsid w:val="000A3E59"/>
    <w:rsid w:val="000A3F40"/>
    <w:rsid w:val="000A3FB9"/>
    <w:rsid w:val="000A411C"/>
    <w:rsid w:val="000A4271"/>
    <w:rsid w:val="000A4343"/>
    <w:rsid w:val="000A4658"/>
    <w:rsid w:val="000A46BE"/>
    <w:rsid w:val="000A46DC"/>
    <w:rsid w:val="000A474D"/>
    <w:rsid w:val="000A478E"/>
    <w:rsid w:val="000A47B6"/>
    <w:rsid w:val="000A48F1"/>
    <w:rsid w:val="000A4964"/>
    <w:rsid w:val="000A4974"/>
    <w:rsid w:val="000A4A13"/>
    <w:rsid w:val="000A4B80"/>
    <w:rsid w:val="000A4B8C"/>
    <w:rsid w:val="000A4BA5"/>
    <w:rsid w:val="000A4D51"/>
    <w:rsid w:val="000A4DD4"/>
    <w:rsid w:val="000A5340"/>
    <w:rsid w:val="000A53BC"/>
    <w:rsid w:val="000A53CC"/>
    <w:rsid w:val="000A5445"/>
    <w:rsid w:val="000A54F1"/>
    <w:rsid w:val="000A558B"/>
    <w:rsid w:val="000A56D1"/>
    <w:rsid w:val="000A578D"/>
    <w:rsid w:val="000A58A4"/>
    <w:rsid w:val="000A5922"/>
    <w:rsid w:val="000A5B4D"/>
    <w:rsid w:val="000A5B6C"/>
    <w:rsid w:val="000A5C1D"/>
    <w:rsid w:val="000A5D87"/>
    <w:rsid w:val="000A5E25"/>
    <w:rsid w:val="000A5F66"/>
    <w:rsid w:val="000A5F98"/>
    <w:rsid w:val="000A5FF6"/>
    <w:rsid w:val="000A60EF"/>
    <w:rsid w:val="000A6184"/>
    <w:rsid w:val="000A6431"/>
    <w:rsid w:val="000A6467"/>
    <w:rsid w:val="000A648E"/>
    <w:rsid w:val="000A68B2"/>
    <w:rsid w:val="000A68EA"/>
    <w:rsid w:val="000A6AB0"/>
    <w:rsid w:val="000A6AFF"/>
    <w:rsid w:val="000A6BDC"/>
    <w:rsid w:val="000A6BE4"/>
    <w:rsid w:val="000A6C7E"/>
    <w:rsid w:val="000A6D5B"/>
    <w:rsid w:val="000A6E26"/>
    <w:rsid w:val="000A70B1"/>
    <w:rsid w:val="000A7102"/>
    <w:rsid w:val="000A7264"/>
    <w:rsid w:val="000A72A5"/>
    <w:rsid w:val="000A73A8"/>
    <w:rsid w:val="000A74FC"/>
    <w:rsid w:val="000A759B"/>
    <w:rsid w:val="000A7D74"/>
    <w:rsid w:val="000A7DBD"/>
    <w:rsid w:val="000A7DD1"/>
    <w:rsid w:val="000A7DFC"/>
    <w:rsid w:val="000B004D"/>
    <w:rsid w:val="000B0063"/>
    <w:rsid w:val="000B015C"/>
    <w:rsid w:val="000B0222"/>
    <w:rsid w:val="000B02C7"/>
    <w:rsid w:val="000B061A"/>
    <w:rsid w:val="000B06FE"/>
    <w:rsid w:val="000B0985"/>
    <w:rsid w:val="000B0B8B"/>
    <w:rsid w:val="000B0C51"/>
    <w:rsid w:val="000B0D51"/>
    <w:rsid w:val="000B0E60"/>
    <w:rsid w:val="000B0F19"/>
    <w:rsid w:val="000B0F68"/>
    <w:rsid w:val="000B0FF0"/>
    <w:rsid w:val="000B116C"/>
    <w:rsid w:val="000B129A"/>
    <w:rsid w:val="000B1358"/>
    <w:rsid w:val="000B14B4"/>
    <w:rsid w:val="000B1578"/>
    <w:rsid w:val="000B16C1"/>
    <w:rsid w:val="000B16E6"/>
    <w:rsid w:val="000B1703"/>
    <w:rsid w:val="000B172A"/>
    <w:rsid w:val="000B1773"/>
    <w:rsid w:val="000B18D0"/>
    <w:rsid w:val="000B1964"/>
    <w:rsid w:val="000B1A18"/>
    <w:rsid w:val="000B1B15"/>
    <w:rsid w:val="000B1C71"/>
    <w:rsid w:val="000B1FD5"/>
    <w:rsid w:val="000B1FF0"/>
    <w:rsid w:val="000B20A9"/>
    <w:rsid w:val="000B20F3"/>
    <w:rsid w:val="000B24F4"/>
    <w:rsid w:val="000B258C"/>
    <w:rsid w:val="000B25C8"/>
    <w:rsid w:val="000B2838"/>
    <w:rsid w:val="000B28AD"/>
    <w:rsid w:val="000B29FB"/>
    <w:rsid w:val="000B2A66"/>
    <w:rsid w:val="000B2AB2"/>
    <w:rsid w:val="000B2BDB"/>
    <w:rsid w:val="000B2C02"/>
    <w:rsid w:val="000B2CB5"/>
    <w:rsid w:val="000B2DA4"/>
    <w:rsid w:val="000B2DFD"/>
    <w:rsid w:val="000B2ED9"/>
    <w:rsid w:val="000B2F04"/>
    <w:rsid w:val="000B2F19"/>
    <w:rsid w:val="000B3019"/>
    <w:rsid w:val="000B3086"/>
    <w:rsid w:val="000B30A3"/>
    <w:rsid w:val="000B312D"/>
    <w:rsid w:val="000B318A"/>
    <w:rsid w:val="000B3204"/>
    <w:rsid w:val="000B3241"/>
    <w:rsid w:val="000B34D9"/>
    <w:rsid w:val="000B34F6"/>
    <w:rsid w:val="000B381D"/>
    <w:rsid w:val="000B3DD4"/>
    <w:rsid w:val="000B3DF0"/>
    <w:rsid w:val="000B3E0F"/>
    <w:rsid w:val="000B3E24"/>
    <w:rsid w:val="000B3EE0"/>
    <w:rsid w:val="000B3F28"/>
    <w:rsid w:val="000B40A9"/>
    <w:rsid w:val="000B4234"/>
    <w:rsid w:val="000B434A"/>
    <w:rsid w:val="000B460C"/>
    <w:rsid w:val="000B4720"/>
    <w:rsid w:val="000B47B3"/>
    <w:rsid w:val="000B47DA"/>
    <w:rsid w:val="000B48FE"/>
    <w:rsid w:val="000B4A95"/>
    <w:rsid w:val="000B4B12"/>
    <w:rsid w:val="000B4B79"/>
    <w:rsid w:val="000B4C28"/>
    <w:rsid w:val="000B4CDF"/>
    <w:rsid w:val="000B4D3B"/>
    <w:rsid w:val="000B4E40"/>
    <w:rsid w:val="000B4F6D"/>
    <w:rsid w:val="000B509D"/>
    <w:rsid w:val="000B5157"/>
    <w:rsid w:val="000B529D"/>
    <w:rsid w:val="000B53D1"/>
    <w:rsid w:val="000B5478"/>
    <w:rsid w:val="000B5551"/>
    <w:rsid w:val="000B55F5"/>
    <w:rsid w:val="000B5608"/>
    <w:rsid w:val="000B5668"/>
    <w:rsid w:val="000B586A"/>
    <w:rsid w:val="000B589D"/>
    <w:rsid w:val="000B5907"/>
    <w:rsid w:val="000B5987"/>
    <w:rsid w:val="000B599D"/>
    <w:rsid w:val="000B5B03"/>
    <w:rsid w:val="000B5B92"/>
    <w:rsid w:val="000B5B9B"/>
    <w:rsid w:val="000B5C53"/>
    <w:rsid w:val="000B5C91"/>
    <w:rsid w:val="000B61BC"/>
    <w:rsid w:val="000B6208"/>
    <w:rsid w:val="000B620F"/>
    <w:rsid w:val="000B63E8"/>
    <w:rsid w:val="000B6481"/>
    <w:rsid w:val="000B673D"/>
    <w:rsid w:val="000B6831"/>
    <w:rsid w:val="000B68C4"/>
    <w:rsid w:val="000B68E1"/>
    <w:rsid w:val="000B690F"/>
    <w:rsid w:val="000B6925"/>
    <w:rsid w:val="000B692A"/>
    <w:rsid w:val="000B696E"/>
    <w:rsid w:val="000B6B5F"/>
    <w:rsid w:val="000B6BA4"/>
    <w:rsid w:val="000B6C10"/>
    <w:rsid w:val="000B6C33"/>
    <w:rsid w:val="000B6D76"/>
    <w:rsid w:val="000B6F08"/>
    <w:rsid w:val="000B6FBA"/>
    <w:rsid w:val="000B6FE0"/>
    <w:rsid w:val="000B7222"/>
    <w:rsid w:val="000B7484"/>
    <w:rsid w:val="000B753A"/>
    <w:rsid w:val="000B76C3"/>
    <w:rsid w:val="000B76D7"/>
    <w:rsid w:val="000B78D3"/>
    <w:rsid w:val="000B7903"/>
    <w:rsid w:val="000B7AE5"/>
    <w:rsid w:val="000B7AF4"/>
    <w:rsid w:val="000B7C06"/>
    <w:rsid w:val="000C04D1"/>
    <w:rsid w:val="000C04E7"/>
    <w:rsid w:val="000C0532"/>
    <w:rsid w:val="000C053B"/>
    <w:rsid w:val="000C0642"/>
    <w:rsid w:val="000C08A7"/>
    <w:rsid w:val="000C08BB"/>
    <w:rsid w:val="000C0924"/>
    <w:rsid w:val="000C099B"/>
    <w:rsid w:val="000C0B23"/>
    <w:rsid w:val="000C0DA5"/>
    <w:rsid w:val="000C0F1D"/>
    <w:rsid w:val="000C10F4"/>
    <w:rsid w:val="000C11B6"/>
    <w:rsid w:val="000C1222"/>
    <w:rsid w:val="000C125A"/>
    <w:rsid w:val="000C1561"/>
    <w:rsid w:val="000C1835"/>
    <w:rsid w:val="000C1948"/>
    <w:rsid w:val="000C1DD1"/>
    <w:rsid w:val="000C1E02"/>
    <w:rsid w:val="000C1EAC"/>
    <w:rsid w:val="000C2042"/>
    <w:rsid w:val="000C20CD"/>
    <w:rsid w:val="000C222B"/>
    <w:rsid w:val="000C223D"/>
    <w:rsid w:val="000C223F"/>
    <w:rsid w:val="000C23B3"/>
    <w:rsid w:val="000C2431"/>
    <w:rsid w:val="000C2548"/>
    <w:rsid w:val="000C25A2"/>
    <w:rsid w:val="000C2731"/>
    <w:rsid w:val="000C277D"/>
    <w:rsid w:val="000C283D"/>
    <w:rsid w:val="000C2AC0"/>
    <w:rsid w:val="000C2B41"/>
    <w:rsid w:val="000C2C42"/>
    <w:rsid w:val="000C2C7B"/>
    <w:rsid w:val="000C2FD8"/>
    <w:rsid w:val="000C309E"/>
    <w:rsid w:val="000C31F2"/>
    <w:rsid w:val="000C3200"/>
    <w:rsid w:val="000C33AD"/>
    <w:rsid w:val="000C33BD"/>
    <w:rsid w:val="000C3419"/>
    <w:rsid w:val="000C3694"/>
    <w:rsid w:val="000C36B7"/>
    <w:rsid w:val="000C37EB"/>
    <w:rsid w:val="000C3C0B"/>
    <w:rsid w:val="000C3C10"/>
    <w:rsid w:val="000C3D1B"/>
    <w:rsid w:val="000C3D63"/>
    <w:rsid w:val="000C4233"/>
    <w:rsid w:val="000C44E7"/>
    <w:rsid w:val="000C459A"/>
    <w:rsid w:val="000C46C3"/>
    <w:rsid w:val="000C4739"/>
    <w:rsid w:val="000C4AAB"/>
    <w:rsid w:val="000C4C89"/>
    <w:rsid w:val="000C4CDF"/>
    <w:rsid w:val="000C4CE3"/>
    <w:rsid w:val="000C4CFE"/>
    <w:rsid w:val="000C4F5E"/>
    <w:rsid w:val="000C4FC1"/>
    <w:rsid w:val="000C4FE1"/>
    <w:rsid w:val="000C506D"/>
    <w:rsid w:val="000C508B"/>
    <w:rsid w:val="000C5169"/>
    <w:rsid w:val="000C537D"/>
    <w:rsid w:val="000C5465"/>
    <w:rsid w:val="000C5519"/>
    <w:rsid w:val="000C5733"/>
    <w:rsid w:val="000C57E0"/>
    <w:rsid w:val="000C5BA6"/>
    <w:rsid w:val="000C5CA0"/>
    <w:rsid w:val="000C5D74"/>
    <w:rsid w:val="000C5D76"/>
    <w:rsid w:val="000C5E5C"/>
    <w:rsid w:val="000C5F75"/>
    <w:rsid w:val="000C6047"/>
    <w:rsid w:val="000C60FD"/>
    <w:rsid w:val="000C6125"/>
    <w:rsid w:val="000C621E"/>
    <w:rsid w:val="000C65C9"/>
    <w:rsid w:val="000C65EA"/>
    <w:rsid w:val="000C6610"/>
    <w:rsid w:val="000C66A5"/>
    <w:rsid w:val="000C66BE"/>
    <w:rsid w:val="000C680D"/>
    <w:rsid w:val="000C68EE"/>
    <w:rsid w:val="000C6BAD"/>
    <w:rsid w:val="000C6C0D"/>
    <w:rsid w:val="000C6E74"/>
    <w:rsid w:val="000C6F68"/>
    <w:rsid w:val="000C6F9D"/>
    <w:rsid w:val="000C70A8"/>
    <w:rsid w:val="000C70DC"/>
    <w:rsid w:val="000C7207"/>
    <w:rsid w:val="000C7271"/>
    <w:rsid w:val="000C752E"/>
    <w:rsid w:val="000C7586"/>
    <w:rsid w:val="000C767C"/>
    <w:rsid w:val="000C77A8"/>
    <w:rsid w:val="000C7834"/>
    <w:rsid w:val="000C7AC9"/>
    <w:rsid w:val="000C7B0A"/>
    <w:rsid w:val="000C7C44"/>
    <w:rsid w:val="000C7C69"/>
    <w:rsid w:val="000C7CC0"/>
    <w:rsid w:val="000C7CDC"/>
    <w:rsid w:val="000C7D4B"/>
    <w:rsid w:val="000C7E47"/>
    <w:rsid w:val="000C7E8A"/>
    <w:rsid w:val="000C7F40"/>
    <w:rsid w:val="000C7FE1"/>
    <w:rsid w:val="000D02B2"/>
    <w:rsid w:val="000D0629"/>
    <w:rsid w:val="000D07B3"/>
    <w:rsid w:val="000D07F6"/>
    <w:rsid w:val="000D0878"/>
    <w:rsid w:val="000D095C"/>
    <w:rsid w:val="000D0ACE"/>
    <w:rsid w:val="000D0CB3"/>
    <w:rsid w:val="000D0DBF"/>
    <w:rsid w:val="000D0F44"/>
    <w:rsid w:val="000D1052"/>
    <w:rsid w:val="000D10D8"/>
    <w:rsid w:val="000D10E9"/>
    <w:rsid w:val="000D132D"/>
    <w:rsid w:val="000D1485"/>
    <w:rsid w:val="000D14A3"/>
    <w:rsid w:val="000D1565"/>
    <w:rsid w:val="000D15C7"/>
    <w:rsid w:val="000D15F9"/>
    <w:rsid w:val="000D16A8"/>
    <w:rsid w:val="000D182E"/>
    <w:rsid w:val="000D1A63"/>
    <w:rsid w:val="000D1A8C"/>
    <w:rsid w:val="000D1B12"/>
    <w:rsid w:val="000D1C07"/>
    <w:rsid w:val="000D1C0E"/>
    <w:rsid w:val="000D1D34"/>
    <w:rsid w:val="000D1E12"/>
    <w:rsid w:val="000D1E4E"/>
    <w:rsid w:val="000D1EF4"/>
    <w:rsid w:val="000D203B"/>
    <w:rsid w:val="000D2155"/>
    <w:rsid w:val="000D219E"/>
    <w:rsid w:val="000D2274"/>
    <w:rsid w:val="000D22A6"/>
    <w:rsid w:val="000D22C3"/>
    <w:rsid w:val="000D238B"/>
    <w:rsid w:val="000D253D"/>
    <w:rsid w:val="000D27A1"/>
    <w:rsid w:val="000D2879"/>
    <w:rsid w:val="000D2899"/>
    <w:rsid w:val="000D2A5E"/>
    <w:rsid w:val="000D2AD0"/>
    <w:rsid w:val="000D2B8A"/>
    <w:rsid w:val="000D2F90"/>
    <w:rsid w:val="000D2FCA"/>
    <w:rsid w:val="000D30A9"/>
    <w:rsid w:val="000D313F"/>
    <w:rsid w:val="000D3210"/>
    <w:rsid w:val="000D3433"/>
    <w:rsid w:val="000D358F"/>
    <w:rsid w:val="000D36CA"/>
    <w:rsid w:val="000D393F"/>
    <w:rsid w:val="000D3B88"/>
    <w:rsid w:val="000D3C0E"/>
    <w:rsid w:val="000D3CF3"/>
    <w:rsid w:val="000D3DB5"/>
    <w:rsid w:val="000D3EDA"/>
    <w:rsid w:val="000D3F50"/>
    <w:rsid w:val="000D42A6"/>
    <w:rsid w:val="000D45DB"/>
    <w:rsid w:val="000D46AA"/>
    <w:rsid w:val="000D4738"/>
    <w:rsid w:val="000D4A4E"/>
    <w:rsid w:val="000D4B2F"/>
    <w:rsid w:val="000D4E2D"/>
    <w:rsid w:val="000D4EBB"/>
    <w:rsid w:val="000D4F40"/>
    <w:rsid w:val="000D5165"/>
    <w:rsid w:val="000D51F7"/>
    <w:rsid w:val="000D5238"/>
    <w:rsid w:val="000D52B7"/>
    <w:rsid w:val="000D534E"/>
    <w:rsid w:val="000D53CB"/>
    <w:rsid w:val="000D558E"/>
    <w:rsid w:val="000D56BB"/>
    <w:rsid w:val="000D584B"/>
    <w:rsid w:val="000D5A53"/>
    <w:rsid w:val="000D5D59"/>
    <w:rsid w:val="000D6079"/>
    <w:rsid w:val="000D607C"/>
    <w:rsid w:val="000D60D1"/>
    <w:rsid w:val="000D612E"/>
    <w:rsid w:val="000D6240"/>
    <w:rsid w:val="000D6273"/>
    <w:rsid w:val="000D6440"/>
    <w:rsid w:val="000D64A8"/>
    <w:rsid w:val="000D652B"/>
    <w:rsid w:val="000D65CE"/>
    <w:rsid w:val="000D66BC"/>
    <w:rsid w:val="000D6A5B"/>
    <w:rsid w:val="000D6C1A"/>
    <w:rsid w:val="000D6C44"/>
    <w:rsid w:val="000D6C6D"/>
    <w:rsid w:val="000D6E6C"/>
    <w:rsid w:val="000D6F2E"/>
    <w:rsid w:val="000D6FCD"/>
    <w:rsid w:val="000D6FE2"/>
    <w:rsid w:val="000D702B"/>
    <w:rsid w:val="000D710E"/>
    <w:rsid w:val="000D72A0"/>
    <w:rsid w:val="000D73A6"/>
    <w:rsid w:val="000D73A7"/>
    <w:rsid w:val="000D74CB"/>
    <w:rsid w:val="000D7553"/>
    <w:rsid w:val="000D762E"/>
    <w:rsid w:val="000D772A"/>
    <w:rsid w:val="000D77FE"/>
    <w:rsid w:val="000D7800"/>
    <w:rsid w:val="000D7B12"/>
    <w:rsid w:val="000D7BCE"/>
    <w:rsid w:val="000D7DCB"/>
    <w:rsid w:val="000D7F61"/>
    <w:rsid w:val="000D7FF1"/>
    <w:rsid w:val="000E000A"/>
    <w:rsid w:val="000E029A"/>
    <w:rsid w:val="000E02FE"/>
    <w:rsid w:val="000E0555"/>
    <w:rsid w:val="000E05C2"/>
    <w:rsid w:val="000E0736"/>
    <w:rsid w:val="000E073B"/>
    <w:rsid w:val="000E08DD"/>
    <w:rsid w:val="000E0A82"/>
    <w:rsid w:val="000E0BD2"/>
    <w:rsid w:val="000E0D22"/>
    <w:rsid w:val="000E0DE4"/>
    <w:rsid w:val="000E1119"/>
    <w:rsid w:val="000E11C5"/>
    <w:rsid w:val="000E142B"/>
    <w:rsid w:val="000E1691"/>
    <w:rsid w:val="000E1783"/>
    <w:rsid w:val="000E17F3"/>
    <w:rsid w:val="000E196C"/>
    <w:rsid w:val="000E1A8B"/>
    <w:rsid w:val="000E1AE3"/>
    <w:rsid w:val="000E1BC9"/>
    <w:rsid w:val="000E1C0C"/>
    <w:rsid w:val="000E1C3B"/>
    <w:rsid w:val="000E1C50"/>
    <w:rsid w:val="000E1CCA"/>
    <w:rsid w:val="000E1DD9"/>
    <w:rsid w:val="000E1E1C"/>
    <w:rsid w:val="000E1EA0"/>
    <w:rsid w:val="000E1F06"/>
    <w:rsid w:val="000E2179"/>
    <w:rsid w:val="000E24D9"/>
    <w:rsid w:val="000E2520"/>
    <w:rsid w:val="000E2647"/>
    <w:rsid w:val="000E26F0"/>
    <w:rsid w:val="000E2728"/>
    <w:rsid w:val="000E288F"/>
    <w:rsid w:val="000E297A"/>
    <w:rsid w:val="000E2A4A"/>
    <w:rsid w:val="000E2D07"/>
    <w:rsid w:val="000E2E0A"/>
    <w:rsid w:val="000E2E40"/>
    <w:rsid w:val="000E3003"/>
    <w:rsid w:val="000E3193"/>
    <w:rsid w:val="000E383F"/>
    <w:rsid w:val="000E3934"/>
    <w:rsid w:val="000E3969"/>
    <w:rsid w:val="000E3CE9"/>
    <w:rsid w:val="000E3CF3"/>
    <w:rsid w:val="000E3E9D"/>
    <w:rsid w:val="000E3F2B"/>
    <w:rsid w:val="000E4027"/>
    <w:rsid w:val="000E4049"/>
    <w:rsid w:val="000E41F8"/>
    <w:rsid w:val="000E42FE"/>
    <w:rsid w:val="000E4408"/>
    <w:rsid w:val="000E4736"/>
    <w:rsid w:val="000E47FA"/>
    <w:rsid w:val="000E48FD"/>
    <w:rsid w:val="000E4982"/>
    <w:rsid w:val="000E49A5"/>
    <w:rsid w:val="000E4CB6"/>
    <w:rsid w:val="000E4E81"/>
    <w:rsid w:val="000E4EB1"/>
    <w:rsid w:val="000E4F19"/>
    <w:rsid w:val="000E4FFE"/>
    <w:rsid w:val="000E535F"/>
    <w:rsid w:val="000E577E"/>
    <w:rsid w:val="000E57E6"/>
    <w:rsid w:val="000E5853"/>
    <w:rsid w:val="000E59C4"/>
    <w:rsid w:val="000E5AEC"/>
    <w:rsid w:val="000E5BD7"/>
    <w:rsid w:val="000E5C52"/>
    <w:rsid w:val="000E5D54"/>
    <w:rsid w:val="000E5D9E"/>
    <w:rsid w:val="000E5E21"/>
    <w:rsid w:val="000E5F39"/>
    <w:rsid w:val="000E6029"/>
    <w:rsid w:val="000E6105"/>
    <w:rsid w:val="000E62AA"/>
    <w:rsid w:val="000E62D8"/>
    <w:rsid w:val="000E645E"/>
    <w:rsid w:val="000E6557"/>
    <w:rsid w:val="000E659A"/>
    <w:rsid w:val="000E6608"/>
    <w:rsid w:val="000E677B"/>
    <w:rsid w:val="000E69B3"/>
    <w:rsid w:val="000E6A1F"/>
    <w:rsid w:val="000E6B29"/>
    <w:rsid w:val="000E6D07"/>
    <w:rsid w:val="000E6DDA"/>
    <w:rsid w:val="000E6E1C"/>
    <w:rsid w:val="000E6F05"/>
    <w:rsid w:val="000E7032"/>
    <w:rsid w:val="000E7070"/>
    <w:rsid w:val="000E73D7"/>
    <w:rsid w:val="000E7B85"/>
    <w:rsid w:val="000E7C12"/>
    <w:rsid w:val="000E7CF8"/>
    <w:rsid w:val="000E7E3E"/>
    <w:rsid w:val="000E7E8C"/>
    <w:rsid w:val="000E7F7B"/>
    <w:rsid w:val="000E7FC7"/>
    <w:rsid w:val="000E7FF8"/>
    <w:rsid w:val="000F00BE"/>
    <w:rsid w:val="000F02D9"/>
    <w:rsid w:val="000F03EE"/>
    <w:rsid w:val="000F06D4"/>
    <w:rsid w:val="000F07BC"/>
    <w:rsid w:val="000F09AC"/>
    <w:rsid w:val="000F0AC3"/>
    <w:rsid w:val="000F0B06"/>
    <w:rsid w:val="000F0C15"/>
    <w:rsid w:val="000F0C74"/>
    <w:rsid w:val="000F0CA7"/>
    <w:rsid w:val="000F0CCD"/>
    <w:rsid w:val="000F0D8A"/>
    <w:rsid w:val="000F13FB"/>
    <w:rsid w:val="000F1477"/>
    <w:rsid w:val="000F1533"/>
    <w:rsid w:val="000F153E"/>
    <w:rsid w:val="000F1651"/>
    <w:rsid w:val="000F165C"/>
    <w:rsid w:val="000F165D"/>
    <w:rsid w:val="000F1737"/>
    <w:rsid w:val="000F17ED"/>
    <w:rsid w:val="000F1964"/>
    <w:rsid w:val="000F1991"/>
    <w:rsid w:val="000F19A9"/>
    <w:rsid w:val="000F1B22"/>
    <w:rsid w:val="000F1B5B"/>
    <w:rsid w:val="000F1BFB"/>
    <w:rsid w:val="000F1DDF"/>
    <w:rsid w:val="000F1F25"/>
    <w:rsid w:val="000F1F97"/>
    <w:rsid w:val="000F1FD8"/>
    <w:rsid w:val="000F2345"/>
    <w:rsid w:val="000F248A"/>
    <w:rsid w:val="000F267B"/>
    <w:rsid w:val="000F273C"/>
    <w:rsid w:val="000F2798"/>
    <w:rsid w:val="000F2830"/>
    <w:rsid w:val="000F2A2E"/>
    <w:rsid w:val="000F2A7B"/>
    <w:rsid w:val="000F2C1D"/>
    <w:rsid w:val="000F2DD0"/>
    <w:rsid w:val="000F32BE"/>
    <w:rsid w:val="000F32C3"/>
    <w:rsid w:val="000F33E2"/>
    <w:rsid w:val="000F3408"/>
    <w:rsid w:val="000F3454"/>
    <w:rsid w:val="000F3566"/>
    <w:rsid w:val="000F35A0"/>
    <w:rsid w:val="000F390D"/>
    <w:rsid w:val="000F397D"/>
    <w:rsid w:val="000F3A1D"/>
    <w:rsid w:val="000F3B2E"/>
    <w:rsid w:val="000F3C12"/>
    <w:rsid w:val="000F3C8E"/>
    <w:rsid w:val="000F44A4"/>
    <w:rsid w:val="000F4574"/>
    <w:rsid w:val="000F47F7"/>
    <w:rsid w:val="000F4883"/>
    <w:rsid w:val="000F49F7"/>
    <w:rsid w:val="000F4A9B"/>
    <w:rsid w:val="000F4AC0"/>
    <w:rsid w:val="000F4B51"/>
    <w:rsid w:val="000F4C53"/>
    <w:rsid w:val="000F4DC8"/>
    <w:rsid w:val="000F4F2D"/>
    <w:rsid w:val="000F4F4A"/>
    <w:rsid w:val="000F4F6D"/>
    <w:rsid w:val="000F4FB8"/>
    <w:rsid w:val="000F5117"/>
    <w:rsid w:val="000F516D"/>
    <w:rsid w:val="000F5225"/>
    <w:rsid w:val="000F53B6"/>
    <w:rsid w:val="000F53C3"/>
    <w:rsid w:val="000F5595"/>
    <w:rsid w:val="000F56A7"/>
    <w:rsid w:val="000F5745"/>
    <w:rsid w:val="000F5785"/>
    <w:rsid w:val="000F5836"/>
    <w:rsid w:val="000F5A23"/>
    <w:rsid w:val="000F5A4F"/>
    <w:rsid w:val="000F5BDB"/>
    <w:rsid w:val="000F5D9F"/>
    <w:rsid w:val="000F5DA6"/>
    <w:rsid w:val="000F5E28"/>
    <w:rsid w:val="000F5E79"/>
    <w:rsid w:val="000F5E81"/>
    <w:rsid w:val="000F5EBB"/>
    <w:rsid w:val="000F60CC"/>
    <w:rsid w:val="000F6172"/>
    <w:rsid w:val="000F6204"/>
    <w:rsid w:val="000F621D"/>
    <w:rsid w:val="000F63B3"/>
    <w:rsid w:val="000F642B"/>
    <w:rsid w:val="000F649D"/>
    <w:rsid w:val="000F6564"/>
    <w:rsid w:val="000F6791"/>
    <w:rsid w:val="000F68AA"/>
    <w:rsid w:val="000F6984"/>
    <w:rsid w:val="000F6ADB"/>
    <w:rsid w:val="000F6BF2"/>
    <w:rsid w:val="000F6C0C"/>
    <w:rsid w:val="000F6E34"/>
    <w:rsid w:val="000F6F17"/>
    <w:rsid w:val="000F70D8"/>
    <w:rsid w:val="000F7142"/>
    <w:rsid w:val="000F71A1"/>
    <w:rsid w:val="000F7212"/>
    <w:rsid w:val="000F7254"/>
    <w:rsid w:val="000F734A"/>
    <w:rsid w:val="000F7407"/>
    <w:rsid w:val="000F75F3"/>
    <w:rsid w:val="000F764A"/>
    <w:rsid w:val="000F79F9"/>
    <w:rsid w:val="000F7D40"/>
    <w:rsid w:val="000F7F25"/>
    <w:rsid w:val="000F7F43"/>
    <w:rsid w:val="000F7FA9"/>
    <w:rsid w:val="0010008D"/>
    <w:rsid w:val="001000C0"/>
    <w:rsid w:val="00100143"/>
    <w:rsid w:val="00100433"/>
    <w:rsid w:val="00100917"/>
    <w:rsid w:val="00100934"/>
    <w:rsid w:val="00100A0B"/>
    <w:rsid w:val="00100A4A"/>
    <w:rsid w:val="00100B8F"/>
    <w:rsid w:val="00100BD3"/>
    <w:rsid w:val="00100C7F"/>
    <w:rsid w:val="00100E82"/>
    <w:rsid w:val="00100F6A"/>
    <w:rsid w:val="00101294"/>
    <w:rsid w:val="00101425"/>
    <w:rsid w:val="00101520"/>
    <w:rsid w:val="00101610"/>
    <w:rsid w:val="00101716"/>
    <w:rsid w:val="00101836"/>
    <w:rsid w:val="0010197D"/>
    <w:rsid w:val="00101982"/>
    <w:rsid w:val="00101A19"/>
    <w:rsid w:val="00101AEE"/>
    <w:rsid w:val="00101B51"/>
    <w:rsid w:val="00101BCD"/>
    <w:rsid w:val="00101D11"/>
    <w:rsid w:val="00102043"/>
    <w:rsid w:val="00102055"/>
    <w:rsid w:val="00102079"/>
    <w:rsid w:val="00102289"/>
    <w:rsid w:val="00102290"/>
    <w:rsid w:val="0010232E"/>
    <w:rsid w:val="001023CE"/>
    <w:rsid w:val="0010263D"/>
    <w:rsid w:val="001026E1"/>
    <w:rsid w:val="001029EE"/>
    <w:rsid w:val="001029FA"/>
    <w:rsid w:val="00102BFE"/>
    <w:rsid w:val="00102EBE"/>
    <w:rsid w:val="001033A7"/>
    <w:rsid w:val="0010343A"/>
    <w:rsid w:val="001034B6"/>
    <w:rsid w:val="00103576"/>
    <w:rsid w:val="00103958"/>
    <w:rsid w:val="00103B86"/>
    <w:rsid w:val="001042A4"/>
    <w:rsid w:val="00104336"/>
    <w:rsid w:val="00104395"/>
    <w:rsid w:val="0010447D"/>
    <w:rsid w:val="00104518"/>
    <w:rsid w:val="001046C2"/>
    <w:rsid w:val="00104740"/>
    <w:rsid w:val="001047EC"/>
    <w:rsid w:val="00104937"/>
    <w:rsid w:val="00104B9D"/>
    <w:rsid w:val="00104D4B"/>
    <w:rsid w:val="001050B2"/>
    <w:rsid w:val="001052B0"/>
    <w:rsid w:val="001054A7"/>
    <w:rsid w:val="001054F8"/>
    <w:rsid w:val="0010557A"/>
    <w:rsid w:val="0010558B"/>
    <w:rsid w:val="001055C0"/>
    <w:rsid w:val="001055F7"/>
    <w:rsid w:val="00105669"/>
    <w:rsid w:val="001057D5"/>
    <w:rsid w:val="00105821"/>
    <w:rsid w:val="00105977"/>
    <w:rsid w:val="00105986"/>
    <w:rsid w:val="00105AEB"/>
    <w:rsid w:val="00105B0B"/>
    <w:rsid w:val="00105BB5"/>
    <w:rsid w:val="00105C8C"/>
    <w:rsid w:val="00105D2D"/>
    <w:rsid w:val="00105D41"/>
    <w:rsid w:val="00105D50"/>
    <w:rsid w:val="00105E84"/>
    <w:rsid w:val="00106042"/>
    <w:rsid w:val="001060EF"/>
    <w:rsid w:val="00106103"/>
    <w:rsid w:val="00106218"/>
    <w:rsid w:val="00106233"/>
    <w:rsid w:val="001062EC"/>
    <w:rsid w:val="00106324"/>
    <w:rsid w:val="00106338"/>
    <w:rsid w:val="001063E9"/>
    <w:rsid w:val="00106823"/>
    <w:rsid w:val="001068FE"/>
    <w:rsid w:val="00106921"/>
    <w:rsid w:val="00106A51"/>
    <w:rsid w:val="00106ABE"/>
    <w:rsid w:val="00106CCB"/>
    <w:rsid w:val="00106D6C"/>
    <w:rsid w:val="00106DDE"/>
    <w:rsid w:val="0010700E"/>
    <w:rsid w:val="00107117"/>
    <w:rsid w:val="0010713B"/>
    <w:rsid w:val="00107203"/>
    <w:rsid w:val="001072D3"/>
    <w:rsid w:val="001072DA"/>
    <w:rsid w:val="001072FD"/>
    <w:rsid w:val="001073C8"/>
    <w:rsid w:val="00107434"/>
    <w:rsid w:val="0010746A"/>
    <w:rsid w:val="001074CD"/>
    <w:rsid w:val="0010753E"/>
    <w:rsid w:val="0010761B"/>
    <w:rsid w:val="00107874"/>
    <w:rsid w:val="0010787C"/>
    <w:rsid w:val="00107916"/>
    <w:rsid w:val="00107940"/>
    <w:rsid w:val="001079B6"/>
    <w:rsid w:val="001079D4"/>
    <w:rsid w:val="00107A0C"/>
    <w:rsid w:val="00107AD1"/>
    <w:rsid w:val="00107B68"/>
    <w:rsid w:val="00107D81"/>
    <w:rsid w:val="00107D8F"/>
    <w:rsid w:val="00107F4A"/>
    <w:rsid w:val="00107F4E"/>
    <w:rsid w:val="00107F69"/>
    <w:rsid w:val="0011011E"/>
    <w:rsid w:val="001103D6"/>
    <w:rsid w:val="001104F7"/>
    <w:rsid w:val="0011052C"/>
    <w:rsid w:val="0011068D"/>
    <w:rsid w:val="00110728"/>
    <w:rsid w:val="00110765"/>
    <w:rsid w:val="001108B8"/>
    <w:rsid w:val="001108C3"/>
    <w:rsid w:val="00110955"/>
    <w:rsid w:val="00110BDB"/>
    <w:rsid w:val="00110BF5"/>
    <w:rsid w:val="00110C7E"/>
    <w:rsid w:val="00110D19"/>
    <w:rsid w:val="00110F25"/>
    <w:rsid w:val="00110FBE"/>
    <w:rsid w:val="00110FD4"/>
    <w:rsid w:val="00111145"/>
    <w:rsid w:val="0011117B"/>
    <w:rsid w:val="001112C8"/>
    <w:rsid w:val="001113E8"/>
    <w:rsid w:val="001113F8"/>
    <w:rsid w:val="0011153D"/>
    <w:rsid w:val="00111680"/>
    <w:rsid w:val="00111717"/>
    <w:rsid w:val="001117FA"/>
    <w:rsid w:val="00111A62"/>
    <w:rsid w:val="00111AD5"/>
    <w:rsid w:val="00111B3F"/>
    <w:rsid w:val="00111B5B"/>
    <w:rsid w:val="00111B83"/>
    <w:rsid w:val="00111D57"/>
    <w:rsid w:val="00111E0B"/>
    <w:rsid w:val="00111FFF"/>
    <w:rsid w:val="00112321"/>
    <w:rsid w:val="001123F5"/>
    <w:rsid w:val="00112642"/>
    <w:rsid w:val="00112686"/>
    <w:rsid w:val="001126AC"/>
    <w:rsid w:val="001128C9"/>
    <w:rsid w:val="00112956"/>
    <w:rsid w:val="00112C2B"/>
    <w:rsid w:val="00112CD7"/>
    <w:rsid w:val="00112DF3"/>
    <w:rsid w:val="00112EA4"/>
    <w:rsid w:val="00112F6C"/>
    <w:rsid w:val="0011305C"/>
    <w:rsid w:val="001130D8"/>
    <w:rsid w:val="0011311D"/>
    <w:rsid w:val="00113245"/>
    <w:rsid w:val="0011325C"/>
    <w:rsid w:val="0011357D"/>
    <w:rsid w:val="001135CF"/>
    <w:rsid w:val="00113670"/>
    <w:rsid w:val="0011370F"/>
    <w:rsid w:val="00113B3A"/>
    <w:rsid w:val="00113B49"/>
    <w:rsid w:val="00113C55"/>
    <w:rsid w:val="00113C57"/>
    <w:rsid w:val="00113CCC"/>
    <w:rsid w:val="00113E81"/>
    <w:rsid w:val="00113FCA"/>
    <w:rsid w:val="00114149"/>
    <w:rsid w:val="00114264"/>
    <w:rsid w:val="0011474C"/>
    <w:rsid w:val="001147D7"/>
    <w:rsid w:val="00114906"/>
    <w:rsid w:val="00114AFB"/>
    <w:rsid w:val="00114D1C"/>
    <w:rsid w:val="00114E37"/>
    <w:rsid w:val="00115277"/>
    <w:rsid w:val="00115470"/>
    <w:rsid w:val="001154E5"/>
    <w:rsid w:val="00115538"/>
    <w:rsid w:val="0011583E"/>
    <w:rsid w:val="00115AD4"/>
    <w:rsid w:val="00115B5C"/>
    <w:rsid w:val="00115B93"/>
    <w:rsid w:val="00115CF8"/>
    <w:rsid w:val="00115DE8"/>
    <w:rsid w:val="00115E5D"/>
    <w:rsid w:val="00115F4A"/>
    <w:rsid w:val="001160BF"/>
    <w:rsid w:val="0011620C"/>
    <w:rsid w:val="001162D2"/>
    <w:rsid w:val="00116326"/>
    <w:rsid w:val="0011636D"/>
    <w:rsid w:val="00116370"/>
    <w:rsid w:val="001164FC"/>
    <w:rsid w:val="00116528"/>
    <w:rsid w:val="001166CE"/>
    <w:rsid w:val="001167B1"/>
    <w:rsid w:val="001167CE"/>
    <w:rsid w:val="001167EF"/>
    <w:rsid w:val="00116974"/>
    <w:rsid w:val="001169D3"/>
    <w:rsid w:val="00116B3D"/>
    <w:rsid w:val="00116B47"/>
    <w:rsid w:val="00116D69"/>
    <w:rsid w:val="00117568"/>
    <w:rsid w:val="001175C3"/>
    <w:rsid w:val="001178B4"/>
    <w:rsid w:val="00117BD9"/>
    <w:rsid w:val="00117CAF"/>
    <w:rsid w:val="00117D19"/>
    <w:rsid w:val="00117F5E"/>
    <w:rsid w:val="00120090"/>
    <w:rsid w:val="001200B1"/>
    <w:rsid w:val="001202EF"/>
    <w:rsid w:val="001203A9"/>
    <w:rsid w:val="001203BC"/>
    <w:rsid w:val="00120858"/>
    <w:rsid w:val="00120862"/>
    <w:rsid w:val="00120BAD"/>
    <w:rsid w:val="00120D98"/>
    <w:rsid w:val="00120DEC"/>
    <w:rsid w:val="00120F8C"/>
    <w:rsid w:val="001211D7"/>
    <w:rsid w:val="0012139D"/>
    <w:rsid w:val="00121465"/>
    <w:rsid w:val="001214AF"/>
    <w:rsid w:val="0012153C"/>
    <w:rsid w:val="001215F3"/>
    <w:rsid w:val="00121823"/>
    <w:rsid w:val="00121910"/>
    <w:rsid w:val="00121AE0"/>
    <w:rsid w:val="00121B19"/>
    <w:rsid w:val="00121C73"/>
    <w:rsid w:val="00121CD6"/>
    <w:rsid w:val="00121E47"/>
    <w:rsid w:val="00121E6F"/>
    <w:rsid w:val="00121F1C"/>
    <w:rsid w:val="001221C1"/>
    <w:rsid w:val="0012226E"/>
    <w:rsid w:val="001222FC"/>
    <w:rsid w:val="00122470"/>
    <w:rsid w:val="001224FE"/>
    <w:rsid w:val="0012281C"/>
    <w:rsid w:val="00122A7A"/>
    <w:rsid w:val="00122B8A"/>
    <w:rsid w:val="00122BBA"/>
    <w:rsid w:val="00122C44"/>
    <w:rsid w:val="00122D7C"/>
    <w:rsid w:val="00122E7F"/>
    <w:rsid w:val="00123102"/>
    <w:rsid w:val="001233AD"/>
    <w:rsid w:val="0012353E"/>
    <w:rsid w:val="00123549"/>
    <w:rsid w:val="001236A3"/>
    <w:rsid w:val="001236C7"/>
    <w:rsid w:val="001236E5"/>
    <w:rsid w:val="001236E9"/>
    <w:rsid w:val="0012371F"/>
    <w:rsid w:val="00123742"/>
    <w:rsid w:val="00123756"/>
    <w:rsid w:val="00123A25"/>
    <w:rsid w:val="00123BAA"/>
    <w:rsid w:val="00123BB9"/>
    <w:rsid w:val="00123BF3"/>
    <w:rsid w:val="00123CEF"/>
    <w:rsid w:val="00123DA6"/>
    <w:rsid w:val="00123DD5"/>
    <w:rsid w:val="00123F7F"/>
    <w:rsid w:val="00124052"/>
    <w:rsid w:val="001240A1"/>
    <w:rsid w:val="001241F6"/>
    <w:rsid w:val="0012423A"/>
    <w:rsid w:val="001242C5"/>
    <w:rsid w:val="001243C3"/>
    <w:rsid w:val="001244E4"/>
    <w:rsid w:val="00124C54"/>
    <w:rsid w:val="00124DB1"/>
    <w:rsid w:val="001250AD"/>
    <w:rsid w:val="00125140"/>
    <w:rsid w:val="00125351"/>
    <w:rsid w:val="00125504"/>
    <w:rsid w:val="00125639"/>
    <w:rsid w:val="00125646"/>
    <w:rsid w:val="00125AE9"/>
    <w:rsid w:val="00125B33"/>
    <w:rsid w:val="00126185"/>
    <w:rsid w:val="00126208"/>
    <w:rsid w:val="00126253"/>
    <w:rsid w:val="0012634D"/>
    <w:rsid w:val="00126412"/>
    <w:rsid w:val="00126679"/>
    <w:rsid w:val="0012668D"/>
    <w:rsid w:val="001269E0"/>
    <w:rsid w:val="00126A61"/>
    <w:rsid w:val="00126A8A"/>
    <w:rsid w:val="00126D3E"/>
    <w:rsid w:val="00126EBE"/>
    <w:rsid w:val="00126EE8"/>
    <w:rsid w:val="00126F4A"/>
    <w:rsid w:val="0012700A"/>
    <w:rsid w:val="0012711A"/>
    <w:rsid w:val="00127219"/>
    <w:rsid w:val="00127353"/>
    <w:rsid w:val="0012746A"/>
    <w:rsid w:val="001275D1"/>
    <w:rsid w:val="001276AA"/>
    <w:rsid w:val="001278E9"/>
    <w:rsid w:val="00127928"/>
    <w:rsid w:val="00127A15"/>
    <w:rsid w:val="00127ABE"/>
    <w:rsid w:val="00127AED"/>
    <w:rsid w:val="00127B3E"/>
    <w:rsid w:val="00127BAF"/>
    <w:rsid w:val="00127C5F"/>
    <w:rsid w:val="00127C95"/>
    <w:rsid w:val="00127DBF"/>
    <w:rsid w:val="00127E90"/>
    <w:rsid w:val="001300AB"/>
    <w:rsid w:val="001302B4"/>
    <w:rsid w:val="001303EE"/>
    <w:rsid w:val="001304AC"/>
    <w:rsid w:val="001306B3"/>
    <w:rsid w:val="001307A1"/>
    <w:rsid w:val="0013081B"/>
    <w:rsid w:val="0013094A"/>
    <w:rsid w:val="00130A0A"/>
    <w:rsid w:val="00130CE8"/>
    <w:rsid w:val="00130DFA"/>
    <w:rsid w:val="00130E35"/>
    <w:rsid w:val="001310E4"/>
    <w:rsid w:val="0013114E"/>
    <w:rsid w:val="001311B6"/>
    <w:rsid w:val="00131297"/>
    <w:rsid w:val="001313E0"/>
    <w:rsid w:val="00131713"/>
    <w:rsid w:val="00131742"/>
    <w:rsid w:val="00131870"/>
    <w:rsid w:val="00131903"/>
    <w:rsid w:val="00131B27"/>
    <w:rsid w:val="00131B62"/>
    <w:rsid w:val="00131D81"/>
    <w:rsid w:val="00131ED8"/>
    <w:rsid w:val="00131EE2"/>
    <w:rsid w:val="00131F34"/>
    <w:rsid w:val="00132093"/>
    <w:rsid w:val="001321DF"/>
    <w:rsid w:val="00132619"/>
    <w:rsid w:val="00132888"/>
    <w:rsid w:val="001328D7"/>
    <w:rsid w:val="00132CAB"/>
    <w:rsid w:val="00132CAD"/>
    <w:rsid w:val="00132CB5"/>
    <w:rsid w:val="00132FB8"/>
    <w:rsid w:val="001330ED"/>
    <w:rsid w:val="00133143"/>
    <w:rsid w:val="0013322E"/>
    <w:rsid w:val="00133256"/>
    <w:rsid w:val="00133285"/>
    <w:rsid w:val="001332CF"/>
    <w:rsid w:val="00133321"/>
    <w:rsid w:val="00133353"/>
    <w:rsid w:val="00133442"/>
    <w:rsid w:val="001334B3"/>
    <w:rsid w:val="001334E0"/>
    <w:rsid w:val="00133601"/>
    <w:rsid w:val="001336BF"/>
    <w:rsid w:val="001337EA"/>
    <w:rsid w:val="00133B44"/>
    <w:rsid w:val="00133B69"/>
    <w:rsid w:val="00133E49"/>
    <w:rsid w:val="00133F24"/>
    <w:rsid w:val="00133F3A"/>
    <w:rsid w:val="0013402F"/>
    <w:rsid w:val="001340F7"/>
    <w:rsid w:val="001341C1"/>
    <w:rsid w:val="00134279"/>
    <w:rsid w:val="001342D6"/>
    <w:rsid w:val="00134780"/>
    <w:rsid w:val="001348B8"/>
    <w:rsid w:val="00134956"/>
    <w:rsid w:val="00134993"/>
    <w:rsid w:val="00134A6C"/>
    <w:rsid w:val="00134AB4"/>
    <w:rsid w:val="00134C2F"/>
    <w:rsid w:val="00134C85"/>
    <w:rsid w:val="00134CB9"/>
    <w:rsid w:val="00134FEF"/>
    <w:rsid w:val="0013507E"/>
    <w:rsid w:val="001350A1"/>
    <w:rsid w:val="00135347"/>
    <w:rsid w:val="00135405"/>
    <w:rsid w:val="0013547F"/>
    <w:rsid w:val="00135537"/>
    <w:rsid w:val="001356B0"/>
    <w:rsid w:val="001356F6"/>
    <w:rsid w:val="00135917"/>
    <w:rsid w:val="00135982"/>
    <w:rsid w:val="00135BB1"/>
    <w:rsid w:val="00135BF5"/>
    <w:rsid w:val="00135D58"/>
    <w:rsid w:val="00135D9B"/>
    <w:rsid w:val="00135F9B"/>
    <w:rsid w:val="00135FD4"/>
    <w:rsid w:val="00136001"/>
    <w:rsid w:val="00136107"/>
    <w:rsid w:val="001361D7"/>
    <w:rsid w:val="001362D1"/>
    <w:rsid w:val="0013664A"/>
    <w:rsid w:val="0013677F"/>
    <w:rsid w:val="001367B8"/>
    <w:rsid w:val="00136A5A"/>
    <w:rsid w:val="00136AD9"/>
    <w:rsid w:val="00136C78"/>
    <w:rsid w:val="00136E04"/>
    <w:rsid w:val="00136EBB"/>
    <w:rsid w:val="00136F89"/>
    <w:rsid w:val="001374B2"/>
    <w:rsid w:val="00137616"/>
    <w:rsid w:val="00137692"/>
    <w:rsid w:val="001377AD"/>
    <w:rsid w:val="00137993"/>
    <w:rsid w:val="001379EC"/>
    <w:rsid w:val="00137D5E"/>
    <w:rsid w:val="00137EEE"/>
    <w:rsid w:val="00137F66"/>
    <w:rsid w:val="0014005D"/>
    <w:rsid w:val="0014017C"/>
    <w:rsid w:val="001401B1"/>
    <w:rsid w:val="001403C5"/>
    <w:rsid w:val="0014040E"/>
    <w:rsid w:val="00140484"/>
    <w:rsid w:val="00140491"/>
    <w:rsid w:val="00140582"/>
    <w:rsid w:val="001406E9"/>
    <w:rsid w:val="0014085F"/>
    <w:rsid w:val="00140885"/>
    <w:rsid w:val="001408C9"/>
    <w:rsid w:val="00140BE6"/>
    <w:rsid w:val="0014104F"/>
    <w:rsid w:val="00141058"/>
    <w:rsid w:val="0014121F"/>
    <w:rsid w:val="001414A7"/>
    <w:rsid w:val="001414B4"/>
    <w:rsid w:val="001416BF"/>
    <w:rsid w:val="0014184F"/>
    <w:rsid w:val="001418F6"/>
    <w:rsid w:val="0014198D"/>
    <w:rsid w:val="00141A28"/>
    <w:rsid w:val="00141ABB"/>
    <w:rsid w:val="00141D7B"/>
    <w:rsid w:val="00141EA1"/>
    <w:rsid w:val="00141F34"/>
    <w:rsid w:val="001420E8"/>
    <w:rsid w:val="00142211"/>
    <w:rsid w:val="00142419"/>
    <w:rsid w:val="0014241F"/>
    <w:rsid w:val="00142564"/>
    <w:rsid w:val="00142616"/>
    <w:rsid w:val="00142894"/>
    <w:rsid w:val="00142911"/>
    <w:rsid w:val="0014291E"/>
    <w:rsid w:val="00142BED"/>
    <w:rsid w:val="00142C2E"/>
    <w:rsid w:val="00142C6D"/>
    <w:rsid w:val="00142D9C"/>
    <w:rsid w:val="00142DEC"/>
    <w:rsid w:val="00142F50"/>
    <w:rsid w:val="00143046"/>
    <w:rsid w:val="00143160"/>
    <w:rsid w:val="00143390"/>
    <w:rsid w:val="001433CD"/>
    <w:rsid w:val="00143420"/>
    <w:rsid w:val="0014364A"/>
    <w:rsid w:val="00143669"/>
    <w:rsid w:val="00143718"/>
    <w:rsid w:val="00143835"/>
    <w:rsid w:val="00143911"/>
    <w:rsid w:val="00143974"/>
    <w:rsid w:val="001439B0"/>
    <w:rsid w:val="001439B2"/>
    <w:rsid w:val="001439F1"/>
    <w:rsid w:val="00143A13"/>
    <w:rsid w:val="00143B6A"/>
    <w:rsid w:val="00143B9F"/>
    <w:rsid w:val="00143C66"/>
    <w:rsid w:val="00143D13"/>
    <w:rsid w:val="00143DD0"/>
    <w:rsid w:val="00143E60"/>
    <w:rsid w:val="0014420B"/>
    <w:rsid w:val="0014454C"/>
    <w:rsid w:val="001445C6"/>
    <w:rsid w:val="001448E9"/>
    <w:rsid w:val="001449A1"/>
    <w:rsid w:val="00144AE3"/>
    <w:rsid w:val="00144B36"/>
    <w:rsid w:val="00144E6E"/>
    <w:rsid w:val="0014521D"/>
    <w:rsid w:val="001453BD"/>
    <w:rsid w:val="001455B9"/>
    <w:rsid w:val="001456C3"/>
    <w:rsid w:val="0014591D"/>
    <w:rsid w:val="00145C5A"/>
    <w:rsid w:val="00145D0E"/>
    <w:rsid w:val="00145E60"/>
    <w:rsid w:val="00146130"/>
    <w:rsid w:val="0014619C"/>
    <w:rsid w:val="001461EA"/>
    <w:rsid w:val="00146222"/>
    <w:rsid w:val="00146238"/>
    <w:rsid w:val="00146284"/>
    <w:rsid w:val="00146297"/>
    <w:rsid w:val="0014640C"/>
    <w:rsid w:val="00146412"/>
    <w:rsid w:val="0014641D"/>
    <w:rsid w:val="00146492"/>
    <w:rsid w:val="001465C7"/>
    <w:rsid w:val="001468B0"/>
    <w:rsid w:val="00146DD4"/>
    <w:rsid w:val="00146E69"/>
    <w:rsid w:val="00146E73"/>
    <w:rsid w:val="00146F36"/>
    <w:rsid w:val="00146FB2"/>
    <w:rsid w:val="00146FB9"/>
    <w:rsid w:val="00147081"/>
    <w:rsid w:val="001470DC"/>
    <w:rsid w:val="0014738C"/>
    <w:rsid w:val="00147573"/>
    <w:rsid w:val="001477B0"/>
    <w:rsid w:val="001477E0"/>
    <w:rsid w:val="001478FD"/>
    <w:rsid w:val="00147908"/>
    <w:rsid w:val="00147931"/>
    <w:rsid w:val="00147B1A"/>
    <w:rsid w:val="00147C6D"/>
    <w:rsid w:val="00147CEB"/>
    <w:rsid w:val="00147D70"/>
    <w:rsid w:val="00147E55"/>
    <w:rsid w:val="00147E9F"/>
    <w:rsid w:val="00147FA8"/>
    <w:rsid w:val="00150040"/>
    <w:rsid w:val="001500B1"/>
    <w:rsid w:val="001500DC"/>
    <w:rsid w:val="001500FD"/>
    <w:rsid w:val="00150126"/>
    <w:rsid w:val="0015037A"/>
    <w:rsid w:val="00150440"/>
    <w:rsid w:val="00150446"/>
    <w:rsid w:val="001504F9"/>
    <w:rsid w:val="00150546"/>
    <w:rsid w:val="00150589"/>
    <w:rsid w:val="0015071E"/>
    <w:rsid w:val="001507CA"/>
    <w:rsid w:val="001508B7"/>
    <w:rsid w:val="001509A4"/>
    <w:rsid w:val="00150BAB"/>
    <w:rsid w:val="00150D8F"/>
    <w:rsid w:val="00150EF0"/>
    <w:rsid w:val="00151012"/>
    <w:rsid w:val="001510A4"/>
    <w:rsid w:val="00151189"/>
    <w:rsid w:val="001511A7"/>
    <w:rsid w:val="00151251"/>
    <w:rsid w:val="00151572"/>
    <w:rsid w:val="00151577"/>
    <w:rsid w:val="00151727"/>
    <w:rsid w:val="00151895"/>
    <w:rsid w:val="001518F4"/>
    <w:rsid w:val="00151B8E"/>
    <w:rsid w:val="00151C85"/>
    <w:rsid w:val="00151CFD"/>
    <w:rsid w:val="00151D42"/>
    <w:rsid w:val="00151DD9"/>
    <w:rsid w:val="00151F36"/>
    <w:rsid w:val="0015213E"/>
    <w:rsid w:val="0015214B"/>
    <w:rsid w:val="0015229B"/>
    <w:rsid w:val="001525A9"/>
    <w:rsid w:val="00152732"/>
    <w:rsid w:val="00152758"/>
    <w:rsid w:val="00152804"/>
    <w:rsid w:val="001528DE"/>
    <w:rsid w:val="001528F9"/>
    <w:rsid w:val="00152AB1"/>
    <w:rsid w:val="00152B27"/>
    <w:rsid w:val="00152BE3"/>
    <w:rsid w:val="00152D44"/>
    <w:rsid w:val="00152E8E"/>
    <w:rsid w:val="00152FA2"/>
    <w:rsid w:val="00153060"/>
    <w:rsid w:val="001530E7"/>
    <w:rsid w:val="00153156"/>
    <w:rsid w:val="001533C0"/>
    <w:rsid w:val="0015342F"/>
    <w:rsid w:val="00153468"/>
    <w:rsid w:val="0015347C"/>
    <w:rsid w:val="001534F0"/>
    <w:rsid w:val="00153506"/>
    <w:rsid w:val="00153575"/>
    <w:rsid w:val="001535F7"/>
    <w:rsid w:val="00153674"/>
    <w:rsid w:val="001536D6"/>
    <w:rsid w:val="001536E6"/>
    <w:rsid w:val="00153702"/>
    <w:rsid w:val="00153731"/>
    <w:rsid w:val="0015390A"/>
    <w:rsid w:val="0015398F"/>
    <w:rsid w:val="00153A17"/>
    <w:rsid w:val="00153A82"/>
    <w:rsid w:val="00153B6C"/>
    <w:rsid w:val="00153BAF"/>
    <w:rsid w:val="0015414B"/>
    <w:rsid w:val="001541E1"/>
    <w:rsid w:val="00154226"/>
    <w:rsid w:val="001542D6"/>
    <w:rsid w:val="0015436F"/>
    <w:rsid w:val="001545F8"/>
    <w:rsid w:val="0015474E"/>
    <w:rsid w:val="0015481A"/>
    <w:rsid w:val="0015489A"/>
    <w:rsid w:val="001549BB"/>
    <w:rsid w:val="00154A6F"/>
    <w:rsid w:val="00154B0F"/>
    <w:rsid w:val="00154B22"/>
    <w:rsid w:val="00154ECF"/>
    <w:rsid w:val="00154FAA"/>
    <w:rsid w:val="00155226"/>
    <w:rsid w:val="001552C7"/>
    <w:rsid w:val="00155301"/>
    <w:rsid w:val="00155417"/>
    <w:rsid w:val="0015546E"/>
    <w:rsid w:val="00155595"/>
    <w:rsid w:val="001557F8"/>
    <w:rsid w:val="00155937"/>
    <w:rsid w:val="00155954"/>
    <w:rsid w:val="001559AB"/>
    <w:rsid w:val="00155AB3"/>
    <w:rsid w:val="00155C48"/>
    <w:rsid w:val="00155EE9"/>
    <w:rsid w:val="00155F70"/>
    <w:rsid w:val="00155F94"/>
    <w:rsid w:val="00156025"/>
    <w:rsid w:val="00156061"/>
    <w:rsid w:val="00156162"/>
    <w:rsid w:val="0015616E"/>
    <w:rsid w:val="0015619B"/>
    <w:rsid w:val="001562FA"/>
    <w:rsid w:val="00156405"/>
    <w:rsid w:val="001564D9"/>
    <w:rsid w:val="0015668F"/>
    <w:rsid w:val="00156753"/>
    <w:rsid w:val="00156781"/>
    <w:rsid w:val="00156801"/>
    <w:rsid w:val="00156843"/>
    <w:rsid w:val="00156860"/>
    <w:rsid w:val="0015686D"/>
    <w:rsid w:val="0015697F"/>
    <w:rsid w:val="00156A73"/>
    <w:rsid w:val="00156E0B"/>
    <w:rsid w:val="00156E63"/>
    <w:rsid w:val="00156EAE"/>
    <w:rsid w:val="00157029"/>
    <w:rsid w:val="00157196"/>
    <w:rsid w:val="001571B6"/>
    <w:rsid w:val="0015737B"/>
    <w:rsid w:val="0015743C"/>
    <w:rsid w:val="0015748D"/>
    <w:rsid w:val="001574FF"/>
    <w:rsid w:val="0015754A"/>
    <w:rsid w:val="0015761D"/>
    <w:rsid w:val="00157653"/>
    <w:rsid w:val="0015787A"/>
    <w:rsid w:val="0015788F"/>
    <w:rsid w:val="001579B9"/>
    <w:rsid w:val="001579FF"/>
    <w:rsid w:val="00157A4A"/>
    <w:rsid w:val="00157C93"/>
    <w:rsid w:val="001602CB"/>
    <w:rsid w:val="001602E4"/>
    <w:rsid w:val="0016046A"/>
    <w:rsid w:val="001604E5"/>
    <w:rsid w:val="001604F8"/>
    <w:rsid w:val="00160580"/>
    <w:rsid w:val="00160796"/>
    <w:rsid w:val="00160C58"/>
    <w:rsid w:val="00160CE8"/>
    <w:rsid w:val="00160D7F"/>
    <w:rsid w:val="00160E43"/>
    <w:rsid w:val="00160EEF"/>
    <w:rsid w:val="0016127F"/>
    <w:rsid w:val="0016131C"/>
    <w:rsid w:val="00161380"/>
    <w:rsid w:val="001613A4"/>
    <w:rsid w:val="001615D6"/>
    <w:rsid w:val="00161670"/>
    <w:rsid w:val="001619E6"/>
    <w:rsid w:val="00161A71"/>
    <w:rsid w:val="00161C1C"/>
    <w:rsid w:val="00161D22"/>
    <w:rsid w:val="00161D31"/>
    <w:rsid w:val="00161D3F"/>
    <w:rsid w:val="00161F8E"/>
    <w:rsid w:val="0016234F"/>
    <w:rsid w:val="001625AA"/>
    <w:rsid w:val="001625B6"/>
    <w:rsid w:val="00162792"/>
    <w:rsid w:val="00162849"/>
    <w:rsid w:val="00162856"/>
    <w:rsid w:val="001628DA"/>
    <w:rsid w:val="001629A4"/>
    <w:rsid w:val="00162DBB"/>
    <w:rsid w:val="00162E0E"/>
    <w:rsid w:val="00162E20"/>
    <w:rsid w:val="00162EAF"/>
    <w:rsid w:val="00162EE6"/>
    <w:rsid w:val="00162F14"/>
    <w:rsid w:val="00162F3D"/>
    <w:rsid w:val="00162F9C"/>
    <w:rsid w:val="0016305A"/>
    <w:rsid w:val="001630A3"/>
    <w:rsid w:val="001630B6"/>
    <w:rsid w:val="00163115"/>
    <w:rsid w:val="00163170"/>
    <w:rsid w:val="001632C3"/>
    <w:rsid w:val="001633D3"/>
    <w:rsid w:val="00163594"/>
    <w:rsid w:val="001636A6"/>
    <w:rsid w:val="0016370E"/>
    <w:rsid w:val="00163825"/>
    <w:rsid w:val="001639BB"/>
    <w:rsid w:val="00163B57"/>
    <w:rsid w:val="00163B95"/>
    <w:rsid w:val="00163DA7"/>
    <w:rsid w:val="00163EB9"/>
    <w:rsid w:val="00163F61"/>
    <w:rsid w:val="0016401C"/>
    <w:rsid w:val="001641A5"/>
    <w:rsid w:val="0016423E"/>
    <w:rsid w:val="001642E8"/>
    <w:rsid w:val="0016442A"/>
    <w:rsid w:val="00164453"/>
    <w:rsid w:val="001644C0"/>
    <w:rsid w:val="001645C1"/>
    <w:rsid w:val="001646E9"/>
    <w:rsid w:val="0016483B"/>
    <w:rsid w:val="001648E3"/>
    <w:rsid w:val="00164962"/>
    <w:rsid w:val="00164986"/>
    <w:rsid w:val="00164A1C"/>
    <w:rsid w:val="00164DFE"/>
    <w:rsid w:val="00164E9E"/>
    <w:rsid w:val="00164EC5"/>
    <w:rsid w:val="00165127"/>
    <w:rsid w:val="001651C0"/>
    <w:rsid w:val="001651F5"/>
    <w:rsid w:val="001653DE"/>
    <w:rsid w:val="001654C3"/>
    <w:rsid w:val="00165576"/>
    <w:rsid w:val="001656EF"/>
    <w:rsid w:val="001658E9"/>
    <w:rsid w:val="001658F5"/>
    <w:rsid w:val="00165A45"/>
    <w:rsid w:val="00165E0D"/>
    <w:rsid w:val="00165EA3"/>
    <w:rsid w:val="00165EAF"/>
    <w:rsid w:val="00165F08"/>
    <w:rsid w:val="00165F1D"/>
    <w:rsid w:val="00166022"/>
    <w:rsid w:val="00166148"/>
    <w:rsid w:val="001662E8"/>
    <w:rsid w:val="00166363"/>
    <w:rsid w:val="001664F2"/>
    <w:rsid w:val="0016655C"/>
    <w:rsid w:val="00166602"/>
    <w:rsid w:val="00166B1B"/>
    <w:rsid w:val="00166BC6"/>
    <w:rsid w:val="00166C2B"/>
    <w:rsid w:val="00166D2A"/>
    <w:rsid w:val="00166DD8"/>
    <w:rsid w:val="001671BB"/>
    <w:rsid w:val="00167225"/>
    <w:rsid w:val="001673F9"/>
    <w:rsid w:val="0016740A"/>
    <w:rsid w:val="001674EE"/>
    <w:rsid w:val="00167523"/>
    <w:rsid w:val="0016766A"/>
    <w:rsid w:val="0016777D"/>
    <w:rsid w:val="001677B2"/>
    <w:rsid w:val="001678A5"/>
    <w:rsid w:val="00167938"/>
    <w:rsid w:val="0016795E"/>
    <w:rsid w:val="00167B32"/>
    <w:rsid w:val="00167D8C"/>
    <w:rsid w:val="00167D8D"/>
    <w:rsid w:val="00167DFA"/>
    <w:rsid w:val="00167E3B"/>
    <w:rsid w:val="00167E4D"/>
    <w:rsid w:val="00167EBB"/>
    <w:rsid w:val="001701F8"/>
    <w:rsid w:val="00170619"/>
    <w:rsid w:val="00170674"/>
    <w:rsid w:val="0017074C"/>
    <w:rsid w:val="001708C2"/>
    <w:rsid w:val="0017096B"/>
    <w:rsid w:val="001709F5"/>
    <w:rsid w:val="00170EAC"/>
    <w:rsid w:val="00171045"/>
    <w:rsid w:val="001716BA"/>
    <w:rsid w:val="00171718"/>
    <w:rsid w:val="00171766"/>
    <w:rsid w:val="001719BC"/>
    <w:rsid w:val="00171B4D"/>
    <w:rsid w:val="00171BE4"/>
    <w:rsid w:val="00171C18"/>
    <w:rsid w:val="00171C4E"/>
    <w:rsid w:val="00171D73"/>
    <w:rsid w:val="00171DAD"/>
    <w:rsid w:val="00171EB7"/>
    <w:rsid w:val="00171F43"/>
    <w:rsid w:val="00171FBD"/>
    <w:rsid w:val="001722CC"/>
    <w:rsid w:val="001722DB"/>
    <w:rsid w:val="001723AF"/>
    <w:rsid w:val="001723B2"/>
    <w:rsid w:val="001723E0"/>
    <w:rsid w:val="00172418"/>
    <w:rsid w:val="0017265B"/>
    <w:rsid w:val="0017295A"/>
    <w:rsid w:val="001729BA"/>
    <w:rsid w:val="00172B38"/>
    <w:rsid w:val="00172D06"/>
    <w:rsid w:val="00172F33"/>
    <w:rsid w:val="00172F7D"/>
    <w:rsid w:val="00172FAA"/>
    <w:rsid w:val="0017302C"/>
    <w:rsid w:val="0017309C"/>
    <w:rsid w:val="0017311B"/>
    <w:rsid w:val="00173207"/>
    <w:rsid w:val="0017320B"/>
    <w:rsid w:val="001733D0"/>
    <w:rsid w:val="001734C1"/>
    <w:rsid w:val="00173551"/>
    <w:rsid w:val="00173613"/>
    <w:rsid w:val="00173643"/>
    <w:rsid w:val="00173700"/>
    <w:rsid w:val="00173841"/>
    <w:rsid w:val="0017392F"/>
    <w:rsid w:val="00173993"/>
    <w:rsid w:val="00173B23"/>
    <w:rsid w:val="00173B65"/>
    <w:rsid w:val="00173BF6"/>
    <w:rsid w:val="00173D0D"/>
    <w:rsid w:val="00173D72"/>
    <w:rsid w:val="00173D98"/>
    <w:rsid w:val="00173D9B"/>
    <w:rsid w:val="0017419D"/>
    <w:rsid w:val="001741AB"/>
    <w:rsid w:val="00174342"/>
    <w:rsid w:val="00174385"/>
    <w:rsid w:val="00174573"/>
    <w:rsid w:val="0017457A"/>
    <w:rsid w:val="0017476B"/>
    <w:rsid w:val="0017491F"/>
    <w:rsid w:val="00174943"/>
    <w:rsid w:val="00174B30"/>
    <w:rsid w:val="00174CB1"/>
    <w:rsid w:val="00174D5A"/>
    <w:rsid w:val="00174DA8"/>
    <w:rsid w:val="00174DCC"/>
    <w:rsid w:val="00174DDD"/>
    <w:rsid w:val="00175033"/>
    <w:rsid w:val="001750A7"/>
    <w:rsid w:val="00175127"/>
    <w:rsid w:val="001752C5"/>
    <w:rsid w:val="00175407"/>
    <w:rsid w:val="001754DF"/>
    <w:rsid w:val="001755F1"/>
    <w:rsid w:val="001756DE"/>
    <w:rsid w:val="0017585B"/>
    <w:rsid w:val="00175892"/>
    <w:rsid w:val="0017590A"/>
    <w:rsid w:val="00175A38"/>
    <w:rsid w:val="00175A54"/>
    <w:rsid w:val="00175B42"/>
    <w:rsid w:val="00175D86"/>
    <w:rsid w:val="00175E40"/>
    <w:rsid w:val="00175E55"/>
    <w:rsid w:val="00176045"/>
    <w:rsid w:val="00176087"/>
    <w:rsid w:val="001760F8"/>
    <w:rsid w:val="00176270"/>
    <w:rsid w:val="001762AD"/>
    <w:rsid w:val="00176396"/>
    <w:rsid w:val="00176468"/>
    <w:rsid w:val="001764C0"/>
    <w:rsid w:val="00176744"/>
    <w:rsid w:val="001767D2"/>
    <w:rsid w:val="00176A73"/>
    <w:rsid w:val="00176A88"/>
    <w:rsid w:val="00176B8D"/>
    <w:rsid w:val="00176BFE"/>
    <w:rsid w:val="00176DD0"/>
    <w:rsid w:val="00176DE9"/>
    <w:rsid w:val="00176E68"/>
    <w:rsid w:val="00176EAA"/>
    <w:rsid w:val="00176EEC"/>
    <w:rsid w:val="00176EED"/>
    <w:rsid w:val="00176F5D"/>
    <w:rsid w:val="001771D0"/>
    <w:rsid w:val="0017732F"/>
    <w:rsid w:val="00177343"/>
    <w:rsid w:val="00177449"/>
    <w:rsid w:val="00177555"/>
    <w:rsid w:val="001775C9"/>
    <w:rsid w:val="00177684"/>
    <w:rsid w:val="001776C8"/>
    <w:rsid w:val="00177861"/>
    <w:rsid w:val="0017792C"/>
    <w:rsid w:val="00177A1B"/>
    <w:rsid w:val="00177A8E"/>
    <w:rsid w:val="00177AD1"/>
    <w:rsid w:val="00177F55"/>
    <w:rsid w:val="00177FBC"/>
    <w:rsid w:val="001800F1"/>
    <w:rsid w:val="001802D5"/>
    <w:rsid w:val="001802E6"/>
    <w:rsid w:val="00180474"/>
    <w:rsid w:val="0018047E"/>
    <w:rsid w:val="00180607"/>
    <w:rsid w:val="0018067E"/>
    <w:rsid w:val="0018069B"/>
    <w:rsid w:val="001807E9"/>
    <w:rsid w:val="00180814"/>
    <w:rsid w:val="00180A71"/>
    <w:rsid w:val="00180A9B"/>
    <w:rsid w:val="00180AEE"/>
    <w:rsid w:val="00180B00"/>
    <w:rsid w:val="00180C2B"/>
    <w:rsid w:val="00180DE2"/>
    <w:rsid w:val="00180E5E"/>
    <w:rsid w:val="00180E77"/>
    <w:rsid w:val="00181065"/>
    <w:rsid w:val="0018137B"/>
    <w:rsid w:val="001813AB"/>
    <w:rsid w:val="00181506"/>
    <w:rsid w:val="00181874"/>
    <w:rsid w:val="001819FA"/>
    <w:rsid w:val="00181A77"/>
    <w:rsid w:val="00181AB2"/>
    <w:rsid w:val="00181B51"/>
    <w:rsid w:val="00181BCE"/>
    <w:rsid w:val="00181BE9"/>
    <w:rsid w:val="00181C9A"/>
    <w:rsid w:val="00181D01"/>
    <w:rsid w:val="00181D65"/>
    <w:rsid w:val="00182038"/>
    <w:rsid w:val="001820F6"/>
    <w:rsid w:val="00182247"/>
    <w:rsid w:val="0018225E"/>
    <w:rsid w:val="00182268"/>
    <w:rsid w:val="001823EC"/>
    <w:rsid w:val="00182481"/>
    <w:rsid w:val="001824C7"/>
    <w:rsid w:val="001828AF"/>
    <w:rsid w:val="00182D1B"/>
    <w:rsid w:val="00182D89"/>
    <w:rsid w:val="00182E07"/>
    <w:rsid w:val="00182E82"/>
    <w:rsid w:val="00182EA0"/>
    <w:rsid w:val="00182FE4"/>
    <w:rsid w:val="0018300C"/>
    <w:rsid w:val="001830BE"/>
    <w:rsid w:val="00183139"/>
    <w:rsid w:val="00183143"/>
    <w:rsid w:val="001832A4"/>
    <w:rsid w:val="0018347E"/>
    <w:rsid w:val="001834E2"/>
    <w:rsid w:val="001834F8"/>
    <w:rsid w:val="0018362E"/>
    <w:rsid w:val="00183665"/>
    <w:rsid w:val="00183867"/>
    <w:rsid w:val="00183A33"/>
    <w:rsid w:val="00183DC9"/>
    <w:rsid w:val="00184003"/>
    <w:rsid w:val="0018401E"/>
    <w:rsid w:val="00184441"/>
    <w:rsid w:val="0018445B"/>
    <w:rsid w:val="00184770"/>
    <w:rsid w:val="001848D8"/>
    <w:rsid w:val="0018497B"/>
    <w:rsid w:val="001849CD"/>
    <w:rsid w:val="00184BB5"/>
    <w:rsid w:val="00184BF7"/>
    <w:rsid w:val="00184CA2"/>
    <w:rsid w:val="00184F6E"/>
    <w:rsid w:val="00185140"/>
    <w:rsid w:val="0018514E"/>
    <w:rsid w:val="00185172"/>
    <w:rsid w:val="00185180"/>
    <w:rsid w:val="00185195"/>
    <w:rsid w:val="0018521A"/>
    <w:rsid w:val="00185316"/>
    <w:rsid w:val="0018543D"/>
    <w:rsid w:val="0018548F"/>
    <w:rsid w:val="001854A3"/>
    <w:rsid w:val="00185645"/>
    <w:rsid w:val="0018577A"/>
    <w:rsid w:val="001857B9"/>
    <w:rsid w:val="0018584A"/>
    <w:rsid w:val="001858BA"/>
    <w:rsid w:val="00185A96"/>
    <w:rsid w:val="00185BE9"/>
    <w:rsid w:val="00185C24"/>
    <w:rsid w:val="00185D44"/>
    <w:rsid w:val="00185FAE"/>
    <w:rsid w:val="00185FCA"/>
    <w:rsid w:val="00186045"/>
    <w:rsid w:val="00186048"/>
    <w:rsid w:val="001861F0"/>
    <w:rsid w:val="0018622A"/>
    <w:rsid w:val="001862A8"/>
    <w:rsid w:val="0018635A"/>
    <w:rsid w:val="0018636D"/>
    <w:rsid w:val="001864B7"/>
    <w:rsid w:val="001865BB"/>
    <w:rsid w:val="001865C2"/>
    <w:rsid w:val="00186A1C"/>
    <w:rsid w:val="00186A40"/>
    <w:rsid w:val="00186B5F"/>
    <w:rsid w:val="00186D0D"/>
    <w:rsid w:val="00186D8B"/>
    <w:rsid w:val="00186F60"/>
    <w:rsid w:val="00186F65"/>
    <w:rsid w:val="001870A8"/>
    <w:rsid w:val="0018718E"/>
    <w:rsid w:val="001871FC"/>
    <w:rsid w:val="00187399"/>
    <w:rsid w:val="00187457"/>
    <w:rsid w:val="0018748C"/>
    <w:rsid w:val="001876AD"/>
    <w:rsid w:val="0018774E"/>
    <w:rsid w:val="00187AC1"/>
    <w:rsid w:val="00187B29"/>
    <w:rsid w:val="00187B69"/>
    <w:rsid w:val="001903C3"/>
    <w:rsid w:val="001903CF"/>
    <w:rsid w:val="0019048C"/>
    <w:rsid w:val="00190649"/>
    <w:rsid w:val="001908AE"/>
    <w:rsid w:val="00190939"/>
    <w:rsid w:val="001909A2"/>
    <w:rsid w:val="00190C04"/>
    <w:rsid w:val="00190ED0"/>
    <w:rsid w:val="001912F9"/>
    <w:rsid w:val="0019140B"/>
    <w:rsid w:val="001916F4"/>
    <w:rsid w:val="00191850"/>
    <w:rsid w:val="0019185C"/>
    <w:rsid w:val="00191AD5"/>
    <w:rsid w:val="00191C1A"/>
    <w:rsid w:val="00191CB6"/>
    <w:rsid w:val="00191EB6"/>
    <w:rsid w:val="001922E4"/>
    <w:rsid w:val="0019239B"/>
    <w:rsid w:val="0019245E"/>
    <w:rsid w:val="00192758"/>
    <w:rsid w:val="001927DA"/>
    <w:rsid w:val="00192B62"/>
    <w:rsid w:val="00192C7E"/>
    <w:rsid w:val="00192D1F"/>
    <w:rsid w:val="00192D49"/>
    <w:rsid w:val="00192D67"/>
    <w:rsid w:val="00192D99"/>
    <w:rsid w:val="00192F9A"/>
    <w:rsid w:val="0019300F"/>
    <w:rsid w:val="001930AA"/>
    <w:rsid w:val="001931F0"/>
    <w:rsid w:val="00193278"/>
    <w:rsid w:val="00193415"/>
    <w:rsid w:val="00193472"/>
    <w:rsid w:val="00193533"/>
    <w:rsid w:val="001937D0"/>
    <w:rsid w:val="0019383B"/>
    <w:rsid w:val="00193920"/>
    <w:rsid w:val="001939FF"/>
    <w:rsid w:val="00193A34"/>
    <w:rsid w:val="00193B90"/>
    <w:rsid w:val="00193BAB"/>
    <w:rsid w:val="00193C47"/>
    <w:rsid w:val="00193C92"/>
    <w:rsid w:val="00193E80"/>
    <w:rsid w:val="00193EEB"/>
    <w:rsid w:val="00194030"/>
    <w:rsid w:val="001940D1"/>
    <w:rsid w:val="0019415C"/>
    <w:rsid w:val="00194239"/>
    <w:rsid w:val="001942C7"/>
    <w:rsid w:val="001943AB"/>
    <w:rsid w:val="00194526"/>
    <w:rsid w:val="0019455D"/>
    <w:rsid w:val="001947BE"/>
    <w:rsid w:val="00194857"/>
    <w:rsid w:val="001948B1"/>
    <w:rsid w:val="00194BF2"/>
    <w:rsid w:val="00194F26"/>
    <w:rsid w:val="001950D3"/>
    <w:rsid w:val="0019541A"/>
    <w:rsid w:val="001956DB"/>
    <w:rsid w:val="00195964"/>
    <w:rsid w:val="001959A4"/>
    <w:rsid w:val="00195AD2"/>
    <w:rsid w:val="00195B63"/>
    <w:rsid w:val="00195C32"/>
    <w:rsid w:val="0019634C"/>
    <w:rsid w:val="00196701"/>
    <w:rsid w:val="0019679C"/>
    <w:rsid w:val="0019684E"/>
    <w:rsid w:val="00196DAD"/>
    <w:rsid w:val="00196E40"/>
    <w:rsid w:val="00196E80"/>
    <w:rsid w:val="00196EA1"/>
    <w:rsid w:val="00196F06"/>
    <w:rsid w:val="00196F8A"/>
    <w:rsid w:val="00196F90"/>
    <w:rsid w:val="0019731F"/>
    <w:rsid w:val="00197774"/>
    <w:rsid w:val="0019786B"/>
    <w:rsid w:val="001978A5"/>
    <w:rsid w:val="00197922"/>
    <w:rsid w:val="00197A46"/>
    <w:rsid w:val="00197CAD"/>
    <w:rsid w:val="00197D7B"/>
    <w:rsid w:val="00197D9C"/>
    <w:rsid w:val="00197F2A"/>
    <w:rsid w:val="001A0061"/>
    <w:rsid w:val="001A0174"/>
    <w:rsid w:val="001A01F0"/>
    <w:rsid w:val="001A0254"/>
    <w:rsid w:val="001A02D7"/>
    <w:rsid w:val="001A02E5"/>
    <w:rsid w:val="001A055C"/>
    <w:rsid w:val="001A075B"/>
    <w:rsid w:val="001A076C"/>
    <w:rsid w:val="001A0869"/>
    <w:rsid w:val="001A09A3"/>
    <w:rsid w:val="001A0C6D"/>
    <w:rsid w:val="001A0D45"/>
    <w:rsid w:val="001A0DB5"/>
    <w:rsid w:val="001A0F59"/>
    <w:rsid w:val="001A0F5D"/>
    <w:rsid w:val="001A0FE1"/>
    <w:rsid w:val="001A1077"/>
    <w:rsid w:val="001A1099"/>
    <w:rsid w:val="001A1142"/>
    <w:rsid w:val="001A1360"/>
    <w:rsid w:val="001A152A"/>
    <w:rsid w:val="001A169A"/>
    <w:rsid w:val="001A172B"/>
    <w:rsid w:val="001A192B"/>
    <w:rsid w:val="001A1AA6"/>
    <w:rsid w:val="001A1BBA"/>
    <w:rsid w:val="001A1C6D"/>
    <w:rsid w:val="001A1CBD"/>
    <w:rsid w:val="001A1D0F"/>
    <w:rsid w:val="001A1E47"/>
    <w:rsid w:val="001A1E73"/>
    <w:rsid w:val="001A20A4"/>
    <w:rsid w:val="001A20B7"/>
    <w:rsid w:val="001A2145"/>
    <w:rsid w:val="001A22EA"/>
    <w:rsid w:val="001A231E"/>
    <w:rsid w:val="001A23C9"/>
    <w:rsid w:val="001A2468"/>
    <w:rsid w:val="001A278C"/>
    <w:rsid w:val="001A2848"/>
    <w:rsid w:val="001A2935"/>
    <w:rsid w:val="001A2AC3"/>
    <w:rsid w:val="001A2C44"/>
    <w:rsid w:val="001A2CE9"/>
    <w:rsid w:val="001A2D4D"/>
    <w:rsid w:val="001A2DC6"/>
    <w:rsid w:val="001A2F58"/>
    <w:rsid w:val="001A3011"/>
    <w:rsid w:val="001A3082"/>
    <w:rsid w:val="001A30A6"/>
    <w:rsid w:val="001A3285"/>
    <w:rsid w:val="001A33F2"/>
    <w:rsid w:val="001A3566"/>
    <w:rsid w:val="001A3FB4"/>
    <w:rsid w:val="001A42CF"/>
    <w:rsid w:val="001A4321"/>
    <w:rsid w:val="001A45EF"/>
    <w:rsid w:val="001A4687"/>
    <w:rsid w:val="001A46A7"/>
    <w:rsid w:val="001A4861"/>
    <w:rsid w:val="001A4A29"/>
    <w:rsid w:val="001A4B04"/>
    <w:rsid w:val="001A4BBC"/>
    <w:rsid w:val="001A4C5F"/>
    <w:rsid w:val="001A4FE2"/>
    <w:rsid w:val="001A50AF"/>
    <w:rsid w:val="001A51D7"/>
    <w:rsid w:val="001A523E"/>
    <w:rsid w:val="001A52BB"/>
    <w:rsid w:val="001A554D"/>
    <w:rsid w:val="001A589B"/>
    <w:rsid w:val="001A59BC"/>
    <w:rsid w:val="001A59D9"/>
    <w:rsid w:val="001A5A41"/>
    <w:rsid w:val="001A5ADF"/>
    <w:rsid w:val="001A5C82"/>
    <w:rsid w:val="001A5D04"/>
    <w:rsid w:val="001A5DAC"/>
    <w:rsid w:val="001A5E11"/>
    <w:rsid w:val="001A5F43"/>
    <w:rsid w:val="001A5F5F"/>
    <w:rsid w:val="001A60F6"/>
    <w:rsid w:val="001A6133"/>
    <w:rsid w:val="001A617A"/>
    <w:rsid w:val="001A6183"/>
    <w:rsid w:val="001A61D7"/>
    <w:rsid w:val="001A6278"/>
    <w:rsid w:val="001A67A2"/>
    <w:rsid w:val="001A6D9D"/>
    <w:rsid w:val="001A6F2B"/>
    <w:rsid w:val="001A6F63"/>
    <w:rsid w:val="001A6F77"/>
    <w:rsid w:val="001A7231"/>
    <w:rsid w:val="001A7238"/>
    <w:rsid w:val="001A72CB"/>
    <w:rsid w:val="001A7322"/>
    <w:rsid w:val="001A7498"/>
    <w:rsid w:val="001A74F9"/>
    <w:rsid w:val="001A7508"/>
    <w:rsid w:val="001A7513"/>
    <w:rsid w:val="001A7568"/>
    <w:rsid w:val="001A756C"/>
    <w:rsid w:val="001A7AD0"/>
    <w:rsid w:val="001A7ADC"/>
    <w:rsid w:val="001A7C61"/>
    <w:rsid w:val="001A7CBF"/>
    <w:rsid w:val="001A7ECF"/>
    <w:rsid w:val="001B0132"/>
    <w:rsid w:val="001B0141"/>
    <w:rsid w:val="001B0186"/>
    <w:rsid w:val="001B01EE"/>
    <w:rsid w:val="001B029E"/>
    <w:rsid w:val="001B0350"/>
    <w:rsid w:val="001B03C8"/>
    <w:rsid w:val="001B0513"/>
    <w:rsid w:val="001B0563"/>
    <w:rsid w:val="001B08B1"/>
    <w:rsid w:val="001B0A93"/>
    <w:rsid w:val="001B0ABC"/>
    <w:rsid w:val="001B0B04"/>
    <w:rsid w:val="001B0C21"/>
    <w:rsid w:val="001B0C34"/>
    <w:rsid w:val="001B0CD1"/>
    <w:rsid w:val="001B0CF5"/>
    <w:rsid w:val="001B0D52"/>
    <w:rsid w:val="001B0D90"/>
    <w:rsid w:val="001B0E34"/>
    <w:rsid w:val="001B0F13"/>
    <w:rsid w:val="001B0FC5"/>
    <w:rsid w:val="001B0FEB"/>
    <w:rsid w:val="001B1001"/>
    <w:rsid w:val="001B1024"/>
    <w:rsid w:val="001B123E"/>
    <w:rsid w:val="001B1257"/>
    <w:rsid w:val="001B12AE"/>
    <w:rsid w:val="001B14D5"/>
    <w:rsid w:val="001B14E2"/>
    <w:rsid w:val="001B1660"/>
    <w:rsid w:val="001B1AC2"/>
    <w:rsid w:val="001B1B67"/>
    <w:rsid w:val="001B1C38"/>
    <w:rsid w:val="001B1C8B"/>
    <w:rsid w:val="001B1C8C"/>
    <w:rsid w:val="001B204A"/>
    <w:rsid w:val="001B21E8"/>
    <w:rsid w:val="001B2533"/>
    <w:rsid w:val="001B2606"/>
    <w:rsid w:val="001B2781"/>
    <w:rsid w:val="001B295B"/>
    <w:rsid w:val="001B2A2F"/>
    <w:rsid w:val="001B2C25"/>
    <w:rsid w:val="001B3090"/>
    <w:rsid w:val="001B349C"/>
    <w:rsid w:val="001B370A"/>
    <w:rsid w:val="001B38B2"/>
    <w:rsid w:val="001B3AE4"/>
    <w:rsid w:val="001B3DD3"/>
    <w:rsid w:val="001B3DE6"/>
    <w:rsid w:val="001B3E39"/>
    <w:rsid w:val="001B3E50"/>
    <w:rsid w:val="001B3E6B"/>
    <w:rsid w:val="001B3F8C"/>
    <w:rsid w:val="001B3FF2"/>
    <w:rsid w:val="001B438D"/>
    <w:rsid w:val="001B43F1"/>
    <w:rsid w:val="001B4468"/>
    <w:rsid w:val="001B4501"/>
    <w:rsid w:val="001B4594"/>
    <w:rsid w:val="001B4691"/>
    <w:rsid w:val="001B4901"/>
    <w:rsid w:val="001B4AB0"/>
    <w:rsid w:val="001B4B46"/>
    <w:rsid w:val="001B4C23"/>
    <w:rsid w:val="001B4C82"/>
    <w:rsid w:val="001B4C96"/>
    <w:rsid w:val="001B4D46"/>
    <w:rsid w:val="001B4D4C"/>
    <w:rsid w:val="001B4D93"/>
    <w:rsid w:val="001B4E56"/>
    <w:rsid w:val="001B4FFB"/>
    <w:rsid w:val="001B5009"/>
    <w:rsid w:val="001B514C"/>
    <w:rsid w:val="001B5172"/>
    <w:rsid w:val="001B51C1"/>
    <w:rsid w:val="001B57B6"/>
    <w:rsid w:val="001B58C2"/>
    <w:rsid w:val="001B58D8"/>
    <w:rsid w:val="001B5C33"/>
    <w:rsid w:val="001B5D67"/>
    <w:rsid w:val="001B6016"/>
    <w:rsid w:val="001B61FD"/>
    <w:rsid w:val="001B624C"/>
    <w:rsid w:val="001B6340"/>
    <w:rsid w:val="001B643F"/>
    <w:rsid w:val="001B6573"/>
    <w:rsid w:val="001B65C6"/>
    <w:rsid w:val="001B664A"/>
    <w:rsid w:val="001B66BE"/>
    <w:rsid w:val="001B6729"/>
    <w:rsid w:val="001B6F2B"/>
    <w:rsid w:val="001B70F7"/>
    <w:rsid w:val="001B72C7"/>
    <w:rsid w:val="001B742B"/>
    <w:rsid w:val="001B74BF"/>
    <w:rsid w:val="001B7552"/>
    <w:rsid w:val="001B75CB"/>
    <w:rsid w:val="001B7672"/>
    <w:rsid w:val="001B76BB"/>
    <w:rsid w:val="001B7717"/>
    <w:rsid w:val="001B781E"/>
    <w:rsid w:val="001B7824"/>
    <w:rsid w:val="001B794B"/>
    <w:rsid w:val="001B7AE6"/>
    <w:rsid w:val="001B7CCC"/>
    <w:rsid w:val="001B7E68"/>
    <w:rsid w:val="001B7EB6"/>
    <w:rsid w:val="001B7FD7"/>
    <w:rsid w:val="001C0111"/>
    <w:rsid w:val="001C0157"/>
    <w:rsid w:val="001C01C2"/>
    <w:rsid w:val="001C0441"/>
    <w:rsid w:val="001C0514"/>
    <w:rsid w:val="001C0AC9"/>
    <w:rsid w:val="001C0B5D"/>
    <w:rsid w:val="001C0BBA"/>
    <w:rsid w:val="001C0BF4"/>
    <w:rsid w:val="001C0CA8"/>
    <w:rsid w:val="001C0D55"/>
    <w:rsid w:val="001C0F9E"/>
    <w:rsid w:val="001C11C9"/>
    <w:rsid w:val="001C11D1"/>
    <w:rsid w:val="001C1420"/>
    <w:rsid w:val="001C1682"/>
    <w:rsid w:val="001C16CC"/>
    <w:rsid w:val="001C1735"/>
    <w:rsid w:val="001C182B"/>
    <w:rsid w:val="001C1932"/>
    <w:rsid w:val="001C1A04"/>
    <w:rsid w:val="001C1AED"/>
    <w:rsid w:val="001C1CF5"/>
    <w:rsid w:val="001C1D5A"/>
    <w:rsid w:val="001C1E8B"/>
    <w:rsid w:val="001C1F04"/>
    <w:rsid w:val="001C1F3C"/>
    <w:rsid w:val="001C1F49"/>
    <w:rsid w:val="001C21C9"/>
    <w:rsid w:val="001C2453"/>
    <w:rsid w:val="001C252C"/>
    <w:rsid w:val="001C262A"/>
    <w:rsid w:val="001C269B"/>
    <w:rsid w:val="001C2B6C"/>
    <w:rsid w:val="001C2B9E"/>
    <w:rsid w:val="001C2DBF"/>
    <w:rsid w:val="001C2DDE"/>
    <w:rsid w:val="001C2E2A"/>
    <w:rsid w:val="001C2EE9"/>
    <w:rsid w:val="001C3057"/>
    <w:rsid w:val="001C30CB"/>
    <w:rsid w:val="001C310F"/>
    <w:rsid w:val="001C332C"/>
    <w:rsid w:val="001C3402"/>
    <w:rsid w:val="001C3408"/>
    <w:rsid w:val="001C36C1"/>
    <w:rsid w:val="001C3ADA"/>
    <w:rsid w:val="001C3B29"/>
    <w:rsid w:val="001C3B76"/>
    <w:rsid w:val="001C3BC4"/>
    <w:rsid w:val="001C3CA0"/>
    <w:rsid w:val="001C3CCA"/>
    <w:rsid w:val="001C3E2E"/>
    <w:rsid w:val="001C3F3C"/>
    <w:rsid w:val="001C4009"/>
    <w:rsid w:val="001C4022"/>
    <w:rsid w:val="001C4169"/>
    <w:rsid w:val="001C41B7"/>
    <w:rsid w:val="001C46FD"/>
    <w:rsid w:val="001C47E6"/>
    <w:rsid w:val="001C47FA"/>
    <w:rsid w:val="001C4925"/>
    <w:rsid w:val="001C4B1F"/>
    <w:rsid w:val="001C4DC9"/>
    <w:rsid w:val="001C4FF8"/>
    <w:rsid w:val="001C51A7"/>
    <w:rsid w:val="001C576A"/>
    <w:rsid w:val="001C5B85"/>
    <w:rsid w:val="001C5B8C"/>
    <w:rsid w:val="001C5C63"/>
    <w:rsid w:val="001C5E08"/>
    <w:rsid w:val="001C5E1B"/>
    <w:rsid w:val="001C5E6D"/>
    <w:rsid w:val="001C5F7A"/>
    <w:rsid w:val="001C60F6"/>
    <w:rsid w:val="001C62B4"/>
    <w:rsid w:val="001C655C"/>
    <w:rsid w:val="001C66BB"/>
    <w:rsid w:val="001C69C7"/>
    <w:rsid w:val="001C6A7E"/>
    <w:rsid w:val="001C6BBF"/>
    <w:rsid w:val="001C6C3E"/>
    <w:rsid w:val="001C6CAC"/>
    <w:rsid w:val="001C6E91"/>
    <w:rsid w:val="001C6FCA"/>
    <w:rsid w:val="001C7044"/>
    <w:rsid w:val="001C716D"/>
    <w:rsid w:val="001C727A"/>
    <w:rsid w:val="001C72B9"/>
    <w:rsid w:val="001C7997"/>
    <w:rsid w:val="001C7D63"/>
    <w:rsid w:val="001C7FEC"/>
    <w:rsid w:val="001D01C9"/>
    <w:rsid w:val="001D0233"/>
    <w:rsid w:val="001D026D"/>
    <w:rsid w:val="001D035D"/>
    <w:rsid w:val="001D0444"/>
    <w:rsid w:val="001D0487"/>
    <w:rsid w:val="001D08B5"/>
    <w:rsid w:val="001D08B7"/>
    <w:rsid w:val="001D08C6"/>
    <w:rsid w:val="001D0935"/>
    <w:rsid w:val="001D0AA3"/>
    <w:rsid w:val="001D0AE4"/>
    <w:rsid w:val="001D0B8E"/>
    <w:rsid w:val="001D0B93"/>
    <w:rsid w:val="001D0BA2"/>
    <w:rsid w:val="001D0C32"/>
    <w:rsid w:val="001D0E71"/>
    <w:rsid w:val="001D0E7C"/>
    <w:rsid w:val="001D0EE0"/>
    <w:rsid w:val="001D0F58"/>
    <w:rsid w:val="001D0FCA"/>
    <w:rsid w:val="001D106C"/>
    <w:rsid w:val="001D115D"/>
    <w:rsid w:val="001D116E"/>
    <w:rsid w:val="001D1233"/>
    <w:rsid w:val="001D14F7"/>
    <w:rsid w:val="001D15FE"/>
    <w:rsid w:val="001D162E"/>
    <w:rsid w:val="001D177D"/>
    <w:rsid w:val="001D18BE"/>
    <w:rsid w:val="001D1930"/>
    <w:rsid w:val="001D1A04"/>
    <w:rsid w:val="001D1A11"/>
    <w:rsid w:val="001D1D71"/>
    <w:rsid w:val="001D1E1F"/>
    <w:rsid w:val="001D1F66"/>
    <w:rsid w:val="001D2026"/>
    <w:rsid w:val="001D20EA"/>
    <w:rsid w:val="001D20EC"/>
    <w:rsid w:val="001D2169"/>
    <w:rsid w:val="001D2190"/>
    <w:rsid w:val="001D2274"/>
    <w:rsid w:val="001D22B0"/>
    <w:rsid w:val="001D2330"/>
    <w:rsid w:val="001D2874"/>
    <w:rsid w:val="001D296E"/>
    <w:rsid w:val="001D29B0"/>
    <w:rsid w:val="001D2A4B"/>
    <w:rsid w:val="001D2BE6"/>
    <w:rsid w:val="001D2EE9"/>
    <w:rsid w:val="001D30E3"/>
    <w:rsid w:val="001D328B"/>
    <w:rsid w:val="001D33A1"/>
    <w:rsid w:val="001D3441"/>
    <w:rsid w:val="001D37C4"/>
    <w:rsid w:val="001D3837"/>
    <w:rsid w:val="001D383A"/>
    <w:rsid w:val="001D3842"/>
    <w:rsid w:val="001D3A2B"/>
    <w:rsid w:val="001D3AD0"/>
    <w:rsid w:val="001D3B99"/>
    <w:rsid w:val="001D3DEA"/>
    <w:rsid w:val="001D4020"/>
    <w:rsid w:val="001D4035"/>
    <w:rsid w:val="001D41BE"/>
    <w:rsid w:val="001D4311"/>
    <w:rsid w:val="001D4502"/>
    <w:rsid w:val="001D4607"/>
    <w:rsid w:val="001D461B"/>
    <w:rsid w:val="001D46E2"/>
    <w:rsid w:val="001D4767"/>
    <w:rsid w:val="001D47DB"/>
    <w:rsid w:val="001D4C2E"/>
    <w:rsid w:val="001D4D74"/>
    <w:rsid w:val="001D4E37"/>
    <w:rsid w:val="001D5352"/>
    <w:rsid w:val="001D5399"/>
    <w:rsid w:val="001D539E"/>
    <w:rsid w:val="001D541A"/>
    <w:rsid w:val="001D5454"/>
    <w:rsid w:val="001D554B"/>
    <w:rsid w:val="001D558C"/>
    <w:rsid w:val="001D56A6"/>
    <w:rsid w:val="001D56AE"/>
    <w:rsid w:val="001D57C0"/>
    <w:rsid w:val="001D5A5C"/>
    <w:rsid w:val="001D5D9A"/>
    <w:rsid w:val="001D5EAB"/>
    <w:rsid w:val="001D622D"/>
    <w:rsid w:val="001D6296"/>
    <w:rsid w:val="001D62AD"/>
    <w:rsid w:val="001D6301"/>
    <w:rsid w:val="001D6312"/>
    <w:rsid w:val="001D6389"/>
    <w:rsid w:val="001D63FC"/>
    <w:rsid w:val="001D65B7"/>
    <w:rsid w:val="001D675A"/>
    <w:rsid w:val="001D679F"/>
    <w:rsid w:val="001D67E9"/>
    <w:rsid w:val="001D6885"/>
    <w:rsid w:val="001D68C4"/>
    <w:rsid w:val="001D6929"/>
    <w:rsid w:val="001D6953"/>
    <w:rsid w:val="001D6B24"/>
    <w:rsid w:val="001D6B77"/>
    <w:rsid w:val="001D70F2"/>
    <w:rsid w:val="001D719C"/>
    <w:rsid w:val="001D72DD"/>
    <w:rsid w:val="001D74E1"/>
    <w:rsid w:val="001D7892"/>
    <w:rsid w:val="001D7968"/>
    <w:rsid w:val="001D7B00"/>
    <w:rsid w:val="001D7CE1"/>
    <w:rsid w:val="001D7D41"/>
    <w:rsid w:val="001E011C"/>
    <w:rsid w:val="001E017A"/>
    <w:rsid w:val="001E0186"/>
    <w:rsid w:val="001E025B"/>
    <w:rsid w:val="001E03C4"/>
    <w:rsid w:val="001E042E"/>
    <w:rsid w:val="001E059D"/>
    <w:rsid w:val="001E0877"/>
    <w:rsid w:val="001E0A5A"/>
    <w:rsid w:val="001E0BBD"/>
    <w:rsid w:val="001E0C73"/>
    <w:rsid w:val="001E0D4E"/>
    <w:rsid w:val="001E1056"/>
    <w:rsid w:val="001E1066"/>
    <w:rsid w:val="001E123C"/>
    <w:rsid w:val="001E132C"/>
    <w:rsid w:val="001E13B5"/>
    <w:rsid w:val="001E150A"/>
    <w:rsid w:val="001E1517"/>
    <w:rsid w:val="001E15FC"/>
    <w:rsid w:val="001E1627"/>
    <w:rsid w:val="001E1721"/>
    <w:rsid w:val="001E189B"/>
    <w:rsid w:val="001E1923"/>
    <w:rsid w:val="001E1BBA"/>
    <w:rsid w:val="001E1E33"/>
    <w:rsid w:val="001E1ED6"/>
    <w:rsid w:val="001E1F19"/>
    <w:rsid w:val="001E21C0"/>
    <w:rsid w:val="001E21D8"/>
    <w:rsid w:val="001E2239"/>
    <w:rsid w:val="001E2313"/>
    <w:rsid w:val="001E2531"/>
    <w:rsid w:val="001E257A"/>
    <w:rsid w:val="001E26A4"/>
    <w:rsid w:val="001E2A13"/>
    <w:rsid w:val="001E2A3D"/>
    <w:rsid w:val="001E2A52"/>
    <w:rsid w:val="001E2A5D"/>
    <w:rsid w:val="001E2A70"/>
    <w:rsid w:val="001E2B09"/>
    <w:rsid w:val="001E2B13"/>
    <w:rsid w:val="001E2B28"/>
    <w:rsid w:val="001E2B67"/>
    <w:rsid w:val="001E2BB9"/>
    <w:rsid w:val="001E2D4F"/>
    <w:rsid w:val="001E2D6D"/>
    <w:rsid w:val="001E2E5C"/>
    <w:rsid w:val="001E2EB0"/>
    <w:rsid w:val="001E3049"/>
    <w:rsid w:val="001E32C7"/>
    <w:rsid w:val="001E34D1"/>
    <w:rsid w:val="001E359A"/>
    <w:rsid w:val="001E3653"/>
    <w:rsid w:val="001E39E4"/>
    <w:rsid w:val="001E3B74"/>
    <w:rsid w:val="001E3BAD"/>
    <w:rsid w:val="001E3C65"/>
    <w:rsid w:val="001E3D58"/>
    <w:rsid w:val="001E3DCC"/>
    <w:rsid w:val="001E3E63"/>
    <w:rsid w:val="001E3FAC"/>
    <w:rsid w:val="001E3FFB"/>
    <w:rsid w:val="001E4027"/>
    <w:rsid w:val="001E42E2"/>
    <w:rsid w:val="001E42ED"/>
    <w:rsid w:val="001E4339"/>
    <w:rsid w:val="001E43E6"/>
    <w:rsid w:val="001E44FE"/>
    <w:rsid w:val="001E4612"/>
    <w:rsid w:val="001E46BD"/>
    <w:rsid w:val="001E479C"/>
    <w:rsid w:val="001E4814"/>
    <w:rsid w:val="001E48E0"/>
    <w:rsid w:val="001E48E5"/>
    <w:rsid w:val="001E4906"/>
    <w:rsid w:val="001E4D32"/>
    <w:rsid w:val="001E4E43"/>
    <w:rsid w:val="001E51AD"/>
    <w:rsid w:val="001E5435"/>
    <w:rsid w:val="001E54F3"/>
    <w:rsid w:val="001E5589"/>
    <w:rsid w:val="001E5650"/>
    <w:rsid w:val="001E57BB"/>
    <w:rsid w:val="001E5854"/>
    <w:rsid w:val="001E592C"/>
    <w:rsid w:val="001E5A50"/>
    <w:rsid w:val="001E5A94"/>
    <w:rsid w:val="001E5C63"/>
    <w:rsid w:val="001E5F2D"/>
    <w:rsid w:val="001E6020"/>
    <w:rsid w:val="001E610F"/>
    <w:rsid w:val="001E6247"/>
    <w:rsid w:val="001E630D"/>
    <w:rsid w:val="001E6499"/>
    <w:rsid w:val="001E64F2"/>
    <w:rsid w:val="001E6529"/>
    <w:rsid w:val="001E65B0"/>
    <w:rsid w:val="001E65D4"/>
    <w:rsid w:val="001E65EF"/>
    <w:rsid w:val="001E661A"/>
    <w:rsid w:val="001E6956"/>
    <w:rsid w:val="001E6A58"/>
    <w:rsid w:val="001E6C8E"/>
    <w:rsid w:val="001E6C94"/>
    <w:rsid w:val="001E6CCF"/>
    <w:rsid w:val="001E6CF4"/>
    <w:rsid w:val="001E6D0A"/>
    <w:rsid w:val="001E6DFC"/>
    <w:rsid w:val="001E6EEA"/>
    <w:rsid w:val="001E6FB2"/>
    <w:rsid w:val="001E7075"/>
    <w:rsid w:val="001E721A"/>
    <w:rsid w:val="001E7252"/>
    <w:rsid w:val="001E731A"/>
    <w:rsid w:val="001E7360"/>
    <w:rsid w:val="001E7390"/>
    <w:rsid w:val="001E73EA"/>
    <w:rsid w:val="001E7478"/>
    <w:rsid w:val="001E76AC"/>
    <w:rsid w:val="001E76F6"/>
    <w:rsid w:val="001E7B34"/>
    <w:rsid w:val="001E7BEA"/>
    <w:rsid w:val="001E7C10"/>
    <w:rsid w:val="001E7CCC"/>
    <w:rsid w:val="001E7E33"/>
    <w:rsid w:val="001E7F10"/>
    <w:rsid w:val="001E7FC2"/>
    <w:rsid w:val="001F0568"/>
    <w:rsid w:val="001F0601"/>
    <w:rsid w:val="001F0AFF"/>
    <w:rsid w:val="001F0B56"/>
    <w:rsid w:val="001F0C66"/>
    <w:rsid w:val="001F0E0B"/>
    <w:rsid w:val="001F0E81"/>
    <w:rsid w:val="001F0E83"/>
    <w:rsid w:val="001F0F50"/>
    <w:rsid w:val="001F0FE1"/>
    <w:rsid w:val="001F1129"/>
    <w:rsid w:val="001F1201"/>
    <w:rsid w:val="001F1334"/>
    <w:rsid w:val="001F1359"/>
    <w:rsid w:val="001F145B"/>
    <w:rsid w:val="001F14C6"/>
    <w:rsid w:val="001F1734"/>
    <w:rsid w:val="001F18F0"/>
    <w:rsid w:val="001F1A25"/>
    <w:rsid w:val="001F1C3F"/>
    <w:rsid w:val="001F257D"/>
    <w:rsid w:val="001F27B8"/>
    <w:rsid w:val="001F27CB"/>
    <w:rsid w:val="001F2885"/>
    <w:rsid w:val="001F29AA"/>
    <w:rsid w:val="001F2A0A"/>
    <w:rsid w:val="001F2D3B"/>
    <w:rsid w:val="001F2DAA"/>
    <w:rsid w:val="001F2FA6"/>
    <w:rsid w:val="001F31C2"/>
    <w:rsid w:val="001F31CE"/>
    <w:rsid w:val="001F31FA"/>
    <w:rsid w:val="001F33D2"/>
    <w:rsid w:val="001F340C"/>
    <w:rsid w:val="001F3537"/>
    <w:rsid w:val="001F356A"/>
    <w:rsid w:val="001F35B4"/>
    <w:rsid w:val="001F3865"/>
    <w:rsid w:val="001F3911"/>
    <w:rsid w:val="001F39E9"/>
    <w:rsid w:val="001F3A04"/>
    <w:rsid w:val="001F3ABE"/>
    <w:rsid w:val="001F3B25"/>
    <w:rsid w:val="001F3BD4"/>
    <w:rsid w:val="001F3F15"/>
    <w:rsid w:val="001F3FBC"/>
    <w:rsid w:val="001F4300"/>
    <w:rsid w:val="001F43BF"/>
    <w:rsid w:val="001F4422"/>
    <w:rsid w:val="001F449E"/>
    <w:rsid w:val="001F45E6"/>
    <w:rsid w:val="001F462C"/>
    <w:rsid w:val="001F4A20"/>
    <w:rsid w:val="001F4A98"/>
    <w:rsid w:val="001F4CCC"/>
    <w:rsid w:val="001F4DD4"/>
    <w:rsid w:val="001F5306"/>
    <w:rsid w:val="001F53C0"/>
    <w:rsid w:val="001F5412"/>
    <w:rsid w:val="001F614C"/>
    <w:rsid w:val="001F6265"/>
    <w:rsid w:val="001F6272"/>
    <w:rsid w:val="001F62D6"/>
    <w:rsid w:val="001F6413"/>
    <w:rsid w:val="001F64A5"/>
    <w:rsid w:val="001F64B2"/>
    <w:rsid w:val="001F66DF"/>
    <w:rsid w:val="001F6721"/>
    <w:rsid w:val="001F695B"/>
    <w:rsid w:val="001F695F"/>
    <w:rsid w:val="001F6AC5"/>
    <w:rsid w:val="001F6D92"/>
    <w:rsid w:val="001F6DCA"/>
    <w:rsid w:val="001F6EE2"/>
    <w:rsid w:val="001F7047"/>
    <w:rsid w:val="001F706A"/>
    <w:rsid w:val="001F70A0"/>
    <w:rsid w:val="001F7221"/>
    <w:rsid w:val="001F741F"/>
    <w:rsid w:val="001F7475"/>
    <w:rsid w:val="001F75CC"/>
    <w:rsid w:val="001F7640"/>
    <w:rsid w:val="001F7774"/>
    <w:rsid w:val="001F779E"/>
    <w:rsid w:val="001F7866"/>
    <w:rsid w:val="001F7981"/>
    <w:rsid w:val="001F7D93"/>
    <w:rsid w:val="00200550"/>
    <w:rsid w:val="002005C9"/>
    <w:rsid w:val="002005FE"/>
    <w:rsid w:val="0020067F"/>
    <w:rsid w:val="0020068F"/>
    <w:rsid w:val="00200843"/>
    <w:rsid w:val="002008DD"/>
    <w:rsid w:val="0020091E"/>
    <w:rsid w:val="00200BFA"/>
    <w:rsid w:val="00200D34"/>
    <w:rsid w:val="00200E6E"/>
    <w:rsid w:val="0020139D"/>
    <w:rsid w:val="00201435"/>
    <w:rsid w:val="002014D7"/>
    <w:rsid w:val="0020161B"/>
    <w:rsid w:val="0020165E"/>
    <w:rsid w:val="002016EA"/>
    <w:rsid w:val="0020170C"/>
    <w:rsid w:val="00201859"/>
    <w:rsid w:val="00201B7F"/>
    <w:rsid w:val="00201D4C"/>
    <w:rsid w:val="00202250"/>
    <w:rsid w:val="002022F8"/>
    <w:rsid w:val="00202482"/>
    <w:rsid w:val="00202486"/>
    <w:rsid w:val="00202518"/>
    <w:rsid w:val="00202548"/>
    <w:rsid w:val="0020258B"/>
    <w:rsid w:val="00202672"/>
    <w:rsid w:val="002026B1"/>
    <w:rsid w:val="002027A8"/>
    <w:rsid w:val="00202884"/>
    <w:rsid w:val="00202952"/>
    <w:rsid w:val="00202971"/>
    <w:rsid w:val="00202A4A"/>
    <w:rsid w:val="00202C8B"/>
    <w:rsid w:val="00202CDA"/>
    <w:rsid w:val="00202CE5"/>
    <w:rsid w:val="00202E40"/>
    <w:rsid w:val="00203046"/>
    <w:rsid w:val="002030C5"/>
    <w:rsid w:val="00203104"/>
    <w:rsid w:val="0020371E"/>
    <w:rsid w:val="00203720"/>
    <w:rsid w:val="0020376C"/>
    <w:rsid w:val="00203AEE"/>
    <w:rsid w:val="00203B5B"/>
    <w:rsid w:val="00203E2E"/>
    <w:rsid w:val="00203E7D"/>
    <w:rsid w:val="00203F23"/>
    <w:rsid w:val="002041BE"/>
    <w:rsid w:val="0020430B"/>
    <w:rsid w:val="00204659"/>
    <w:rsid w:val="0020465A"/>
    <w:rsid w:val="002046A4"/>
    <w:rsid w:val="00204E11"/>
    <w:rsid w:val="00204F51"/>
    <w:rsid w:val="0020511B"/>
    <w:rsid w:val="002052EF"/>
    <w:rsid w:val="00205744"/>
    <w:rsid w:val="0020583C"/>
    <w:rsid w:val="00205946"/>
    <w:rsid w:val="00205969"/>
    <w:rsid w:val="00205BB0"/>
    <w:rsid w:val="00205BFA"/>
    <w:rsid w:val="00205C22"/>
    <w:rsid w:val="00205C4B"/>
    <w:rsid w:val="00205E7C"/>
    <w:rsid w:val="0020607D"/>
    <w:rsid w:val="00206121"/>
    <w:rsid w:val="002062D7"/>
    <w:rsid w:val="00206367"/>
    <w:rsid w:val="0020638C"/>
    <w:rsid w:val="002063A3"/>
    <w:rsid w:val="00206497"/>
    <w:rsid w:val="002064BB"/>
    <w:rsid w:val="002065E6"/>
    <w:rsid w:val="0020673F"/>
    <w:rsid w:val="0020674D"/>
    <w:rsid w:val="002068A2"/>
    <w:rsid w:val="00206909"/>
    <w:rsid w:val="0020698B"/>
    <w:rsid w:val="00206A53"/>
    <w:rsid w:val="00206B54"/>
    <w:rsid w:val="00206C04"/>
    <w:rsid w:val="00206D14"/>
    <w:rsid w:val="00206D6F"/>
    <w:rsid w:val="00206F71"/>
    <w:rsid w:val="0020716E"/>
    <w:rsid w:val="002071C8"/>
    <w:rsid w:val="00207261"/>
    <w:rsid w:val="00207295"/>
    <w:rsid w:val="002073E7"/>
    <w:rsid w:val="0020751E"/>
    <w:rsid w:val="0020758E"/>
    <w:rsid w:val="002075C5"/>
    <w:rsid w:val="002075D4"/>
    <w:rsid w:val="00207738"/>
    <w:rsid w:val="0020775F"/>
    <w:rsid w:val="002077D9"/>
    <w:rsid w:val="0020798B"/>
    <w:rsid w:val="00207A18"/>
    <w:rsid w:val="00207AAD"/>
    <w:rsid w:val="00207CC9"/>
    <w:rsid w:val="00207EB6"/>
    <w:rsid w:val="00207EC1"/>
    <w:rsid w:val="0021000C"/>
    <w:rsid w:val="0021006E"/>
    <w:rsid w:val="00210178"/>
    <w:rsid w:val="002101FA"/>
    <w:rsid w:val="0021029B"/>
    <w:rsid w:val="002102B8"/>
    <w:rsid w:val="002102D5"/>
    <w:rsid w:val="002104D9"/>
    <w:rsid w:val="00210602"/>
    <w:rsid w:val="00210AEF"/>
    <w:rsid w:val="00210BF9"/>
    <w:rsid w:val="00210E82"/>
    <w:rsid w:val="00210FE2"/>
    <w:rsid w:val="002111CA"/>
    <w:rsid w:val="002112FC"/>
    <w:rsid w:val="0021139A"/>
    <w:rsid w:val="002114D3"/>
    <w:rsid w:val="00211513"/>
    <w:rsid w:val="002116FA"/>
    <w:rsid w:val="00211761"/>
    <w:rsid w:val="002117F0"/>
    <w:rsid w:val="00211845"/>
    <w:rsid w:val="00211B93"/>
    <w:rsid w:val="00211D95"/>
    <w:rsid w:val="00211DC4"/>
    <w:rsid w:val="00211DE8"/>
    <w:rsid w:val="00211F20"/>
    <w:rsid w:val="00211F84"/>
    <w:rsid w:val="0021230C"/>
    <w:rsid w:val="002124DF"/>
    <w:rsid w:val="0021267A"/>
    <w:rsid w:val="00212883"/>
    <w:rsid w:val="00212B4C"/>
    <w:rsid w:val="00212C9A"/>
    <w:rsid w:val="00212CEA"/>
    <w:rsid w:val="00212FDC"/>
    <w:rsid w:val="00213062"/>
    <w:rsid w:val="002130DE"/>
    <w:rsid w:val="00213188"/>
    <w:rsid w:val="002132B1"/>
    <w:rsid w:val="002132CD"/>
    <w:rsid w:val="0021342C"/>
    <w:rsid w:val="0021345F"/>
    <w:rsid w:val="00213591"/>
    <w:rsid w:val="0021374B"/>
    <w:rsid w:val="002137F8"/>
    <w:rsid w:val="00213886"/>
    <w:rsid w:val="002138F6"/>
    <w:rsid w:val="0021398C"/>
    <w:rsid w:val="00213CFD"/>
    <w:rsid w:val="00213F62"/>
    <w:rsid w:val="00214043"/>
    <w:rsid w:val="002140BD"/>
    <w:rsid w:val="00214106"/>
    <w:rsid w:val="0021419D"/>
    <w:rsid w:val="00214820"/>
    <w:rsid w:val="00214890"/>
    <w:rsid w:val="00214891"/>
    <w:rsid w:val="002148B3"/>
    <w:rsid w:val="002148BE"/>
    <w:rsid w:val="00214967"/>
    <w:rsid w:val="002149D7"/>
    <w:rsid w:val="00214A02"/>
    <w:rsid w:val="00214A19"/>
    <w:rsid w:val="00214E1E"/>
    <w:rsid w:val="00214E30"/>
    <w:rsid w:val="0021556A"/>
    <w:rsid w:val="002156EF"/>
    <w:rsid w:val="00215759"/>
    <w:rsid w:val="0021583E"/>
    <w:rsid w:val="002158DB"/>
    <w:rsid w:val="002158E4"/>
    <w:rsid w:val="002158FA"/>
    <w:rsid w:val="00215B48"/>
    <w:rsid w:val="00215BF4"/>
    <w:rsid w:val="00215D42"/>
    <w:rsid w:val="00215DB5"/>
    <w:rsid w:val="00215DED"/>
    <w:rsid w:val="0021600B"/>
    <w:rsid w:val="0021610D"/>
    <w:rsid w:val="0021616A"/>
    <w:rsid w:val="00216199"/>
    <w:rsid w:val="002161D9"/>
    <w:rsid w:val="002161F3"/>
    <w:rsid w:val="0021633C"/>
    <w:rsid w:val="00216532"/>
    <w:rsid w:val="002166A8"/>
    <w:rsid w:val="0021674E"/>
    <w:rsid w:val="0021690C"/>
    <w:rsid w:val="00216A19"/>
    <w:rsid w:val="00216AA3"/>
    <w:rsid w:val="00216B0D"/>
    <w:rsid w:val="00216CD8"/>
    <w:rsid w:val="00216E1B"/>
    <w:rsid w:val="00216F3B"/>
    <w:rsid w:val="00216FB0"/>
    <w:rsid w:val="00217073"/>
    <w:rsid w:val="002172EE"/>
    <w:rsid w:val="002174F2"/>
    <w:rsid w:val="00217587"/>
    <w:rsid w:val="00217918"/>
    <w:rsid w:val="0021796C"/>
    <w:rsid w:val="00217AFE"/>
    <w:rsid w:val="00217E16"/>
    <w:rsid w:val="002200CE"/>
    <w:rsid w:val="00220181"/>
    <w:rsid w:val="00220262"/>
    <w:rsid w:val="0022042B"/>
    <w:rsid w:val="0022043B"/>
    <w:rsid w:val="002208A3"/>
    <w:rsid w:val="00220AB8"/>
    <w:rsid w:val="00220B8F"/>
    <w:rsid w:val="00220C4D"/>
    <w:rsid w:val="00220CAB"/>
    <w:rsid w:val="00220D49"/>
    <w:rsid w:val="00220EC3"/>
    <w:rsid w:val="002210F7"/>
    <w:rsid w:val="00221221"/>
    <w:rsid w:val="0022123F"/>
    <w:rsid w:val="00221298"/>
    <w:rsid w:val="00221519"/>
    <w:rsid w:val="00221843"/>
    <w:rsid w:val="0022194D"/>
    <w:rsid w:val="00221A22"/>
    <w:rsid w:val="00221A93"/>
    <w:rsid w:val="00221C35"/>
    <w:rsid w:val="00221CC9"/>
    <w:rsid w:val="00221EE1"/>
    <w:rsid w:val="00221EF9"/>
    <w:rsid w:val="00221F11"/>
    <w:rsid w:val="0022200F"/>
    <w:rsid w:val="0022201B"/>
    <w:rsid w:val="0022209A"/>
    <w:rsid w:val="0022218A"/>
    <w:rsid w:val="002221C6"/>
    <w:rsid w:val="002223D5"/>
    <w:rsid w:val="00222434"/>
    <w:rsid w:val="00222A61"/>
    <w:rsid w:val="00222B6B"/>
    <w:rsid w:val="00222BBB"/>
    <w:rsid w:val="00222C9A"/>
    <w:rsid w:val="00222EE6"/>
    <w:rsid w:val="00223069"/>
    <w:rsid w:val="0022309D"/>
    <w:rsid w:val="0022340B"/>
    <w:rsid w:val="002234DF"/>
    <w:rsid w:val="00223545"/>
    <w:rsid w:val="0022365A"/>
    <w:rsid w:val="0022377E"/>
    <w:rsid w:val="002237F4"/>
    <w:rsid w:val="00223B4F"/>
    <w:rsid w:val="00223CF9"/>
    <w:rsid w:val="00223DDC"/>
    <w:rsid w:val="00223ED2"/>
    <w:rsid w:val="00224084"/>
    <w:rsid w:val="002240E1"/>
    <w:rsid w:val="00224107"/>
    <w:rsid w:val="00224210"/>
    <w:rsid w:val="00224348"/>
    <w:rsid w:val="002243D0"/>
    <w:rsid w:val="002244AF"/>
    <w:rsid w:val="002244D6"/>
    <w:rsid w:val="002245B3"/>
    <w:rsid w:val="00224634"/>
    <w:rsid w:val="002246B9"/>
    <w:rsid w:val="002246BE"/>
    <w:rsid w:val="0022480D"/>
    <w:rsid w:val="00224CA6"/>
    <w:rsid w:val="00224D6C"/>
    <w:rsid w:val="00224EE6"/>
    <w:rsid w:val="00225056"/>
    <w:rsid w:val="0022505D"/>
    <w:rsid w:val="0022511A"/>
    <w:rsid w:val="00225143"/>
    <w:rsid w:val="0022523F"/>
    <w:rsid w:val="002254FF"/>
    <w:rsid w:val="0022559D"/>
    <w:rsid w:val="00225601"/>
    <w:rsid w:val="00225663"/>
    <w:rsid w:val="00225829"/>
    <w:rsid w:val="0022589F"/>
    <w:rsid w:val="002258A4"/>
    <w:rsid w:val="00225A24"/>
    <w:rsid w:val="00225A5A"/>
    <w:rsid w:val="00225BCA"/>
    <w:rsid w:val="00225BE9"/>
    <w:rsid w:val="00225D03"/>
    <w:rsid w:val="00225D15"/>
    <w:rsid w:val="00225DCB"/>
    <w:rsid w:val="00225F9F"/>
    <w:rsid w:val="0022608E"/>
    <w:rsid w:val="0022611E"/>
    <w:rsid w:val="00226130"/>
    <w:rsid w:val="00226227"/>
    <w:rsid w:val="002263E6"/>
    <w:rsid w:val="00226419"/>
    <w:rsid w:val="002265AF"/>
    <w:rsid w:val="00226762"/>
    <w:rsid w:val="002268E1"/>
    <w:rsid w:val="002268FA"/>
    <w:rsid w:val="0022697A"/>
    <w:rsid w:val="00226A26"/>
    <w:rsid w:val="00226A6B"/>
    <w:rsid w:val="00226AC7"/>
    <w:rsid w:val="00226F61"/>
    <w:rsid w:val="00226F9B"/>
    <w:rsid w:val="00226FB9"/>
    <w:rsid w:val="0022717B"/>
    <w:rsid w:val="002271EA"/>
    <w:rsid w:val="00227245"/>
    <w:rsid w:val="00227304"/>
    <w:rsid w:val="00227306"/>
    <w:rsid w:val="002273D4"/>
    <w:rsid w:val="0022743D"/>
    <w:rsid w:val="00227A13"/>
    <w:rsid w:val="00227AF7"/>
    <w:rsid w:val="00227BBB"/>
    <w:rsid w:val="00227C9D"/>
    <w:rsid w:val="00227D02"/>
    <w:rsid w:val="00227E0A"/>
    <w:rsid w:val="00227FF6"/>
    <w:rsid w:val="0023006F"/>
    <w:rsid w:val="0023012D"/>
    <w:rsid w:val="00230167"/>
    <w:rsid w:val="002302E0"/>
    <w:rsid w:val="00230498"/>
    <w:rsid w:val="0023051C"/>
    <w:rsid w:val="0023052F"/>
    <w:rsid w:val="00230531"/>
    <w:rsid w:val="00230686"/>
    <w:rsid w:val="00230A78"/>
    <w:rsid w:val="00230AEB"/>
    <w:rsid w:val="00230C3C"/>
    <w:rsid w:val="00230C3F"/>
    <w:rsid w:val="00230E35"/>
    <w:rsid w:val="002310AC"/>
    <w:rsid w:val="00231289"/>
    <w:rsid w:val="002312C2"/>
    <w:rsid w:val="002314AD"/>
    <w:rsid w:val="002314F5"/>
    <w:rsid w:val="002315A8"/>
    <w:rsid w:val="00231628"/>
    <w:rsid w:val="00231633"/>
    <w:rsid w:val="00231663"/>
    <w:rsid w:val="00231666"/>
    <w:rsid w:val="002317DC"/>
    <w:rsid w:val="00231A49"/>
    <w:rsid w:val="00231A9B"/>
    <w:rsid w:val="00231B9E"/>
    <w:rsid w:val="00231BBF"/>
    <w:rsid w:val="00231C46"/>
    <w:rsid w:val="00231C76"/>
    <w:rsid w:val="00231CF7"/>
    <w:rsid w:val="00231D69"/>
    <w:rsid w:val="00231DB2"/>
    <w:rsid w:val="00231E28"/>
    <w:rsid w:val="00231F5B"/>
    <w:rsid w:val="00231F5F"/>
    <w:rsid w:val="002323C2"/>
    <w:rsid w:val="00232601"/>
    <w:rsid w:val="002326FC"/>
    <w:rsid w:val="00232715"/>
    <w:rsid w:val="00232806"/>
    <w:rsid w:val="00232854"/>
    <w:rsid w:val="00232982"/>
    <w:rsid w:val="002329C6"/>
    <w:rsid w:val="00232A13"/>
    <w:rsid w:val="00232A68"/>
    <w:rsid w:val="00232BD1"/>
    <w:rsid w:val="00232D69"/>
    <w:rsid w:val="00232DB2"/>
    <w:rsid w:val="00232E54"/>
    <w:rsid w:val="00232F95"/>
    <w:rsid w:val="00232FAC"/>
    <w:rsid w:val="00233033"/>
    <w:rsid w:val="002330CF"/>
    <w:rsid w:val="002330EA"/>
    <w:rsid w:val="0023312A"/>
    <w:rsid w:val="00233145"/>
    <w:rsid w:val="002331A8"/>
    <w:rsid w:val="002331E9"/>
    <w:rsid w:val="00233695"/>
    <w:rsid w:val="0023383F"/>
    <w:rsid w:val="002338AA"/>
    <w:rsid w:val="0023396E"/>
    <w:rsid w:val="002339D2"/>
    <w:rsid w:val="002339EF"/>
    <w:rsid w:val="00233B90"/>
    <w:rsid w:val="00233D5A"/>
    <w:rsid w:val="00233F3A"/>
    <w:rsid w:val="0023423D"/>
    <w:rsid w:val="00234325"/>
    <w:rsid w:val="0023454C"/>
    <w:rsid w:val="00234629"/>
    <w:rsid w:val="00234757"/>
    <w:rsid w:val="0023479E"/>
    <w:rsid w:val="002347DA"/>
    <w:rsid w:val="00234B77"/>
    <w:rsid w:val="00234E1F"/>
    <w:rsid w:val="00234EA1"/>
    <w:rsid w:val="00234FC2"/>
    <w:rsid w:val="0023500F"/>
    <w:rsid w:val="00235019"/>
    <w:rsid w:val="00235036"/>
    <w:rsid w:val="00235078"/>
    <w:rsid w:val="0023511E"/>
    <w:rsid w:val="00235176"/>
    <w:rsid w:val="002351E9"/>
    <w:rsid w:val="002351ED"/>
    <w:rsid w:val="0023523D"/>
    <w:rsid w:val="00235261"/>
    <w:rsid w:val="002352A6"/>
    <w:rsid w:val="00235332"/>
    <w:rsid w:val="002353C9"/>
    <w:rsid w:val="0023544A"/>
    <w:rsid w:val="00235683"/>
    <w:rsid w:val="0023575A"/>
    <w:rsid w:val="00235866"/>
    <w:rsid w:val="002359D6"/>
    <w:rsid w:val="00235A2C"/>
    <w:rsid w:val="00235B98"/>
    <w:rsid w:val="00235C1C"/>
    <w:rsid w:val="00235D06"/>
    <w:rsid w:val="00235D38"/>
    <w:rsid w:val="00235DBB"/>
    <w:rsid w:val="00235EDA"/>
    <w:rsid w:val="00236002"/>
    <w:rsid w:val="0023616D"/>
    <w:rsid w:val="002361AD"/>
    <w:rsid w:val="00236215"/>
    <w:rsid w:val="002363AB"/>
    <w:rsid w:val="002364AB"/>
    <w:rsid w:val="002367E0"/>
    <w:rsid w:val="00236868"/>
    <w:rsid w:val="00236A00"/>
    <w:rsid w:val="00236A14"/>
    <w:rsid w:val="00236D71"/>
    <w:rsid w:val="00236EA0"/>
    <w:rsid w:val="00236EC2"/>
    <w:rsid w:val="0023714E"/>
    <w:rsid w:val="002371C0"/>
    <w:rsid w:val="0023721A"/>
    <w:rsid w:val="0023722A"/>
    <w:rsid w:val="00237371"/>
    <w:rsid w:val="0023747B"/>
    <w:rsid w:val="002375C2"/>
    <w:rsid w:val="002375D4"/>
    <w:rsid w:val="00237663"/>
    <w:rsid w:val="00237843"/>
    <w:rsid w:val="0023795E"/>
    <w:rsid w:val="00237A29"/>
    <w:rsid w:val="00237B38"/>
    <w:rsid w:val="00237C9C"/>
    <w:rsid w:val="00237FC6"/>
    <w:rsid w:val="00240441"/>
    <w:rsid w:val="0024081D"/>
    <w:rsid w:val="00240844"/>
    <w:rsid w:val="00240BB1"/>
    <w:rsid w:val="00240F68"/>
    <w:rsid w:val="00240FBF"/>
    <w:rsid w:val="0024124E"/>
    <w:rsid w:val="002412A3"/>
    <w:rsid w:val="00241345"/>
    <w:rsid w:val="00241365"/>
    <w:rsid w:val="002413A5"/>
    <w:rsid w:val="002413CC"/>
    <w:rsid w:val="00241517"/>
    <w:rsid w:val="0024153B"/>
    <w:rsid w:val="0024157F"/>
    <w:rsid w:val="002415AA"/>
    <w:rsid w:val="0024169B"/>
    <w:rsid w:val="00241760"/>
    <w:rsid w:val="00241835"/>
    <w:rsid w:val="002418A2"/>
    <w:rsid w:val="00241BDA"/>
    <w:rsid w:val="00241FC8"/>
    <w:rsid w:val="002421FC"/>
    <w:rsid w:val="002422E1"/>
    <w:rsid w:val="00242616"/>
    <w:rsid w:val="00242632"/>
    <w:rsid w:val="00242702"/>
    <w:rsid w:val="00242708"/>
    <w:rsid w:val="00242807"/>
    <w:rsid w:val="00242979"/>
    <w:rsid w:val="0024297F"/>
    <w:rsid w:val="00242A38"/>
    <w:rsid w:val="00242A61"/>
    <w:rsid w:val="00242B50"/>
    <w:rsid w:val="00242F5E"/>
    <w:rsid w:val="00242FBF"/>
    <w:rsid w:val="00242FC4"/>
    <w:rsid w:val="00243447"/>
    <w:rsid w:val="00243489"/>
    <w:rsid w:val="00243577"/>
    <w:rsid w:val="002436E5"/>
    <w:rsid w:val="0024371C"/>
    <w:rsid w:val="00243A56"/>
    <w:rsid w:val="00243A6D"/>
    <w:rsid w:val="00243B1D"/>
    <w:rsid w:val="00243C5B"/>
    <w:rsid w:val="00243CC4"/>
    <w:rsid w:val="00243E9C"/>
    <w:rsid w:val="00244089"/>
    <w:rsid w:val="0024421B"/>
    <w:rsid w:val="002444C3"/>
    <w:rsid w:val="00244623"/>
    <w:rsid w:val="00244687"/>
    <w:rsid w:val="002448F1"/>
    <w:rsid w:val="00244902"/>
    <w:rsid w:val="00244912"/>
    <w:rsid w:val="00244A89"/>
    <w:rsid w:val="00244A9E"/>
    <w:rsid w:val="00244B99"/>
    <w:rsid w:val="00244C25"/>
    <w:rsid w:val="00244D17"/>
    <w:rsid w:val="00244FC1"/>
    <w:rsid w:val="0024500D"/>
    <w:rsid w:val="0024533A"/>
    <w:rsid w:val="00245347"/>
    <w:rsid w:val="002456C4"/>
    <w:rsid w:val="00245802"/>
    <w:rsid w:val="0024590B"/>
    <w:rsid w:val="00245BA6"/>
    <w:rsid w:val="00245C2F"/>
    <w:rsid w:val="00245D97"/>
    <w:rsid w:val="00245DA1"/>
    <w:rsid w:val="00245DD4"/>
    <w:rsid w:val="00245E04"/>
    <w:rsid w:val="00245E6C"/>
    <w:rsid w:val="00245E83"/>
    <w:rsid w:val="00246124"/>
    <w:rsid w:val="00246205"/>
    <w:rsid w:val="0024620C"/>
    <w:rsid w:val="002462B2"/>
    <w:rsid w:val="00246415"/>
    <w:rsid w:val="0024656B"/>
    <w:rsid w:val="00246699"/>
    <w:rsid w:val="00246759"/>
    <w:rsid w:val="0024676B"/>
    <w:rsid w:val="002467D5"/>
    <w:rsid w:val="00246824"/>
    <w:rsid w:val="00246916"/>
    <w:rsid w:val="002469BC"/>
    <w:rsid w:val="00246A3C"/>
    <w:rsid w:val="00246AF2"/>
    <w:rsid w:val="00246CF7"/>
    <w:rsid w:val="00246D2A"/>
    <w:rsid w:val="00246E3A"/>
    <w:rsid w:val="00246EBB"/>
    <w:rsid w:val="00246F55"/>
    <w:rsid w:val="0024708A"/>
    <w:rsid w:val="00247198"/>
    <w:rsid w:val="0024729A"/>
    <w:rsid w:val="0024731E"/>
    <w:rsid w:val="00247515"/>
    <w:rsid w:val="00247641"/>
    <w:rsid w:val="0024773D"/>
    <w:rsid w:val="002477AB"/>
    <w:rsid w:val="0024790F"/>
    <w:rsid w:val="00247985"/>
    <w:rsid w:val="0024799C"/>
    <w:rsid w:val="00247D5E"/>
    <w:rsid w:val="00247E00"/>
    <w:rsid w:val="00247E1A"/>
    <w:rsid w:val="00247E51"/>
    <w:rsid w:val="00247FC5"/>
    <w:rsid w:val="002503E3"/>
    <w:rsid w:val="0025053F"/>
    <w:rsid w:val="00250B34"/>
    <w:rsid w:val="00250B4C"/>
    <w:rsid w:val="00250BB8"/>
    <w:rsid w:val="00250E39"/>
    <w:rsid w:val="00250EBD"/>
    <w:rsid w:val="00250EFA"/>
    <w:rsid w:val="00251027"/>
    <w:rsid w:val="0025107F"/>
    <w:rsid w:val="0025120E"/>
    <w:rsid w:val="002512CA"/>
    <w:rsid w:val="00251476"/>
    <w:rsid w:val="00251578"/>
    <w:rsid w:val="00251641"/>
    <w:rsid w:val="002516F1"/>
    <w:rsid w:val="00251907"/>
    <w:rsid w:val="00251ACA"/>
    <w:rsid w:val="00251BDF"/>
    <w:rsid w:val="00251CD7"/>
    <w:rsid w:val="00251DAA"/>
    <w:rsid w:val="00251F0D"/>
    <w:rsid w:val="00251F69"/>
    <w:rsid w:val="002520CE"/>
    <w:rsid w:val="002520E5"/>
    <w:rsid w:val="002520FD"/>
    <w:rsid w:val="0025217D"/>
    <w:rsid w:val="002523A6"/>
    <w:rsid w:val="00252663"/>
    <w:rsid w:val="0025276A"/>
    <w:rsid w:val="002528DD"/>
    <w:rsid w:val="00252A44"/>
    <w:rsid w:val="00252BF4"/>
    <w:rsid w:val="00252E5B"/>
    <w:rsid w:val="00252E7E"/>
    <w:rsid w:val="00252FF9"/>
    <w:rsid w:val="002530DB"/>
    <w:rsid w:val="002531AC"/>
    <w:rsid w:val="00253317"/>
    <w:rsid w:val="0025368D"/>
    <w:rsid w:val="00253802"/>
    <w:rsid w:val="002539AA"/>
    <w:rsid w:val="002539E8"/>
    <w:rsid w:val="00253A11"/>
    <w:rsid w:val="00253A85"/>
    <w:rsid w:val="00253D85"/>
    <w:rsid w:val="00254032"/>
    <w:rsid w:val="00254070"/>
    <w:rsid w:val="0025410D"/>
    <w:rsid w:val="00254138"/>
    <w:rsid w:val="002542B5"/>
    <w:rsid w:val="00254314"/>
    <w:rsid w:val="00254382"/>
    <w:rsid w:val="00254523"/>
    <w:rsid w:val="0025456A"/>
    <w:rsid w:val="00254725"/>
    <w:rsid w:val="00254881"/>
    <w:rsid w:val="002548E7"/>
    <w:rsid w:val="002549C5"/>
    <w:rsid w:val="00254A3A"/>
    <w:rsid w:val="00254A71"/>
    <w:rsid w:val="00254C32"/>
    <w:rsid w:val="00254CB3"/>
    <w:rsid w:val="00254D68"/>
    <w:rsid w:val="00254EAA"/>
    <w:rsid w:val="00254ED0"/>
    <w:rsid w:val="00254F47"/>
    <w:rsid w:val="00254F7F"/>
    <w:rsid w:val="002556C6"/>
    <w:rsid w:val="0025585B"/>
    <w:rsid w:val="0025586E"/>
    <w:rsid w:val="00255C67"/>
    <w:rsid w:val="00255FB2"/>
    <w:rsid w:val="00255FED"/>
    <w:rsid w:val="0025614F"/>
    <w:rsid w:val="00256406"/>
    <w:rsid w:val="002564EF"/>
    <w:rsid w:val="00256654"/>
    <w:rsid w:val="002567AE"/>
    <w:rsid w:val="002567BA"/>
    <w:rsid w:val="0025681F"/>
    <w:rsid w:val="00256B06"/>
    <w:rsid w:val="00256B3D"/>
    <w:rsid w:val="00256B62"/>
    <w:rsid w:val="00256D3A"/>
    <w:rsid w:val="00256DA0"/>
    <w:rsid w:val="00256F40"/>
    <w:rsid w:val="0025705E"/>
    <w:rsid w:val="002570D5"/>
    <w:rsid w:val="002572BE"/>
    <w:rsid w:val="00257605"/>
    <w:rsid w:val="002579DB"/>
    <w:rsid w:val="002579FB"/>
    <w:rsid w:val="00257B12"/>
    <w:rsid w:val="00257C18"/>
    <w:rsid w:val="00257CC1"/>
    <w:rsid w:val="00257DFD"/>
    <w:rsid w:val="00257E1D"/>
    <w:rsid w:val="00257F02"/>
    <w:rsid w:val="00257FC8"/>
    <w:rsid w:val="0026012C"/>
    <w:rsid w:val="002601F7"/>
    <w:rsid w:val="002603E2"/>
    <w:rsid w:val="00260422"/>
    <w:rsid w:val="0026045B"/>
    <w:rsid w:val="0026050C"/>
    <w:rsid w:val="0026052C"/>
    <w:rsid w:val="00260588"/>
    <w:rsid w:val="0026085B"/>
    <w:rsid w:val="002608AA"/>
    <w:rsid w:val="00260A4C"/>
    <w:rsid w:val="00260B3F"/>
    <w:rsid w:val="00260C6E"/>
    <w:rsid w:val="00260C81"/>
    <w:rsid w:val="00260DA4"/>
    <w:rsid w:val="00260F7B"/>
    <w:rsid w:val="00260FE8"/>
    <w:rsid w:val="0026110C"/>
    <w:rsid w:val="002612AC"/>
    <w:rsid w:val="0026168E"/>
    <w:rsid w:val="00261699"/>
    <w:rsid w:val="0026169B"/>
    <w:rsid w:val="002617B5"/>
    <w:rsid w:val="0026195E"/>
    <w:rsid w:val="00261971"/>
    <w:rsid w:val="00261A19"/>
    <w:rsid w:val="00261B38"/>
    <w:rsid w:val="00261B72"/>
    <w:rsid w:val="00261CF8"/>
    <w:rsid w:val="00261E1D"/>
    <w:rsid w:val="0026212A"/>
    <w:rsid w:val="002621EA"/>
    <w:rsid w:val="00262203"/>
    <w:rsid w:val="00262300"/>
    <w:rsid w:val="00262421"/>
    <w:rsid w:val="00262462"/>
    <w:rsid w:val="00262510"/>
    <w:rsid w:val="0026256F"/>
    <w:rsid w:val="00262570"/>
    <w:rsid w:val="00262579"/>
    <w:rsid w:val="00262630"/>
    <w:rsid w:val="002626B3"/>
    <w:rsid w:val="00262764"/>
    <w:rsid w:val="00262891"/>
    <w:rsid w:val="00262B7E"/>
    <w:rsid w:val="00262C24"/>
    <w:rsid w:val="00262C50"/>
    <w:rsid w:val="00262CA7"/>
    <w:rsid w:val="00262EBD"/>
    <w:rsid w:val="00262F11"/>
    <w:rsid w:val="002631CF"/>
    <w:rsid w:val="0026321B"/>
    <w:rsid w:val="0026387D"/>
    <w:rsid w:val="00263938"/>
    <w:rsid w:val="00263990"/>
    <w:rsid w:val="00263BCB"/>
    <w:rsid w:val="00263C77"/>
    <w:rsid w:val="00263F5E"/>
    <w:rsid w:val="00264028"/>
    <w:rsid w:val="0026410D"/>
    <w:rsid w:val="0026461B"/>
    <w:rsid w:val="00264735"/>
    <w:rsid w:val="00264822"/>
    <w:rsid w:val="002649B3"/>
    <w:rsid w:val="00264A42"/>
    <w:rsid w:val="00264B7F"/>
    <w:rsid w:val="00264CDC"/>
    <w:rsid w:val="00264FF3"/>
    <w:rsid w:val="00265068"/>
    <w:rsid w:val="0026512C"/>
    <w:rsid w:val="002651EE"/>
    <w:rsid w:val="00265388"/>
    <w:rsid w:val="0026546B"/>
    <w:rsid w:val="002657FB"/>
    <w:rsid w:val="00265815"/>
    <w:rsid w:val="00265AA3"/>
    <w:rsid w:val="00265B6B"/>
    <w:rsid w:val="00265DAD"/>
    <w:rsid w:val="00266024"/>
    <w:rsid w:val="00266193"/>
    <w:rsid w:val="0026623E"/>
    <w:rsid w:val="0026624A"/>
    <w:rsid w:val="00266284"/>
    <w:rsid w:val="00266527"/>
    <w:rsid w:val="002666B2"/>
    <w:rsid w:val="00266740"/>
    <w:rsid w:val="00266773"/>
    <w:rsid w:val="00266834"/>
    <w:rsid w:val="00266884"/>
    <w:rsid w:val="002668A1"/>
    <w:rsid w:val="002668F1"/>
    <w:rsid w:val="00266941"/>
    <w:rsid w:val="002669BD"/>
    <w:rsid w:val="00266AB1"/>
    <w:rsid w:val="00266AFA"/>
    <w:rsid w:val="00266C18"/>
    <w:rsid w:val="00266C24"/>
    <w:rsid w:val="0026711C"/>
    <w:rsid w:val="00267167"/>
    <w:rsid w:val="00267699"/>
    <w:rsid w:val="002678AC"/>
    <w:rsid w:val="00267A53"/>
    <w:rsid w:val="00267AAF"/>
    <w:rsid w:val="00267BB3"/>
    <w:rsid w:val="00267D15"/>
    <w:rsid w:val="00267E20"/>
    <w:rsid w:val="00267E97"/>
    <w:rsid w:val="00270184"/>
    <w:rsid w:val="00270186"/>
    <w:rsid w:val="002702A6"/>
    <w:rsid w:val="00270367"/>
    <w:rsid w:val="002704FD"/>
    <w:rsid w:val="0027064E"/>
    <w:rsid w:val="002706C1"/>
    <w:rsid w:val="0027075B"/>
    <w:rsid w:val="002707D5"/>
    <w:rsid w:val="0027089A"/>
    <w:rsid w:val="00270A7E"/>
    <w:rsid w:val="00270BEF"/>
    <w:rsid w:val="00270CC1"/>
    <w:rsid w:val="00270CDA"/>
    <w:rsid w:val="00270D22"/>
    <w:rsid w:val="00270D25"/>
    <w:rsid w:val="00270FD9"/>
    <w:rsid w:val="00271006"/>
    <w:rsid w:val="00271059"/>
    <w:rsid w:val="002711DD"/>
    <w:rsid w:val="002712D9"/>
    <w:rsid w:val="002713FD"/>
    <w:rsid w:val="002715C5"/>
    <w:rsid w:val="002716A4"/>
    <w:rsid w:val="002716B9"/>
    <w:rsid w:val="0027177D"/>
    <w:rsid w:val="00271786"/>
    <w:rsid w:val="0027179C"/>
    <w:rsid w:val="00271816"/>
    <w:rsid w:val="0027186F"/>
    <w:rsid w:val="00271B66"/>
    <w:rsid w:val="00271BEC"/>
    <w:rsid w:val="00271CB1"/>
    <w:rsid w:val="00271CDD"/>
    <w:rsid w:val="00271D4A"/>
    <w:rsid w:val="00271E1F"/>
    <w:rsid w:val="00271E8F"/>
    <w:rsid w:val="00271EEB"/>
    <w:rsid w:val="00271F04"/>
    <w:rsid w:val="002720F4"/>
    <w:rsid w:val="00272120"/>
    <w:rsid w:val="00272146"/>
    <w:rsid w:val="0027215B"/>
    <w:rsid w:val="002721E6"/>
    <w:rsid w:val="0027239B"/>
    <w:rsid w:val="00272611"/>
    <w:rsid w:val="00272891"/>
    <w:rsid w:val="002728EA"/>
    <w:rsid w:val="002728F7"/>
    <w:rsid w:val="00272A51"/>
    <w:rsid w:val="00272A71"/>
    <w:rsid w:val="00272B2F"/>
    <w:rsid w:val="00272B37"/>
    <w:rsid w:val="00272E91"/>
    <w:rsid w:val="00272F1E"/>
    <w:rsid w:val="00272F2A"/>
    <w:rsid w:val="00273094"/>
    <w:rsid w:val="00273163"/>
    <w:rsid w:val="00273195"/>
    <w:rsid w:val="002733C9"/>
    <w:rsid w:val="002733F2"/>
    <w:rsid w:val="00273577"/>
    <w:rsid w:val="002736CA"/>
    <w:rsid w:val="00273733"/>
    <w:rsid w:val="00273775"/>
    <w:rsid w:val="00273985"/>
    <w:rsid w:val="00273A04"/>
    <w:rsid w:val="00273AD1"/>
    <w:rsid w:val="00273B8C"/>
    <w:rsid w:val="00273C09"/>
    <w:rsid w:val="00273D4E"/>
    <w:rsid w:val="00273DAC"/>
    <w:rsid w:val="00273E0D"/>
    <w:rsid w:val="00273FF9"/>
    <w:rsid w:val="0027402A"/>
    <w:rsid w:val="00274101"/>
    <w:rsid w:val="00274104"/>
    <w:rsid w:val="002743B3"/>
    <w:rsid w:val="00274406"/>
    <w:rsid w:val="0027442F"/>
    <w:rsid w:val="002745D8"/>
    <w:rsid w:val="00274ADB"/>
    <w:rsid w:val="00274B4C"/>
    <w:rsid w:val="00274B9D"/>
    <w:rsid w:val="00274D3B"/>
    <w:rsid w:val="00274EBC"/>
    <w:rsid w:val="00275144"/>
    <w:rsid w:val="00275164"/>
    <w:rsid w:val="00275200"/>
    <w:rsid w:val="0027538A"/>
    <w:rsid w:val="002753CD"/>
    <w:rsid w:val="00275454"/>
    <w:rsid w:val="0027563D"/>
    <w:rsid w:val="00275734"/>
    <w:rsid w:val="002757B3"/>
    <w:rsid w:val="002757E9"/>
    <w:rsid w:val="00275840"/>
    <w:rsid w:val="002758E7"/>
    <w:rsid w:val="00275911"/>
    <w:rsid w:val="0027599D"/>
    <w:rsid w:val="00275D2F"/>
    <w:rsid w:val="00275E54"/>
    <w:rsid w:val="00275E5F"/>
    <w:rsid w:val="00275F17"/>
    <w:rsid w:val="002760E9"/>
    <w:rsid w:val="0027619E"/>
    <w:rsid w:val="002764AD"/>
    <w:rsid w:val="002764FF"/>
    <w:rsid w:val="002765BA"/>
    <w:rsid w:val="0027673E"/>
    <w:rsid w:val="002767A9"/>
    <w:rsid w:val="00276835"/>
    <w:rsid w:val="00276836"/>
    <w:rsid w:val="002768DB"/>
    <w:rsid w:val="00276A05"/>
    <w:rsid w:val="00276B19"/>
    <w:rsid w:val="00276B25"/>
    <w:rsid w:val="00276B7A"/>
    <w:rsid w:val="00276CC9"/>
    <w:rsid w:val="00276DB7"/>
    <w:rsid w:val="00276E17"/>
    <w:rsid w:val="00276ED4"/>
    <w:rsid w:val="0027703C"/>
    <w:rsid w:val="002770CD"/>
    <w:rsid w:val="00277170"/>
    <w:rsid w:val="002772C4"/>
    <w:rsid w:val="0027735F"/>
    <w:rsid w:val="002773D4"/>
    <w:rsid w:val="00277402"/>
    <w:rsid w:val="0027759D"/>
    <w:rsid w:val="0027764C"/>
    <w:rsid w:val="002777BB"/>
    <w:rsid w:val="00277907"/>
    <w:rsid w:val="002779E9"/>
    <w:rsid w:val="00277BAC"/>
    <w:rsid w:val="00277BF0"/>
    <w:rsid w:val="00277CE3"/>
    <w:rsid w:val="00277F7C"/>
    <w:rsid w:val="00277FB8"/>
    <w:rsid w:val="0028011A"/>
    <w:rsid w:val="00280180"/>
    <w:rsid w:val="00280254"/>
    <w:rsid w:val="00280257"/>
    <w:rsid w:val="00280568"/>
    <w:rsid w:val="002807CF"/>
    <w:rsid w:val="002808B7"/>
    <w:rsid w:val="002809AA"/>
    <w:rsid w:val="00280B82"/>
    <w:rsid w:val="00280B8B"/>
    <w:rsid w:val="00280CBD"/>
    <w:rsid w:val="00280CC4"/>
    <w:rsid w:val="00280DD2"/>
    <w:rsid w:val="00280E5D"/>
    <w:rsid w:val="002811FD"/>
    <w:rsid w:val="00281416"/>
    <w:rsid w:val="0028177B"/>
    <w:rsid w:val="002817A8"/>
    <w:rsid w:val="002817A9"/>
    <w:rsid w:val="002818CD"/>
    <w:rsid w:val="0028191D"/>
    <w:rsid w:val="00281957"/>
    <w:rsid w:val="00281B50"/>
    <w:rsid w:val="00281E8B"/>
    <w:rsid w:val="0028214F"/>
    <w:rsid w:val="0028225F"/>
    <w:rsid w:val="002824B7"/>
    <w:rsid w:val="00282567"/>
    <w:rsid w:val="002825B4"/>
    <w:rsid w:val="0028288A"/>
    <w:rsid w:val="00282893"/>
    <w:rsid w:val="00282946"/>
    <w:rsid w:val="00282A94"/>
    <w:rsid w:val="00282B08"/>
    <w:rsid w:val="00282B0F"/>
    <w:rsid w:val="00282B7C"/>
    <w:rsid w:val="00282E8F"/>
    <w:rsid w:val="0028305E"/>
    <w:rsid w:val="002830F1"/>
    <w:rsid w:val="0028315F"/>
    <w:rsid w:val="002831E0"/>
    <w:rsid w:val="00283268"/>
    <w:rsid w:val="00283317"/>
    <w:rsid w:val="002833B3"/>
    <w:rsid w:val="0028355B"/>
    <w:rsid w:val="00283730"/>
    <w:rsid w:val="00283762"/>
    <w:rsid w:val="002838E3"/>
    <w:rsid w:val="002839BE"/>
    <w:rsid w:val="00283AF1"/>
    <w:rsid w:val="00283C69"/>
    <w:rsid w:val="00283D9E"/>
    <w:rsid w:val="00283E1D"/>
    <w:rsid w:val="00284091"/>
    <w:rsid w:val="002840A5"/>
    <w:rsid w:val="002840DC"/>
    <w:rsid w:val="002843C0"/>
    <w:rsid w:val="0028455E"/>
    <w:rsid w:val="002845BD"/>
    <w:rsid w:val="002846C7"/>
    <w:rsid w:val="00284890"/>
    <w:rsid w:val="0028489E"/>
    <w:rsid w:val="00284906"/>
    <w:rsid w:val="002849A7"/>
    <w:rsid w:val="00284BB9"/>
    <w:rsid w:val="00284BC7"/>
    <w:rsid w:val="00284C2C"/>
    <w:rsid w:val="00284E5C"/>
    <w:rsid w:val="00284E8C"/>
    <w:rsid w:val="0028533D"/>
    <w:rsid w:val="002853D1"/>
    <w:rsid w:val="002854DB"/>
    <w:rsid w:val="002854F0"/>
    <w:rsid w:val="00285554"/>
    <w:rsid w:val="002855A1"/>
    <w:rsid w:val="002857A7"/>
    <w:rsid w:val="002857C9"/>
    <w:rsid w:val="00285883"/>
    <w:rsid w:val="00285887"/>
    <w:rsid w:val="00285958"/>
    <w:rsid w:val="002859A3"/>
    <w:rsid w:val="00285AE9"/>
    <w:rsid w:val="00285C5C"/>
    <w:rsid w:val="00285C63"/>
    <w:rsid w:val="00285D23"/>
    <w:rsid w:val="00285DE6"/>
    <w:rsid w:val="00285FA5"/>
    <w:rsid w:val="0028600F"/>
    <w:rsid w:val="00286489"/>
    <w:rsid w:val="00286585"/>
    <w:rsid w:val="002866DF"/>
    <w:rsid w:val="0028677B"/>
    <w:rsid w:val="002867BE"/>
    <w:rsid w:val="0028689A"/>
    <w:rsid w:val="002868A7"/>
    <w:rsid w:val="00286927"/>
    <w:rsid w:val="0028698E"/>
    <w:rsid w:val="002869D7"/>
    <w:rsid w:val="00286A0E"/>
    <w:rsid w:val="00286C95"/>
    <w:rsid w:val="00286CBC"/>
    <w:rsid w:val="00286F39"/>
    <w:rsid w:val="00286F75"/>
    <w:rsid w:val="00287144"/>
    <w:rsid w:val="002873B6"/>
    <w:rsid w:val="00287494"/>
    <w:rsid w:val="002875EB"/>
    <w:rsid w:val="00287826"/>
    <w:rsid w:val="00287858"/>
    <w:rsid w:val="002878C2"/>
    <w:rsid w:val="002878F7"/>
    <w:rsid w:val="00287C0A"/>
    <w:rsid w:val="00287C5D"/>
    <w:rsid w:val="00287E49"/>
    <w:rsid w:val="00287F04"/>
    <w:rsid w:val="00287FCA"/>
    <w:rsid w:val="00287FF4"/>
    <w:rsid w:val="00290020"/>
    <w:rsid w:val="0029004F"/>
    <w:rsid w:val="002901E6"/>
    <w:rsid w:val="00290233"/>
    <w:rsid w:val="0029038A"/>
    <w:rsid w:val="00290427"/>
    <w:rsid w:val="00290529"/>
    <w:rsid w:val="0029059E"/>
    <w:rsid w:val="002908DF"/>
    <w:rsid w:val="00290952"/>
    <w:rsid w:val="00290A89"/>
    <w:rsid w:val="00290ACB"/>
    <w:rsid w:val="00290B19"/>
    <w:rsid w:val="00290DC2"/>
    <w:rsid w:val="00290EA0"/>
    <w:rsid w:val="00290EDD"/>
    <w:rsid w:val="00290F20"/>
    <w:rsid w:val="00290F99"/>
    <w:rsid w:val="00290FFE"/>
    <w:rsid w:val="00291156"/>
    <w:rsid w:val="002911B2"/>
    <w:rsid w:val="00291270"/>
    <w:rsid w:val="0029134A"/>
    <w:rsid w:val="00291657"/>
    <w:rsid w:val="002919AF"/>
    <w:rsid w:val="00291B29"/>
    <w:rsid w:val="00291BDC"/>
    <w:rsid w:val="00291C3E"/>
    <w:rsid w:val="00291C6E"/>
    <w:rsid w:val="00291C91"/>
    <w:rsid w:val="00291DBF"/>
    <w:rsid w:val="00291DD5"/>
    <w:rsid w:val="00291E4C"/>
    <w:rsid w:val="00291EA8"/>
    <w:rsid w:val="00291F75"/>
    <w:rsid w:val="00292122"/>
    <w:rsid w:val="002921A3"/>
    <w:rsid w:val="002921AF"/>
    <w:rsid w:val="002922E1"/>
    <w:rsid w:val="002923A9"/>
    <w:rsid w:val="002925AC"/>
    <w:rsid w:val="00292804"/>
    <w:rsid w:val="0029284E"/>
    <w:rsid w:val="0029285C"/>
    <w:rsid w:val="00292951"/>
    <w:rsid w:val="00292A09"/>
    <w:rsid w:val="00292AC5"/>
    <w:rsid w:val="00292AFF"/>
    <w:rsid w:val="00292BA8"/>
    <w:rsid w:val="00292BCA"/>
    <w:rsid w:val="00292EA3"/>
    <w:rsid w:val="00292F80"/>
    <w:rsid w:val="00293422"/>
    <w:rsid w:val="002937D0"/>
    <w:rsid w:val="00293A26"/>
    <w:rsid w:val="00293C7B"/>
    <w:rsid w:val="00293CA5"/>
    <w:rsid w:val="00293D91"/>
    <w:rsid w:val="00293F49"/>
    <w:rsid w:val="00293F63"/>
    <w:rsid w:val="00294008"/>
    <w:rsid w:val="00294155"/>
    <w:rsid w:val="0029415D"/>
    <w:rsid w:val="002941CA"/>
    <w:rsid w:val="0029424D"/>
    <w:rsid w:val="0029444F"/>
    <w:rsid w:val="00294669"/>
    <w:rsid w:val="002948E0"/>
    <w:rsid w:val="0029494B"/>
    <w:rsid w:val="00294CF1"/>
    <w:rsid w:val="00295120"/>
    <w:rsid w:val="00295121"/>
    <w:rsid w:val="0029513D"/>
    <w:rsid w:val="00295208"/>
    <w:rsid w:val="002956BC"/>
    <w:rsid w:val="002957EB"/>
    <w:rsid w:val="0029581B"/>
    <w:rsid w:val="00295968"/>
    <w:rsid w:val="002959AD"/>
    <w:rsid w:val="00295B74"/>
    <w:rsid w:val="00295BE8"/>
    <w:rsid w:val="00295D95"/>
    <w:rsid w:val="00295EEE"/>
    <w:rsid w:val="00295F28"/>
    <w:rsid w:val="00296120"/>
    <w:rsid w:val="00296145"/>
    <w:rsid w:val="0029629C"/>
    <w:rsid w:val="00296474"/>
    <w:rsid w:val="002964C4"/>
    <w:rsid w:val="0029653A"/>
    <w:rsid w:val="002966C9"/>
    <w:rsid w:val="00296A68"/>
    <w:rsid w:val="00296B84"/>
    <w:rsid w:val="00296B90"/>
    <w:rsid w:val="00296C6C"/>
    <w:rsid w:val="00296D0E"/>
    <w:rsid w:val="00296E1A"/>
    <w:rsid w:val="00297036"/>
    <w:rsid w:val="0029703B"/>
    <w:rsid w:val="002972F6"/>
    <w:rsid w:val="002973B8"/>
    <w:rsid w:val="00297423"/>
    <w:rsid w:val="00297455"/>
    <w:rsid w:val="0029761A"/>
    <w:rsid w:val="00297671"/>
    <w:rsid w:val="002976D8"/>
    <w:rsid w:val="00297814"/>
    <w:rsid w:val="0029781F"/>
    <w:rsid w:val="00297901"/>
    <w:rsid w:val="00297977"/>
    <w:rsid w:val="00297A61"/>
    <w:rsid w:val="00297AEE"/>
    <w:rsid w:val="00297B79"/>
    <w:rsid w:val="00297BA2"/>
    <w:rsid w:val="00297C51"/>
    <w:rsid w:val="00297D7A"/>
    <w:rsid w:val="00297DD6"/>
    <w:rsid w:val="00297E6F"/>
    <w:rsid w:val="00297EE4"/>
    <w:rsid w:val="00297F57"/>
    <w:rsid w:val="002A00BD"/>
    <w:rsid w:val="002A0151"/>
    <w:rsid w:val="002A0183"/>
    <w:rsid w:val="002A0193"/>
    <w:rsid w:val="002A0327"/>
    <w:rsid w:val="002A03F2"/>
    <w:rsid w:val="002A040C"/>
    <w:rsid w:val="002A0471"/>
    <w:rsid w:val="002A0627"/>
    <w:rsid w:val="002A06A1"/>
    <w:rsid w:val="002A093E"/>
    <w:rsid w:val="002A0B92"/>
    <w:rsid w:val="002A0CF4"/>
    <w:rsid w:val="002A0D17"/>
    <w:rsid w:val="002A0E5D"/>
    <w:rsid w:val="002A0F39"/>
    <w:rsid w:val="002A11BA"/>
    <w:rsid w:val="002A1483"/>
    <w:rsid w:val="002A15A1"/>
    <w:rsid w:val="002A168A"/>
    <w:rsid w:val="002A1712"/>
    <w:rsid w:val="002A17E0"/>
    <w:rsid w:val="002A1860"/>
    <w:rsid w:val="002A18EF"/>
    <w:rsid w:val="002A199D"/>
    <w:rsid w:val="002A19CF"/>
    <w:rsid w:val="002A1C47"/>
    <w:rsid w:val="002A1C68"/>
    <w:rsid w:val="002A20A7"/>
    <w:rsid w:val="002A20BE"/>
    <w:rsid w:val="002A214D"/>
    <w:rsid w:val="002A2191"/>
    <w:rsid w:val="002A2215"/>
    <w:rsid w:val="002A2333"/>
    <w:rsid w:val="002A2443"/>
    <w:rsid w:val="002A2572"/>
    <w:rsid w:val="002A26BB"/>
    <w:rsid w:val="002A27B5"/>
    <w:rsid w:val="002A2C3A"/>
    <w:rsid w:val="002A2C67"/>
    <w:rsid w:val="002A2EF4"/>
    <w:rsid w:val="002A314F"/>
    <w:rsid w:val="002A31D7"/>
    <w:rsid w:val="002A31F3"/>
    <w:rsid w:val="002A322A"/>
    <w:rsid w:val="002A3370"/>
    <w:rsid w:val="002A3607"/>
    <w:rsid w:val="002A37D2"/>
    <w:rsid w:val="002A38C4"/>
    <w:rsid w:val="002A38CF"/>
    <w:rsid w:val="002A3B17"/>
    <w:rsid w:val="002A3D48"/>
    <w:rsid w:val="002A3E6E"/>
    <w:rsid w:val="002A408B"/>
    <w:rsid w:val="002A4611"/>
    <w:rsid w:val="002A49B0"/>
    <w:rsid w:val="002A4A4D"/>
    <w:rsid w:val="002A4CC9"/>
    <w:rsid w:val="002A4F41"/>
    <w:rsid w:val="002A4FB5"/>
    <w:rsid w:val="002A509C"/>
    <w:rsid w:val="002A50A6"/>
    <w:rsid w:val="002A53DA"/>
    <w:rsid w:val="002A54C7"/>
    <w:rsid w:val="002A55D8"/>
    <w:rsid w:val="002A55DF"/>
    <w:rsid w:val="002A55EC"/>
    <w:rsid w:val="002A5689"/>
    <w:rsid w:val="002A5771"/>
    <w:rsid w:val="002A5944"/>
    <w:rsid w:val="002A5A0C"/>
    <w:rsid w:val="002A5B55"/>
    <w:rsid w:val="002A5DF4"/>
    <w:rsid w:val="002A5E7A"/>
    <w:rsid w:val="002A5EB6"/>
    <w:rsid w:val="002A5F2B"/>
    <w:rsid w:val="002A5FDB"/>
    <w:rsid w:val="002A6137"/>
    <w:rsid w:val="002A613E"/>
    <w:rsid w:val="002A62F2"/>
    <w:rsid w:val="002A6339"/>
    <w:rsid w:val="002A639C"/>
    <w:rsid w:val="002A66AF"/>
    <w:rsid w:val="002A684E"/>
    <w:rsid w:val="002A6961"/>
    <w:rsid w:val="002A6970"/>
    <w:rsid w:val="002A6A2C"/>
    <w:rsid w:val="002A6AE7"/>
    <w:rsid w:val="002A6C3B"/>
    <w:rsid w:val="002A7007"/>
    <w:rsid w:val="002A7083"/>
    <w:rsid w:val="002A713F"/>
    <w:rsid w:val="002A727C"/>
    <w:rsid w:val="002A7483"/>
    <w:rsid w:val="002A755F"/>
    <w:rsid w:val="002A7561"/>
    <w:rsid w:val="002A75B4"/>
    <w:rsid w:val="002A7738"/>
    <w:rsid w:val="002A77F9"/>
    <w:rsid w:val="002A79EF"/>
    <w:rsid w:val="002A7B26"/>
    <w:rsid w:val="002A7BDB"/>
    <w:rsid w:val="002A7CB8"/>
    <w:rsid w:val="002A7E51"/>
    <w:rsid w:val="002A7F5C"/>
    <w:rsid w:val="002B003E"/>
    <w:rsid w:val="002B004D"/>
    <w:rsid w:val="002B047C"/>
    <w:rsid w:val="002B0586"/>
    <w:rsid w:val="002B062E"/>
    <w:rsid w:val="002B07A4"/>
    <w:rsid w:val="002B0854"/>
    <w:rsid w:val="002B08C1"/>
    <w:rsid w:val="002B08E9"/>
    <w:rsid w:val="002B0999"/>
    <w:rsid w:val="002B0A39"/>
    <w:rsid w:val="002B0B51"/>
    <w:rsid w:val="002B0B92"/>
    <w:rsid w:val="002B0EA0"/>
    <w:rsid w:val="002B0F46"/>
    <w:rsid w:val="002B0FD6"/>
    <w:rsid w:val="002B10F7"/>
    <w:rsid w:val="002B1261"/>
    <w:rsid w:val="002B12ED"/>
    <w:rsid w:val="002B1388"/>
    <w:rsid w:val="002B13B0"/>
    <w:rsid w:val="002B1447"/>
    <w:rsid w:val="002B161F"/>
    <w:rsid w:val="002B1689"/>
    <w:rsid w:val="002B1706"/>
    <w:rsid w:val="002B1769"/>
    <w:rsid w:val="002B18C3"/>
    <w:rsid w:val="002B1C1B"/>
    <w:rsid w:val="002B1D1B"/>
    <w:rsid w:val="002B1D31"/>
    <w:rsid w:val="002B1DF9"/>
    <w:rsid w:val="002B1E97"/>
    <w:rsid w:val="002B2590"/>
    <w:rsid w:val="002B2605"/>
    <w:rsid w:val="002B26AA"/>
    <w:rsid w:val="002B274A"/>
    <w:rsid w:val="002B2796"/>
    <w:rsid w:val="002B28D9"/>
    <w:rsid w:val="002B28DE"/>
    <w:rsid w:val="002B28F8"/>
    <w:rsid w:val="002B2943"/>
    <w:rsid w:val="002B2AC9"/>
    <w:rsid w:val="002B2B04"/>
    <w:rsid w:val="002B2B48"/>
    <w:rsid w:val="002B2B4E"/>
    <w:rsid w:val="002B2BBC"/>
    <w:rsid w:val="002B2CE0"/>
    <w:rsid w:val="002B2F50"/>
    <w:rsid w:val="002B3028"/>
    <w:rsid w:val="002B336F"/>
    <w:rsid w:val="002B374F"/>
    <w:rsid w:val="002B379C"/>
    <w:rsid w:val="002B3826"/>
    <w:rsid w:val="002B3900"/>
    <w:rsid w:val="002B39D9"/>
    <w:rsid w:val="002B3B41"/>
    <w:rsid w:val="002B3BC1"/>
    <w:rsid w:val="002B3C3A"/>
    <w:rsid w:val="002B3E9B"/>
    <w:rsid w:val="002B3ED4"/>
    <w:rsid w:val="002B4054"/>
    <w:rsid w:val="002B423E"/>
    <w:rsid w:val="002B4297"/>
    <w:rsid w:val="002B439E"/>
    <w:rsid w:val="002B43CF"/>
    <w:rsid w:val="002B4458"/>
    <w:rsid w:val="002B455D"/>
    <w:rsid w:val="002B45AD"/>
    <w:rsid w:val="002B460D"/>
    <w:rsid w:val="002B469D"/>
    <w:rsid w:val="002B46AD"/>
    <w:rsid w:val="002B489B"/>
    <w:rsid w:val="002B4A14"/>
    <w:rsid w:val="002B4AB8"/>
    <w:rsid w:val="002B4AD3"/>
    <w:rsid w:val="002B4C5F"/>
    <w:rsid w:val="002B4D2A"/>
    <w:rsid w:val="002B4D84"/>
    <w:rsid w:val="002B4D94"/>
    <w:rsid w:val="002B4E6E"/>
    <w:rsid w:val="002B4F3F"/>
    <w:rsid w:val="002B5355"/>
    <w:rsid w:val="002B5487"/>
    <w:rsid w:val="002B5511"/>
    <w:rsid w:val="002B55B4"/>
    <w:rsid w:val="002B55EE"/>
    <w:rsid w:val="002B5609"/>
    <w:rsid w:val="002B5A61"/>
    <w:rsid w:val="002B5BEE"/>
    <w:rsid w:val="002B5BF6"/>
    <w:rsid w:val="002B5D69"/>
    <w:rsid w:val="002B5FCB"/>
    <w:rsid w:val="002B64D6"/>
    <w:rsid w:val="002B692F"/>
    <w:rsid w:val="002B6B5B"/>
    <w:rsid w:val="002B6D99"/>
    <w:rsid w:val="002B71C3"/>
    <w:rsid w:val="002B72B8"/>
    <w:rsid w:val="002B734B"/>
    <w:rsid w:val="002B73E9"/>
    <w:rsid w:val="002B747C"/>
    <w:rsid w:val="002B75C2"/>
    <w:rsid w:val="002B761E"/>
    <w:rsid w:val="002B765E"/>
    <w:rsid w:val="002B768B"/>
    <w:rsid w:val="002B76A3"/>
    <w:rsid w:val="002B7832"/>
    <w:rsid w:val="002B7A18"/>
    <w:rsid w:val="002B7AAD"/>
    <w:rsid w:val="002B7B3D"/>
    <w:rsid w:val="002B7DF5"/>
    <w:rsid w:val="002B7F9F"/>
    <w:rsid w:val="002C0086"/>
    <w:rsid w:val="002C0192"/>
    <w:rsid w:val="002C02AF"/>
    <w:rsid w:val="002C02EE"/>
    <w:rsid w:val="002C031B"/>
    <w:rsid w:val="002C03D0"/>
    <w:rsid w:val="002C0652"/>
    <w:rsid w:val="002C078F"/>
    <w:rsid w:val="002C08EE"/>
    <w:rsid w:val="002C0B37"/>
    <w:rsid w:val="002C0BC3"/>
    <w:rsid w:val="002C0EF7"/>
    <w:rsid w:val="002C0EF9"/>
    <w:rsid w:val="002C0F63"/>
    <w:rsid w:val="002C0F6A"/>
    <w:rsid w:val="002C10BA"/>
    <w:rsid w:val="002C1218"/>
    <w:rsid w:val="002C130D"/>
    <w:rsid w:val="002C1379"/>
    <w:rsid w:val="002C17C7"/>
    <w:rsid w:val="002C1876"/>
    <w:rsid w:val="002C19BB"/>
    <w:rsid w:val="002C19FF"/>
    <w:rsid w:val="002C1B2B"/>
    <w:rsid w:val="002C1C7F"/>
    <w:rsid w:val="002C1DA1"/>
    <w:rsid w:val="002C2059"/>
    <w:rsid w:val="002C2276"/>
    <w:rsid w:val="002C2643"/>
    <w:rsid w:val="002C2646"/>
    <w:rsid w:val="002C2731"/>
    <w:rsid w:val="002C276E"/>
    <w:rsid w:val="002C29C8"/>
    <w:rsid w:val="002C29E5"/>
    <w:rsid w:val="002C29F8"/>
    <w:rsid w:val="002C2B27"/>
    <w:rsid w:val="002C2D0F"/>
    <w:rsid w:val="002C2D22"/>
    <w:rsid w:val="002C2E29"/>
    <w:rsid w:val="002C2E4F"/>
    <w:rsid w:val="002C2FF0"/>
    <w:rsid w:val="002C31DB"/>
    <w:rsid w:val="002C3251"/>
    <w:rsid w:val="002C32D8"/>
    <w:rsid w:val="002C3338"/>
    <w:rsid w:val="002C333C"/>
    <w:rsid w:val="002C334B"/>
    <w:rsid w:val="002C343B"/>
    <w:rsid w:val="002C34BF"/>
    <w:rsid w:val="002C364F"/>
    <w:rsid w:val="002C3694"/>
    <w:rsid w:val="002C37FA"/>
    <w:rsid w:val="002C3859"/>
    <w:rsid w:val="002C386A"/>
    <w:rsid w:val="002C38EB"/>
    <w:rsid w:val="002C3903"/>
    <w:rsid w:val="002C3A79"/>
    <w:rsid w:val="002C3C76"/>
    <w:rsid w:val="002C3C79"/>
    <w:rsid w:val="002C3E17"/>
    <w:rsid w:val="002C4145"/>
    <w:rsid w:val="002C4174"/>
    <w:rsid w:val="002C41B5"/>
    <w:rsid w:val="002C427D"/>
    <w:rsid w:val="002C4399"/>
    <w:rsid w:val="002C448C"/>
    <w:rsid w:val="002C4782"/>
    <w:rsid w:val="002C495B"/>
    <w:rsid w:val="002C4AD8"/>
    <w:rsid w:val="002C4BA0"/>
    <w:rsid w:val="002C4BAF"/>
    <w:rsid w:val="002C4C61"/>
    <w:rsid w:val="002C4D68"/>
    <w:rsid w:val="002C4D91"/>
    <w:rsid w:val="002C4DA4"/>
    <w:rsid w:val="002C4E02"/>
    <w:rsid w:val="002C4F08"/>
    <w:rsid w:val="002C5241"/>
    <w:rsid w:val="002C52BC"/>
    <w:rsid w:val="002C5324"/>
    <w:rsid w:val="002C5926"/>
    <w:rsid w:val="002C59E7"/>
    <w:rsid w:val="002C5B40"/>
    <w:rsid w:val="002C5BE2"/>
    <w:rsid w:val="002C5C19"/>
    <w:rsid w:val="002C5C2B"/>
    <w:rsid w:val="002C6051"/>
    <w:rsid w:val="002C6401"/>
    <w:rsid w:val="002C6787"/>
    <w:rsid w:val="002C67B0"/>
    <w:rsid w:val="002C6820"/>
    <w:rsid w:val="002C68C0"/>
    <w:rsid w:val="002C6AA1"/>
    <w:rsid w:val="002C6D9A"/>
    <w:rsid w:val="002C6EC5"/>
    <w:rsid w:val="002C715A"/>
    <w:rsid w:val="002C716C"/>
    <w:rsid w:val="002C7178"/>
    <w:rsid w:val="002C719F"/>
    <w:rsid w:val="002C7217"/>
    <w:rsid w:val="002C756B"/>
    <w:rsid w:val="002C7590"/>
    <w:rsid w:val="002C7ACB"/>
    <w:rsid w:val="002C7AEF"/>
    <w:rsid w:val="002C7BB3"/>
    <w:rsid w:val="002C7BCE"/>
    <w:rsid w:val="002C7CA4"/>
    <w:rsid w:val="002C7CB2"/>
    <w:rsid w:val="002C7D5C"/>
    <w:rsid w:val="002C7E58"/>
    <w:rsid w:val="002C7F2B"/>
    <w:rsid w:val="002C7F55"/>
    <w:rsid w:val="002C7FE3"/>
    <w:rsid w:val="002D0002"/>
    <w:rsid w:val="002D0222"/>
    <w:rsid w:val="002D0228"/>
    <w:rsid w:val="002D02FB"/>
    <w:rsid w:val="002D0354"/>
    <w:rsid w:val="002D04FA"/>
    <w:rsid w:val="002D0951"/>
    <w:rsid w:val="002D0B33"/>
    <w:rsid w:val="002D0C6A"/>
    <w:rsid w:val="002D0D89"/>
    <w:rsid w:val="002D0DC9"/>
    <w:rsid w:val="002D0F39"/>
    <w:rsid w:val="002D0F61"/>
    <w:rsid w:val="002D0FBD"/>
    <w:rsid w:val="002D0FCA"/>
    <w:rsid w:val="002D10CB"/>
    <w:rsid w:val="002D1129"/>
    <w:rsid w:val="002D1198"/>
    <w:rsid w:val="002D124D"/>
    <w:rsid w:val="002D1286"/>
    <w:rsid w:val="002D128C"/>
    <w:rsid w:val="002D1459"/>
    <w:rsid w:val="002D157D"/>
    <w:rsid w:val="002D1676"/>
    <w:rsid w:val="002D1726"/>
    <w:rsid w:val="002D18F8"/>
    <w:rsid w:val="002D1A4F"/>
    <w:rsid w:val="002D1B93"/>
    <w:rsid w:val="002D1BA4"/>
    <w:rsid w:val="002D1CD9"/>
    <w:rsid w:val="002D1D46"/>
    <w:rsid w:val="002D1D78"/>
    <w:rsid w:val="002D1DEC"/>
    <w:rsid w:val="002D2073"/>
    <w:rsid w:val="002D23CE"/>
    <w:rsid w:val="002D247D"/>
    <w:rsid w:val="002D269C"/>
    <w:rsid w:val="002D27D3"/>
    <w:rsid w:val="002D29B6"/>
    <w:rsid w:val="002D2D34"/>
    <w:rsid w:val="002D2D99"/>
    <w:rsid w:val="002D2DC9"/>
    <w:rsid w:val="002D2EE3"/>
    <w:rsid w:val="002D2F99"/>
    <w:rsid w:val="002D3056"/>
    <w:rsid w:val="002D3358"/>
    <w:rsid w:val="002D342E"/>
    <w:rsid w:val="002D3486"/>
    <w:rsid w:val="002D35CB"/>
    <w:rsid w:val="002D375D"/>
    <w:rsid w:val="002D37ED"/>
    <w:rsid w:val="002D37F3"/>
    <w:rsid w:val="002D3848"/>
    <w:rsid w:val="002D389D"/>
    <w:rsid w:val="002D38EE"/>
    <w:rsid w:val="002D3908"/>
    <w:rsid w:val="002D39BB"/>
    <w:rsid w:val="002D3AC3"/>
    <w:rsid w:val="002D3ADC"/>
    <w:rsid w:val="002D3B4F"/>
    <w:rsid w:val="002D3B74"/>
    <w:rsid w:val="002D3EE8"/>
    <w:rsid w:val="002D406C"/>
    <w:rsid w:val="002D426D"/>
    <w:rsid w:val="002D42E5"/>
    <w:rsid w:val="002D459C"/>
    <w:rsid w:val="002D45A5"/>
    <w:rsid w:val="002D4758"/>
    <w:rsid w:val="002D476C"/>
    <w:rsid w:val="002D4871"/>
    <w:rsid w:val="002D4A57"/>
    <w:rsid w:val="002D4AF7"/>
    <w:rsid w:val="002D4FD1"/>
    <w:rsid w:val="002D4FD5"/>
    <w:rsid w:val="002D5256"/>
    <w:rsid w:val="002D5348"/>
    <w:rsid w:val="002D53A4"/>
    <w:rsid w:val="002D56C4"/>
    <w:rsid w:val="002D5713"/>
    <w:rsid w:val="002D5868"/>
    <w:rsid w:val="002D58CC"/>
    <w:rsid w:val="002D5A3A"/>
    <w:rsid w:val="002D5A3E"/>
    <w:rsid w:val="002D5A71"/>
    <w:rsid w:val="002D5C67"/>
    <w:rsid w:val="002D5DD0"/>
    <w:rsid w:val="002D5E19"/>
    <w:rsid w:val="002D5E70"/>
    <w:rsid w:val="002D60B2"/>
    <w:rsid w:val="002D61BE"/>
    <w:rsid w:val="002D6227"/>
    <w:rsid w:val="002D62E0"/>
    <w:rsid w:val="002D65E5"/>
    <w:rsid w:val="002D6616"/>
    <w:rsid w:val="002D666D"/>
    <w:rsid w:val="002D66C4"/>
    <w:rsid w:val="002D6B62"/>
    <w:rsid w:val="002D6B70"/>
    <w:rsid w:val="002D6BC2"/>
    <w:rsid w:val="002D6C19"/>
    <w:rsid w:val="002D6D6A"/>
    <w:rsid w:val="002D6E7E"/>
    <w:rsid w:val="002D6F2E"/>
    <w:rsid w:val="002D71BE"/>
    <w:rsid w:val="002D7771"/>
    <w:rsid w:val="002D78DE"/>
    <w:rsid w:val="002D7907"/>
    <w:rsid w:val="002D7926"/>
    <w:rsid w:val="002D7977"/>
    <w:rsid w:val="002D798F"/>
    <w:rsid w:val="002D7A31"/>
    <w:rsid w:val="002D7CD9"/>
    <w:rsid w:val="002D7D19"/>
    <w:rsid w:val="002D7DBD"/>
    <w:rsid w:val="002D7F8B"/>
    <w:rsid w:val="002E0318"/>
    <w:rsid w:val="002E036E"/>
    <w:rsid w:val="002E080B"/>
    <w:rsid w:val="002E095D"/>
    <w:rsid w:val="002E0C42"/>
    <w:rsid w:val="002E0DFD"/>
    <w:rsid w:val="002E0E1B"/>
    <w:rsid w:val="002E0E72"/>
    <w:rsid w:val="002E0F12"/>
    <w:rsid w:val="002E1000"/>
    <w:rsid w:val="002E1049"/>
    <w:rsid w:val="002E1070"/>
    <w:rsid w:val="002E143B"/>
    <w:rsid w:val="002E14AF"/>
    <w:rsid w:val="002E1598"/>
    <w:rsid w:val="002E15A3"/>
    <w:rsid w:val="002E1790"/>
    <w:rsid w:val="002E1A47"/>
    <w:rsid w:val="002E1ABC"/>
    <w:rsid w:val="002E1B04"/>
    <w:rsid w:val="002E1B6C"/>
    <w:rsid w:val="002E1FCD"/>
    <w:rsid w:val="002E2045"/>
    <w:rsid w:val="002E220C"/>
    <w:rsid w:val="002E2330"/>
    <w:rsid w:val="002E2426"/>
    <w:rsid w:val="002E2559"/>
    <w:rsid w:val="002E267F"/>
    <w:rsid w:val="002E2803"/>
    <w:rsid w:val="002E2809"/>
    <w:rsid w:val="002E2901"/>
    <w:rsid w:val="002E29A6"/>
    <w:rsid w:val="002E2A26"/>
    <w:rsid w:val="002E2BF1"/>
    <w:rsid w:val="002E2C0A"/>
    <w:rsid w:val="002E2DF8"/>
    <w:rsid w:val="002E2F9F"/>
    <w:rsid w:val="002E3002"/>
    <w:rsid w:val="002E3014"/>
    <w:rsid w:val="002E3244"/>
    <w:rsid w:val="002E337D"/>
    <w:rsid w:val="002E33AE"/>
    <w:rsid w:val="002E384C"/>
    <w:rsid w:val="002E386B"/>
    <w:rsid w:val="002E39B3"/>
    <w:rsid w:val="002E3B4A"/>
    <w:rsid w:val="002E3C7B"/>
    <w:rsid w:val="002E3ED4"/>
    <w:rsid w:val="002E3FE8"/>
    <w:rsid w:val="002E3FEE"/>
    <w:rsid w:val="002E4035"/>
    <w:rsid w:val="002E40D3"/>
    <w:rsid w:val="002E41C6"/>
    <w:rsid w:val="002E428C"/>
    <w:rsid w:val="002E42C4"/>
    <w:rsid w:val="002E42F9"/>
    <w:rsid w:val="002E432D"/>
    <w:rsid w:val="002E4441"/>
    <w:rsid w:val="002E455C"/>
    <w:rsid w:val="002E45D1"/>
    <w:rsid w:val="002E4653"/>
    <w:rsid w:val="002E49AB"/>
    <w:rsid w:val="002E4A35"/>
    <w:rsid w:val="002E4C1E"/>
    <w:rsid w:val="002E4DBB"/>
    <w:rsid w:val="002E4E70"/>
    <w:rsid w:val="002E4EC9"/>
    <w:rsid w:val="002E4EE8"/>
    <w:rsid w:val="002E4FD6"/>
    <w:rsid w:val="002E5125"/>
    <w:rsid w:val="002E52AF"/>
    <w:rsid w:val="002E545C"/>
    <w:rsid w:val="002E564C"/>
    <w:rsid w:val="002E564E"/>
    <w:rsid w:val="002E5957"/>
    <w:rsid w:val="002E5B2F"/>
    <w:rsid w:val="002E5CAD"/>
    <w:rsid w:val="002E5D13"/>
    <w:rsid w:val="002E5ED7"/>
    <w:rsid w:val="002E60AA"/>
    <w:rsid w:val="002E61A9"/>
    <w:rsid w:val="002E6334"/>
    <w:rsid w:val="002E6421"/>
    <w:rsid w:val="002E651B"/>
    <w:rsid w:val="002E6523"/>
    <w:rsid w:val="002E6587"/>
    <w:rsid w:val="002E6677"/>
    <w:rsid w:val="002E66EA"/>
    <w:rsid w:val="002E6777"/>
    <w:rsid w:val="002E69E6"/>
    <w:rsid w:val="002E6AB3"/>
    <w:rsid w:val="002E6BCA"/>
    <w:rsid w:val="002E6C3C"/>
    <w:rsid w:val="002E6D04"/>
    <w:rsid w:val="002E6DE5"/>
    <w:rsid w:val="002E712D"/>
    <w:rsid w:val="002E71B2"/>
    <w:rsid w:val="002E72B3"/>
    <w:rsid w:val="002E734E"/>
    <w:rsid w:val="002E792E"/>
    <w:rsid w:val="002E7B53"/>
    <w:rsid w:val="002E7D18"/>
    <w:rsid w:val="002E7E57"/>
    <w:rsid w:val="002E7EC4"/>
    <w:rsid w:val="002E7F58"/>
    <w:rsid w:val="002E7FBA"/>
    <w:rsid w:val="002F008A"/>
    <w:rsid w:val="002F02B4"/>
    <w:rsid w:val="002F0309"/>
    <w:rsid w:val="002F0425"/>
    <w:rsid w:val="002F0578"/>
    <w:rsid w:val="002F06DF"/>
    <w:rsid w:val="002F08EB"/>
    <w:rsid w:val="002F09E5"/>
    <w:rsid w:val="002F0A42"/>
    <w:rsid w:val="002F0B11"/>
    <w:rsid w:val="002F0CCD"/>
    <w:rsid w:val="002F0D94"/>
    <w:rsid w:val="002F0DFE"/>
    <w:rsid w:val="002F0E0B"/>
    <w:rsid w:val="002F0F7E"/>
    <w:rsid w:val="002F0FF1"/>
    <w:rsid w:val="002F12BE"/>
    <w:rsid w:val="002F12F6"/>
    <w:rsid w:val="002F13A9"/>
    <w:rsid w:val="002F143B"/>
    <w:rsid w:val="002F1480"/>
    <w:rsid w:val="002F149E"/>
    <w:rsid w:val="002F15BD"/>
    <w:rsid w:val="002F1795"/>
    <w:rsid w:val="002F18BE"/>
    <w:rsid w:val="002F191D"/>
    <w:rsid w:val="002F1DEF"/>
    <w:rsid w:val="002F1ED1"/>
    <w:rsid w:val="002F1ED7"/>
    <w:rsid w:val="002F2376"/>
    <w:rsid w:val="002F2392"/>
    <w:rsid w:val="002F255C"/>
    <w:rsid w:val="002F25AE"/>
    <w:rsid w:val="002F2813"/>
    <w:rsid w:val="002F28FC"/>
    <w:rsid w:val="002F2966"/>
    <w:rsid w:val="002F2A2A"/>
    <w:rsid w:val="002F2AD9"/>
    <w:rsid w:val="002F2B09"/>
    <w:rsid w:val="002F2D66"/>
    <w:rsid w:val="002F2E2F"/>
    <w:rsid w:val="002F2EF8"/>
    <w:rsid w:val="002F2FCA"/>
    <w:rsid w:val="002F2FEB"/>
    <w:rsid w:val="002F31F5"/>
    <w:rsid w:val="002F3261"/>
    <w:rsid w:val="002F33A9"/>
    <w:rsid w:val="002F343D"/>
    <w:rsid w:val="002F3578"/>
    <w:rsid w:val="002F36AA"/>
    <w:rsid w:val="002F36C2"/>
    <w:rsid w:val="002F36ED"/>
    <w:rsid w:val="002F374C"/>
    <w:rsid w:val="002F378F"/>
    <w:rsid w:val="002F37C4"/>
    <w:rsid w:val="002F38B7"/>
    <w:rsid w:val="002F3BF8"/>
    <w:rsid w:val="002F3C06"/>
    <w:rsid w:val="002F3EDC"/>
    <w:rsid w:val="002F4076"/>
    <w:rsid w:val="002F411D"/>
    <w:rsid w:val="002F415D"/>
    <w:rsid w:val="002F42EE"/>
    <w:rsid w:val="002F4418"/>
    <w:rsid w:val="002F445B"/>
    <w:rsid w:val="002F45A5"/>
    <w:rsid w:val="002F45D0"/>
    <w:rsid w:val="002F45E2"/>
    <w:rsid w:val="002F468F"/>
    <w:rsid w:val="002F46FF"/>
    <w:rsid w:val="002F4770"/>
    <w:rsid w:val="002F4919"/>
    <w:rsid w:val="002F4B3F"/>
    <w:rsid w:val="002F4BB6"/>
    <w:rsid w:val="002F4C98"/>
    <w:rsid w:val="002F4CDF"/>
    <w:rsid w:val="002F4DA1"/>
    <w:rsid w:val="002F505C"/>
    <w:rsid w:val="002F5174"/>
    <w:rsid w:val="002F52D8"/>
    <w:rsid w:val="002F538D"/>
    <w:rsid w:val="002F5615"/>
    <w:rsid w:val="002F5691"/>
    <w:rsid w:val="002F56C5"/>
    <w:rsid w:val="002F5748"/>
    <w:rsid w:val="002F574C"/>
    <w:rsid w:val="002F5918"/>
    <w:rsid w:val="002F5995"/>
    <w:rsid w:val="002F59C2"/>
    <w:rsid w:val="002F5A57"/>
    <w:rsid w:val="002F5BF6"/>
    <w:rsid w:val="002F5D10"/>
    <w:rsid w:val="002F5D66"/>
    <w:rsid w:val="002F5E54"/>
    <w:rsid w:val="002F60E6"/>
    <w:rsid w:val="002F64A1"/>
    <w:rsid w:val="002F66C7"/>
    <w:rsid w:val="002F6845"/>
    <w:rsid w:val="002F6891"/>
    <w:rsid w:val="002F69A8"/>
    <w:rsid w:val="002F6A98"/>
    <w:rsid w:val="002F6AFE"/>
    <w:rsid w:val="002F6CF5"/>
    <w:rsid w:val="002F6D9F"/>
    <w:rsid w:val="002F6DAA"/>
    <w:rsid w:val="002F6FD8"/>
    <w:rsid w:val="002F7072"/>
    <w:rsid w:val="002F7151"/>
    <w:rsid w:val="002F7221"/>
    <w:rsid w:val="002F731C"/>
    <w:rsid w:val="002F7558"/>
    <w:rsid w:val="002F75A9"/>
    <w:rsid w:val="002F7982"/>
    <w:rsid w:val="002F79BC"/>
    <w:rsid w:val="002F79DB"/>
    <w:rsid w:val="002F7A98"/>
    <w:rsid w:val="002F7ACF"/>
    <w:rsid w:val="002F7AF7"/>
    <w:rsid w:val="002F7C7E"/>
    <w:rsid w:val="0030000E"/>
    <w:rsid w:val="00300094"/>
    <w:rsid w:val="00300106"/>
    <w:rsid w:val="00300169"/>
    <w:rsid w:val="00300236"/>
    <w:rsid w:val="00300250"/>
    <w:rsid w:val="003002EE"/>
    <w:rsid w:val="0030030D"/>
    <w:rsid w:val="0030064A"/>
    <w:rsid w:val="003006D5"/>
    <w:rsid w:val="00300711"/>
    <w:rsid w:val="00300874"/>
    <w:rsid w:val="00300A7D"/>
    <w:rsid w:val="00300B78"/>
    <w:rsid w:val="00300C6B"/>
    <w:rsid w:val="00300D31"/>
    <w:rsid w:val="00300E72"/>
    <w:rsid w:val="00300ECD"/>
    <w:rsid w:val="00300F07"/>
    <w:rsid w:val="00300F3E"/>
    <w:rsid w:val="0030103C"/>
    <w:rsid w:val="0030106A"/>
    <w:rsid w:val="00301149"/>
    <w:rsid w:val="003011F5"/>
    <w:rsid w:val="00301244"/>
    <w:rsid w:val="003012B3"/>
    <w:rsid w:val="00301504"/>
    <w:rsid w:val="00301543"/>
    <w:rsid w:val="003015E8"/>
    <w:rsid w:val="0030161E"/>
    <w:rsid w:val="003017D1"/>
    <w:rsid w:val="00301803"/>
    <w:rsid w:val="0030195A"/>
    <w:rsid w:val="00301976"/>
    <w:rsid w:val="003019EC"/>
    <w:rsid w:val="00301A3B"/>
    <w:rsid w:val="00301B02"/>
    <w:rsid w:val="00301B4C"/>
    <w:rsid w:val="00301B88"/>
    <w:rsid w:val="00301DDA"/>
    <w:rsid w:val="00301DEC"/>
    <w:rsid w:val="00301ED2"/>
    <w:rsid w:val="00301ED5"/>
    <w:rsid w:val="00301F5A"/>
    <w:rsid w:val="00302029"/>
    <w:rsid w:val="00302187"/>
    <w:rsid w:val="003021C1"/>
    <w:rsid w:val="00302405"/>
    <w:rsid w:val="0030242E"/>
    <w:rsid w:val="003025F0"/>
    <w:rsid w:val="00302609"/>
    <w:rsid w:val="00302658"/>
    <w:rsid w:val="00302B95"/>
    <w:rsid w:val="00302C43"/>
    <w:rsid w:val="00302CD3"/>
    <w:rsid w:val="00302CDB"/>
    <w:rsid w:val="00302F9B"/>
    <w:rsid w:val="00302FEC"/>
    <w:rsid w:val="0030314E"/>
    <w:rsid w:val="0030329D"/>
    <w:rsid w:val="003032D4"/>
    <w:rsid w:val="003032D7"/>
    <w:rsid w:val="003032F9"/>
    <w:rsid w:val="00303324"/>
    <w:rsid w:val="00303565"/>
    <w:rsid w:val="003035AC"/>
    <w:rsid w:val="0030378A"/>
    <w:rsid w:val="00303940"/>
    <w:rsid w:val="00303CD5"/>
    <w:rsid w:val="00303DC4"/>
    <w:rsid w:val="00303F43"/>
    <w:rsid w:val="00303F65"/>
    <w:rsid w:val="00303F99"/>
    <w:rsid w:val="00304090"/>
    <w:rsid w:val="003040CF"/>
    <w:rsid w:val="003040F8"/>
    <w:rsid w:val="0030412D"/>
    <w:rsid w:val="00304310"/>
    <w:rsid w:val="00304411"/>
    <w:rsid w:val="003044E6"/>
    <w:rsid w:val="00304568"/>
    <w:rsid w:val="0030457B"/>
    <w:rsid w:val="00304588"/>
    <w:rsid w:val="0030475F"/>
    <w:rsid w:val="003047C1"/>
    <w:rsid w:val="00304911"/>
    <w:rsid w:val="00304AC0"/>
    <w:rsid w:val="00304D99"/>
    <w:rsid w:val="00304DD8"/>
    <w:rsid w:val="00305019"/>
    <w:rsid w:val="00305102"/>
    <w:rsid w:val="0030519F"/>
    <w:rsid w:val="0030525E"/>
    <w:rsid w:val="0030529B"/>
    <w:rsid w:val="003052DF"/>
    <w:rsid w:val="00305339"/>
    <w:rsid w:val="00305379"/>
    <w:rsid w:val="00305463"/>
    <w:rsid w:val="00305489"/>
    <w:rsid w:val="003054EF"/>
    <w:rsid w:val="003055D3"/>
    <w:rsid w:val="00305669"/>
    <w:rsid w:val="00305735"/>
    <w:rsid w:val="003057AA"/>
    <w:rsid w:val="003057E8"/>
    <w:rsid w:val="003058BA"/>
    <w:rsid w:val="003058BC"/>
    <w:rsid w:val="003058D2"/>
    <w:rsid w:val="003058FB"/>
    <w:rsid w:val="00305919"/>
    <w:rsid w:val="00305A35"/>
    <w:rsid w:val="00305A3E"/>
    <w:rsid w:val="00305BAC"/>
    <w:rsid w:val="00305D37"/>
    <w:rsid w:val="00305EDF"/>
    <w:rsid w:val="0030614A"/>
    <w:rsid w:val="0030623B"/>
    <w:rsid w:val="0030627A"/>
    <w:rsid w:val="0030642D"/>
    <w:rsid w:val="00306437"/>
    <w:rsid w:val="00306441"/>
    <w:rsid w:val="0030649D"/>
    <w:rsid w:val="00306663"/>
    <w:rsid w:val="00306700"/>
    <w:rsid w:val="0030682F"/>
    <w:rsid w:val="0030697A"/>
    <w:rsid w:val="00306A25"/>
    <w:rsid w:val="00306BD3"/>
    <w:rsid w:val="00306BEC"/>
    <w:rsid w:val="00306D03"/>
    <w:rsid w:val="00306EDB"/>
    <w:rsid w:val="00306F9F"/>
    <w:rsid w:val="00306FA2"/>
    <w:rsid w:val="00307085"/>
    <w:rsid w:val="00307123"/>
    <w:rsid w:val="0030727E"/>
    <w:rsid w:val="0030747B"/>
    <w:rsid w:val="00307854"/>
    <w:rsid w:val="00307A40"/>
    <w:rsid w:val="00307DD7"/>
    <w:rsid w:val="00307E13"/>
    <w:rsid w:val="00307E2D"/>
    <w:rsid w:val="00307F83"/>
    <w:rsid w:val="00310047"/>
    <w:rsid w:val="00310269"/>
    <w:rsid w:val="00310322"/>
    <w:rsid w:val="003103C4"/>
    <w:rsid w:val="0031050E"/>
    <w:rsid w:val="0031064B"/>
    <w:rsid w:val="00310729"/>
    <w:rsid w:val="003109D6"/>
    <w:rsid w:val="00310A54"/>
    <w:rsid w:val="00310AF4"/>
    <w:rsid w:val="00310B62"/>
    <w:rsid w:val="00310D2D"/>
    <w:rsid w:val="00310F2E"/>
    <w:rsid w:val="00310FBF"/>
    <w:rsid w:val="00311024"/>
    <w:rsid w:val="003110B5"/>
    <w:rsid w:val="0031119B"/>
    <w:rsid w:val="0031122F"/>
    <w:rsid w:val="0031124A"/>
    <w:rsid w:val="0031138E"/>
    <w:rsid w:val="003113A4"/>
    <w:rsid w:val="00311407"/>
    <w:rsid w:val="00311479"/>
    <w:rsid w:val="003114AE"/>
    <w:rsid w:val="003114B4"/>
    <w:rsid w:val="00311973"/>
    <w:rsid w:val="00311A28"/>
    <w:rsid w:val="00311A2C"/>
    <w:rsid w:val="00311B71"/>
    <w:rsid w:val="00311D41"/>
    <w:rsid w:val="00311D67"/>
    <w:rsid w:val="00311E04"/>
    <w:rsid w:val="00311E6B"/>
    <w:rsid w:val="00311F0E"/>
    <w:rsid w:val="0031200E"/>
    <w:rsid w:val="0031221C"/>
    <w:rsid w:val="00312371"/>
    <w:rsid w:val="00312669"/>
    <w:rsid w:val="0031275B"/>
    <w:rsid w:val="00312A75"/>
    <w:rsid w:val="00312C21"/>
    <w:rsid w:val="00312C34"/>
    <w:rsid w:val="00312C48"/>
    <w:rsid w:val="00312D81"/>
    <w:rsid w:val="00312DB2"/>
    <w:rsid w:val="00312EFE"/>
    <w:rsid w:val="00313286"/>
    <w:rsid w:val="003135CA"/>
    <w:rsid w:val="003136BE"/>
    <w:rsid w:val="003136D2"/>
    <w:rsid w:val="00313974"/>
    <w:rsid w:val="003139E9"/>
    <w:rsid w:val="00313A58"/>
    <w:rsid w:val="00313C37"/>
    <w:rsid w:val="00314016"/>
    <w:rsid w:val="00314034"/>
    <w:rsid w:val="003140C8"/>
    <w:rsid w:val="003141BB"/>
    <w:rsid w:val="003142A7"/>
    <w:rsid w:val="00314453"/>
    <w:rsid w:val="00314476"/>
    <w:rsid w:val="003144B7"/>
    <w:rsid w:val="00314510"/>
    <w:rsid w:val="0031461D"/>
    <w:rsid w:val="00314663"/>
    <w:rsid w:val="00314786"/>
    <w:rsid w:val="003149F1"/>
    <w:rsid w:val="00314A51"/>
    <w:rsid w:val="00314B1D"/>
    <w:rsid w:val="00314B1F"/>
    <w:rsid w:val="00314C59"/>
    <w:rsid w:val="00314D52"/>
    <w:rsid w:val="00314DF2"/>
    <w:rsid w:val="00315410"/>
    <w:rsid w:val="00315833"/>
    <w:rsid w:val="00315869"/>
    <w:rsid w:val="003159A1"/>
    <w:rsid w:val="003159ED"/>
    <w:rsid w:val="00315D57"/>
    <w:rsid w:val="00315D5E"/>
    <w:rsid w:val="00315DFA"/>
    <w:rsid w:val="00316052"/>
    <w:rsid w:val="00316076"/>
    <w:rsid w:val="00316079"/>
    <w:rsid w:val="003161C8"/>
    <w:rsid w:val="003161F4"/>
    <w:rsid w:val="003163C8"/>
    <w:rsid w:val="00316474"/>
    <w:rsid w:val="003165E9"/>
    <w:rsid w:val="00316701"/>
    <w:rsid w:val="003167BB"/>
    <w:rsid w:val="003167E9"/>
    <w:rsid w:val="00316A09"/>
    <w:rsid w:val="00316BE6"/>
    <w:rsid w:val="00316F7F"/>
    <w:rsid w:val="00317060"/>
    <w:rsid w:val="0031708F"/>
    <w:rsid w:val="003170D2"/>
    <w:rsid w:val="003171D5"/>
    <w:rsid w:val="003174CE"/>
    <w:rsid w:val="00317575"/>
    <w:rsid w:val="0031779D"/>
    <w:rsid w:val="003178AD"/>
    <w:rsid w:val="003178BA"/>
    <w:rsid w:val="003178EF"/>
    <w:rsid w:val="0031799D"/>
    <w:rsid w:val="003179F5"/>
    <w:rsid w:val="003179F9"/>
    <w:rsid w:val="00317A15"/>
    <w:rsid w:val="00317B98"/>
    <w:rsid w:val="00317E8E"/>
    <w:rsid w:val="00317FA9"/>
    <w:rsid w:val="00320031"/>
    <w:rsid w:val="003200AD"/>
    <w:rsid w:val="00320187"/>
    <w:rsid w:val="003201AD"/>
    <w:rsid w:val="00320232"/>
    <w:rsid w:val="00320402"/>
    <w:rsid w:val="00320500"/>
    <w:rsid w:val="00320576"/>
    <w:rsid w:val="00320699"/>
    <w:rsid w:val="003207C5"/>
    <w:rsid w:val="003208AF"/>
    <w:rsid w:val="003209ED"/>
    <w:rsid w:val="00320A42"/>
    <w:rsid w:val="00320D2A"/>
    <w:rsid w:val="00320FFA"/>
    <w:rsid w:val="003211DF"/>
    <w:rsid w:val="003212EC"/>
    <w:rsid w:val="003213A4"/>
    <w:rsid w:val="003213FD"/>
    <w:rsid w:val="00321617"/>
    <w:rsid w:val="003216D4"/>
    <w:rsid w:val="00321727"/>
    <w:rsid w:val="003218AD"/>
    <w:rsid w:val="0032190E"/>
    <w:rsid w:val="00321B6F"/>
    <w:rsid w:val="00321B77"/>
    <w:rsid w:val="00321BA4"/>
    <w:rsid w:val="00321D7B"/>
    <w:rsid w:val="00321D94"/>
    <w:rsid w:val="00321D99"/>
    <w:rsid w:val="00321DB1"/>
    <w:rsid w:val="0032202D"/>
    <w:rsid w:val="0032203D"/>
    <w:rsid w:val="0032204A"/>
    <w:rsid w:val="003222C4"/>
    <w:rsid w:val="003222DA"/>
    <w:rsid w:val="00322383"/>
    <w:rsid w:val="0032249C"/>
    <w:rsid w:val="003224AA"/>
    <w:rsid w:val="0032251C"/>
    <w:rsid w:val="00322873"/>
    <w:rsid w:val="003228DE"/>
    <w:rsid w:val="00322987"/>
    <w:rsid w:val="00322BA2"/>
    <w:rsid w:val="00322C31"/>
    <w:rsid w:val="00322D13"/>
    <w:rsid w:val="00322E00"/>
    <w:rsid w:val="00322FAE"/>
    <w:rsid w:val="0032309F"/>
    <w:rsid w:val="003231E0"/>
    <w:rsid w:val="003231EF"/>
    <w:rsid w:val="00323212"/>
    <w:rsid w:val="00323243"/>
    <w:rsid w:val="0032327B"/>
    <w:rsid w:val="003232E7"/>
    <w:rsid w:val="00323391"/>
    <w:rsid w:val="003236DE"/>
    <w:rsid w:val="00323705"/>
    <w:rsid w:val="00323745"/>
    <w:rsid w:val="003238F9"/>
    <w:rsid w:val="003239D2"/>
    <w:rsid w:val="00323A7D"/>
    <w:rsid w:val="00323B8F"/>
    <w:rsid w:val="00323BAC"/>
    <w:rsid w:val="00323BAF"/>
    <w:rsid w:val="00323CA2"/>
    <w:rsid w:val="00323CC8"/>
    <w:rsid w:val="00324022"/>
    <w:rsid w:val="0032413D"/>
    <w:rsid w:val="003243B2"/>
    <w:rsid w:val="00324542"/>
    <w:rsid w:val="003245B7"/>
    <w:rsid w:val="003247C1"/>
    <w:rsid w:val="003247DF"/>
    <w:rsid w:val="0032483F"/>
    <w:rsid w:val="00324C04"/>
    <w:rsid w:val="00324C05"/>
    <w:rsid w:val="00324C1D"/>
    <w:rsid w:val="00324C82"/>
    <w:rsid w:val="00324D6C"/>
    <w:rsid w:val="00324ED5"/>
    <w:rsid w:val="00324EEA"/>
    <w:rsid w:val="0032517E"/>
    <w:rsid w:val="003252A9"/>
    <w:rsid w:val="00325454"/>
    <w:rsid w:val="00325537"/>
    <w:rsid w:val="003255C0"/>
    <w:rsid w:val="00325685"/>
    <w:rsid w:val="00325776"/>
    <w:rsid w:val="003258DD"/>
    <w:rsid w:val="003259BC"/>
    <w:rsid w:val="003259DC"/>
    <w:rsid w:val="00325BD1"/>
    <w:rsid w:val="00325C37"/>
    <w:rsid w:val="00325DC1"/>
    <w:rsid w:val="00325F35"/>
    <w:rsid w:val="003261BD"/>
    <w:rsid w:val="003262FC"/>
    <w:rsid w:val="003262FF"/>
    <w:rsid w:val="00326667"/>
    <w:rsid w:val="00326926"/>
    <w:rsid w:val="0032698E"/>
    <w:rsid w:val="003269AF"/>
    <w:rsid w:val="00326A97"/>
    <w:rsid w:val="00326AD5"/>
    <w:rsid w:val="00326D33"/>
    <w:rsid w:val="00326D71"/>
    <w:rsid w:val="00326DB7"/>
    <w:rsid w:val="00326EF0"/>
    <w:rsid w:val="0032712C"/>
    <w:rsid w:val="0032713E"/>
    <w:rsid w:val="00327262"/>
    <w:rsid w:val="003272ED"/>
    <w:rsid w:val="0032788D"/>
    <w:rsid w:val="003278C2"/>
    <w:rsid w:val="003279C3"/>
    <w:rsid w:val="00327AAF"/>
    <w:rsid w:val="00327C55"/>
    <w:rsid w:val="00327D1F"/>
    <w:rsid w:val="00327EBE"/>
    <w:rsid w:val="00327FCD"/>
    <w:rsid w:val="0033000A"/>
    <w:rsid w:val="0033009C"/>
    <w:rsid w:val="003301BB"/>
    <w:rsid w:val="003301E1"/>
    <w:rsid w:val="00330312"/>
    <w:rsid w:val="0033031F"/>
    <w:rsid w:val="003304EC"/>
    <w:rsid w:val="003304F2"/>
    <w:rsid w:val="00330511"/>
    <w:rsid w:val="0033063A"/>
    <w:rsid w:val="003308CE"/>
    <w:rsid w:val="00330929"/>
    <w:rsid w:val="00330974"/>
    <w:rsid w:val="00330BCD"/>
    <w:rsid w:val="00330BF1"/>
    <w:rsid w:val="00330C16"/>
    <w:rsid w:val="00330C5D"/>
    <w:rsid w:val="00330CAE"/>
    <w:rsid w:val="00330DD7"/>
    <w:rsid w:val="00330E59"/>
    <w:rsid w:val="00330EA1"/>
    <w:rsid w:val="00330F1C"/>
    <w:rsid w:val="00330F2B"/>
    <w:rsid w:val="00331219"/>
    <w:rsid w:val="00331255"/>
    <w:rsid w:val="00331345"/>
    <w:rsid w:val="003313ED"/>
    <w:rsid w:val="00331654"/>
    <w:rsid w:val="003317C3"/>
    <w:rsid w:val="003318BE"/>
    <w:rsid w:val="00331985"/>
    <w:rsid w:val="00331A98"/>
    <w:rsid w:val="00331AC0"/>
    <w:rsid w:val="00331C25"/>
    <w:rsid w:val="00331C65"/>
    <w:rsid w:val="00331EC8"/>
    <w:rsid w:val="00331EFC"/>
    <w:rsid w:val="00331FC5"/>
    <w:rsid w:val="00332067"/>
    <w:rsid w:val="003320D7"/>
    <w:rsid w:val="003320E0"/>
    <w:rsid w:val="00332179"/>
    <w:rsid w:val="00332249"/>
    <w:rsid w:val="003324F7"/>
    <w:rsid w:val="00332590"/>
    <w:rsid w:val="003325BC"/>
    <w:rsid w:val="003325DA"/>
    <w:rsid w:val="00332730"/>
    <w:rsid w:val="003328A5"/>
    <w:rsid w:val="00332ADE"/>
    <w:rsid w:val="00332D72"/>
    <w:rsid w:val="00332F41"/>
    <w:rsid w:val="00333056"/>
    <w:rsid w:val="00333289"/>
    <w:rsid w:val="00333336"/>
    <w:rsid w:val="0033355D"/>
    <w:rsid w:val="00333603"/>
    <w:rsid w:val="0033376A"/>
    <w:rsid w:val="0033385D"/>
    <w:rsid w:val="0033399C"/>
    <w:rsid w:val="00333BA7"/>
    <w:rsid w:val="00333C19"/>
    <w:rsid w:val="00333D3A"/>
    <w:rsid w:val="00333DCE"/>
    <w:rsid w:val="00333EF0"/>
    <w:rsid w:val="00333F6A"/>
    <w:rsid w:val="00333FFF"/>
    <w:rsid w:val="003341A0"/>
    <w:rsid w:val="00334446"/>
    <w:rsid w:val="00334849"/>
    <w:rsid w:val="003348CF"/>
    <w:rsid w:val="00334C24"/>
    <w:rsid w:val="00334CD6"/>
    <w:rsid w:val="00334DD1"/>
    <w:rsid w:val="0033519B"/>
    <w:rsid w:val="0033522D"/>
    <w:rsid w:val="00335337"/>
    <w:rsid w:val="0033533F"/>
    <w:rsid w:val="00335498"/>
    <w:rsid w:val="003354B4"/>
    <w:rsid w:val="00335558"/>
    <w:rsid w:val="0033573F"/>
    <w:rsid w:val="0033587E"/>
    <w:rsid w:val="003358C1"/>
    <w:rsid w:val="00335B3B"/>
    <w:rsid w:val="00335D71"/>
    <w:rsid w:val="00335DE5"/>
    <w:rsid w:val="00335E3F"/>
    <w:rsid w:val="00336236"/>
    <w:rsid w:val="00336300"/>
    <w:rsid w:val="00336320"/>
    <w:rsid w:val="003363D5"/>
    <w:rsid w:val="003364ED"/>
    <w:rsid w:val="0033674C"/>
    <w:rsid w:val="00336757"/>
    <w:rsid w:val="00336761"/>
    <w:rsid w:val="003369A9"/>
    <w:rsid w:val="003369C0"/>
    <w:rsid w:val="00336B7D"/>
    <w:rsid w:val="00336BC8"/>
    <w:rsid w:val="00336C66"/>
    <w:rsid w:val="00336F2F"/>
    <w:rsid w:val="00336F3B"/>
    <w:rsid w:val="00336F4A"/>
    <w:rsid w:val="00337042"/>
    <w:rsid w:val="0033727A"/>
    <w:rsid w:val="003372BE"/>
    <w:rsid w:val="003372F9"/>
    <w:rsid w:val="00337465"/>
    <w:rsid w:val="00337491"/>
    <w:rsid w:val="0033790C"/>
    <w:rsid w:val="00337916"/>
    <w:rsid w:val="00337A84"/>
    <w:rsid w:val="003400A2"/>
    <w:rsid w:val="003400CD"/>
    <w:rsid w:val="003402A3"/>
    <w:rsid w:val="00340566"/>
    <w:rsid w:val="003405ED"/>
    <w:rsid w:val="003406D9"/>
    <w:rsid w:val="003407BC"/>
    <w:rsid w:val="00340955"/>
    <w:rsid w:val="00340BF5"/>
    <w:rsid w:val="00340F68"/>
    <w:rsid w:val="00340F86"/>
    <w:rsid w:val="0034104A"/>
    <w:rsid w:val="003415CD"/>
    <w:rsid w:val="003415E8"/>
    <w:rsid w:val="003416C7"/>
    <w:rsid w:val="0034198F"/>
    <w:rsid w:val="003419DF"/>
    <w:rsid w:val="00341A55"/>
    <w:rsid w:val="00341AB5"/>
    <w:rsid w:val="00341B6A"/>
    <w:rsid w:val="00341DD9"/>
    <w:rsid w:val="00341E04"/>
    <w:rsid w:val="00341F33"/>
    <w:rsid w:val="00341FB7"/>
    <w:rsid w:val="00342029"/>
    <w:rsid w:val="00342119"/>
    <w:rsid w:val="0034215D"/>
    <w:rsid w:val="00342273"/>
    <w:rsid w:val="003422E8"/>
    <w:rsid w:val="00342370"/>
    <w:rsid w:val="00342490"/>
    <w:rsid w:val="003425A4"/>
    <w:rsid w:val="00342A82"/>
    <w:rsid w:val="00342C8B"/>
    <w:rsid w:val="00342C9A"/>
    <w:rsid w:val="00342D1E"/>
    <w:rsid w:val="00342D50"/>
    <w:rsid w:val="00343065"/>
    <w:rsid w:val="003431C1"/>
    <w:rsid w:val="0034326B"/>
    <w:rsid w:val="003434CF"/>
    <w:rsid w:val="0034382F"/>
    <w:rsid w:val="003439B7"/>
    <w:rsid w:val="00343A2A"/>
    <w:rsid w:val="00343B0F"/>
    <w:rsid w:val="00343B54"/>
    <w:rsid w:val="00343CF6"/>
    <w:rsid w:val="00343DF9"/>
    <w:rsid w:val="00343F0F"/>
    <w:rsid w:val="00343FEC"/>
    <w:rsid w:val="00344077"/>
    <w:rsid w:val="00344220"/>
    <w:rsid w:val="003442DB"/>
    <w:rsid w:val="003442E7"/>
    <w:rsid w:val="003444A1"/>
    <w:rsid w:val="0034484E"/>
    <w:rsid w:val="003449C0"/>
    <w:rsid w:val="00344A1F"/>
    <w:rsid w:val="0034502C"/>
    <w:rsid w:val="00345037"/>
    <w:rsid w:val="003451C4"/>
    <w:rsid w:val="0034530B"/>
    <w:rsid w:val="003454CA"/>
    <w:rsid w:val="0034554E"/>
    <w:rsid w:val="00345692"/>
    <w:rsid w:val="00345897"/>
    <w:rsid w:val="00345DCD"/>
    <w:rsid w:val="0034601D"/>
    <w:rsid w:val="00346092"/>
    <w:rsid w:val="00346143"/>
    <w:rsid w:val="00346324"/>
    <w:rsid w:val="00346349"/>
    <w:rsid w:val="00346515"/>
    <w:rsid w:val="00346524"/>
    <w:rsid w:val="00346551"/>
    <w:rsid w:val="003466C1"/>
    <w:rsid w:val="00346722"/>
    <w:rsid w:val="00346788"/>
    <w:rsid w:val="00346867"/>
    <w:rsid w:val="00346893"/>
    <w:rsid w:val="00346907"/>
    <w:rsid w:val="003469A9"/>
    <w:rsid w:val="003469C7"/>
    <w:rsid w:val="00346AE6"/>
    <w:rsid w:val="00346D1B"/>
    <w:rsid w:val="00346DE5"/>
    <w:rsid w:val="00347085"/>
    <w:rsid w:val="003472EC"/>
    <w:rsid w:val="0034736F"/>
    <w:rsid w:val="003474FE"/>
    <w:rsid w:val="003475BF"/>
    <w:rsid w:val="0034761F"/>
    <w:rsid w:val="00347663"/>
    <w:rsid w:val="00347B86"/>
    <w:rsid w:val="00347B97"/>
    <w:rsid w:val="00347D5C"/>
    <w:rsid w:val="00347D75"/>
    <w:rsid w:val="00347E7C"/>
    <w:rsid w:val="00347F8B"/>
    <w:rsid w:val="00347FBE"/>
    <w:rsid w:val="00347FD5"/>
    <w:rsid w:val="00350058"/>
    <w:rsid w:val="00350125"/>
    <w:rsid w:val="00350383"/>
    <w:rsid w:val="00350449"/>
    <w:rsid w:val="00350475"/>
    <w:rsid w:val="0035051C"/>
    <w:rsid w:val="003506A7"/>
    <w:rsid w:val="003506E8"/>
    <w:rsid w:val="003509D3"/>
    <w:rsid w:val="003509F3"/>
    <w:rsid w:val="00350B74"/>
    <w:rsid w:val="00350C99"/>
    <w:rsid w:val="00350E5D"/>
    <w:rsid w:val="00350F62"/>
    <w:rsid w:val="00351159"/>
    <w:rsid w:val="0035116E"/>
    <w:rsid w:val="003511E8"/>
    <w:rsid w:val="00351241"/>
    <w:rsid w:val="0035139F"/>
    <w:rsid w:val="00351419"/>
    <w:rsid w:val="00351530"/>
    <w:rsid w:val="00351806"/>
    <w:rsid w:val="003518E8"/>
    <w:rsid w:val="00351998"/>
    <w:rsid w:val="00351AB5"/>
    <w:rsid w:val="00351AB7"/>
    <w:rsid w:val="00351B9E"/>
    <w:rsid w:val="00351BA3"/>
    <w:rsid w:val="00351CAB"/>
    <w:rsid w:val="00351CF7"/>
    <w:rsid w:val="00351D12"/>
    <w:rsid w:val="00351E91"/>
    <w:rsid w:val="00351F10"/>
    <w:rsid w:val="00351FC5"/>
    <w:rsid w:val="00352189"/>
    <w:rsid w:val="003523A2"/>
    <w:rsid w:val="003525FB"/>
    <w:rsid w:val="003526DB"/>
    <w:rsid w:val="00352793"/>
    <w:rsid w:val="003527D9"/>
    <w:rsid w:val="00352906"/>
    <w:rsid w:val="00352B0B"/>
    <w:rsid w:val="00352B1D"/>
    <w:rsid w:val="00352B82"/>
    <w:rsid w:val="00352FA8"/>
    <w:rsid w:val="00353132"/>
    <w:rsid w:val="00353246"/>
    <w:rsid w:val="0035325D"/>
    <w:rsid w:val="0035336D"/>
    <w:rsid w:val="003533F3"/>
    <w:rsid w:val="003534BA"/>
    <w:rsid w:val="0035366C"/>
    <w:rsid w:val="0035381A"/>
    <w:rsid w:val="00353984"/>
    <w:rsid w:val="00353A21"/>
    <w:rsid w:val="00353AD6"/>
    <w:rsid w:val="00353CFE"/>
    <w:rsid w:val="00353E58"/>
    <w:rsid w:val="00353EDE"/>
    <w:rsid w:val="00353FC5"/>
    <w:rsid w:val="00354032"/>
    <w:rsid w:val="003541B1"/>
    <w:rsid w:val="003541CE"/>
    <w:rsid w:val="003541E7"/>
    <w:rsid w:val="0035435C"/>
    <w:rsid w:val="0035435D"/>
    <w:rsid w:val="003544AD"/>
    <w:rsid w:val="003544C4"/>
    <w:rsid w:val="00354578"/>
    <w:rsid w:val="003548F2"/>
    <w:rsid w:val="00354964"/>
    <w:rsid w:val="00354A5B"/>
    <w:rsid w:val="00354A77"/>
    <w:rsid w:val="00354A94"/>
    <w:rsid w:val="00354B79"/>
    <w:rsid w:val="00354CDE"/>
    <w:rsid w:val="00354DC2"/>
    <w:rsid w:val="00354EDB"/>
    <w:rsid w:val="0035508E"/>
    <w:rsid w:val="0035512C"/>
    <w:rsid w:val="003553E3"/>
    <w:rsid w:val="00355855"/>
    <w:rsid w:val="00355BC3"/>
    <w:rsid w:val="00355D82"/>
    <w:rsid w:val="00355E0B"/>
    <w:rsid w:val="00355E0E"/>
    <w:rsid w:val="00355EB6"/>
    <w:rsid w:val="00355EBD"/>
    <w:rsid w:val="00355F26"/>
    <w:rsid w:val="00355FFD"/>
    <w:rsid w:val="00355FFE"/>
    <w:rsid w:val="00356195"/>
    <w:rsid w:val="003561BC"/>
    <w:rsid w:val="00356235"/>
    <w:rsid w:val="00356243"/>
    <w:rsid w:val="0035635E"/>
    <w:rsid w:val="00356413"/>
    <w:rsid w:val="0035646F"/>
    <w:rsid w:val="003565E0"/>
    <w:rsid w:val="003565E7"/>
    <w:rsid w:val="00356714"/>
    <w:rsid w:val="0035680E"/>
    <w:rsid w:val="00356886"/>
    <w:rsid w:val="00356AF0"/>
    <w:rsid w:val="00356B2C"/>
    <w:rsid w:val="00356C5D"/>
    <w:rsid w:val="00356CB3"/>
    <w:rsid w:val="00356CE1"/>
    <w:rsid w:val="00356ED2"/>
    <w:rsid w:val="00356FB2"/>
    <w:rsid w:val="00356FBB"/>
    <w:rsid w:val="00357045"/>
    <w:rsid w:val="003570E4"/>
    <w:rsid w:val="00357172"/>
    <w:rsid w:val="003571E7"/>
    <w:rsid w:val="003573E6"/>
    <w:rsid w:val="00357421"/>
    <w:rsid w:val="003574C6"/>
    <w:rsid w:val="00357672"/>
    <w:rsid w:val="00357743"/>
    <w:rsid w:val="003577E9"/>
    <w:rsid w:val="0035784A"/>
    <w:rsid w:val="003579DF"/>
    <w:rsid w:val="00357CBA"/>
    <w:rsid w:val="00357D9C"/>
    <w:rsid w:val="0036000B"/>
    <w:rsid w:val="0036007A"/>
    <w:rsid w:val="003600ED"/>
    <w:rsid w:val="00360255"/>
    <w:rsid w:val="00360384"/>
    <w:rsid w:val="0036047A"/>
    <w:rsid w:val="0036059A"/>
    <w:rsid w:val="003605CB"/>
    <w:rsid w:val="0036068D"/>
    <w:rsid w:val="003606C6"/>
    <w:rsid w:val="00360786"/>
    <w:rsid w:val="0036080F"/>
    <w:rsid w:val="003608AA"/>
    <w:rsid w:val="003608E2"/>
    <w:rsid w:val="00360E58"/>
    <w:rsid w:val="00360E89"/>
    <w:rsid w:val="00360FA8"/>
    <w:rsid w:val="00360FAD"/>
    <w:rsid w:val="00360FCD"/>
    <w:rsid w:val="00361025"/>
    <w:rsid w:val="003610FA"/>
    <w:rsid w:val="0036122F"/>
    <w:rsid w:val="003612C6"/>
    <w:rsid w:val="003614E4"/>
    <w:rsid w:val="0036153B"/>
    <w:rsid w:val="003618CD"/>
    <w:rsid w:val="00361C29"/>
    <w:rsid w:val="00361DBA"/>
    <w:rsid w:val="00361E4B"/>
    <w:rsid w:val="00361E7E"/>
    <w:rsid w:val="00362386"/>
    <w:rsid w:val="00362430"/>
    <w:rsid w:val="00362472"/>
    <w:rsid w:val="003624E7"/>
    <w:rsid w:val="0036253A"/>
    <w:rsid w:val="00362612"/>
    <w:rsid w:val="00362B55"/>
    <w:rsid w:val="00362CCB"/>
    <w:rsid w:val="00362D93"/>
    <w:rsid w:val="00362D96"/>
    <w:rsid w:val="00362EC7"/>
    <w:rsid w:val="00362F53"/>
    <w:rsid w:val="00362F83"/>
    <w:rsid w:val="00362FFC"/>
    <w:rsid w:val="0036300C"/>
    <w:rsid w:val="003630AB"/>
    <w:rsid w:val="0036310E"/>
    <w:rsid w:val="003633D7"/>
    <w:rsid w:val="003634BF"/>
    <w:rsid w:val="0036355C"/>
    <w:rsid w:val="00363680"/>
    <w:rsid w:val="00363783"/>
    <w:rsid w:val="003639EB"/>
    <w:rsid w:val="00363A25"/>
    <w:rsid w:val="00363A8B"/>
    <w:rsid w:val="00363EB5"/>
    <w:rsid w:val="0036413A"/>
    <w:rsid w:val="003643CF"/>
    <w:rsid w:val="00364420"/>
    <w:rsid w:val="0036443B"/>
    <w:rsid w:val="00364490"/>
    <w:rsid w:val="003644F4"/>
    <w:rsid w:val="00364511"/>
    <w:rsid w:val="003645B7"/>
    <w:rsid w:val="0036479A"/>
    <w:rsid w:val="003647A3"/>
    <w:rsid w:val="00364A62"/>
    <w:rsid w:val="00364A7B"/>
    <w:rsid w:val="00364AC8"/>
    <w:rsid w:val="00364BA7"/>
    <w:rsid w:val="00364C75"/>
    <w:rsid w:val="00364CE2"/>
    <w:rsid w:val="00364D8F"/>
    <w:rsid w:val="00364EC0"/>
    <w:rsid w:val="00364F0A"/>
    <w:rsid w:val="00364F4C"/>
    <w:rsid w:val="0036506F"/>
    <w:rsid w:val="0036521B"/>
    <w:rsid w:val="003654D7"/>
    <w:rsid w:val="0036576C"/>
    <w:rsid w:val="0036579C"/>
    <w:rsid w:val="00365917"/>
    <w:rsid w:val="00365A51"/>
    <w:rsid w:val="00365C6B"/>
    <w:rsid w:val="00365DC7"/>
    <w:rsid w:val="00365FA4"/>
    <w:rsid w:val="00365FDE"/>
    <w:rsid w:val="003660A2"/>
    <w:rsid w:val="00366134"/>
    <w:rsid w:val="0036617D"/>
    <w:rsid w:val="00366188"/>
    <w:rsid w:val="003662C7"/>
    <w:rsid w:val="00366528"/>
    <w:rsid w:val="00366604"/>
    <w:rsid w:val="00366831"/>
    <w:rsid w:val="003668D9"/>
    <w:rsid w:val="00366905"/>
    <w:rsid w:val="00366B8E"/>
    <w:rsid w:val="00366CEF"/>
    <w:rsid w:val="00366DCF"/>
    <w:rsid w:val="00366DFA"/>
    <w:rsid w:val="00366FFE"/>
    <w:rsid w:val="0036701D"/>
    <w:rsid w:val="0036710E"/>
    <w:rsid w:val="003671A8"/>
    <w:rsid w:val="0036730C"/>
    <w:rsid w:val="00367412"/>
    <w:rsid w:val="003675F9"/>
    <w:rsid w:val="00367932"/>
    <w:rsid w:val="00367995"/>
    <w:rsid w:val="00367A9D"/>
    <w:rsid w:val="00367BE4"/>
    <w:rsid w:val="00367DE5"/>
    <w:rsid w:val="0037014B"/>
    <w:rsid w:val="003704FE"/>
    <w:rsid w:val="00370666"/>
    <w:rsid w:val="0037090C"/>
    <w:rsid w:val="00370922"/>
    <w:rsid w:val="00370A8A"/>
    <w:rsid w:val="00370B48"/>
    <w:rsid w:val="00370B60"/>
    <w:rsid w:val="00370B6F"/>
    <w:rsid w:val="00370BD8"/>
    <w:rsid w:val="003711E7"/>
    <w:rsid w:val="0037135B"/>
    <w:rsid w:val="003716EA"/>
    <w:rsid w:val="003717B8"/>
    <w:rsid w:val="0037184D"/>
    <w:rsid w:val="00371873"/>
    <w:rsid w:val="003719CD"/>
    <w:rsid w:val="00371A09"/>
    <w:rsid w:val="00371AB5"/>
    <w:rsid w:val="00371BC5"/>
    <w:rsid w:val="00371BEB"/>
    <w:rsid w:val="00371C4D"/>
    <w:rsid w:val="00371DEF"/>
    <w:rsid w:val="00372022"/>
    <w:rsid w:val="003721E5"/>
    <w:rsid w:val="0037225D"/>
    <w:rsid w:val="003723A1"/>
    <w:rsid w:val="003723B3"/>
    <w:rsid w:val="00372429"/>
    <w:rsid w:val="003724BB"/>
    <w:rsid w:val="0037268D"/>
    <w:rsid w:val="003727C0"/>
    <w:rsid w:val="003727EB"/>
    <w:rsid w:val="003728BD"/>
    <w:rsid w:val="00372963"/>
    <w:rsid w:val="00372B26"/>
    <w:rsid w:val="00372D4D"/>
    <w:rsid w:val="00372D7C"/>
    <w:rsid w:val="00372D9B"/>
    <w:rsid w:val="00372F1B"/>
    <w:rsid w:val="00372F83"/>
    <w:rsid w:val="00372F86"/>
    <w:rsid w:val="00372FEF"/>
    <w:rsid w:val="0037309F"/>
    <w:rsid w:val="0037313B"/>
    <w:rsid w:val="00373149"/>
    <w:rsid w:val="00373165"/>
    <w:rsid w:val="0037331F"/>
    <w:rsid w:val="00373501"/>
    <w:rsid w:val="003735E7"/>
    <w:rsid w:val="003735ED"/>
    <w:rsid w:val="0037384C"/>
    <w:rsid w:val="003738BD"/>
    <w:rsid w:val="00373EE8"/>
    <w:rsid w:val="00373F9B"/>
    <w:rsid w:val="003745FC"/>
    <w:rsid w:val="0037468F"/>
    <w:rsid w:val="00374720"/>
    <w:rsid w:val="0037475C"/>
    <w:rsid w:val="003747CF"/>
    <w:rsid w:val="0037483F"/>
    <w:rsid w:val="00374924"/>
    <w:rsid w:val="0037496B"/>
    <w:rsid w:val="00374BB6"/>
    <w:rsid w:val="00374BDA"/>
    <w:rsid w:val="00374ED4"/>
    <w:rsid w:val="00374F48"/>
    <w:rsid w:val="003750C5"/>
    <w:rsid w:val="0037530B"/>
    <w:rsid w:val="0037539F"/>
    <w:rsid w:val="003755CB"/>
    <w:rsid w:val="00375A34"/>
    <w:rsid w:val="00375B46"/>
    <w:rsid w:val="00375B9E"/>
    <w:rsid w:val="00375C2B"/>
    <w:rsid w:val="00375D5F"/>
    <w:rsid w:val="00375E08"/>
    <w:rsid w:val="00375E2F"/>
    <w:rsid w:val="00375EAC"/>
    <w:rsid w:val="00375F98"/>
    <w:rsid w:val="0037606E"/>
    <w:rsid w:val="003760CC"/>
    <w:rsid w:val="003760DF"/>
    <w:rsid w:val="00376111"/>
    <w:rsid w:val="003761B6"/>
    <w:rsid w:val="0037625A"/>
    <w:rsid w:val="003763B0"/>
    <w:rsid w:val="003768B3"/>
    <w:rsid w:val="003769EF"/>
    <w:rsid w:val="00376AD8"/>
    <w:rsid w:val="00376D61"/>
    <w:rsid w:val="00376D7A"/>
    <w:rsid w:val="00376E21"/>
    <w:rsid w:val="003770AC"/>
    <w:rsid w:val="00377329"/>
    <w:rsid w:val="0037750C"/>
    <w:rsid w:val="00377793"/>
    <w:rsid w:val="003778B2"/>
    <w:rsid w:val="00377952"/>
    <w:rsid w:val="00377ABA"/>
    <w:rsid w:val="00377B01"/>
    <w:rsid w:val="00377B78"/>
    <w:rsid w:val="00377D8A"/>
    <w:rsid w:val="00377DCF"/>
    <w:rsid w:val="00377DFD"/>
    <w:rsid w:val="00377E56"/>
    <w:rsid w:val="00377E87"/>
    <w:rsid w:val="00377F62"/>
    <w:rsid w:val="00380083"/>
    <w:rsid w:val="00380173"/>
    <w:rsid w:val="0038018E"/>
    <w:rsid w:val="0038033D"/>
    <w:rsid w:val="003804FB"/>
    <w:rsid w:val="00380663"/>
    <w:rsid w:val="00380826"/>
    <w:rsid w:val="0038098E"/>
    <w:rsid w:val="00380B2C"/>
    <w:rsid w:val="00380E1F"/>
    <w:rsid w:val="00380E50"/>
    <w:rsid w:val="00380F1E"/>
    <w:rsid w:val="00380FDB"/>
    <w:rsid w:val="003811B2"/>
    <w:rsid w:val="00381243"/>
    <w:rsid w:val="0038137E"/>
    <w:rsid w:val="003814E2"/>
    <w:rsid w:val="00381719"/>
    <w:rsid w:val="003817E7"/>
    <w:rsid w:val="00381824"/>
    <w:rsid w:val="003818DE"/>
    <w:rsid w:val="0038197D"/>
    <w:rsid w:val="00381E61"/>
    <w:rsid w:val="00381F1D"/>
    <w:rsid w:val="00382110"/>
    <w:rsid w:val="003821CB"/>
    <w:rsid w:val="003821D8"/>
    <w:rsid w:val="00382218"/>
    <w:rsid w:val="00382402"/>
    <w:rsid w:val="003824D7"/>
    <w:rsid w:val="00382508"/>
    <w:rsid w:val="0038255E"/>
    <w:rsid w:val="003825EF"/>
    <w:rsid w:val="00382670"/>
    <w:rsid w:val="00382B0C"/>
    <w:rsid w:val="00382C86"/>
    <w:rsid w:val="00382D96"/>
    <w:rsid w:val="00382D98"/>
    <w:rsid w:val="00382E7B"/>
    <w:rsid w:val="00382F16"/>
    <w:rsid w:val="003834B3"/>
    <w:rsid w:val="003834E5"/>
    <w:rsid w:val="0038376C"/>
    <w:rsid w:val="0038379F"/>
    <w:rsid w:val="00383880"/>
    <w:rsid w:val="00383944"/>
    <w:rsid w:val="00383958"/>
    <w:rsid w:val="00383B37"/>
    <w:rsid w:val="00383B4C"/>
    <w:rsid w:val="00383CF0"/>
    <w:rsid w:val="00383DBE"/>
    <w:rsid w:val="00383DD0"/>
    <w:rsid w:val="00383E54"/>
    <w:rsid w:val="00383F34"/>
    <w:rsid w:val="00383FA4"/>
    <w:rsid w:val="00384110"/>
    <w:rsid w:val="00384198"/>
    <w:rsid w:val="00384243"/>
    <w:rsid w:val="003843B0"/>
    <w:rsid w:val="00384409"/>
    <w:rsid w:val="00384526"/>
    <w:rsid w:val="0038454D"/>
    <w:rsid w:val="00384583"/>
    <w:rsid w:val="0038473E"/>
    <w:rsid w:val="003847AF"/>
    <w:rsid w:val="00384860"/>
    <w:rsid w:val="00384900"/>
    <w:rsid w:val="003849D0"/>
    <w:rsid w:val="00384A1F"/>
    <w:rsid w:val="00384CAD"/>
    <w:rsid w:val="00384D08"/>
    <w:rsid w:val="00384E91"/>
    <w:rsid w:val="00384EAB"/>
    <w:rsid w:val="00384F82"/>
    <w:rsid w:val="003850B6"/>
    <w:rsid w:val="003851EC"/>
    <w:rsid w:val="003853F3"/>
    <w:rsid w:val="0038546C"/>
    <w:rsid w:val="00385552"/>
    <w:rsid w:val="003855D1"/>
    <w:rsid w:val="0038565F"/>
    <w:rsid w:val="00385707"/>
    <w:rsid w:val="00385794"/>
    <w:rsid w:val="0038597B"/>
    <w:rsid w:val="003859E9"/>
    <w:rsid w:val="00385BA0"/>
    <w:rsid w:val="00385D43"/>
    <w:rsid w:val="00385E85"/>
    <w:rsid w:val="00385EB1"/>
    <w:rsid w:val="00385FCA"/>
    <w:rsid w:val="0038601D"/>
    <w:rsid w:val="00386052"/>
    <w:rsid w:val="00386089"/>
    <w:rsid w:val="003861B9"/>
    <w:rsid w:val="0038631C"/>
    <w:rsid w:val="003863FD"/>
    <w:rsid w:val="0038649D"/>
    <w:rsid w:val="00386587"/>
    <w:rsid w:val="0038669D"/>
    <w:rsid w:val="0038675D"/>
    <w:rsid w:val="00386835"/>
    <w:rsid w:val="00386A7D"/>
    <w:rsid w:val="00386B52"/>
    <w:rsid w:val="00386C9C"/>
    <w:rsid w:val="00386D8C"/>
    <w:rsid w:val="00386DD6"/>
    <w:rsid w:val="00386FF6"/>
    <w:rsid w:val="00387080"/>
    <w:rsid w:val="00387172"/>
    <w:rsid w:val="00387175"/>
    <w:rsid w:val="00387209"/>
    <w:rsid w:val="003873C9"/>
    <w:rsid w:val="00387460"/>
    <w:rsid w:val="00387535"/>
    <w:rsid w:val="00387625"/>
    <w:rsid w:val="0038774F"/>
    <w:rsid w:val="00387799"/>
    <w:rsid w:val="00387801"/>
    <w:rsid w:val="0038792C"/>
    <w:rsid w:val="00387A8A"/>
    <w:rsid w:val="00387B12"/>
    <w:rsid w:val="00387C94"/>
    <w:rsid w:val="00387CE2"/>
    <w:rsid w:val="00387DF7"/>
    <w:rsid w:val="00387E75"/>
    <w:rsid w:val="00387E8C"/>
    <w:rsid w:val="003902D6"/>
    <w:rsid w:val="003903E0"/>
    <w:rsid w:val="0039046A"/>
    <w:rsid w:val="003904D2"/>
    <w:rsid w:val="00390551"/>
    <w:rsid w:val="00390727"/>
    <w:rsid w:val="00390759"/>
    <w:rsid w:val="00390986"/>
    <w:rsid w:val="00390AD7"/>
    <w:rsid w:val="00390AFB"/>
    <w:rsid w:val="00390BC6"/>
    <w:rsid w:val="00390C5E"/>
    <w:rsid w:val="00390FE8"/>
    <w:rsid w:val="00391302"/>
    <w:rsid w:val="00391331"/>
    <w:rsid w:val="003915E4"/>
    <w:rsid w:val="003916F1"/>
    <w:rsid w:val="003918B9"/>
    <w:rsid w:val="00391A28"/>
    <w:rsid w:val="00391B4B"/>
    <w:rsid w:val="00391BE1"/>
    <w:rsid w:val="00391CBF"/>
    <w:rsid w:val="00391CDA"/>
    <w:rsid w:val="00392214"/>
    <w:rsid w:val="00392618"/>
    <w:rsid w:val="0039267F"/>
    <w:rsid w:val="00392719"/>
    <w:rsid w:val="00392752"/>
    <w:rsid w:val="00392788"/>
    <w:rsid w:val="003928F2"/>
    <w:rsid w:val="00392978"/>
    <w:rsid w:val="003929EE"/>
    <w:rsid w:val="00392B9B"/>
    <w:rsid w:val="00392D6B"/>
    <w:rsid w:val="00392D76"/>
    <w:rsid w:val="00392E2C"/>
    <w:rsid w:val="00392ED0"/>
    <w:rsid w:val="00392FE1"/>
    <w:rsid w:val="00393173"/>
    <w:rsid w:val="003931C2"/>
    <w:rsid w:val="003932E8"/>
    <w:rsid w:val="00393642"/>
    <w:rsid w:val="0039374F"/>
    <w:rsid w:val="00393795"/>
    <w:rsid w:val="003937D9"/>
    <w:rsid w:val="00393803"/>
    <w:rsid w:val="003938BA"/>
    <w:rsid w:val="00393923"/>
    <w:rsid w:val="00393930"/>
    <w:rsid w:val="003939AF"/>
    <w:rsid w:val="00393A1E"/>
    <w:rsid w:val="00393AA1"/>
    <w:rsid w:val="00393C7A"/>
    <w:rsid w:val="00393CD9"/>
    <w:rsid w:val="00393DC6"/>
    <w:rsid w:val="00393E61"/>
    <w:rsid w:val="00393F4F"/>
    <w:rsid w:val="00393F7D"/>
    <w:rsid w:val="00394013"/>
    <w:rsid w:val="0039407B"/>
    <w:rsid w:val="003940B7"/>
    <w:rsid w:val="00394162"/>
    <w:rsid w:val="003941A3"/>
    <w:rsid w:val="003941BD"/>
    <w:rsid w:val="00394375"/>
    <w:rsid w:val="00394517"/>
    <w:rsid w:val="00394580"/>
    <w:rsid w:val="00394817"/>
    <w:rsid w:val="00394896"/>
    <w:rsid w:val="003948B1"/>
    <w:rsid w:val="00394A04"/>
    <w:rsid w:val="00394BAC"/>
    <w:rsid w:val="00394D16"/>
    <w:rsid w:val="00394DCA"/>
    <w:rsid w:val="00395269"/>
    <w:rsid w:val="003952AB"/>
    <w:rsid w:val="0039539B"/>
    <w:rsid w:val="0039560C"/>
    <w:rsid w:val="00395723"/>
    <w:rsid w:val="003957B5"/>
    <w:rsid w:val="0039583A"/>
    <w:rsid w:val="00395896"/>
    <w:rsid w:val="00395902"/>
    <w:rsid w:val="00395998"/>
    <w:rsid w:val="003959D3"/>
    <w:rsid w:val="00395A1F"/>
    <w:rsid w:val="00395AB0"/>
    <w:rsid w:val="00395C11"/>
    <w:rsid w:val="00395C52"/>
    <w:rsid w:val="00395D6C"/>
    <w:rsid w:val="00395FE4"/>
    <w:rsid w:val="00395FF8"/>
    <w:rsid w:val="003960F1"/>
    <w:rsid w:val="00396225"/>
    <w:rsid w:val="00396450"/>
    <w:rsid w:val="003964D3"/>
    <w:rsid w:val="00396841"/>
    <w:rsid w:val="00396985"/>
    <w:rsid w:val="00396A03"/>
    <w:rsid w:val="00396B4B"/>
    <w:rsid w:val="00396C83"/>
    <w:rsid w:val="00397183"/>
    <w:rsid w:val="0039766A"/>
    <w:rsid w:val="00397767"/>
    <w:rsid w:val="00397989"/>
    <w:rsid w:val="003979FE"/>
    <w:rsid w:val="00397AD8"/>
    <w:rsid w:val="00397B5A"/>
    <w:rsid w:val="00397B8B"/>
    <w:rsid w:val="00397E5E"/>
    <w:rsid w:val="00397F05"/>
    <w:rsid w:val="003A003A"/>
    <w:rsid w:val="003A00A5"/>
    <w:rsid w:val="003A00E3"/>
    <w:rsid w:val="003A0157"/>
    <w:rsid w:val="003A0399"/>
    <w:rsid w:val="003A0748"/>
    <w:rsid w:val="003A078C"/>
    <w:rsid w:val="003A0822"/>
    <w:rsid w:val="003A08FF"/>
    <w:rsid w:val="003A0A3B"/>
    <w:rsid w:val="003A0A43"/>
    <w:rsid w:val="003A0A77"/>
    <w:rsid w:val="003A0D92"/>
    <w:rsid w:val="003A1053"/>
    <w:rsid w:val="003A10AD"/>
    <w:rsid w:val="003A116F"/>
    <w:rsid w:val="003A12F1"/>
    <w:rsid w:val="003A1321"/>
    <w:rsid w:val="003A132E"/>
    <w:rsid w:val="003A133F"/>
    <w:rsid w:val="003A1421"/>
    <w:rsid w:val="003A1469"/>
    <w:rsid w:val="003A1552"/>
    <w:rsid w:val="003A1579"/>
    <w:rsid w:val="003A15DF"/>
    <w:rsid w:val="003A15EE"/>
    <w:rsid w:val="003A186E"/>
    <w:rsid w:val="003A186F"/>
    <w:rsid w:val="003A198E"/>
    <w:rsid w:val="003A19AE"/>
    <w:rsid w:val="003A1A08"/>
    <w:rsid w:val="003A1A8C"/>
    <w:rsid w:val="003A1BD2"/>
    <w:rsid w:val="003A1BE3"/>
    <w:rsid w:val="003A1C8F"/>
    <w:rsid w:val="003A1DB6"/>
    <w:rsid w:val="003A1EA1"/>
    <w:rsid w:val="003A1EF6"/>
    <w:rsid w:val="003A1EF9"/>
    <w:rsid w:val="003A2002"/>
    <w:rsid w:val="003A2292"/>
    <w:rsid w:val="003A22E2"/>
    <w:rsid w:val="003A23A2"/>
    <w:rsid w:val="003A24D2"/>
    <w:rsid w:val="003A24DD"/>
    <w:rsid w:val="003A250F"/>
    <w:rsid w:val="003A25F0"/>
    <w:rsid w:val="003A2636"/>
    <w:rsid w:val="003A28FC"/>
    <w:rsid w:val="003A2A1F"/>
    <w:rsid w:val="003A2C0B"/>
    <w:rsid w:val="003A2EFF"/>
    <w:rsid w:val="003A2F63"/>
    <w:rsid w:val="003A3140"/>
    <w:rsid w:val="003A31F8"/>
    <w:rsid w:val="003A336A"/>
    <w:rsid w:val="003A3582"/>
    <w:rsid w:val="003A36CE"/>
    <w:rsid w:val="003A36E7"/>
    <w:rsid w:val="003A378B"/>
    <w:rsid w:val="003A3883"/>
    <w:rsid w:val="003A390D"/>
    <w:rsid w:val="003A3B31"/>
    <w:rsid w:val="003A3BAB"/>
    <w:rsid w:val="003A3C9A"/>
    <w:rsid w:val="003A40AA"/>
    <w:rsid w:val="003A40B6"/>
    <w:rsid w:val="003A4200"/>
    <w:rsid w:val="003A4265"/>
    <w:rsid w:val="003A42BB"/>
    <w:rsid w:val="003A44C8"/>
    <w:rsid w:val="003A44F9"/>
    <w:rsid w:val="003A450E"/>
    <w:rsid w:val="003A45B0"/>
    <w:rsid w:val="003A467D"/>
    <w:rsid w:val="003A4862"/>
    <w:rsid w:val="003A49FB"/>
    <w:rsid w:val="003A4A71"/>
    <w:rsid w:val="003A4CFC"/>
    <w:rsid w:val="003A4DF3"/>
    <w:rsid w:val="003A4F3F"/>
    <w:rsid w:val="003A50F8"/>
    <w:rsid w:val="003A52AD"/>
    <w:rsid w:val="003A53EF"/>
    <w:rsid w:val="003A5453"/>
    <w:rsid w:val="003A56A6"/>
    <w:rsid w:val="003A58F1"/>
    <w:rsid w:val="003A58F6"/>
    <w:rsid w:val="003A5A4A"/>
    <w:rsid w:val="003A5AE9"/>
    <w:rsid w:val="003A5AF4"/>
    <w:rsid w:val="003A5DCE"/>
    <w:rsid w:val="003A5E03"/>
    <w:rsid w:val="003A5E0B"/>
    <w:rsid w:val="003A5F51"/>
    <w:rsid w:val="003A606E"/>
    <w:rsid w:val="003A60A8"/>
    <w:rsid w:val="003A60B9"/>
    <w:rsid w:val="003A60BE"/>
    <w:rsid w:val="003A6151"/>
    <w:rsid w:val="003A62FF"/>
    <w:rsid w:val="003A662C"/>
    <w:rsid w:val="003A66BC"/>
    <w:rsid w:val="003A67E1"/>
    <w:rsid w:val="003A6853"/>
    <w:rsid w:val="003A68A9"/>
    <w:rsid w:val="003A6952"/>
    <w:rsid w:val="003A6AA4"/>
    <w:rsid w:val="003A6AE8"/>
    <w:rsid w:val="003A6AF0"/>
    <w:rsid w:val="003A6B86"/>
    <w:rsid w:val="003A6C07"/>
    <w:rsid w:val="003A6C29"/>
    <w:rsid w:val="003A700E"/>
    <w:rsid w:val="003A7253"/>
    <w:rsid w:val="003A72FC"/>
    <w:rsid w:val="003A740B"/>
    <w:rsid w:val="003A745B"/>
    <w:rsid w:val="003A746E"/>
    <w:rsid w:val="003A7536"/>
    <w:rsid w:val="003A770E"/>
    <w:rsid w:val="003A7924"/>
    <w:rsid w:val="003A79B4"/>
    <w:rsid w:val="003A7A11"/>
    <w:rsid w:val="003A7A38"/>
    <w:rsid w:val="003A7B68"/>
    <w:rsid w:val="003A7F7C"/>
    <w:rsid w:val="003B007B"/>
    <w:rsid w:val="003B00AB"/>
    <w:rsid w:val="003B00AF"/>
    <w:rsid w:val="003B0114"/>
    <w:rsid w:val="003B02AB"/>
    <w:rsid w:val="003B02FB"/>
    <w:rsid w:val="003B03E3"/>
    <w:rsid w:val="003B055A"/>
    <w:rsid w:val="003B06F3"/>
    <w:rsid w:val="003B08C7"/>
    <w:rsid w:val="003B0934"/>
    <w:rsid w:val="003B0AC6"/>
    <w:rsid w:val="003B0B3F"/>
    <w:rsid w:val="003B0BC0"/>
    <w:rsid w:val="003B0C79"/>
    <w:rsid w:val="003B0CBA"/>
    <w:rsid w:val="003B0CCF"/>
    <w:rsid w:val="003B0D0C"/>
    <w:rsid w:val="003B0D53"/>
    <w:rsid w:val="003B0FC3"/>
    <w:rsid w:val="003B1021"/>
    <w:rsid w:val="003B11DA"/>
    <w:rsid w:val="003B1296"/>
    <w:rsid w:val="003B1316"/>
    <w:rsid w:val="003B135B"/>
    <w:rsid w:val="003B14F4"/>
    <w:rsid w:val="003B1588"/>
    <w:rsid w:val="003B16DE"/>
    <w:rsid w:val="003B16E0"/>
    <w:rsid w:val="003B1856"/>
    <w:rsid w:val="003B18DF"/>
    <w:rsid w:val="003B1A9F"/>
    <w:rsid w:val="003B1C65"/>
    <w:rsid w:val="003B1D95"/>
    <w:rsid w:val="003B1DC5"/>
    <w:rsid w:val="003B1DE7"/>
    <w:rsid w:val="003B1E91"/>
    <w:rsid w:val="003B1EA3"/>
    <w:rsid w:val="003B20A1"/>
    <w:rsid w:val="003B2121"/>
    <w:rsid w:val="003B212E"/>
    <w:rsid w:val="003B22D9"/>
    <w:rsid w:val="003B2634"/>
    <w:rsid w:val="003B287D"/>
    <w:rsid w:val="003B28B7"/>
    <w:rsid w:val="003B28D9"/>
    <w:rsid w:val="003B290D"/>
    <w:rsid w:val="003B29CA"/>
    <w:rsid w:val="003B2B84"/>
    <w:rsid w:val="003B2B92"/>
    <w:rsid w:val="003B2C77"/>
    <w:rsid w:val="003B2D52"/>
    <w:rsid w:val="003B2DB2"/>
    <w:rsid w:val="003B2E5F"/>
    <w:rsid w:val="003B313E"/>
    <w:rsid w:val="003B31DE"/>
    <w:rsid w:val="003B3486"/>
    <w:rsid w:val="003B35B3"/>
    <w:rsid w:val="003B3686"/>
    <w:rsid w:val="003B37B0"/>
    <w:rsid w:val="003B3856"/>
    <w:rsid w:val="003B387A"/>
    <w:rsid w:val="003B38D7"/>
    <w:rsid w:val="003B39C1"/>
    <w:rsid w:val="003B3AC4"/>
    <w:rsid w:val="003B3E3C"/>
    <w:rsid w:val="003B3E9F"/>
    <w:rsid w:val="003B3F08"/>
    <w:rsid w:val="003B3F6A"/>
    <w:rsid w:val="003B3F95"/>
    <w:rsid w:val="003B3FA3"/>
    <w:rsid w:val="003B3FE8"/>
    <w:rsid w:val="003B4013"/>
    <w:rsid w:val="003B40CA"/>
    <w:rsid w:val="003B41A3"/>
    <w:rsid w:val="003B424C"/>
    <w:rsid w:val="003B4295"/>
    <w:rsid w:val="003B4330"/>
    <w:rsid w:val="003B438F"/>
    <w:rsid w:val="003B445A"/>
    <w:rsid w:val="003B447C"/>
    <w:rsid w:val="003B451D"/>
    <w:rsid w:val="003B4595"/>
    <w:rsid w:val="003B4755"/>
    <w:rsid w:val="003B476A"/>
    <w:rsid w:val="003B477C"/>
    <w:rsid w:val="003B47BA"/>
    <w:rsid w:val="003B4835"/>
    <w:rsid w:val="003B4A0A"/>
    <w:rsid w:val="003B4A50"/>
    <w:rsid w:val="003B4C84"/>
    <w:rsid w:val="003B50F6"/>
    <w:rsid w:val="003B51BE"/>
    <w:rsid w:val="003B54B8"/>
    <w:rsid w:val="003B565C"/>
    <w:rsid w:val="003B59A3"/>
    <w:rsid w:val="003B5A0B"/>
    <w:rsid w:val="003B5BC8"/>
    <w:rsid w:val="003B5C6C"/>
    <w:rsid w:val="003B5DE8"/>
    <w:rsid w:val="003B63E6"/>
    <w:rsid w:val="003B63F1"/>
    <w:rsid w:val="003B6441"/>
    <w:rsid w:val="003B64F4"/>
    <w:rsid w:val="003B65FE"/>
    <w:rsid w:val="003B666B"/>
    <w:rsid w:val="003B693B"/>
    <w:rsid w:val="003B6A85"/>
    <w:rsid w:val="003B6ADD"/>
    <w:rsid w:val="003B6C91"/>
    <w:rsid w:val="003B6D37"/>
    <w:rsid w:val="003B6E20"/>
    <w:rsid w:val="003B6ECA"/>
    <w:rsid w:val="003B6EDD"/>
    <w:rsid w:val="003B6F35"/>
    <w:rsid w:val="003B6FAA"/>
    <w:rsid w:val="003B6FFE"/>
    <w:rsid w:val="003B704F"/>
    <w:rsid w:val="003B71C4"/>
    <w:rsid w:val="003B7272"/>
    <w:rsid w:val="003B72D1"/>
    <w:rsid w:val="003B7382"/>
    <w:rsid w:val="003B73C3"/>
    <w:rsid w:val="003B762B"/>
    <w:rsid w:val="003B7738"/>
    <w:rsid w:val="003B778F"/>
    <w:rsid w:val="003B7868"/>
    <w:rsid w:val="003B7950"/>
    <w:rsid w:val="003B7B5F"/>
    <w:rsid w:val="003B7C41"/>
    <w:rsid w:val="003B7FE0"/>
    <w:rsid w:val="003C019F"/>
    <w:rsid w:val="003C022F"/>
    <w:rsid w:val="003C03B2"/>
    <w:rsid w:val="003C0491"/>
    <w:rsid w:val="003C0557"/>
    <w:rsid w:val="003C067A"/>
    <w:rsid w:val="003C0726"/>
    <w:rsid w:val="003C074E"/>
    <w:rsid w:val="003C0798"/>
    <w:rsid w:val="003C0818"/>
    <w:rsid w:val="003C09C2"/>
    <w:rsid w:val="003C09CD"/>
    <w:rsid w:val="003C0A6A"/>
    <w:rsid w:val="003C0AE2"/>
    <w:rsid w:val="003C0B0D"/>
    <w:rsid w:val="003C0BC7"/>
    <w:rsid w:val="003C0CDA"/>
    <w:rsid w:val="003C0D8B"/>
    <w:rsid w:val="003C0DA1"/>
    <w:rsid w:val="003C0E0C"/>
    <w:rsid w:val="003C0E16"/>
    <w:rsid w:val="003C0E73"/>
    <w:rsid w:val="003C0EC6"/>
    <w:rsid w:val="003C106A"/>
    <w:rsid w:val="003C1113"/>
    <w:rsid w:val="003C114F"/>
    <w:rsid w:val="003C12FC"/>
    <w:rsid w:val="003C15BC"/>
    <w:rsid w:val="003C15DD"/>
    <w:rsid w:val="003C1722"/>
    <w:rsid w:val="003C1785"/>
    <w:rsid w:val="003C1986"/>
    <w:rsid w:val="003C19F7"/>
    <w:rsid w:val="003C1CB4"/>
    <w:rsid w:val="003C1EF0"/>
    <w:rsid w:val="003C1F36"/>
    <w:rsid w:val="003C20C7"/>
    <w:rsid w:val="003C2103"/>
    <w:rsid w:val="003C22A5"/>
    <w:rsid w:val="003C2461"/>
    <w:rsid w:val="003C2673"/>
    <w:rsid w:val="003C26DC"/>
    <w:rsid w:val="003C276A"/>
    <w:rsid w:val="003C29C6"/>
    <w:rsid w:val="003C2B1D"/>
    <w:rsid w:val="003C2C1F"/>
    <w:rsid w:val="003C2C73"/>
    <w:rsid w:val="003C2D2D"/>
    <w:rsid w:val="003C2D65"/>
    <w:rsid w:val="003C2E84"/>
    <w:rsid w:val="003C30E6"/>
    <w:rsid w:val="003C31A9"/>
    <w:rsid w:val="003C3296"/>
    <w:rsid w:val="003C32D2"/>
    <w:rsid w:val="003C341F"/>
    <w:rsid w:val="003C3530"/>
    <w:rsid w:val="003C35C1"/>
    <w:rsid w:val="003C3600"/>
    <w:rsid w:val="003C3662"/>
    <w:rsid w:val="003C37BA"/>
    <w:rsid w:val="003C382D"/>
    <w:rsid w:val="003C388B"/>
    <w:rsid w:val="003C39D8"/>
    <w:rsid w:val="003C3A75"/>
    <w:rsid w:val="003C3D49"/>
    <w:rsid w:val="003C3D83"/>
    <w:rsid w:val="003C40BB"/>
    <w:rsid w:val="003C410A"/>
    <w:rsid w:val="003C4114"/>
    <w:rsid w:val="003C41F5"/>
    <w:rsid w:val="003C444E"/>
    <w:rsid w:val="003C45B4"/>
    <w:rsid w:val="003C4600"/>
    <w:rsid w:val="003C4729"/>
    <w:rsid w:val="003C47B3"/>
    <w:rsid w:val="003C48BF"/>
    <w:rsid w:val="003C4A09"/>
    <w:rsid w:val="003C4F87"/>
    <w:rsid w:val="003C51ED"/>
    <w:rsid w:val="003C52F0"/>
    <w:rsid w:val="003C53D7"/>
    <w:rsid w:val="003C542D"/>
    <w:rsid w:val="003C5935"/>
    <w:rsid w:val="003C59AB"/>
    <w:rsid w:val="003C5A92"/>
    <w:rsid w:val="003C5B21"/>
    <w:rsid w:val="003C5DC6"/>
    <w:rsid w:val="003C5FD9"/>
    <w:rsid w:val="003C5FEF"/>
    <w:rsid w:val="003C60F4"/>
    <w:rsid w:val="003C6160"/>
    <w:rsid w:val="003C629F"/>
    <w:rsid w:val="003C62C8"/>
    <w:rsid w:val="003C6436"/>
    <w:rsid w:val="003C6563"/>
    <w:rsid w:val="003C65AB"/>
    <w:rsid w:val="003C65DE"/>
    <w:rsid w:val="003C66BD"/>
    <w:rsid w:val="003C6C4B"/>
    <w:rsid w:val="003C6C7A"/>
    <w:rsid w:val="003C6C9C"/>
    <w:rsid w:val="003C6D74"/>
    <w:rsid w:val="003C6EC0"/>
    <w:rsid w:val="003C6EDC"/>
    <w:rsid w:val="003C7011"/>
    <w:rsid w:val="003C7154"/>
    <w:rsid w:val="003C7236"/>
    <w:rsid w:val="003C73B6"/>
    <w:rsid w:val="003C740C"/>
    <w:rsid w:val="003C74D5"/>
    <w:rsid w:val="003C75C5"/>
    <w:rsid w:val="003C75CC"/>
    <w:rsid w:val="003C765D"/>
    <w:rsid w:val="003C7694"/>
    <w:rsid w:val="003C76CE"/>
    <w:rsid w:val="003C76EC"/>
    <w:rsid w:val="003C7898"/>
    <w:rsid w:val="003C79EF"/>
    <w:rsid w:val="003C7A39"/>
    <w:rsid w:val="003C7B1F"/>
    <w:rsid w:val="003C7BDF"/>
    <w:rsid w:val="003C7CE8"/>
    <w:rsid w:val="003C7D48"/>
    <w:rsid w:val="003C7E24"/>
    <w:rsid w:val="003C7FF5"/>
    <w:rsid w:val="003D00DB"/>
    <w:rsid w:val="003D014B"/>
    <w:rsid w:val="003D027F"/>
    <w:rsid w:val="003D04EA"/>
    <w:rsid w:val="003D076C"/>
    <w:rsid w:val="003D07F8"/>
    <w:rsid w:val="003D0918"/>
    <w:rsid w:val="003D0A90"/>
    <w:rsid w:val="003D0C21"/>
    <w:rsid w:val="003D0C90"/>
    <w:rsid w:val="003D0CE9"/>
    <w:rsid w:val="003D0FEF"/>
    <w:rsid w:val="003D1088"/>
    <w:rsid w:val="003D109A"/>
    <w:rsid w:val="003D1153"/>
    <w:rsid w:val="003D139B"/>
    <w:rsid w:val="003D13B7"/>
    <w:rsid w:val="003D18AD"/>
    <w:rsid w:val="003D19D4"/>
    <w:rsid w:val="003D1A07"/>
    <w:rsid w:val="003D1A1E"/>
    <w:rsid w:val="003D1C83"/>
    <w:rsid w:val="003D1F54"/>
    <w:rsid w:val="003D205B"/>
    <w:rsid w:val="003D21B6"/>
    <w:rsid w:val="003D220B"/>
    <w:rsid w:val="003D2241"/>
    <w:rsid w:val="003D228F"/>
    <w:rsid w:val="003D22AA"/>
    <w:rsid w:val="003D24BF"/>
    <w:rsid w:val="003D24DB"/>
    <w:rsid w:val="003D25D0"/>
    <w:rsid w:val="003D2611"/>
    <w:rsid w:val="003D274C"/>
    <w:rsid w:val="003D284F"/>
    <w:rsid w:val="003D29AD"/>
    <w:rsid w:val="003D29BC"/>
    <w:rsid w:val="003D2B0A"/>
    <w:rsid w:val="003D2BBA"/>
    <w:rsid w:val="003D2BE2"/>
    <w:rsid w:val="003D2C47"/>
    <w:rsid w:val="003D2D6C"/>
    <w:rsid w:val="003D2FF9"/>
    <w:rsid w:val="003D307F"/>
    <w:rsid w:val="003D31F4"/>
    <w:rsid w:val="003D3355"/>
    <w:rsid w:val="003D33BA"/>
    <w:rsid w:val="003D3412"/>
    <w:rsid w:val="003D3428"/>
    <w:rsid w:val="003D36CE"/>
    <w:rsid w:val="003D36E1"/>
    <w:rsid w:val="003D3735"/>
    <w:rsid w:val="003D377D"/>
    <w:rsid w:val="003D3786"/>
    <w:rsid w:val="003D37B4"/>
    <w:rsid w:val="003D389B"/>
    <w:rsid w:val="003D3A74"/>
    <w:rsid w:val="003D3B4E"/>
    <w:rsid w:val="003D3C1D"/>
    <w:rsid w:val="003D3E99"/>
    <w:rsid w:val="003D3EEB"/>
    <w:rsid w:val="003D3F94"/>
    <w:rsid w:val="003D3FC4"/>
    <w:rsid w:val="003D438F"/>
    <w:rsid w:val="003D43A5"/>
    <w:rsid w:val="003D449E"/>
    <w:rsid w:val="003D4780"/>
    <w:rsid w:val="003D47E1"/>
    <w:rsid w:val="003D4811"/>
    <w:rsid w:val="003D48A1"/>
    <w:rsid w:val="003D48CF"/>
    <w:rsid w:val="003D4995"/>
    <w:rsid w:val="003D4EB3"/>
    <w:rsid w:val="003D4FEE"/>
    <w:rsid w:val="003D5044"/>
    <w:rsid w:val="003D51EB"/>
    <w:rsid w:val="003D528B"/>
    <w:rsid w:val="003D52AE"/>
    <w:rsid w:val="003D55B2"/>
    <w:rsid w:val="003D5621"/>
    <w:rsid w:val="003D5808"/>
    <w:rsid w:val="003D59DF"/>
    <w:rsid w:val="003D5A05"/>
    <w:rsid w:val="003D5C00"/>
    <w:rsid w:val="003D5C26"/>
    <w:rsid w:val="003D5C99"/>
    <w:rsid w:val="003D5D4B"/>
    <w:rsid w:val="003D5D5E"/>
    <w:rsid w:val="003D5FA0"/>
    <w:rsid w:val="003D5FAE"/>
    <w:rsid w:val="003D614D"/>
    <w:rsid w:val="003D6269"/>
    <w:rsid w:val="003D6281"/>
    <w:rsid w:val="003D62BD"/>
    <w:rsid w:val="003D6471"/>
    <w:rsid w:val="003D64A6"/>
    <w:rsid w:val="003D65B9"/>
    <w:rsid w:val="003D661A"/>
    <w:rsid w:val="003D6640"/>
    <w:rsid w:val="003D667C"/>
    <w:rsid w:val="003D67CF"/>
    <w:rsid w:val="003D6989"/>
    <w:rsid w:val="003D6B7D"/>
    <w:rsid w:val="003D6C04"/>
    <w:rsid w:val="003D6D99"/>
    <w:rsid w:val="003D6D9B"/>
    <w:rsid w:val="003D6DBD"/>
    <w:rsid w:val="003D6E89"/>
    <w:rsid w:val="003D70F1"/>
    <w:rsid w:val="003D7107"/>
    <w:rsid w:val="003D7141"/>
    <w:rsid w:val="003D7467"/>
    <w:rsid w:val="003D751D"/>
    <w:rsid w:val="003D7655"/>
    <w:rsid w:val="003D7877"/>
    <w:rsid w:val="003D7B2D"/>
    <w:rsid w:val="003D7B97"/>
    <w:rsid w:val="003D7C25"/>
    <w:rsid w:val="003D7C39"/>
    <w:rsid w:val="003D7D1B"/>
    <w:rsid w:val="003D7D7E"/>
    <w:rsid w:val="003D7DB8"/>
    <w:rsid w:val="003E0145"/>
    <w:rsid w:val="003E0148"/>
    <w:rsid w:val="003E02C8"/>
    <w:rsid w:val="003E03A5"/>
    <w:rsid w:val="003E04A8"/>
    <w:rsid w:val="003E0610"/>
    <w:rsid w:val="003E072A"/>
    <w:rsid w:val="003E0759"/>
    <w:rsid w:val="003E0838"/>
    <w:rsid w:val="003E088F"/>
    <w:rsid w:val="003E089F"/>
    <w:rsid w:val="003E0904"/>
    <w:rsid w:val="003E09AB"/>
    <w:rsid w:val="003E09DF"/>
    <w:rsid w:val="003E0BBC"/>
    <w:rsid w:val="003E0C03"/>
    <w:rsid w:val="003E0DA7"/>
    <w:rsid w:val="003E0E32"/>
    <w:rsid w:val="003E1116"/>
    <w:rsid w:val="003E129C"/>
    <w:rsid w:val="003E136B"/>
    <w:rsid w:val="003E13A4"/>
    <w:rsid w:val="003E141E"/>
    <w:rsid w:val="003E148F"/>
    <w:rsid w:val="003E1517"/>
    <w:rsid w:val="003E176D"/>
    <w:rsid w:val="003E19B8"/>
    <w:rsid w:val="003E1D61"/>
    <w:rsid w:val="003E1E65"/>
    <w:rsid w:val="003E1EEE"/>
    <w:rsid w:val="003E2059"/>
    <w:rsid w:val="003E20C0"/>
    <w:rsid w:val="003E2503"/>
    <w:rsid w:val="003E2666"/>
    <w:rsid w:val="003E2850"/>
    <w:rsid w:val="003E28C1"/>
    <w:rsid w:val="003E2930"/>
    <w:rsid w:val="003E299F"/>
    <w:rsid w:val="003E2C05"/>
    <w:rsid w:val="003E2C97"/>
    <w:rsid w:val="003E2E1D"/>
    <w:rsid w:val="003E2F8B"/>
    <w:rsid w:val="003E331E"/>
    <w:rsid w:val="003E334C"/>
    <w:rsid w:val="003E3485"/>
    <w:rsid w:val="003E35B2"/>
    <w:rsid w:val="003E36A3"/>
    <w:rsid w:val="003E393A"/>
    <w:rsid w:val="003E396A"/>
    <w:rsid w:val="003E39B5"/>
    <w:rsid w:val="003E3A56"/>
    <w:rsid w:val="003E3E3B"/>
    <w:rsid w:val="003E3F5A"/>
    <w:rsid w:val="003E41FA"/>
    <w:rsid w:val="003E45E8"/>
    <w:rsid w:val="003E464B"/>
    <w:rsid w:val="003E47B4"/>
    <w:rsid w:val="003E481F"/>
    <w:rsid w:val="003E4824"/>
    <w:rsid w:val="003E4ACA"/>
    <w:rsid w:val="003E4B09"/>
    <w:rsid w:val="003E4BE0"/>
    <w:rsid w:val="003E4CFA"/>
    <w:rsid w:val="003E4D03"/>
    <w:rsid w:val="003E4D49"/>
    <w:rsid w:val="003E5236"/>
    <w:rsid w:val="003E52BE"/>
    <w:rsid w:val="003E52D7"/>
    <w:rsid w:val="003E542F"/>
    <w:rsid w:val="003E5471"/>
    <w:rsid w:val="003E5499"/>
    <w:rsid w:val="003E5532"/>
    <w:rsid w:val="003E553B"/>
    <w:rsid w:val="003E55F9"/>
    <w:rsid w:val="003E5758"/>
    <w:rsid w:val="003E5958"/>
    <w:rsid w:val="003E5A6C"/>
    <w:rsid w:val="003E5BC6"/>
    <w:rsid w:val="003E5BD3"/>
    <w:rsid w:val="003E5BEC"/>
    <w:rsid w:val="003E5C4F"/>
    <w:rsid w:val="003E5F84"/>
    <w:rsid w:val="003E5FC6"/>
    <w:rsid w:val="003E62A8"/>
    <w:rsid w:val="003E63D5"/>
    <w:rsid w:val="003E6415"/>
    <w:rsid w:val="003E64BE"/>
    <w:rsid w:val="003E656C"/>
    <w:rsid w:val="003E660E"/>
    <w:rsid w:val="003E669B"/>
    <w:rsid w:val="003E66E2"/>
    <w:rsid w:val="003E6832"/>
    <w:rsid w:val="003E688F"/>
    <w:rsid w:val="003E6948"/>
    <w:rsid w:val="003E69B5"/>
    <w:rsid w:val="003E6BF5"/>
    <w:rsid w:val="003E6C01"/>
    <w:rsid w:val="003E6C86"/>
    <w:rsid w:val="003E6E09"/>
    <w:rsid w:val="003E6FBF"/>
    <w:rsid w:val="003E7060"/>
    <w:rsid w:val="003E70FB"/>
    <w:rsid w:val="003E7124"/>
    <w:rsid w:val="003E72F0"/>
    <w:rsid w:val="003E73D9"/>
    <w:rsid w:val="003E7474"/>
    <w:rsid w:val="003E7638"/>
    <w:rsid w:val="003E7769"/>
    <w:rsid w:val="003E77D7"/>
    <w:rsid w:val="003E78F6"/>
    <w:rsid w:val="003E7BE5"/>
    <w:rsid w:val="003E7EA2"/>
    <w:rsid w:val="003E7EC1"/>
    <w:rsid w:val="003E7F4F"/>
    <w:rsid w:val="003F0049"/>
    <w:rsid w:val="003F02DD"/>
    <w:rsid w:val="003F03B6"/>
    <w:rsid w:val="003F0498"/>
    <w:rsid w:val="003F050A"/>
    <w:rsid w:val="003F0517"/>
    <w:rsid w:val="003F0727"/>
    <w:rsid w:val="003F08B9"/>
    <w:rsid w:val="003F0C4A"/>
    <w:rsid w:val="003F0C4D"/>
    <w:rsid w:val="003F0DE9"/>
    <w:rsid w:val="003F0F04"/>
    <w:rsid w:val="003F0F06"/>
    <w:rsid w:val="003F1243"/>
    <w:rsid w:val="003F1259"/>
    <w:rsid w:val="003F137F"/>
    <w:rsid w:val="003F13E5"/>
    <w:rsid w:val="003F1445"/>
    <w:rsid w:val="003F154B"/>
    <w:rsid w:val="003F1581"/>
    <w:rsid w:val="003F179C"/>
    <w:rsid w:val="003F183F"/>
    <w:rsid w:val="003F1BC2"/>
    <w:rsid w:val="003F1E3A"/>
    <w:rsid w:val="003F210E"/>
    <w:rsid w:val="003F213A"/>
    <w:rsid w:val="003F241E"/>
    <w:rsid w:val="003F25D9"/>
    <w:rsid w:val="003F262A"/>
    <w:rsid w:val="003F26CD"/>
    <w:rsid w:val="003F27A4"/>
    <w:rsid w:val="003F27D8"/>
    <w:rsid w:val="003F29D0"/>
    <w:rsid w:val="003F29F9"/>
    <w:rsid w:val="003F2A83"/>
    <w:rsid w:val="003F2CEB"/>
    <w:rsid w:val="003F2D7B"/>
    <w:rsid w:val="003F3038"/>
    <w:rsid w:val="003F30EE"/>
    <w:rsid w:val="003F3155"/>
    <w:rsid w:val="003F339C"/>
    <w:rsid w:val="003F340F"/>
    <w:rsid w:val="003F3509"/>
    <w:rsid w:val="003F350F"/>
    <w:rsid w:val="003F36A9"/>
    <w:rsid w:val="003F376B"/>
    <w:rsid w:val="003F37A9"/>
    <w:rsid w:val="003F3B74"/>
    <w:rsid w:val="003F3BFB"/>
    <w:rsid w:val="003F3C25"/>
    <w:rsid w:val="003F3D14"/>
    <w:rsid w:val="003F3E15"/>
    <w:rsid w:val="003F3E6F"/>
    <w:rsid w:val="003F3FF5"/>
    <w:rsid w:val="003F41E7"/>
    <w:rsid w:val="003F422E"/>
    <w:rsid w:val="003F42D1"/>
    <w:rsid w:val="003F4308"/>
    <w:rsid w:val="003F4329"/>
    <w:rsid w:val="003F432E"/>
    <w:rsid w:val="003F4333"/>
    <w:rsid w:val="003F43C7"/>
    <w:rsid w:val="003F4451"/>
    <w:rsid w:val="003F4498"/>
    <w:rsid w:val="003F44DE"/>
    <w:rsid w:val="003F44E7"/>
    <w:rsid w:val="003F455F"/>
    <w:rsid w:val="003F4592"/>
    <w:rsid w:val="003F487D"/>
    <w:rsid w:val="003F48ED"/>
    <w:rsid w:val="003F4966"/>
    <w:rsid w:val="003F4C50"/>
    <w:rsid w:val="003F4C85"/>
    <w:rsid w:val="003F4CFA"/>
    <w:rsid w:val="003F4D77"/>
    <w:rsid w:val="003F4DA4"/>
    <w:rsid w:val="003F4F61"/>
    <w:rsid w:val="003F4FA8"/>
    <w:rsid w:val="003F50C6"/>
    <w:rsid w:val="003F5124"/>
    <w:rsid w:val="003F5266"/>
    <w:rsid w:val="003F5391"/>
    <w:rsid w:val="003F53C6"/>
    <w:rsid w:val="003F5400"/>
    <w:rsid w:val="003F540E"/>
    <w:rsid w:val="003F545E"/>
    <w:rsid w:val="003F5593"/>
    <w:rsid w:val="003F58BC"/>
    <w:rsid w:val="003F5947"/>
    <w:rsid w:val="003F5E14"/>
    <w:rsid w:val="003F5F11"/>
    <w:rsid w:val="003F60C2"/>
    <w:rsid w:val="003F61CB"/>
    <w:rsid w:val="003F6355"/>
    <w:rsid w:val="003F64F5"/>
    <w:rsid w:val="003F6512"/>
    <w:rsid w:val="003F65B2"/>
    <w:rsid w:val="003F67B8"/>
    <w:rsid w:val="003F6859"/>
    <w:rsid w:val="003F68E1"/>
    <w:rsid w:val="003F6919"/>
    <w:rsid w:val="003F691F"/>
    <w:rsid w:val="003F6938"/>
    <w:rsid w:val="003F6A33"/>
    <w:rsid w:val="003F6A6A"/>
    <w:rsid w:val="003F6B5A"/>
    <w:rsid w:val="003F6E29"/>
    <w:rsid w:val="003F6EC2"/>
    <w:rsid w:val="003F6EC7"/>
    <w:rsid w:val="003F6EDB"/>
    <w:rsid w:val="003F70F9"/>
    <w:rsid w:val="003F7188"/>
    <w:rsid w:val="003F71A2"/>
    <w:rsid w:val="003F72AE"/>
    <w:rsid w:val="003F7453"/>
    <w:rsid w:val="003F74F8"/>
    <w:rsid w:val="003F7547"/>
    <w:rsid w:val="003F76DB"/>
    <w:rsid w:val="003F7790"/>
    <w:rsid w:val="003F77B1"/>
    <w:rsid w:val="003F7864"/>
    <w:rsid w:val="003F7948"/>
    <w:rsid w:val="003F7981"/>
    <w:rsid w:val="003F7A05"/>
    <w:rsid w:val="003F7B69"/>
    <w:rsid w:val="003F7D1E"/>
    <w:rsid w:val="003F7D6B"/>
    <w:rsid w:val="003F7D98"/>
    <w:rsid w:val="003F7EF0"/>
    <w:rsid w:val="00400188"/>
    <w:rsid w:val="00400458"/>
    <w:rsid w:val="004006D1"/>
    <w:rsid w:val="0040081B"/>
    <w:rsid w:val="00400851"/>
    <w:rsid w:val="00400867"/>
    <w:rsid w:val="004009A5"/>
    <w:rsid w:val="00400C77"/>
    <w:rsid w:val="00400CB7"/>
    <w:rsid w:val="00400D5F"/>
    <w:rsid w:val="00400DFF"/>
    <w:rsid w:val="00400E24"/>
    <w:rsid w:val="00401030"/>
    <w:rsid w:val="0040110D"/>
    <w:rsid w:val="004011B2"/>
    <w:rsid w:val="004012DA"/>
    <w:rsid w:val="0040149F"/>
    <w:rsid w:val="00401534"/>
    <w:rsid w:val="00401662"/>
    <w:rsid w:val="00401841"/>
    <w:rsid w:val="0040194E"/>
    <w:rsid w:val="00401B66"/>
    <w:rsid w:val="00401BC1"/>
    <w:rsid w:val="00401D56"/>
    <w:rsid w:val="00401E7C"/>
    <w:rsid w:val="00401E7D"/>
    <w:rsid w:val="00401F9C"/>
    <w:rsid w:val="004021D0"/>
    <w:rsid w:val="004022F4"/>
    <w:rsid w:val="004023C5"/>
    <w:rsid w:val="004027AF"/>
    <w:rsid w:val="004027F5"/>
    <w:rsid w:val="00402A71"/>
    <w:rsid w:val="00402C71"/>
    <w:rsid w:val="00402C81"/>
    <w:rsid w:val="00402D36"/>
    <w:rsid w:val="00402ECB"/>
    <w:rsid w:val="00402F46"/>
    <w:rsid w:val="004030B3"/>
    <w:rsid w:val="00403472"/>
    <w:rsid w:val="0040369E"/>
    <w:rsid w:val="004036E4"/>
    <w:rsid w:val="004037AF"/>
    <w:rsid w:val="0040391A"/>
    <w:rsid w:val="00403A41"/>
    <w:rsid w:val="00403C43"/>
    <w:rsid w:val="00403E50"/>
    <w:rsid w:val="00403F61"/>
    <w:rsid w:val="00403F67"/>
    <w:rsid w:val="00403F7A"/>
    <w:rsid w:val="00403FDC"/>
    <w:rsid w:val="004040C3"/>
    <w:rsid w:val="004041D8"/>
    <w:rsid w:val="004041E7"/>
    <w:rsid w:val="00404266"/>
    <w:rsid w:val="0040440B"/>
    <w:rsid w:val="004048D0"/>
    <w:rsid w:val="0040499E"/>
    <w:rsid w:val="00404A34"/>
    <w:rsid w:val="00404E53"/>
    <w:rsid w:val="00404E57"/>
    <w:rsid w:val="00404E6C"/>
    <w:rsid w:val="00404FA3"/>
    <w:rsid w:val="0040506C"/>
    <w:rsid w:val="004051C8"/>
    <w:rsid w:val="004051CA"/>
    <w:rsid w:val="00405205"/>
    <w:rsid w:val="00405455"/>
    <w:rsid w:val="00405682"/>
    <w:rsid w:val="0040576E"/>
    <w:rsid w:val="004058D1"/>
    <w:rsid w:val="004058F7"/>
    <w:rsid w:val="00405A27"/>
    <w:rsid w:val="00405AB3"/>
    <w:rsid w:val="00405CC9"/>
    <w:rsid w:val="00405D06"/>
    <w:rsid w:val="00405F07"/>
    <w:rsid w:val="00406029"/>
    <w:rsid w:val="00406468"/>
    <w:rsid w:val="0040651B"/>
    <w:rsid w:val="004066EA"/>
    <w:rsid w:val="0040689B"/>
    <w:rsid w:val="004068CF"/>
    <w:rsid w:val="00406DD2"/>
    <w:rsid w:val="00406F0E"/>
    <w:rsid w:val="0040708C"/>
    <w:rsid w:val="0040721D"/>
    <w:rsid w:val="00407238"/>
    <w:rsid w:val="00407441"/>
    <w:rsid w:val="00407468"/>
    <w:rsid w:val="0040762D"/>
    <w:rsid w:val="0040776B"/>
    <w:rsid w:val="004077BB"/>
    <w:rsid w:val="004078AE"/>
    <w:rsid w:val="00407911"/>
    <w:rsid w:val="00407959"/>
    <w:rsid w:val="004079DB"/>
    <w:rsid w:val="00407D6E"/>
    <w:rsid w:val="00407E09"/>
    <w:rsid w:val="00407E35"/>
    <w:rsid w:val="00407F14"/>
    <w:rsid w:val="00410018"/>
    <w:rsid w:val="0041010C"/>
    <w:rsid w:val="00410127"/>
    <w:rsid w:val="0041023C"/>
    <w:rsid w:val="00410261"/>
    <w:rsid w:val="004103E0"/>
    <w:rsid w:val="0041041A"/>
    <w:rsid w:val="00410610"/>
    <w:rsid w:val="00410655"/>
    <w:rsid w:val="00410686"/>
    <w:rsid w:val="0041084A"/>
    <w:rsid w:val="00410919"/>
    <w:rsid w:val="00410B17"/>
    <w:rsid w:val="00410E0A"/>
    <w:rsid w:val="00410E3A"/>
    <w:rsid w:val="00410E49"/>
    <w:rsid w:val="00410EAE"/>
    <w:rsid w:val="00411015"/>
    <w:rsid w:val="0041101D"/>
    <w:rsid w:val="00411294"/>
    <w:rsid w:val="00411330"/>
    <w:rsid w:val="0041139A"/>
    <w:rsid w:val="004113C3"/>
    <w:rsid w:val="00411663"/>
    <w:rsid w:val="00411879"/>
    <w:rsid w:val="004118A7"/>
    <w:rsid w:val="0041191E"/>
    <w:rsid w:val="00411A18"/>
    <w:rsid w:val="00411D00"/>
    <w:rsid w:val="00411D3A"/>
    <w:rsid w:val="00411D42"/>
    <w:rsid w:val="00411E63"/>
    <w:rsid w:val="00411EAF"/>
    <w:rsid w:val="00411FA2"/>
    <w:rsid w:val="00412167"/>
    <w:rsid w:val="0041221E"/>
    <w:rsid w:val="004122BF"/>
    <w:rsid w:val="00412335"/>
    <w:rsid w:val="0041235F"/>
    <w:rsid w:val="00412516"/>
    <w:rsid w:val="0041252E"/>
    <w:rsid w:val="004125BD"/>
    <w:rsid w:val="00412641"/>
    <w:rsid w:val="00412658"/>
    <w:rsid w:val="004126A6"/>
    <w:rsid w:val="004126B3"/>
    <w:rsid w:val="004126D2"/>
    <w:rsid w:val="00412727"/>
    <w:rsid w:val="004128BD"/>
    <w:rsid w:val="004128CE"/>
    <w:rsid w:val="00412991"/>
    <w:rsid w:val="00412BEB"/>
    <w:rsid w:val="00412C20"/>
    <w:rsid w:val="00412C76"/>
    <w:rsid w:val="00412D83"/>
    <w:rsid w:val="00413016"/>
    <w:rsid w:val="0041310F"/>
    <w:rsid w:val="004131CF"/>
    <w:rsid w:val="004132DB"/>
    <w:rsid w:val="00413395"/>
    <w:rsid w:val="0041341A"/>
    <w:rsid w:val="004134E9"/>
    <w:rsid w:val="0041360E"/>
    <w:rsid w:val="00413697"/>
    <w:rsid w:val="004136A3"/>
    <w:rsid w:val="00413813"/>
    <w:rsid w:val="004138A5"/>
    <w:rsid w:val="00413C1D"/>
    <w:rsid w:val="00413D82"/>
    <w:rsid w:val="00413E50"/>
    <w:rsid w:val="00413EC8"/>
    <w:rsid w:val="00413F16"/>
    <w:rsid w:val="00413F60"/>
    <w:rsid w:val="00414211"/>
    <w:rsid w:val="00414212"/>
    <w:rsid w:val="00414311"/>
    <w:rsid w:val="00414597"/>
    <w:rsid w:val="0041467C"/>
    <w:rsid w:val="00414890"/>
    <w:rsid w:val="00414950"/>
    <w:rsid w:val="00414953"/>
    <w:rsid w:val="00414CED"/>
    <w:rsid w:val="00414CF9"/>
    <w:rsid w:val="00414D01"/>
    <w:rsid w:val="00414D46"/>
    <w:rsid w:val="00415060"/>
    <w:rsid w:val="004151A5"/>
    <w:rsid w:val="004151C7"/>
    <w:rsid w:val="0041554E"/>
    <w:rsid w:val="004155F6"/>
    <w:rsid w:val="00415646"/>
    <w:rsid w:val="0041568C"/>
    <w:rsid w:val="0041593A"/>
    <w:rsid w:val="0041599C"/>
    <w:rsid w:val="00415AB0"/>
    <w:rsid w:val="00415EB5"/>
    <w:rsid w:val="00415EB9"/>
    <w:rsid w:val="00415F2C"/>
    <w:rsid w:val="004162A2"/>
    <w:rsid w:val="00416301"/>
    <w:rsid w:val="00416347"/>
    <w:rsid w:val="004163FF"/>
    <w:rsid w:val="00416469"/>
    <w:rsid w:val="00416472"/>
    <w:rsid w:val="00416612"/>
    <w:rsid w:val="004166D7"/>
    <w:rsid w:val="0041697D"/>
    <w:rsid w:val="004169D2"/>
    <w:rsid w:val="00416A8F"/>
    <w:rsid w:val="00416A9C"/>
    <w:rsid w:val="00416AE2"/>
    <w:rsid w:val="00416B7F"/>
    <w:rsid w:val="00416C32"/>
    <w:rsid w:val="00416C47"/>
    <w:rsid w:val="00416C74"/>
    <w:rsid w:val="00416C9F"/>
    <w:rsid w:val="00416CBD"/>
    <w:rsid w:val="00416CC9"/>
    <w:rsid w:val="00416F0F"/>
    <w:rsid w:val="00417037"/>
    <w:rsid w:val="0041712F"/>
    <w:rsid w:val="00417192"/>
    <w:rsid w:val="00417220"/>
    <w:rsid w:val="00417302"/>
    <w:rsid w:val="00417354"/>
    <w:rsid w:val="00417468"/>
    <w:rsid w:val="00417AB7"/>
    <w:rsid w:val="00417C92"/>
    <w:rsid w:val="00417D63"/>
    <w:rsid w:val="00420033"/>
    <w:rsid w:val="004202C1"/>
    <w:rsid w:val="004203B9"/>
    <w:rsid w:val="004204DD"/>
    <w:rsid w:val="0042054B"/>
    <w:rsid w:val="0042054D"/>
    <w:rsid w:val="004205ED"/>
    <w:rsid w:val="00420629"/>
    <w:rsid w:val="004206E7"/>
    <w:rsid w:val="004207DC"/>
    <w:rsid w:val="004207F5"/>
    <w:rsid w:val="00420C5B"/>
    <w:rsid w:val="00420CB0"/>
    <w:rsid w:val="00420D6C"/>
    <w:rsid w:val="00420EB5"/>
    <w:rsid w:val="00420F42"/>
    <w:rsid w:val="00420FAF"/>
    <w:rsid w:val="0042113B"/>
    <w:rsid w:val="004211D2"/>
    <w:rsid w:val="004211F7"/>
    <w:rsid w:val="004212EB"/>
    <w:rsid w:val="0042143C"/>
    <w:rsid w:val="004214FD"/>
    <w:rsid w:val="00421552"/>
    <w:rsid w:val="004216A5"/>
    <w:rsid w:val="004217F6"/>
    <w:rsid w:val="004219DF"/>
    <w:rsid w:val="00421A23"/>
    <w:rsid w:val="00421AE8"/>
    <w:rsid w:val="00421D28"/>
    <w:rsid w:val="00421E26"/>
    <w:rsid w:val="00421EC4"/>
    <w:rsid w:val="00421F98"/>
    <w:rsid w:val="004222FC"/>
    <w:rsid w:val="0042236A"/>
    <w:rsid w:val="004224E7"/>
    <w:rsid w:val="0042259B"/>
    <w:rsid w:val="00422600"/>
    <w:rsid w:val="004226EE"/>
    <w:rsid w:val="004227A3"/>
    <w:rsid w:val="00422971"/>
    <w:rsid w:val="00422CA6"/>
    <w:rsid w:val="00422D34"/>
    <w:rsid w:val="004231CF"/>
    <w:rsid w:val="00423271"/>
    <w:rsid w:val="00423284"/>
    <w:rsid w:val="0042338D"/>
    <w:rsid w:val="004234AD"/>
    <w:rsid w:val="00423754"/>
    <w:rsid w:val="004237A2"/>
    <w:rsid w:val="00423990"/>
    <w:rsid w:val="00423B43"/>
    <w:rsid w:val="00423C7E"/>
    <w:rsid w:val="00423CB0"/>
    <w:rsid w:val="00423CDD"/>
    <w:rsid w:val="00423DB4"/>
    <w:rsid w:val="00423F0B"/>
    <w:rsid w:val="00423F1A"/>
    <w:rsid w:val="00423F22"/>
    <w:rsid w:val="004240D0"/>
    <w:rsid w:val="0042422B"/>
    <w:rsid w:val="0042433A"/>
    <w:rsid w:val="00424475"/>
    <w:rsid w:val="004244CB"/>
    <w:rsid w:val="0042465F"/>
    <w:rsid w:val="0042488B"/>
    <w:rsid w:val="00424A87"/>
    <w:rsid w:val="00424B55"/>
    <w:rsid w:val="00424B66"/>
    <w:rsid w:val="00424BE3"/>
    <w:rsid w:val="00424C1D"/>
    <w:rsid w:val="00424D42"/>
    <w:rsid w:val="004250B1"/>
    <w:rsid w:val="004250CC"/>
    <w:rsid w:val="004252E6"/>
    <w:rsid w:val="0042552D"/>
    <w:rsid w:val="004259A3"/>
    <w:rsid w:val="00425B31"/>
    <w:rsid w:val="00425B69"/>
    <w:rsid w:val="00425C1A"/>
    <w:rsid w:val="00425C2D"/>
    <w:rsid w:val="00425DEF"/>
    <w:rsid w:val="004264A5"/>
    <w:rsid w:val="00426574"/>
    <w:rsid w:val="004267CC"/>
    <w:rsid w:val="004268F7"/>
    <w:rsid w:val="00426919"/>
    <w:rsid w:val="00426939"/>
    <w:rsid w:val="00426960"/>
    <w:rsid w:val="004269C0"/>
    <w:rsid w:val="00426AB7"/>
    <w:rsid w:val="00426B5F"/>
    <w:rsid w:val="00426F1E"/>
    <w:rsid w:val="00426F33"/>
    <w:rsid w:val="00426F52"/>
    <w:rsid w:val="00427180"/>
    <w:rsid w:val="004271C9"/>
    <w:rsid w:val="0042724A"/>
    <w:rsid w:val="00427343"/>
    <w:rsid w:val="0042739E"/>
    <w:rsid w:val="004275EE"/>
    <w:rsid w:val="0042771A"/>
    <w:rsid w:val="00427A14"/>
    <w:rsid w:val="00427B60"/>
    <w:rsid w:val="00427C4D"/>
    <w:rsid w:val="00427D0F"/>
    <w:rsid w:val="00427DFA"/>
    <w:rsid w:val="00427F33"/>
    <w:rsid w:val="004304EA"/>
    <w:rsid w:val="0043062E"/>
    <w:rsid w:val="00430704"/>
    <w:rsid w:val="00430730"/>
    <w:rsid w:val="00430868"/>
    <w:rsid w:val="0043098A"/>
    <w:rsid w:val="00430AE8"/>
    <w:rsid w:val="00430DED"/>
    <w:rsid w:val="00430EA8"/>
    <w:rsid w:val="0043108B"/>
    <w:rsid w:val="004310AE"/>
    <w:rsid w:val="00431352"/>
    <w:rsid w:val="0043135C"/>
    <w:rsid w:val="00431379"/>
    <w:rsid w:val="004316D7"/>
    <w:rsid w:val="004316EC"/>
    <w:rsid w:val="0043180A"/>
    <w:rsid w:val="00431818"/>
    <w:rsid w:val="00431884"/>
    <w:rsid w:val="00431936"/>
    <w:rsid w:val="00431A1C"/>
    <w:rsid w:val="00431A67"/>
    <w:rsid w:val="00431ACC"/>
    <w:rsid w:val="00431B78"/>
    <w:rsid w:val="00431BEA"/>
    <w:rsid w:val="00431BF4"/>
    <w:rsid w:val="00431C70"/>
    <w:rsid w:val="00431D1F"/>
    <w:rsid w:val="00431D48"/>
    <w:rsid w:val="0043207F"/>
    <w:rsid w:val="00432081"/>
    <w:rsid w:val="00432177"/>
    <w:rsid w:val="004323C1"/>
    <w:rsid w:val="00432654"/>
    <w:rsid w:val="004327DB"/>
    <w:rsid w:val="004329E9"/>
    <w:rsid w:val="00432C53"/>
    <w:rsid w:val="00432C5C"/>
    <w:rsid w:val="00432DC4"/>
    <w:rsid w:val="00432DE8"/>
    <w:rsid w:val="00432E7F"/>
    <w:rsid w:val="00432EC5"/>
    <w:rsid w:val="004330CD"/>
    <w:rsid w:val="004330E0"/>
    <w:rsid w:val="0043310A"/>
    <w:rsid w:val="00433221"/>
    <w:rsid w:val="0043325E"/>
    <w:rsid w:val="00433431"/>
    <w:rsid w:val="00433628"/>
    <w:rsid w:val="004337EB"/>
    <w:rsid w:val="004337F0"/>
    <w:rsid w:val="00433984"/>
    <w:rsid w:val="00433B10"/>
    <w:rsid w:val="00433C8B"/>
    <w:rsid w:val="00433CCC"/>
    <w:rsid w:val="00433D19"/>
    <w:rsid w:val="00433E82"/>
    <w:rsid w:val="00433F13"/>
    <w:rsid w:val="00433F46"/>
    <w:rsid w:val="00433FA4"/>
    <w:rsid w:val="0043404F"/>
    <w:rsid w:val="00434082"/>
    <w:rsid w:val="0043422D"/>
    <w:rsid w:val="004344D0"/>
    <w:rsid w:val="00434558"/>
    <w:rsid w:val="00434753"/>
    <w:rsid w:val="0043480F"/>
    <w:rsid w:val="00434CEB"/>
    <w:rsid w:val="00434D68"/>
    <w:rsid w:val="00434DD2"/>
    <w:rsid w:val="00434E03"/>
    <w:rsid w:val="00434E1C"/>
    <w:rsid w:val="00434E1F"/>
    <w:rsid w:val="00434F18"/>
    <w:rsid w:val="00434F1B"/>
    <w:rsid w:val="004350E2"/>
    <w:rsid w:val="0043533E"/>
    <w:rsid w:val="0043570D"/>
    <w:rsid w:val="00435765"/>
    <w:rsid w:val="00435850"/>
    <w:rsid w:val="00435888"/>
    <w:rsid w:val="00435892"/>
    <w:rsid w:val="004358FE"/>
    <w:rsid w:val="00435963"/>
    <w:rsid w:val="00435CBE"/>
    <w:rsid w:val="00435EF8"/>
    <w:rsid w:val="00435F0B"/>
    <w:rsid w:val="00435F20"/>
    <w:rsid w:val="00436024"/>
    <w:rsid w:val="004360B7"/>
    <w:rsid w:val="0043617C"/>
    <w:rsid w:val="004361A5"/>
    <w:rsid w:val="00436233"/>
    <w:rsid w:val="0043625D"/>
    <w:rsid w:val="00436285"/>
    <w:rsid w:val="004363A2"/>
    <w:rsid w:val="00436471"/>
    <w:rsid w:val="004364B1"/>
    <w:rsid w:val="004364D0"/>
    <w:rsid w:val="004365C0"/>
    <w:rsid w:val="004365EC"/>
    <w:rsid w:val="004366E7"/>
    <w:rsid w:val="004366F2"/>
    <w:rsid w:val="00436783"/>
    <w:rsid w:val="004368C3"/>
    <w:rsid w:val="004369AE"/>
    <w:rsid w:val="00436D59"/>
    <w:rsid w:val="00436E9E"/>
    <w:rsid w:val="00437276"/>
    <w:rsid w:val="004373D7"/>
    <w:rsid w:val="004374CD"/>
    <w:rsid w:val="004375EA"/>
    <w:rsid w:val="004379C1"/>
    <w:rsid w:val="00437F00"/>
    <w:rsid w:val="004402F7"/>
    <w:rsid w:val="00440330"/>
    <w:rsid w:val="00440373"/>
    <w:rsid w:val="0044062F"/>
    <w:rsid w:val="004406FC"/>
    <w:rsid w:val="004406FD"/>
    <w:rsid w:val="004408B1"/>
    <w:rsid w:val="004408CB"/>
    <w:rsid w:val="00440C56"/>
    <w:rsid w:val="00441059"/>
    <w:rsid w:val="0044166C"/>
    <w:rsid w:val="0044166E"/>
    <w:rsid w:val="004417F0"/>
    <w:rsid w:val="0044183D"/>
    <w:rsid w:val="00441870"/>
    <w:rsid w:val="004418D1"/>
    <w:rsid w:val="00441BA8"/>
    <w:rsid w:val="00441DCE"/>
    <w:rsid w:val="00441F35"/>
    <w:rsid w:val="00441FC8"/>
    <w:rsid w:val="004421E1"/>
    <w:rsid w:val="00442287"/>
    <w:rsid w:val="0044236B"/>
    <w:rsid w:val="004425CA"/>
    <w:rsid w:val="0044262C"/>
    <w:rsid w:val="0044268D"/>
    <w:rsid w:val="0044281F"/>
    <w:rsid w:val="00442AB6"/>
    <w:rsid w:val="00442B50"/>
    <w:rsid w:val="00442C01"/>
    <w:rsid w:val="00442E21"/>
    <w:rsid w:val="00442E51"/>
    <w:rsid w:val="00442E57"/>
    <w:rsid w:val="00443143"/>
    <w:rsid w:val="00443355"/>
    <w:rsid w:val="00443372"/>
    <w:rsid w:val="00443655"/>
    <w:rsid w:val="004437F2"/>
    <w:rsid w:val="00443B42"/>
    <w:rsid w:val="00443B47"/>
    <w:rsid w:val="00443CFE"/>
    <w:rsid w:val="00443D5C"/>
    <w:rsid w:val="00443E03"/>
    <w:rsid w:val="00443F00"/>
    <w:rsid w:val="0044446F"/>
    <w:rsid w:val="004444A2"/>
    <w:rsid w:val="00444635"/>
    <w:rsid w:val="004446AA"/>
    <w:rsid w:val="004447B8"/>
    <w:rsid w:val="00444946"/>
    <w:rsid w:val="0044510F"/>
    <w:rsid w:val="0044536C"/>
    <w:rsid w:val="004454F4"/>
    <w:rsid w:val="00445603"/>
    <w:rsid w:val="004457D5"/>
    <w:rsid w:val="00445830"/>
    <w:rsid w:val="00445984"/>
    <w:rsid w:val="00445CF7"/>
    <w:rsid w:val="00445DAC"/>
    <w:rsid w:val="00445EAD"/>
    <w:rsid w:val="00445EAF"/>
    <w:rsid w:val="00445EB8"/>
    <w:rsid w:val="004460BF"/>
    <w:rsid w:val="00446775"/>
    <w:rsid w:val="0044699B"/>
    <w:rsid w:val="004469CA"/>
    <w:rsid w:val="00446A2C"/>
    <w:rsid w:val="00446AEB"/>
    <w:rsid w:val="00446BF1"/>
    <w:rsid w:val="00446CFC"/>
    <w:rsid w:val="00446F1F"/>
    <w:rsid w:val="00446F7C"/>
    <w:rsid w:val="00447017"/>
    <w:rsid w:val="00447051"/>
    <w:rsid w:val="004472F7"/>
    <w:rsid w:val="00447460"/>
    <w:rsid w:val="00447669"/>
    <w:rsid w:val="00447678"/>
    <w:rsid w:val="00447893"/>
    <w:rsid w:val="00447949"/>
    <w:rsid w:val="00447D43"/>
    <w:rsid w:val="00447E06"/>
    <w:rsid w:val="00447E94"/>
    <w:rsid w:val="00447F72"/>
    <w:rsid w:val="00450007"/>
    <w:rsid w:val="004500DD"/>
    <w:rsid w:val="00450199"/>
    <w:rsid w:val="0045024E"/>
    <w:rsid w:val="00450429"/>
    <w:rsid w:val="004504B4"/>
    <w:rsid w:val="0045055A"/>
    <w:rsid w:val="004507CA"/>
    <w:rsid w:val="004508CB"/>
    <w:rsid w:val="00450C6D"/>
    <w:rsid w:val="00450CB9"/>
    <w:rsid w:val="00450D4B"/>
    <w:rsid w:val="00451152"/>
    <w:rsid w:val="0045115F"/>
    <w:rsid w:val="004511A4"/>
    <w:rsid w:val="004513A6"/>
    <w:rsid w:val="004515AC"/>
    <w:rsid w:val="00451681"/>
    <w:rsid w:val="00451687"/>
    <w:rsid w:val="00451716"/>
    <w:rsid w:val="00451870"/>
    <w:rsid w:val="0045188E"/>
    <w:rsid w:val="00451B2C"/>
    <w:rsid w:val="00451B9E"/>
    <w:rsid w:val="00451BFF"/>
    <w:rsid w:val="00451CBF"/>
    <w:rsid w:val="00451D9C"/>
    <w:rsid w:val="00451F20"/>
    <w:rsid w:val="00451F35"/>
    <w:rsid w:val="00451FFD"/>
    <w:rsid w:val="00452068"/>
    <w:rsid w:val="00452074"/>
    <w:rsid w:val="004520B5"/>
    <w:rsid w:val="004521EA"/>
    <w:rsid w:val="0045220F"/>
    <w:rsid w:val="0045246C"/>
    <w:rsid w:val="004524F7"/>
    <w:rsid w:val="00452598"/>
    <w:rsid w:val="0045262A"/>
    <w:rsid w:val="0045262D"/>
    <w:rsid w:val="0045276D"/>
    <w:rsid w:val="00452AC2"/>
    <w:rsid w:val="00452B04"/>
    <w:rsid w:val="00452B98"/>
    <w:rsid w:val="00452C9D"/>
    <w:rsid w:val="00452DC2"/>
    <w:rsid w:val="0045329A"/>
    <w:rsid w:val="004532D7"/>
    <w:rsid w:val="004533D5"/>
    <w:rsid w:val="00453474"/>
    <w:rsid w:val="0045366F"/>
    <w:rsid w:val="00453791"/>
    <w:rsid w:val="0045389F"/>
    <w:rsid w:val="0045390B"/>
    <w:rsid w:val="00453941"/>
    <w:rsid w:val="00453DC0"/>
    <w:rsid w:val="00453DF3"/>
    <w:rsid w:val="00453EDA"/>
    <w:rsid w:val="004540D2"/>
    <w:rsid w:val="004540DC"/>
    <w:rsid w:val="0045420F"/>
    <w:rsid w:val="00454358"/>
    <w:rsid w:val="0045463E"/>
    <w:rsid w:val="00454651"/>
    <w:rsid w:val="00454931"/>
    <w:rsid w:val="00454946"/>
    <w:rsid w:val="00454A20"/>
    <w:rsid w:val="00454ACF"/>
    <w:rsid w:val="00454E4B"/>
    <w:rsid w:val="00454FDF"/>
    <w:rsid w:val="00455023"/>
    <w:rsid w:val="004550B8"/>
    <w:rsid w:val="0045542C"/>
    <w:rsid w:val="0045567D"/>
    <w:rsid w:val="00455753"/>
    <w:rsid w:val="004557A8"/>
    <w:rsid w:val="0045596B"/>
    <w:rsid w:val="004559EE"/>
    <w:rsid w:val="00455AB1"/>
    <w:rsid w:val="00455C38"/>
    <w:rsid w:val="00455C8D"/>
    <w:rsid w:val="00455CC4"/>
    <w:rsid w:val="00455D9A"/>
    <w:rsid w:val="00455FB8"/>
    <w:rsid w:val="004560E5"/>
    <w:rsid w:val="004560FC"/>
    <w:rsid w:val="00456341"/>
    <w:rsid w:val="0045636F"/>
    <w:rsid w:val="004564BA"/>
    <w:rsid w:val="0045652C"/>
    <w:rsid w:val="004565CA"/>
    <w:rsid w:val="00456911"/>
    <w:rsid w:val="00456C1B"/>
    <w:rsid w:val="00456D6B"/>
    <w:rsid w:val="00456EDF"/>
    <w:rsid w:val="00456EF3"/>
    <w:rsid w:val="00456F1D"/>
    <w:rsid w:val="00456F39"/>
    <w:rsid w:val="00456F4C"/>
    <w:rsid w:val="00457010"/>
    <w:rsid w:val="0045708D"/>
    <w:rsid w:val="0045709D"/>
    <w:rsid w:val="0045717C"/>
    <w:rsid w:val="00457215"/>
    <w:rsid w:val="0045727E"/>
    <w:rsid w:val="00457465"/>
    <w:rsid w:val="00457488"/>
    <w:rsid w:val="004574FE"/>
    <w:rsid w:val="00457AAA"/>
    <w:rsid w:val="00457C70"/>
    <w:rsid w:val="00457D19"/>
    <w:rsid w:val="00457E5B"/>
    <w:rsid w:val="00457E91"/>
    <w:rsid w:val="004600A4"/>
    <w:rsid w:val="0046012B"/>
    <w:rsid w:val="00460130"/>
    <w:rsid w:val="004601F1"/>
    <w:rsid w:val="004603B3"/>
    <w:rsid w:val="004606E2"/>
    <w:rsid w:val="004607FC"/>
    <w:rsid w:val="004609DB"/>
    <w:rsid w:val="00460AEE"/>
    <w:rsid w:val="00460BE2"/>
    <w:rsid w:val="00460D3B"/>
    <w:rsid w:val="00460E67"/>
    <w:rsid w:val="00460F0B"/>
    <w:rsid w:val="00461291"/>
    <w:rsid w:val="0046139D"/>
    <w:rsid w:val="004613E4"/>
    <w:rsid w:val="00461658"/>
    <w:rsid w:val="0046177B"/>
    <w:rsid w:val="0046177E"/>
    <w:rsid w:val="004617CA"/>
    <w:rsid w:val="004618B7"/>
    <w:rsid w:val="0046193C"/>
    <w:rsid w:val="00461BA9"/>
    <w:rsid w:val="00461C98"/>
    <w:rsid w:val="00461DE2"/>
    <w:rsid w:val="00461E88"/>
    <w:rsid w:val="00462007"/>
    <w:rsid w:val="00462096"/>
    <w:rsid w:val="004621A8"/>
    <w:rsid w:val="00462392"/>
    <w:rsid w:val="0046249E"/>
    <w:rsid w:val="0046273E"/>
    <w:rsid w:val="0046274B"/>
    <w:rsid w:val="00462771"/>
    <w:rsid w:val="004627D1"/>
    <w:rsid w:val="00462836"/>
    <w:rsid w:val="0046287B"/>
    <w:rsid w:val="00462993"/>
    <w:rsid w:val="00462AAA"/>
    <w:rsid w:val="00462C8D"/>
    <w:rsid w:val="00462DDD"/>
    <w:rsid w:val="00462E04"/>
    <w:rsid w:val="004630B4"/>
    <w:rsid w:val="00463129"/>
    <w:rsid w:val="00463191"/>
    <w:rsid w:val="0046319C"/>
    <w:rsid w:val="00463446"/>
    <w:rsid w:val="0046348B"/>
    <w:rsid w:val="004634CA"/>
    <w:rsid w:val="0046369E"/>
    <w:rsid w:val="004636D7"/>
    <w:rsid w:val="00463BB2"/>
    <w:rsid w:val="00463BD2"/>
    <w:rsid w:val="00463DB0"/>
    <w:rsid w:val="00463E3C"/>
    <w:rsid w:val="00463EE5"/>
    <w:rsid w:val="00463EFC"/>
    <w:rsid w:val="00463F68"/>
    <w:rsid w:val="00463F6B"/>
    <w:rsid w:val="00463FEA"/>
    <w:rsid w:val="00464027"/>
    <w:rsid w:val="00464050"/>
    <w:rsid w:val="00464108"/>
    <w:rsid w:val="00464147"/>
    <w:rsid w:val="004643EB"/>
    <w:rsid w:val="00464466"/>
    <w:rsid w:val="004645B6"/>
    <w:rsid w:val="004649D8"/>
    <w:rsid w:val="00464BF8"/>
    <w:rsid w:val="00464C4A"/>
    <w:rsid w:val="00464DC7"/>
    <w:rsid w:val="00465023"/>
    <w:rsid w:val="00465111"/>
    <w:rsid w:val="004653A6"/>
    <w:rsid w:val="004653F4"/>
    <w:rsid w:val="004654A6"/>
    <w:rsid w:val="004655A0"/>
    <w:rsid w:val="004655C2"/>
    <w:rsid w:val="00465632"/>
    <w:rsid w:val="0046577A"/>
    <w:rsid w:val="00465843"/>
    <w:rsid w:val="00465937"/>
    <w:rsid w:val="00465AE3"/>
    <w:rsid w:val="00465C5B"/>
    <w:rsid w:val="00465C64"/>
    <w:rsid w:val="00465CF4"/>
    <w:rsid w:val="00465D94"/>
    <w:rsid w:val="00465F48"/>
    <w:rsid w:val="00466008"/>
    <w:rsid w:val="00466226"/>
    <w:rsid w:val="004663EF"/>
    <w:rsid w:val="00466414"/>
    <w:rsid w:val="004664C9"/>
    <w:rsid w:val="0046652D"/>
    <w:rsid w:val="0046655A"/>
    <w:rsid w:val="00466570"/>
    <w:rsid w:val="00466732"/>
    <w:rsid w:val="0046689C"/>
    <w:rsid w:val="004669B1"/>
    <w:rsid w:val="00466A14"/>
    <w:rsid w:val="00466A52"/>
    <w:rsid w:val="00466D06"/>
    <w:rsid w:val="00466E0A"/>
    <w:rsid w:val="00466EB0"/>
    <w:rsid w:val="00466F08"/>
    <w:rsid w:val="00466F2C"/>
    <w:rsid w:val="00467010"/>
    <w:rsid w:val="004670AF"/>
    <w:rsid w:val="00467133"/>
    <w:rsid w:val="00467340"/>
    <w:rsid w:val="004673A3"/>
    <w:rsid w:val="00467610"/>
    <w:rsid w:val="0046769A"/>
    <w:rsid w:val="004678BD"/>
    <w:rsid w:val="004678E0"/>
    <w:rsid w:val="004678E3"/>
    <w:rsid w:val="0046797A"/>
    <w:rsid w:val="00467B28"/>
    <w:rsid w:val="00467BB4"/>
    <w:rsid w:val="00467D8D"/>
    <w:rsid w:val="00467D94"/>
    <w:rsid w:val="00467DF6"/>
    <w:rsid w:val="00467FB0"/>
    <w:rsid w:val="00470045"/>
    <w:rsid w:val="00470060"/>
    <w:rsid w:val="004701E9"/>
    <w:rsid w:val="00470373"/>
    <w:rsid w:val="00470384"/>
    <w:rsid w:val="004703CE"/>
    <w:rsid w:val="00470423"/>
    <w:rsid w:val="00470494"/>
    <w:rsid w:val="004705A9"/>
    <w:rsid w:val="004707D7"/>
    <w:rsid w:val="00470A92"/>
    <w:rsid w:val="00470ACD"/>
    <w:rsid w:val="00470AED"/>
    <w:rsid w:val="00470C5A"/>
    <w:rsid w:val="00470C66"/>
    <w:rsid w:val="00470E70"/>
    <w:rsid w:val="00470F3D"/>
    <w:rsid w:val="00470FBB"/>
    <w:rsid w:val="004712BB"/>
    <w:rsid w:val="0047131C"/>
    <w:rsid w:val="00471366"/>
    <w:rsid w:val="004713DF"/>
    <w:rsid w:val="004714FA"/>
    <w:rsid w:val="0047175F"/>
    <w:rsid w:val="004717E4"/>
    <w:rsid w:val="004718E7"/>
    <w:rsid w:val="00471AAD"/>
    <w:rsid w:val="00472271"/>
    <w:rsid w:val="00472343"/>
    <w:rsid w:val="004724A4"/>
    <w:rsid w:val="004724A7"/>
    <w:rsid w:val="00472542"/>
    <w:rsid w:val="0047272E"/>
    <w:rsid w:val="004727B6"/>
    <w:rsid w:val="00472A80"/>
    <w:rsid w:val="00472C64"/>
    <w:rsid w:val="00472C6B"/>
    <w:rsid w:val="00472D62"/>
    <w:rsid w:val="00472D8B"/>
    <w:rsid w:val="00472DA7"/>
    <w:rsid w:val="00472DCA"/>
    <w:rsid w:val="00472EA3"/>
    <w:rsid w:val="00472F97"/>
    <w:rsid w:val="00473115"/>
    <w:rsid w:val="004733A7"/>
    <w:rsid w:val="004734B6"/>
    <w:rsid w:val="004734EA"/>
    <w:rsid w:val="00473572"/>
    <w:rsid w:val="00473698"/>
    <w:rsid w:val="004736A4"/>
    <w:rsid w:val="004737A7"/>
    <w:rsid w:val="004737D4"/>
    <w:rsid w:val="00473949"/>
    <w:rsid w:val="00473CCF"/>
    <w:rsid w:val="00473CD9"/>
    <w:rsid w:val="00473E1C"/>
    <w:rsid w:val="00473E1D"/>
    <w:rsid w:val="0047406B"/>
    <w:rsid w:val="00474218"/>
    <w:rsid w:val="00474294"/>
    <w:rsid w:val="00474430"/>
    <w:rsid w:val="0047446D"/>
    <w:rsid w:val="0047448C"/>
    <w:rsid w:val="00474695"/>
    <w:rsid w:val="0047481D"/>
    <w:rsid w:val="00474A26"/>
    <w:rsid w:val="00474A28"/>
    <w:rsid w:val="00474AF9"/>
    <w:rsid w:val="00474B59"/>
    <w:rsid w:val="00474BAA"/>
    <w:rsid w:val="00474D34"/>
    <w:rsid w:val="00474E16"/>
    <w:rsid w:val="00474E91"/>
    <w:rsid w:val="00474EE0"/>
    <w:rsid w:val="00474F5E"/>
    <w:rsid w:val="0047500C"/>
    <w:rsid w:val="00475069"/>
    <w:rsid w:val="004750A0"/>
    <w:rsid w:val="004750AD"/>
    <w:rsid w:val="00475155"/>
    <w:rsid w:val="00475192"/>
    <w:rsid w:val="0047519C"/>
    <w:rsid w:val="0047525A"/>
    <w:rsid w:val="004752BD"/>
    <w:rsid w:val="00475445"/>
    <w:rsid w:val="0047547B"/>
    <w:rsid w:val="004754CA"/>
    <w:rsid w:val="004754E3"/>
    <w:rsid w:val="00475556"/>
    <w:rsid w:val="00475575"/>
    <w:rsid w:val="00475732"/>
    <w:rsid w:val="0047584C"/>
    <w:rsid w:val="004758A9"/>
    <w:rsid w:val="004758F1"/>
    <w:rsid w:val="00475B84"/>
    <w:rsid w:val="00475D85"/>
    <w:rsid w:val="00475DB9"/>
    <w:rsid w:val="00475F93"/>
    <w:rsid w:val="0047668E"/>
    <w:rsid w:val="004767C4"/>
    <w:rsid w:val="00476878"/>
    <w:rsid w:val="004768D8"/>
    <w:rsid w:val="004768E7"/>
    <w:rsid w:val="00476BEB"/>
    <w:rsid w:val="00476CE9"/>
    <w:rsid w:val="00476F85"/>
    <w:rsid w:val="00476FA4"/>
    <w:rsid w:val="0047703C"/>
    <w:rsid w:val="0047749A"/>
    <w:rsid w:val="00477579"/>
    <w:rsid w:val="004775C7"/>
    <w:rsid w:val="0047770B"/>
    <w:rsid w:val="00477B46"/>
    <w:rsid w:val="00477B5A"/>
    <w:rsid w:val="00477E79"/>
    <w:rsid w:val="00477EA7"/>
    <w:rsid w:val="00480104"/>
    <w:rsid w:val="0048017C"/>
    <w:rsid w:val="004802CB"/>
    <w:rsid w:val="00480336"/>
    <w:rsid w:val="0048042B"/>
    <w:rsid w:val="00480484"/>
    <w:rsid w:val="00480515"/>
    <w:rsid w:val="0048069B"/>
    <w:rsid w:val="004806A6"/>
    <w:rsid w:val="0048083E"/>
    <w:rsid w:val="004808E6"/>
    <w:rsid w:val="004809D4"/>
    <w:rsid w:val="00480A43"/>
    <w:rsid w:val="00480CCF"/>
    <w:rsid w:val="00480DAE"/>
    <w:rsid w:val="00480F42"/>
    <w:rsid w:val="00480F71"/>
    <w:rsid w:val="00480FA4"/>
    <w:rsid w:val="0048106C"/>
    <w:rsid w:val="004815A6"/>
    <w:rsid w:val="00481894"/>
    <w:rsid w:val="004819CB"/>
    <w:rsid w:val="00481B3D"/>
    <w:rsid w:val="00481D55"/>
    <w:rsid w:val="00481D7C"/>
    <w:rsid w:val="00481F18"/>
    <w:rsid w:val="00482032"/>
    <w:rsid w:val="004820EB"/>
    <w:rsid w:val="00482106"/>
    <w:rsid w:val="00482163"/>
    <w:rsid w:val="0048218B"/>
    <w:rsid w:val="004822AB"/>
    <w:rsid w:val="004822CE"/>
    <w:rsid w:val="00482425"/>
    <w:rsid w:val="00482531"/>
    <w:rsid w:val="00482558"/>
    <w:rsid w:val="004827E1"/>
    <w:rsid w:val="0048292D"/>
    <w:rsid w:val="004829D9"/>
    <w:rsid w:val="00482B22"/>
    <w:rsid w:val="00482B73"/>
    <w:rsid w:val="00482B79"/>
    <w:rsid w:val="00482D31"/>
    <w:rsid w:val="00482E89"/>
    <w:rsid w:val="00482F90"/>
    <w:rsid w:val="00483072"/>
    <w:rsid w:val="004831AF"/>
    <w:rsid w:val="0048329A"/>
    <w:rsid w:val="00483334"/>
    <w:rsid w:val="0048338A"/>
    <w:rsid w:val="00483430"/>
    <w:rsid w:val="00483569"/>
    <w:rsid w:val="004835CA"/>
    <w:rsid w:val="0048360A"/>
    <w:rsid w:val="00483767"/>
    <w:rsid w:val="004838AF"/>
    <w:rsid w:val="00483A72"/>
    <w:rsid w:val="00483B15"/>
    <w:rsid w:val="00483D88"/>
    <w:rsid w:val="00483DC7"/>
    <w:rsid w:val="00483E49"/>
    <w:rsid w:val="00483E50"/>
    <w:rsid w:val="0048406F"/>
    <w:rsid w:val="004840C9"/>
    <w:rsid w:val="00484196"/>
    <w:rsid w:val="00484334"/>
    <w:rsid w:val="004845F1"/>
    <w:rsid w:val="00484824"/>
    <w:rsid w:val="00484863"/>
    <w:rsid w:val="0048488A"/>
    <w:rsid w:val="00484951"/>
    <w:rsid w:val="00484987"/>
    <w:rsid w:val="00484B1D"/>
    <w:rsid w:val="00484B93"/>
    <w:rsid w:val="00484E12"/>
    <w:rsid w:val="00484EF3"/>
    <w:rsid w:val="00484FE3"/>
    <w:rsid w:val="00485007"/>
    <w:rsid w:val="00485163"/>
    <w:rsid w:val="004854B0"/>
    <w:rsid w:val="00485534"/>
    <w:rsid w:val="00485624"/>
    <w:rsid w:val="004856AE"/>
    <w:rsid w:val="00485943"/>
    <w:rsid w:val="00485A7F"/>
    <w:rsid w:val="00485AF7"/>
    <w:rsid w:val="00485BC2"/>
    <w:rsid w:val="00485BC6"/>
    <w:rsid w:val="00485C01"/>
    <w:rsid w:val="00485DAE"/>
    <w:rsid w:val="00485EA8"/>
    <w:rsid w:val="00486002"/>
    <w:rsid w:val="00486085"/>
    <w:rsid w:val="004866FD"/>
    <w:rsid w:val="004868BE"/>
    <w:rsid w:val="00486C1D"/>
    <w:rsid w:val="00486E1C"/>
    <w:rsid w:val="00486F0B"/>
    <w:rsid w:val="00486F50"/>
    <w:rsid w:val="00486FBC"/>
    <w:rsid w:val="0048712B"/>
    <w:rsid w:val="0048725F"/>
    <w:rsid w:val="00487372"/>
    <w:rsid w:val="0048761B"/>
    <w:rsid w:val="004877E3"/>
    <w:rsid w:val="00487802"/>
    <w:rsid w:val="004878E0"/>
    <w:rsid w:val="00487A0D"/>
    <w:rsid w:val="00487A49"/>
    <w:rsid w:val="00487A53"/>
    <w:rsid w:val="00487D26"/>
    <w:rsid w:val="00487D88"/>
    <w:rsid w:val="00487DBF"/>
    <w:rsid w:val="00487DCC"/>
    <w:rsid w:val="00490174"/>
    <w:rsid w:val="00490185"/>
    <w:rsid w:val="00490245"/>
    <w:rsid w:val="0049028A"/>
    <w:rsid w:val="004902C0"/>
    <w:rsid w:val="004902F0"/>
    <w:rsid w:val="004903ED"/>
    <w:rsid w:val="004903F8"/>
    <w:rsid w:val="004904A2"/>
    <w:rsid w:val="004907C8"/>
    <w:rsid w:val="004907EA"/>
    <w:rsid w:val="00490814"/>
    <w:rsid w:val="00490847"/>
    <w:rsid w:val="004909A9"/>
    <w:rsid w:val="00490C4D"/>
    <w:rsid w:val="00490CD1"/>
    <w:rsid w:val="00490DAC"/>
    <w:rsid w:val="00490DB3"/>
    <w:rsid w:val="00490E95"/>
    <w:rsid w:val="00490F3E"/>
    <w:rsid w:val="0049102E"/>
    <w:rsid w:val="004910F2"/>
    <w:rsid w:val="004912C0"/>
    <w:rsid w:val="00491350"/>
    <w:rsid w:val="00491357"/>
    <w:rsid w:val="00491445"/>
    <w:rsid w:val="00491654"/>
    <w:rsid w:val="004916BB"/>
    <w:rsid w:val="004916BD"/>
    <w:rsid w:val="004917A2"/>
    <w:rsid w:val="00491845"/>
    <w:rsid w:val="0049189C"/>
    <w:rsid w:val="00491AE3"/>
    <w:rsid w:val="00491B82"/>
    <w:rsid w:val="00491C2F"/>
    <w:rsid w:val="00491C76"/>
    <w:rsid w:val="00491CCE"/>
    <w:rsid w:val="00491E12"/>
    <w:rsid w:val="00491E18"/>
    <w:rsid w:val="00491EC6"/>
    <w:rsid w:val="004920A8"/>
    <w:rsid w:val="004921BF"/>
    <w:rsid w:val="00492376"/>
    <w:rsid w:val="004926EB"/>
    <w:rsid w:val="00492927"/>
    <w:rsid w:val="0049298F"/>
    <w:rsid w:val="00492991"/>
    <w:rsid w:val="00492AA6"/>
    <w:rsid w:val="00492BBA"/>
    <w:rsid w:val="00492C7E"/>
    <w:rsid w:val="00492CDF"/>
    <w:rsid w:val="00492E65"/>
    <w:rsid w:val="00492ED2"/>
    <w:rsid w:val="0049300D"/>
    <w:rsid w:val="004930AF"/>
    <w:rsid w:val="0049310D"/>
    <w:rsid w:val="004931E8"/>
    <w:rsid w:val="004932AE"/>
    <w:rsid w:val="00493309"/>
    <w:rsid w:val="0049342C"/>
    <w:rsid w:val="0049346A"/>
    <w:rsid w:val="0049359A"/>
    <w:rsid w:val="004935BF"/>
    <w:rsid w:val="0049386A"/>
    <w:rsid w:val="004939EF"/>
    <w:rsid w:val="00493C9F"/>
    <w:rsid w:val="00493E41"/>
    <w:rsid w:val="004940C3"/>
    <w:rsid w:val="004940CB"/>
    <w:rsid w:val="004941E7"/>
    <w:rsid w:val="004942D2"/>
    <w:rsid w:val="0049443E"/>
    <w:rsid w:val="004945FB"/>
    <w:rsid w:val="004946FC"/>
    <w:rsid w:val="0049474A"/>
    <w:rsid w:val="0049480E"/>
    <w:rsid w:val="00494866"/>
    <w:rsid w:val="00494898"/>
    <w:rsid w:val="0049490F"/>
    <w:rsid w:val="004949F4"/>
    <w:rsid w:val="00494CF6"/>
    <w:rsid w:val="00494E9E"/>
    <w:rsid w:val="00494ED0"/>
    <w:rsid w:val="00494FC4"/>
    <w:rsid w:val="00495435"/>
    <w:rsid w:val="00495438"/>
    <w:rsid w:val="0049549C"/>
    <w:rsid w:val="00495A21"/>
    <w:rsid w:val="00495A4A"/>
    <w:rsid w:val="00495AC5"/>
    <w:rsid w:val="00495ADF"/>
    <w:rsid w:val="00495BDF"/>
    <w:rsid w:val="00495D6B"/>
    <w:rsid w:val="00495DFD"/>
    <w:rsid w:val="00495F2D"/>
    <w:rsid w:val="00495F9A"/>
    <w:rsid w:val="00496290"/>
    <w:rsid w:val="004962A8"/>
    <w:rsid w:val="00496300"/>
    <w:rsid w:val="004963ED"/>
    <w:rsid w:val="00496408"/>
    <w:rsid w:val="00496523"/>
    <w:rsid w:val="004967EF"/>
    <w:rsid w:val="0049687B"/>
    <w:rsid w:val="00496A20"/>
    <w:rsid w:val="00496AC9"/>
    <w:rsid w:val="00496B71"/>
    <w:rsid w:val="00496CDF"/>
    <w:rsid w:val="00496EAA"/>
    <w:rsid w:val="00496FBE"/>
    <w:rsid w:val="0049708B"/>
    <w:rsid w:val="004970C0"/>
    <w:rsid w:val="00497177"/>
    <w:rsid w:val="004971B0"/>
    <w:rsid w:val="004971E9"/>
    <w:rsid w:val="00497206"/>
    <w:rsid w:val="00497272"/>
    <w:rsid w:val="004972C4"/>
    <w:rsid w:val="0049730B"/>
    <w:rsid w:val="00497345"/>
    <w:rsid w:val="00497401"/>
    <w:rsid w:val="00497476"/>
    <w:rsid w:val="004975DD"/>
    <w:rsid w:val="0049772D"/>
    <w:rsid w:val="004977F7"/>
    <w:rsid w:val="00497810"/>
    <w:rsid w:val="00497935"/>
    <w:rsid w:val="00497938"/>
    <w:rsid w:val="00497BCA"/>
    <w:rsid w:val="00497CFD"/>
    <w:rsid w:val="00497E66"/>
    <w:rsid w:val="00497F4D"/>
    <w:rsid w:val="004A00C5"/>
    <w:rsid w:val="004A0394"/>
    <w:rsid w:val="004A0486"/>
    <w:rsid w:val="004A04EB"/>
    <w:rsid w:val="004A0583"/>
    <w:rsid w:val="004A07C3"/>
    <w:rsid w:val="004A082F"/>
    <w:rsid w:val="004A0A06"/>
    <w:rsid w:val="004A0BCC"/>
    <w:rsid w:val="004A0C4F"/>
    <w:rsid w:val="004A0D9E"/>
    <w:rsid w:val="004A1116"/>
    <w:rsid w:val="004A17FB"/>
    <w:rsid w:val="004A18A9"/>
    <w:rsid w:val="004A1973"/>
    <w:rsid w:val="004A1BC9"/>
    <w:rsid w:val="004A1E87"/>
    <w:rsid w:val="004A1F79"/>
    <w:rsid w:val="004A20EB"/>
    <w:rsid w:val="004A223C"/>
    <w:rsid w:val="004A223D"/>
    <w:rsid w:val="004A224D"/>
    <w:rsid w:val="004A22EB"/>
    <w:rsid w:val="004A22ED"/>
    <w:rsid w:val="004A26F2"/>
    <w:rsid w:val="004A28F2"/>
    <w:rsid w:val="004A297C"/>
    <w:rsid w:val="004A2C7A"/>
    <w:rsid w:val="004A2DD5"/>
    <w:rsid w:val="004A2E12"/>
    <w:rsid w:val="004A2F84"/>
    <w:rsid w:val="004A2FDF"/>
    <w:rsid w:val="004A305F"/>
    <w:rsid w:val="004A30FC"/>
    <w:rsid w:val="004A3108"/>
    <w:rsid w:val="004A32F1"/>
    <w:rsid w:val="004A3332"/>
    <w:rsid w:val="004A335D"/>
    <w:rsid w:val="004A3439"/>
    <w:rsid w:val="004A34D0"/>
    <w:rsid w:val="004A3850"/>
    <w:rsid w:val="004A3A96"/>
    <w:rsid w:val="004A3A98"/>
    <w:rsid w:val="004A3AF1"/>
    <w:rsid w:val="004A3CBE"/>
    <w:rsid w:val="004A3CD9"/>
    <w:rsid w:val="004A3DF6"/>
    <w:rsid w:val="004A3E3D"/>
    <w:rsid w:val="004A3F7F"/>
    <w:rsid w:val="004A403F"/>
    <w:rsid w:val="004A40B9"/>
    <w:rsid w:val="004A4145"/>
    <w:rsid w:val="004A41CE"/>
    <w:rsid w:val="004A41E3"/>
    <w:rsid w:val="004A4214"/>
    <w:rsid w:val="004A43C3"/>
    <w:rsid w:val="004A449B"/>
    <w:rsid w:val="004A44B3"/>
    <w:rsid w:val="004A460A"/>
    <w:rsid w:val="004A477E"/>
    <w:rsid w:val="004A47EF"/>
    <w:rsid w:val="004A494D"/>
    <w:rsid w:val="004A49FE"/>
    <w:rsid w:val="004A4A25"/>
    <w:rsid w:val="004A4B27"/>
    <w:rsid w:val="004A4B9C"/>
    <w:rsid w:val="004A4FD2"/>
    <w:rsid w:val="004A502C"/>
    <w:rsid w:val="004A5050"/>
    <w:rsid w:val="004A5060"/>
    <w:rsid w:val="004A510E"/>
    <w:rsid w:val="004A52A4"/>
    <w:rsid w:val="004A5821"/>
    <w:rsid w:val="004A586A"/>
    <w:rsid w:val="004A5935"/>
    <w:rsid w:val="004A5BC7"/>
    <w:rsid w:val="004A5D90"/>
    <w:rsid w:val="004A5F09"/>
    <w:rsid w:val="004A60DC"/>
    <w:rsid w:val="004A616B"/>
    <w:rsid w:val="004A61BF"/>
    <w:rsid w:val="004A6297"/>
    <w:rsid w:val="004A63A9"/>
    <w:rsid w:val="004A650B"/>
    <w:rsid w:val="004A6534"/>
    <w:rsid w:val="004A6568"/>
    <w:rsid w:val="004A663A"/>
    <w:rsid w:val="004A69FE"/>
    <w:rsid w:val="004A6C33"/>
    <w:rsid w:val="004A6CA7"/>
    <w:rsid w:val="004A6CBB"/>
    <w:rsid w:val="004A6E66"/>
    <w:rsid w:val="004A6FA6"/>
    <w:rsid w:val="004A7096"/>
    <w:rsid w:val="004A774E"/>
    <w:rsid w:val="004A7AAA"/>
    <w:rsid w:val="004A7B4F"/>
    <w:rsid w:val="004A7BA4"/>
    <w:rsid w:val="004A7BCC"/>
    <w:rsid w:val="004A7CDA"/>
    <w:rsid w:val="004A7E68"/>
    <w:rsid w:val="004A7FE4"/>
    <w:rsid w:val="004B0219"/>
    <w:rsid w:val="004B0418"/>
    <w:rsid w:val="004B04F1"/>
    <w:rsid w:val="004B05E5"/>
    <w:rsid w:val="004B0619"/>
    <w:rsid w:val="004B07DB"/>
    <w:rsid w:val="004B086D"/>
    <w:rsid w:val="004B096A"/>
    <w:rsid w:val="004B0B72"/>
    <w:rsid w:val="004B0C47"/>
    <w:rsid w:val="004B0D26"/>
    <w:rsid w:val="004B0D6F"/>
    <w:rsid w:val="004B0DB3"/>
    <w:rsid w:val="004B0DBC"/>
    <w:rsid w:val="004B0FBF"/>
    <w:rsid w:val="004B1042"/>
    <w:rsid w:val="004B1109"/>
    <w:rsid w:val="004B1235"/>
    <w:rsid w:val="004B1488"/>
    <w:rsid w:val="004B1741"/>
    <w:rsid w:val="004B17ED"/>
    <w:rsid w:val="004B18E4"/>
    <w:rsid w:val="004B1B0C"/>
    <w:rsid w:val="004B1B66"/>
    <w:rsid w:val="004B1C61"/>
    <w:rsid w:val="004B1CBA"/>
    <w:rsid w:val="004B1D11"/>
    <w:rsid w:val="004B1D68"/>
    <w:rsid w:val="004B1DA3"/>
    <w:rsid w:val="004B1E85"/>
    <w:rsid w:val="004B215C"/>
    <w:rsid w:val="004B21C0"/>
    <w:rsid w:val="004B2202"/>
    <w:rsid w:val="004B2381"/>
    <w:rsid w:val="004B24F7"/>
    <w:rsid w:val="004B25D3"/>
    <w:rsid w:val="004B2719"/>
    <w:rsid w:val="004B2759"/>
    <w:rsid w:val="004B27F3"/>
    <w:rsid w:val="004B280D"/>
    <w:rsid w:val="004B28A1"/>
    <w:rsid w:val="004B29C8"/>
    <w:rsid w:val="004B29E2"/>
    <w:rsid w:val="004B2B29"/>
    <w:rsid w:val="004B2E5C"/>
    <w:rsid w:val="004B2E8A"/>
    <w:rsid w:val="004B31B5"/>
    <w:rsid w:val="004B31CC"/>
    <w:rsid w:val="004B3243"/>
    <w:rsid w:val="004B3438"/>
    <w:rsid w:val="004B35A0"/>
    <w:rsid w:val="004B360F"/>
    <w:rsid w:val="004B36E9"/>
    <w:rsid w:val="004B3947"/>
    <w:rsid w:val="004B3A99"/>
    <w:rsid w:val="004B3B24"/>
    <w:rsid w:val="004B3C4D"/>
    <w:rsid w:val="004B3E18"/>
    <w:rsid w:val="004B3F34"/>
    <w:rsid w:val="004B4047"/>
    <w:rsid w:val="004B420E"/>
    <w:rsid w:val="004B4242"/>
    <w:rsid w:val="004B4257"/>
    <w:rsid w:val="004B42A5"/>
    <w:rsid w:val="004B42E1"/>
    <w:rsid w:val="004B4394"/>
    <w:rsid w:val="004B4441"/>
    <w:rsid w:val="004B444A"/>
    <w:rsid w:val="004B4530"/>
    <w:rsid w:val="004B46B3"/>
    <w:rsid w:val="004B472B"/>
    <w:rsid w:val="004B4939"/>
    <w:rsid w:val="004B4F93"/>
    <w:rsid w:val="004B5066"/>
    <w:rsid w:val="004B513D"/>
    <w:rsid w:val="004B5186"/>
    <w:rsid w:val="004B51B3"/>
    <w:rsid w:val="004B51FB"/>
    <w:rsid w:val="004B5237"/>
    <w:rsid w:val="004B525D"/>
    <w:rsid w:val="004B52DD"/>
    <w:rsid w:val="004B52F8"/>
    <w:rsid w:val="004B5393"/>
    <w:rsid w:val="004B54BC"/>
    <w:rsid w:val="004B54E9"/>
    <w:rsid w:val="004B5649"/>
    <w:rsid w:val="004B5918"/>
    <w:rsid w:val="004B597F"/>
    <w:rsid w:val="004B599B"/>
    <w:rsid w:val="004B59B1"/>
    <w:rsid w:val="004B5B2F"/>
    <w:rsid w:val="004B5B47"/>
    <w:rsid w:val="004B5F51"/>
    <w:rsid w:val="004B6009"/>
    <w:rsid w:val="004B6018"/>
    <w:rsid w:val="004B6157"/>
    <w:rsid w:val="004B61DF"/>
    <w:rsid w:val="004B6235"/>
    <w:rsid w:val="004B6381"/>
    <w:rsid w:val="004B63BD"/>
    <w:rsid w:val="004B6410"/>
    <w:rsid w:val="004B672D"/>
    <w:rsid w:val="004B67B6"/>
    <w:rsid w:val="004B6C30"/>
    <w:rsid w:val="004B6C87"/>
    <w:rsid w:val="004B6ECB"/>
    <w:rsid w:val="004B6FBB"/>
    <w:rsid w:val="004B7093"/>
    <w:rsid w:val="004B7217"/>
    <w:rsid w:val="004B72CA"/>
    <w:rsid w:val="004B7310"/>
    <w:rsid w:val="004B743F"/>
    <w:rsid w:val="004B7449"/>
    <w:rsid w:val="004B7545"/>
    <w:rsid w:val="004B770C"/>
    <w:rsid w:val="004B771B"/>
    <w:rsid w:val="004B77A3"/>
    <w:rsid w:val="004B77D6"/>
    <w:rsid w:val="004B7932"/>
    <w:rsid w:val="004B7AC8"/>
    <w:rsid w:val="004B7BBD"/>
    <w:rsid w:val="004B7CBC"/>
    <w:rsid w:val="004B7D99"/>
    <w:rsid w:val="004B7FB6"/>
    <w:rsid w:val="004C0164"/>
    <w:rsid w:val="004C031B"/>
    <w:rsid w:val="004C03DA"/>
    <w:rsid w:val="004C0488"/>
    <w:rsid w:val="004C04A1"/>
    <w:rsid w:val="004C076E"/>
    <w:rsid w:val="004C0838"/>
    <w:rsid w:val="004C08AA"/>
    <w:rsid w:val="004C0E1C"/>
    <w:rsid w:val="004C0F3F"/>
    <w:rsid w:val="004C0F6D"/>
    <w:rsid w:val="004C0F89"/>
    <w:rsid w:val="004C1074"/>
    <w:rsid w:val="004C1133"/>
    <w:rsid w:val="004C11CA"/>
    <w:rsid w:val="004C1338"/>
    <w:rsid w:val="004C149B"/>
    <w:rsid w:val="004C1521"/>
    <w:rsid w:val="004C154A"/>
    <w:rsid w:val="004C1586"/>
    <w:rsid w:val="004C159A"/>
    <w:rsid w:val="004C1649"/>
    <w:rsid w:val="004C16A5"/>
    <w:rsid w:val="004C16DF"/>
    <w:rsid w:val="004C192B"/>
    <w:rsid w:val="004C1A3C"/>
    <w:rsid w:val="004C1B94"/>
    <w:rsid w:val="004C1CEB"/>
    <w:rsid w:val="004C1DB5"/>
    <w:rsid w:val="004C1F7F"/>
    <w:rsid w:val="004C2385"/>
    <w:rsid w:val="004C23FB"/>
    <w:rsid w:val="004C240B"/>
    <w:rsid w:val="004C2497"/>
    <w:rsid w:val="004C2832"/>
    <w:rsid w:val="004C2853"/>
    <w:rsid w:val="004C29BD"/>
    <w:rsid w:val="004C2C8D"/>
    <w:rsid w:val="004C2D11"/>
    <w:rsid w:val="004C2D7A"/>
    <w:rsid w:val="004C30F3"/>
    <w:rsid w:val="004C344C"/>
    <w:rsid w:val="004C3752"/>
    <w:rsid w:val="004C3828"/>
    <w:rsid w:val="004C3864"/>
    <w:rsid w:val="004C386B"/>
    <w:rsid w:val="004C390C"/>
    <w:rsid w:val="004C39C7"/>
    <w:rsid w:val="004C3AB8"/>
    <w:rsid w:val="004C3B19"/>
    <w:rsid w:val="004C3B51"/>
    <w:rsid w:val="004C3B61"/>
    <w:rsid w:val="004C3BE6"/>
    <w:rsid w:val="004C3C17"/>
    <w:rsid w:val="004C3CBE"/>
    <w:rsid w:val="004C3D33"/>
    <w:rsid w:val="004C3EB0"/>
    <w:rsid w:val="004C403F"/>
    <w:rsid w:val="004C40A5"/>
    <w:rsid w:val="004C4262"/>
    <w:rsid w:val="004C42BD"/>
    <w:rsid w:val="004C4468"/>
    <w:rsid w:val="004C4698"/>
    <w:rsid w:val="004C46AA"/>
    <w:rsid w:val="004C46F0"/>
    <w:rsid w:val="004C49BB"/>
    <w:rsid w:val="004C4C84"/>
    <w:rsid w:val="004C4CE4"/>
    <w:rsid w:val="004C4DB6"/>
    <w:rsid w:val="004C4FEC"/>
    <w:rsid w:val="004C50F0"/>
    <w:rsid w:val="004C51B8"/>
    <w:rsid w:val="004C5286"/>
    <w:rsid w:val="004C52D0"/>
    <w:rsid w:val="004C541D"/>
    <w:rsid w:val="004C54D3"/>
    <w:rsid w:val="004C5513"/>
    <w:rsid w:val="004C5727"/>
    <w:rsid w:val="004C5857"/>
    <w:rsid w:val="004C59C2"/>
    <w:rsid w:val="004C5B21"/>
    <w:rsid w:val="004C5BEE"/>
    <w:rsid w:val="004C5E6A"/>
    <w:rsid w:val="004C6157"/>
    <w:rsid w:val="004C619D"/>
    <w:rsid w:val="004C647D"/>
    <w:rsid w:val="004C64B0"/>
    <w:rsid w:val="004C64D7"/>
    <w:rsid w:val="004C6516"/>
    <w:rsid w:val="004C6759"/>
    <w:rsid w:val="004C6830"/>
    <w:rsid w:val="004C69CE"/>
    <w:rsid w:val="004C6AD3"/>
    <w:rsid w:val="004C6B91"/>
    <w:rsid w:val="004C6D62"/>
    <w:rsid w:val="004C6E34"/>
    <w:rsid w:val="004C6FD0"/>
    <w:rsid w:val="004C70F7"/>
    <w:rsid w:val="004C71A7"/>
    <w:rsid w:val="004C7276"/>
    <w:rsid w:val="004C7499"/>
    <w:rsid w:val="004C7B52"/>
    <w:rsid w:val="004C7BDF"/>
    <w:rsid w:val="004C7C6F"/>
    <w:rsid w:val="004C7D01"/>
    <w:rsid w:val="004C7FDB"/>
    <w:rsid w:val="004D013B"/>
    <w:rsid w:val="004D0380"/>
    <w:rsid w:val="004D03D8"/>
    <w:rsid w:val="004D049C"/>
    <w:rsid w:val="004D04B5"/>
    <w:rsid w:val="004D0551"/>
    <w:rsid w:val="004D07AA"/>
    <w:rsid w:val="004D0846"/>
    <w:rsid w:val="004D0A2D"/>
    <w:rsid w:val="004D0AAB"/>
    <w:rsid w:val="004D0BBD"/>
    <w:rsid w:val="004D0CEB"/>
    <w:rsid w:val="004D0D75"/>
    <w:rsid w:val="004D0E87"/>
    <w:rsid w:val="004D0F17"/>
    <w:rsid w:val="004D1033"/>
    <w:rsid w:val="004D10AF"/>
    <w:rsid w:val="004D1154"/>
    <w:rsid w:val="004D1264"/>
    <w:rsid w:val="004D1372"/>
    <w:rsid w:val="004D144B"/>
    <w:rsid w:val="004D144F"/>
    <w:rsid w:val="004D14F8"/>
    <w:rsid w:val="004D1580"/>
    <w:rsid w:val="004D178E"/>
    <w:rsid w:val="004D17A7"/>
    <w:rsid w:val="004D1845"/>
    <w:rsid w:val="004D19CB"/>
    <w:rsid w:val="004D1B2E"/>
    <w:rsid w:val="004D1B41"/>
    <w:rsid w:val="004D1ECB"/>
    <w:rsid w:val="004D1F14"/>
    <w:rsid w:val="004D20E0"/>
    <w:rsid w:val="004D2267"/>
    <w:rsid w:val="004D22CB"/>
    <w:rsid w:val="004D2323"/>
    <w:rsid w:val="004D2360"/>
    <w:rsid w:val="004D2434"/>
    <w:rsid w:val="004D251A"/>
    <w:rsid w:val="004D2679"/>
    <w:rsid w:val="004D267A"/>
    <w:rsid w:val="004D297B"/>
    <w:rsid w:val="004D2B6A"/>
    <w:rsid w:val="004D2C74"/>
    <w:rsid w:val="004D2D5B"/>
    <w:rsid w:val="004D2DB9"/>
    <w:rsid w:val="004D2F53"/>
    <w:rsid w:val="004D311A"/>
    <w:rsid w:val="004D31D1"/>
    <w:rsid w:val="004D3417"/>
    <w:rsid w:val="004D3493"/>
    <w:rsid w:val="004D35D7"/>
    <w:rsid w:val="004D3617"/>
    <w:rsid w:val="004D368A"/>
    <w:rsid w:val="004D38B6"/>
    <w:rsid w:val="004D38F7"/>
    <w:rsid w:val="004D3ADA"/>
    <w:rsid w:val="004D3DEA"/>
    <w:rsid w:val="004D3EF4"/>
    <w:rsid w:val="004D40AA"/>
    <w:rsid w:val="004D40B5"/>
    <w:rsid w:val="004D40E8"/>
    <w:rsid w:val="004D4224"/>
    <w:rsid w:val="004D4265"/>
    <w:rsid w:val="004D42A0"/>
    <w:rsid w:val="004D445D"/>
    <w:rsid w:val="004D44EE"/>
    <w:rsid w:val="004D4656"/>
    <w:rsid w:val="004D46C6"/>
    <w:rsid w:val="004D4722"/>
    <w:rsid w:val="004D497D"/>
    <w:rsid w:val="004D49A2"/>
    <w:rsid w:val="004D4A62"/>
    <w:rsid w:val="004D4C52"/>
    <w:rsid w:val="004D4C8C"/>
    <w:rsid w:val="004D5058"/>
    <w:rsid w:val="004D5125"/>
    <w:rsid w:val="004D533A"/>
    <w:rsid w:val="004D538D"/>
    <w:rsid w:val="004D5409"/>
    <w:rsid w:val="004D5672"/>
    <w:rsid w:val="004D583E"/>
    <w:rsid w:val="004D5914"/>
    <w:rsid w:val="004D593E"/>
    <w:rsid w:val="004D598F"/>
    <w:rsid w:val="004D59BB"/>
    <w:rsid w:val="004D5A40"/>
    <w:rsid w:val="004D5A82"/>
    <w:rsid w:val="004D5B03"/>
    <w:rsid w:val="004D5B6A"/>
    <w:rsid w:val="004D5C80"/>
    <w:rsid w:val="004D6068"/>
    <w:rsid w:val="004D61ED"/>
    <w:rsid w:val="004D621E"/>
    <w:rsid w:val="004D6248"/>
    <w:rsid w:val="004D624D"/>
    <w:rsid w:val="004D6316"/>
    <w:rsid w:val="004D63BE"/>
    <w:rsid w:val="004D6483"/>
    <w:rsid w:val="004D6610"/>
    <w:rsid w:val="004D6699"/>
    <w:rsid w:val="004D68AC"/>
    <w:rsid w:val="004D68E8"/>
    <w:rsid w:val="004D6959"/>
    <w:rsid w:val="004D6B9C"/>
    <w:rsid w:val="004D6BB6"/>
    <w:rsid w:val="004D6CF0"/>
    <w:rsid w:val="004D6DFC"/>
    <w:rsid w:val="004D6E8F"/>
    <w:rsid w:val="004D6F99"/>
    <w:rsid w:val="004D7010"/>
    <w:rsid w:val="004D7189"/>
    <w:rsid w:val="004D7387"/>
    <w:rsid w:val="004D77CE"/>
    <w:rsid w:val="004D78A1"/>
    <w:rsid w:val="004D7933"/>
    <w:rsid w:val="004D7AA2"/>
    <w:rsid w:val="004D7B15"/>
    <w:rsid w:val="004D7CD1"/>
    <w:rsid w:val="004D7D0D"/>
    <w:rsid w:val="004D7E27"/>
    <w:rsid w:val="004D7F69"/>
    <w:rsid w:val="004E04B9"/>
    <w:rsid w:val="004E0692"/>
    <w:rsid w:val="004E08E3"/>
    <w:rsid w:val="004E0B5E"/>
    <w:rsid w:val="004E0CC0"/>
    <w:rsid w:val="004E0CE0"/>
    <w:rsid w:val="004E0DA0"/>
    <w:rsid w:val="004E0FA5"/>
    <w:rsid w:val="004E105B"/>
    <w:rsid w:val="004E1223"/>
    <w:rsid w:val="004E1309"/>
    <w:rsid w:val="004E1464"/>
    <w:rsid w:val="004E1495"/>
    <w:rsid w:val="004E14F6"/>
    <w:rsid w:val="004E188D"/>
    <w:rsid w:val="004E19B2"/>
    <w:rsid w:val="004E1A13"/>
    <w:rsid w:val="004E1AD3"/>
    <w:rsid w:val="004E1B90"/>
    <w:rsid w:val="004E1C1E"/>
    <w:rsid w:val="004E1F37"/>
    <w:rsid w:val="004E1F3E"/>
    <w:rsid w:val="004E1FE9"/>
    <w:rsid w:val="004E2071"/>
    <w:rsid w:val="004E212B"/>
    <w:rsid w:val="004E2132"/>
    <w:rsid w:val="004E21D9"/>
    <w:rsid w:val="004E228C"/>
    <w:rsid w:val="004E2449"/>
    <w:rsid w:val="004E283C"/>
    <w:rsid w:val="004E284B"/>
    <w:rsid w:val="004E2A0A"/>
    <w:rsid w:val="004E2A3B"/>
    <w:rsid w:val="004E2C33"/>
    <w:rsid w:val="004E2C94"/>
    <w:rsid w:val="004E2CFF"/>
    <w:rsid w:val="004E2D37"/>
    <w:rsid w:val="004E2E80"/>
    <w:rsid w:val="004E2EC8"/>
    <w:rsid w:val="004E2FD5"/>
    <w:rsid w:val="004E314D"/>
    <w:rsid w:val="004E3168"/>
    <w:rsid w:val="004E326E"/>
    <w:rsid w:val="004E3293"/>
    <w:rsid w:val="004E32D3"/>
    <w:rsid w:val="004E394F"/>
    <w:rsid w:val="004E39F3"/>
    <w:rsid w:val="004E3A0D"/>
    <w:rsid w:val="004E3A70"/>
    <w:rsid w:val="004E3A83"/>
    <w:rsid w:val="004E3AC6"/>
    <w:rsid w:val="004E3D2E"/>
    <w:rsid w:val="004E4019"/>
    <w:rsid w:val="004E4114"/>
    <w:rsid w:val="004E41EB"/>
    <w:rsid w:val="004E43A6"/>
    <w:rsid w:val="004E43F7"/>
    <w:rsid w:val="004E44BC"/>
    <w:rsid w:val="004E44C6"/>
    <w:rsid w:val="004E451B"/>
    <w:rsid w:val="004E4546"/>
    <w:rsid w:val="004E46E9"/>
    <w:rsid w:val="004E48B6"/>
    <w:rsid w:val="004E4B9E"/>
    <w:rsid w:val="004E4BC6"/>
    <w:rsid w:val="004E4C4E"/>
    <w:rsid w:val="004E4C6F"/>
    <w:rsid w:val="004E4CE9"/>
    <w:rsid w:val="004E4DF2"/>
    <w:rsid w:val="004E4E33"/>
    <w:rsid w:val="004E4E41"/>
    <w:rsid w:val="004E4E89"/>
    <w:rsid w:val="004E4F70"/>
    <w:rsid w:val="004E50BF"/>
    <w:rsid w:val="004E5141"/>
    <w:rsid w:val="004E53BD"/>
    <w:rsid w:val="004E54F9"/>
    <w:rsid w:val="004E5542"/>
    <w:rsid w:val="004E57B8"/>
    <w:rsid w:val="004E5A70"/>
    <w:rsid w:val="004E5B17"/>
    <w:rsid w:val="004E5B6E"/>
    <w:rsid w:val="004E5BF4"/>
    <w:rsid w:val="004E5C4E"/>
    <w:rsid w:val="004E5CC8"/>
    <w:rsid w:val="004E5DE0"/>
    <w:rsid w:val="004E5F90"/>
    <w:rsid w:val="004E6034"/>
    <w:rsid w:val="004E6243"/>
    <w:rsid w:val="004E62A3"/>
    <w:rsid w:val="004E633A"/>
    <w:rsid w:val="004E6516"/>
    <w:rsid w:val="004E65B8"/>
    <w:rsid w:val="004E66CD"/>
    <w:rsid w:val="004E66F9"/>
    <w:rsid w:val="004E674D"/>
    <w:rsid w:val="004E67A5"/>
    <w:rsid w:val="004E695B"/>
    <w:rsid w:val="004E6BFB"/>
    <w:rsid w:val="004E6CAB"/>
    <w:rsid w:val="004E6CC6"/>
    <w:rsid w:val="004E707B"/>
    <w:rsid w:val="004E728E"/>
    <w:rsid w:val="004E7318"/>
    <w:rsid w:val="004E733E"/>
    <w:rsid w:val="004E7408"/>
    <w:rsid w:val="004E75A1"/>
    <w:rsid w:val="004E7722"/>
    <w:rsid w:val="004E78FE"/>
    <w:rsid w:val="004E7945"/>
    <w:rsid w:val="004E7B6C"/>
    <w:rsid w:val="004E7DE6"/>
    <w:rsid w:val="004E7EB7"/>
    <w:rsid w:val="004F007A"/>
    <w:rsid w:val="004F0234"/>
    <w:rsid w:val="004F0244"/>
    <w:rsid w:val="004F027A"/>
    <w:rsid w:val="004F04BC"/>
    <w:rsid w:val="004F04ED"/>
    <w:rsid w:val="004F08B0"/>
    <w:rsid w:val="004F0CBF"/>
    <w:rsid w:val="004F0D7F"/>
    <w:rsid w:val="004F0D93"/>
    <w:rsid w:val="004F0E71"/>
    <w:rsid w:val="004F0EA5"/>
    <w:rsid w:val="004F0ED6"/>
    <w:rsid w:val="004F1050"/>
    <w:rsid w:val="004F1165"/>
    <w:rsid w:val="004F116A"/>
    <w:rsid w:val="004F11CD"/>
    <w:rsid w:val="004F122A"/>
    <w:rsid w:val="004F125E"/>
    <w:rsid w:val="004F144D"/>
    <w:rsid w:val="004F14D7"/>
    <w:rsid w:val="004F1546"/>
    <w:rsid w:val="004F15D4"/>
    <w:rsid w:val="004F15DF"/>
    <w:rsid w:val="004F16C8"/>
    <w:rsid w:val="004F16D3"/>
    <w:rsid w:val="004F17EF"/>
    <w:rsid w:val="004F1A7C"/>
    <w:rsid w:val="004F1C45"/>
    <w:rsid w:val="004F1C53"/>
    <w:rsid w:val="004F1CE6"/>
    <w:rsid w:val="004F1CEC"/>
    <w:rsid w:val="004F1F0D"/>
    <w:rsid w:val="004F1FE5"/>
    <w:rsid w:val="004F2214"/>
    <w:rsid w:val="004F22A1"/>
    <w:rsid w:val="004F29A4"/>
    <w:rsid w:val="004F29E2"/>
    <w:rsid w:val="004F2A57"/>
    <w:rsid w:val="004F2AB1"/>
    <w:rsid w:val="004F2B2D"/>
    <w:rsid w:val="004F2D4A"/>
    <w:rsid w:val="004F30BF"/>
    <w:rsid w:val="004F30D4"/>
    <w:rsid w:val="004F30D8"/>
    <w:rsid w:val="004F34A6"/>
    <w:rsid w:val="004F3674"/>
    <w:rsid w:val="004F36A0"/>
    <w:rsid w:val="004F37EB"/>
    <w:rsid w:val="004F382F"/>
    <w:rsid w:val="004F39B8"/>
    <w:rsid w:val="004F39F2"/>
    <w:rsid w:val="004F3AF0"/>
    <w:rsid w:val="004F3B37"/>
    <w:rsid w:val="004F3EBD"/>
    <w:rsid w:val="004F3F2C"/>
    <w:rsid w:val="004F4046"/>
    <w:rsid w:val="004F4051"/>
    <w:rsid w:val="004F40AF"/>
    <w:rsid w:val="004F4115"/>
    <w:rsid w:val="004F4193"/>
    <w:rsid w:val="004F41F4"/>
    <w:rsid w:val="004F4276"/>
    <w:rsid w:val="004F437B"/>
    <w:rsid w:val="004F43F7"/>
    <w:rsid w:val="004F442A"/>
    <w:rsid w:val="004F4570"/>
    <w:rsid w:val="004F461A"/>
    <w:rsid w:val="004F468F"/>
    <w:rsid w:val="004F4768"/>
    <w:rsid w:val="004F47CB"/>
    <w:rsid w:val="004F482F"/>
    <w:rsid w:val="004F4908"/>
    <w:rsid w:val="004F494A"/>
    <w:rsid w:val="004F4A32"/>
    <w:rsid w:val="004F5023"/>
    <w:rsid w:val="004F50BC"/>
    <w:rsid w:val="004F5305"/>
    <w:rsid w:val="004F543C"/>
    <w:rsid w:val="004F54AA"/>
    <w:rsid w:val="004F57F2"/>
    <w:rsid w:val="004F5972"/>
    <w:rsid w:val="004F5B3C"/>
    <w:rsid w:val="004F5CDF"/>
    <w:rsid w:val="004F5D18"/>
    <w:rsid w:val="004F5DA1"/>
    <w:rsid w:val="004F605C"/>
    <w:rsid w:val="004F61D3"/>
    <w:rsid w:val="004F62F6"/>
    <w:rsid w:val="004F6335"/>
    <w:rsid w:val="004F6377"/>
    <w:rsid w:val="004F6385"/>
    <w:rsid w:val="004F63DB"/>
    <w:rsid w:val="004F643B"/>
    <w:rsid w:val="004F64FD"/>
    <w:rsid w:val="004F659C"/>
    <w:rsid w:val="004F6621"/>
    <w:rsid w:val="004F66AD"/>
    <w:rsid w:val="004F6726"/>
    <w:rsid w:val="004F685C"/>
    <w:rsid w:val="004F6944"/>
    <w:rsid w:val="004F695B"/>
    <w:rsid w:val="004F69B0"/>
    <w:rsid w:val="004F6B56"/>
    <w:rsid w:val="004F6B78"/>
    <w:rsid w:val="004F6C8F"/>
    <w:rsid w:val="004F6D4A"/>
    <w:rsid w:val="004F6D9C"/>
    <w:rsid w:val="004F6E32"/>
    <w:rsid w:val="004F6E68"/>
    <w:rsid w:val="004F6FD5"/>
    <w:rsid w:val="004F72E8"/>
    <w:rsid w:val="004F7711"/>
    <w:rsid w:val="004F7877"/>
    <w:rsid w:val="004F7885"/>
    <w:rsid w:val="004F7899"/>
    <w:rsid w:val="004F78A0"/>
    <w:rsid w:val="004F790D"/>
    <w:rsid w:val="004F799A"/>
    <w:rsid w:val="004F79AE"/>
    <w:rsid w:val="004F7B55"/>
    <w:rsid w:val="004F7B76"/>
    <w:rsid w:val="004F7DBA"/>
    <w:rsid w:val="004F7E4F"/>
    <w:rsid w:val="004F7F88"/>
    <w:rsid w:val="0050008C"/>
    <w:rsid w:val="005001EA"/>
    <w:rsid w:val="00500405"/>
    <w:rsid w:val="0050046E"/>
    <w:rsid w:val="005004F6"/>
    <w:rsid w:val="005005A0"/>
    <w:rsid w:val="005005B0"/>
    <w:rsid w:val="0050062F"/>
    <w:rsid w:val="00500759"/>
    <w:rsid w:val="0050081B"/>
    <w:rsid w:val="00500831"/>
    <w:rsid w:val="0050089A"/>
    <w:rsid w:val="0050094F"/>
    <w:rsid w:val="00500A30"/>
    <w:rsid w:val="00500A60"/>
    <w:rsid w:val="00500B69"/>
    <w:rsid w:val="00500C16"/>
    <w:rsid w:val="00500DC6"/>
    <w:rsid w:val="00500EA8"/>
    <w:rsid w:val="00500F19"/>
    <w:rsid w:val="0050107E"/>
    <w:rsid w:val="005011FE"/>
    <w:rsid w:val="00501228"/>
    <w:rsid w:val="00501263"/>
    <w:rsid w:val="005013C6"/>
    <w:rsid w:val="005013FC"/>
    <w:rsid w:val="005014AE"/>
    <w:rsid w:val="00501870"/>
    <w:rsid w:val="0050197C"/>
    <w:rsid w:val="00501B3D"/>
    <w:rsid w:val="00501B79"/>
    <w:rsid w:val="00501EFA"/>
    <w:rsid w:val="005021CA"/>
    <w:rsid w:val="0050228C"/>
    <w:rsid w:val="005022B3"/>
    <w:rsid w:val="00502333"/>
    <w:rsid w:val="00502377"/>
    <w:rsid w:val="00502547"/>
    <w:rsid w:val="00502577"/>
    <w:rsid w:val="005025C7"/>
    <w:rsid w:val="00502692"/>
    <w:rsid w:val="00502832"/>
    <w:rsid w:val="0050286F"/>
    <w:rsid w:val="00502888"/>
    <w:rsid w:val="00502988"/>
    <w:rsid w:val="00502995"/>
    <w:rsid w:val="00502BEC"/>
    <w:rsid w:val="00502C24"/>
    <w:rsid w:val="00502C93"/>
    <w:rsid w:val="00502E44"/>
    <w:rsid w:val="0050305D"/>
    <w:rsid w:val="00503064"/>
    <w:rsid w:val="00503065"/>
    <w:rsid w:val="00503102"/>
    <w:rsid w:val="005031D2"/>
    <w:rsid w:val="005031EC"/>
    <w:rsid w:val="00503241"/>
    <w:rsid w:val="00503259"/>
    <w:rsid w:val="00503267"/>
    <w:rsid w:val="005034D6"/>
    <w:rsid w:val="00503727"/>
    <w:rsid w:val="00503780"/>
    <w:rsid w:val="00503BE0"/>
    <w:rsid w:val="00503CAF"/>
    <w:rsid w:val="00503DDD"/>
    <w:rsid w:val="00503FC3"/>
    <w:rsid w:val="005040E9"/>
    <w:rsid w:val="00504160"/>
    <w:rsid w:val="00504196"/>
    <w:rsid w:val="005042EC"/>
    <w:rsid w:val="00504387"/>
    <w:rsid w:val="00504477"/>
    <w:rsid w:val="0050454A"/>
    <w:rsid w:val="005045C1"/>
    <w:rsid w:val="00504993"/>
    <w:rsid w:val="00504AFF"/>
    <w:rsid w:val="00504BBB"/>
    <w:rsid w:val="00504C02"/>
    <w:rsid w:val="00504C4E"/>
    <w:rsid w:val="00504D3E"/>
    <w:rsid w:val="005050B9"/>
    <w:rsid w:val="0050510D"/>
    <w:rsid w:val="005053FD"/>
    <w:rsid w:val="0050563F"/>
    <w:rsid w:val="005057A9"/>
    <w:rsid w:val="00505849"/>
    <w:rsid w:val="00505967"/>
    <w:rsid w:val="00505AC6"/>
    <w:rsid w:val="00505CCA"/>
    <w:rsid w:val="00505D27"/>
    <w:rsid w:val="00505D73"/>
    <w:rsid w:val="00505DCD"/>
    <w:rsid w:val="00505E0A"/>
    <w:rsid w:val="00505EE5"/>
    <w:rsid w:val="00505F13"/>
    <w:rsid w:val="00505F94"/>
    <w:rsid w:val="00506204"/>
    <w:rsid w:val="00506249"/>
    <w:rsid w:val="005062C8"/>
    <w:rsid w:val="00506823"/>
    <w:rsid w:val="00506925"/>
    <w:rsid w:val="005069DE"/>
    <w:rsid w:val="00506AA3"/>
    <w:rsid w:val="00506C21"/>
    <w:rsid w:val="00506C8D"/>
    <w:rsid w:val="00506EDC"/>
    <w:rsid w:val="005071A5"/>
    <w:rsid w:val="0050747D"/>
    <w:rsid w:val="005074C4"/>
    <w:rsid w:val="00507677"/>
    <w:rsid w:val="005076B1"/>
    <w:rsid w:val="00507704"/>
    <w:rsid w:val="00507760"/>
    <w:rsid w:val="00507771"/>
    <w:rsid w:val="00507911"/>
    <w:rsid w:val="00507C8A"/>
    <w:rsid w:val="00507CFE"/>
    <w:rsid w:val="00507D50"/>
    <w:rsid w:val="00507DA8"/>
    <w:rsid w:val="00507DBC"/>
    <w:rsid w:val="00507EC7"/>
    <w:rsid w:val="00507EC8"/>
    <w:rsid w:val="005101DD"/>
    <w:rsid w:val="005102F9"/>
    <w:rsid w:val="0051030B"/>
    <w:rsid w:val="0051034B"/>
    <w:rsid w:val="005103F2"/>
    <w:rsid w:val="005104D9"/>
    <w:rsid w:val="005105F4"/>
    <w:rsid w:val="005106AC"/>
    <w:rsid w:val="005107C0"/>
    <w:rsid w:val="005108D3"/>
    <w:rsid w:val="005108F5"/>
    <w:rsid w:val="005109FB"/>
    <w:rsid w:val="00510A56"/>
    <w:rsid w:val="00510AE0"/>
    <w:rsid w:val="00510D41"/>
    <w:rsid w:val="00511134"/>
    <w:rsid w:val="005112F6"/>
    <w:rsid w:val="00511399"/>
    <w:rsid w:val="00511466"/>
    <w:rsid w:val="00511510"/>
    <w:rsid w:val="005117A6"/>
    <w:rsid w:val="00511848"/>
    <w:rsid w:val="00511871"/>
    <w:rsid w:val="00511BF6"/>
    <w:rsid w:val="00511C5B"/>
    <w:rsid w:val="00511E67"/>
    <w:rsid w:val="005120E9"/>
    <w:rsid w:val="00512337"/>
    <w:rsid w:val="00512345"/>
    <w:rsid w:val="005123B7"/>
    <w:rsid w:val="005123FF"/>
    <w:rsid w:val="00512449"/>
    <w:rsid w:val="005125DF"/>
    <w:rsid w:val="0051263E"/>
    <w:rsid w:val="00512745"/>
    <w:rsid w:val="005127A7"/>
    <w:rsid w:val="00512854"/>
    <w:rsid w:val="005128F1"/>
    <w:rsid w:val="00512A55"/>
    <w:rsid w:val="00512B73"/>
    <w:rsid w:val="00512CAD"/>
    <w:rsid w:val="00512D48"/>
    <w:rsid w:val="00513025"/>
    <w:rsid w:val="0051312B"/>
    <w:rsid w:val="0051328A"/>
    <w:rsid w:val="005132CC"/>
    <w:rsid w:val="005133D0"/>
    <w:rsid w:val="00513448"/>
    <w:rsid w:val="0051349C"/>
    <w:rsid w:val="005134E2"/>
    <w:rsid w:val="00513510"/>
    <w:rsid w:val="005136F0"/>
    <w:rsid w:val="005137BB"/>
    <w:rsid w:val="00513826"/>
    <w:rsid w:val="0051386D"/>
    <w:rsid w:val="0051386E"/>
    <w:rsid w:val="005139A6"/>
    <w:rsid w:val="005139C7"/>
    <w:rsid w:val="005139E7"/>
    <w:rsid w:val="005139ED"/>
    <w:rsid w:val="00513AA8"/>
    <w:rsid w:val="00513B97"/>
    <w:rsid w:val="00513E6B"/>
    <w:rsid w:val="00513F2E"/>
    <w:rsid w:val="005140ED"/>
    <w:rsid w:val="00514262"/>
    <w:rsid w:val="00514759"/>
    <w:rsid w:val="005149B9"/>
    <w:rsid w:val="005149FC"/>
    <w:rsid w:val="00514A4D"/>
    <w:rsid w:val="00514FA1"/>
    <w:rsid w:val="005150C4"/>
    <w:rsid w:val="0051515F"/>
    <w:rsid w:val="005151FB"/>
    <w:rsid w:val="005156B3"/>
    <w:rsid w:val="0051584D"/>
    <w:rsid w:val="005159AC"/>
    <w:rsid w:val="00515A8C"/>
    <w:rsid w:val="00515D6E"/>
    <w:rsid w:val="00515E81"/>
    <w:rsid w:val="00515EAB"/>
    <w:rsid w:val="00515EDF"/>
    <w:rsid w:val="0051600A"/>
    <w:rsid w:val="00516214"/>
    <w:rsid w:val="0051633C"/>
    <w:rsid w:val="00516411"/>
    <w:rsid w:val="00516618"/>
    <w:rsid w:val="00516923"/>
    <w:rsid w:val="00516951"/>
    <w:rsid w:val="00516A27"/>
    <w:rsid w:val="00516B84"/>
    <w:rsid w:val="00516CC4"/>
    <w:rsid w:val="00516D22"/>
    <w:rsid w:val="00516D3A"/>
    <w:rsid w:val="00516DFE"/>
    <w:rsid w:val="0051710E"/>
    <w:rsid w:val="00517156"/>
    <w:rsid w:val="0051721A"/>
    <w:rsid w:val="005172AA"/>
    <w:rsid w:val="005175B0"/>
    <w:rsid w:val="005175D5"/>
    <w:rsid w:val="0051766D"/>
    <w:rsid w:val="005178EC"/>
    <w:rsid w:val="005178F8"/>
    <w:rsid w:val="00517A89"/>
    <w:rsid w:val="00517C1D"/>
    <w:rsid w:val="00517DA2"/>
    <w:rsid w:val="00517EFB"/>
    <w:rsid w:val="00517F45"/>
    <w:rsid w:val="00520112"/>
    <w:rsid w:val="005202A7"/>
    <w:rsid w:val="005202F8"/>
    <w:rsid w:val="005204B6"/>
    <w:rsid w:val="0052058F"/>
    <w:rsid w:val="00520662"/>
    <w:rsid w:val="0052093E"/>
    <w:rsid w:val="005209D2"/>
    <w:rsid w:val="00520A6B"/>
    <w:rsid w:val="00520B34"/>
    <w:rsid w:val="00520BFA"/>
    <w:rsid w:val="00520D4A"/>
    <w:rsid w:val="00520F95"/>
    <w:rsid w:val="00521405"/>
    <w:rsid w:val="005216A4"/>
    <w:rsid w:val="005216EE"/>
    <w:rsid w:val="005217DE"/>
    <w:rsid w:val="00521872"/>
    <w:rsid w:val="00521A1F"/>
    <w:rsid w:val="00521A98"/>
    <w:rsid w:val="00521BD6"/>
    <w:rsid w:val="00521BEB"/>
    <w:rsid w:val="00521D2B"/>
    <w:rsid w:val="00521F5D"/>
    <w:rsid w:val="005220A2"/>
    <w:rsid w:val="00522223"/>
    <w:rsid w:val="005222EA"/>
    <w:rsid w:val="005223E4"/>
    <w:rsid w:val="00522459"/>
    <w:rsid w:val="00522788"/>
    <w:rsid w:val="0052278B"/>
    <w:rsid w:val="005227D6"/>
    <w:rsid w:val="00522828"/>
    <w:rsid w:val="005228C5"/>
    <w:rsid w:val="005228D1"/>
    <w:rsid w:val="00522B56"/>
    <w:rsid w:val="00522B62"/>
    <w:rsid w:val="00522C79"/>
    <w:rsid w:val="00522CB3"/>
    <w:rsid w:val="00522CDF"/>
    <w:rsid w:val="00522CEB"/>
    <w:rsid w:val="00522DCB"/>
    <w:rsid w:val="00522E92"/>
    <w:rsid w:val="00522ED7"/>
    <w:rsid w:val="00522FAD"/>
    <w:rsid w:val="005232AD"/>
    <w:rsid w:val="00523348"/>
    <w:rsid w:val="005233BD"/>
    <w:rsid w:val="005233C7"/>
    <w:rsid w:val="0052342D"/>
    <w:rsid w:val="005234D8"/>
    <w:rsid w:val="0052356C"/>
    <w:rsid w:val="0052357C"/>
    <w:rsid w:val="005235B5"/>
    <w:rsid w:val="005238CA"/>
    <w:rsid w:val="00523C56"/>
    <w:rsid w:val="00523D13"/>
    <w:rsid w:val="00523E35"/>
    <w:rsid w:val="00523F41"/>
    <w:rsid w:val="00524142"/>
    <w:rsid w:val="005241EC"/>
    <w:rsid w:val="00524334"/>
    <w:rsid w:val="0052437C"/>
    <w:rsid w:val="005243EF"/>
    <w:rsid w:val="00524458"/>
    <w:rsid w:val="00524609"/>
    <w:rsid w:val="00524633"/>
    <w:rsid w:val="0052468D"/>
    <w:rsid w:val="00524723"/>
    <w:rsid w:val="005247B0"/>
    <w:rsid w:val="005247C8"/>
    <w:rsid w:val="005248F1"/>
    <w:rsid w:val="00524946"/>
    <w:rsid w:val="0052495D"/>
    <w:rsid w:val="00524A9B"/>
    <w:rsid w:val="00524AB8"/>
    <w:rsid w:val="00524B68"/>
    <w:rsid w:val="00524D6F"/>
    <w:rsid w:val="00524DE1"/>
    <w:rsid w:val="00524E41"/>
    <w:rsid w:val="00524E56"/>
    <w:rsid w:val="00524EA8"/>
    <w:rsid w:val="00524EEC"/>
    <w:rsid w:val="00524F0E"/>
    <w:rsid w:val="00525170"/>
    <w:rsid w:val="00525273"/>
    <w:rsid w:val="005253CE"/>
    <w:rsid w:val="005253D5"/>
    <w:rsid w:val="00525515"/>
    <w:rsid w:val="005255BC"/>
    <w:rsid w:val="005256C2"/>
    <w:rsid w:val="005257DF"/>
    <w:rsid w:val="00525956"/>
    <w:rsid w:val="00525AD7"/>
    <w:rsid w:val="005261AA"/>
    <w:rsid w:val="0052628F"/>
    <w:rsid w:val="00526515"/>
    <w:rsid w:val="00526600"/>
    <w:rsid w:val="005266F2"/>
    <w:rsid w:val="005267F9"/>
    <w:rsid w:val="00526A53"/>
    <w:rsid w:val="00526B5C"/>
    <w:rsid w:val="00526C12"/>
    <w:rsid w:val="00526C3D"/>
    <w:rsid w:val="00526CB9"/>
    <w:rsid w:val="00526DA8"/>
    <w:rsid w:val="00526DCF"/>
    <w:rsid w:val="00526E09"/>
    <w:rsid w:val="00526F8D"/>
    <w:rsid w:val="00527142"/>
    <w:rsid w:val="0052726E"/>
    <w:rsid w:val="0052743B"/>
    <w:rsid w:val="00527486"/>
    <w:rsid w:val="00527493"/>
    <w:rsid w:val="005277F7"/>
    <w:rsid w:val="00527818"/>
    <w:rsid w:val="0052788D"/>
    <w:rsid w:val="00527B3E"/>
    <w:rsid w:val="00527DE3"/>
    <w:rsid w:val="00527E34"/>
    <w:rsid w:val="00527EFB"/>
    <w:rsid w:val="00527F2B"/>
    <w:rsid w:val="00527F8E"/>
    <w:rsid w:val="0053001E"/>
    <w:rsid w:val="00530128"/>
    <w:rsid w:val="00530202"/>
    <w:rsid w:val="00530263"/>
    <w:rsid w:val="0053031B"/>
    <w:rsid w:val="0053035B"/>
    <w:rsid w:val="00530426"/>
    <w:rsid w:val="00530462"/>
    <w:rsid w:val="00530823"/>
    <w:rsid w:val="0053088C"/>
    <w:rsid w:val="005308DD"/>
    <w:rsid w:val="005309AD"/>
    <w:rsid w:val="00530A46"/>
    <w:rsid w:val="00530D39"/>
    <w:rsid w:val="0053103A"/>
    <w:rsid w:val="0053117D"/>
    <w:rsid w:val="0053126D"/>
    <w:rsid w:val="00531344"/>
    <w:rsid w:val="005313CC"/>
    <w:rsid w:val="00531413"/>
    <w:rsid w:val="00531478"/>
    <w:rsid w:val="0053184F"/>
    <w:rsid w:val="005318B8"/>
    <w:rsid w:val="00531919"/>
    <w:rsid w:val="0053196C"/>
    <w:rsid w:val="00531A3C"/>
    <w:rsid w:val="00531E56"/>
    <w:rsid w:val="00531EE2"/>
    <w:rsid w:val="00532157"/>
    <w:rsid w:val="005321DE"/>
    <w:rsid w:val="00532262"/>
    <w:rsid w:val="00532367"/>
    <w:rsid w:val="005324AE"/>
    <w:rsid w:val="005327F0"/>
    <w:rsid w:val="005328BB"/>
    <w:rsid w:val="0053291A"/>
    <w:rsid w:val="00532B72"/>
    <w:rsid w:val="00532B84"/>
    <w:rsid w:val="00532BE0"/>
    <w:rsid w:val="00532D06"/>
    <w:rsid w:val="00532D89"/>
    <w:rsid w:val="00532DAA"/>
    <w:rsid w:val="00532DB0"/>
    <w:rsid w:val="00532FB4"/>
    <w:rsid w:val="00532FCC"/>
    <w:rsid w:val="0053314D"/>
    <w:rsid w:val="005333BA"/>
    <w:rsid w:val="00533496"/>
    <w:rsid w:val="00533772"/>
    <w:rsid w:val="0053380A"/>
    <w:rsid w:val="005338E4"/>
    <w:rsid w:val="005338E7"/>
    <w:rsid w:val="00533CBE"/>
    <w:rsid w:val="00533D24"/>
    <w:rsid w:val="00533E5B"/>
    <w:rsid w:val="00533F43"/>
    <w:rsid w:val="00534135"/>
    <w:rsid w:val="00534399"/>
    <w:rsid w:val="005343C2"/>
    <w:rsid w:val="0053464A"/>
    <w:rsid w:val="0053489C"/>
    <w:rsid w:val="0053495F"/>
    <w:rsid w:val="005349F0"/>
    <w:rsid w:val="00534B4E"/>
    <w:rsid w:val="00534BB8"/>
    <w:rsid w:val="00534CC6"/>
    <w:rsid w:val="00534E4B"/>
    <w:rsid w:val="00534E50"/>
    <w:rsid w:val="00534E93"/>
    <w:rsid w:val="00534EF9"/>
    <w:rsid w:val="0053500B"/>
    <w:rsid w:val="00535042"/>
    <w:rsid w:val="0053524E"/>
    <w:rsid w:val="00535257"/>
    <w:rsid w:val="005353C6"/>
    <w:rsid w:val="005354C8"/>
    <w:rsid w:val="005354CE"/>
    <w:rsid w:val="00535556"/>
    <w:rsid w:val="0053559E"/>
    <w:rsid w:val="00535784"/>
    <w:rsid w:val="005358E8"/>
    <w:rsid w:val="00535948"/>
    <w:rsid w:val="0053594F"/>
    <w:rsid w:val="00535974"/>
    <w:rsid w:val="00535AA0"/>
    <w:rsid w:val="00535D12"/>
    <w:rsid w:val="00535DC1"/>
    <w:rsid w:val="00535E5A"/>
    <w:rsid w:val="00535E9C"/>
    <w:rsid w:val="00535FD1"/>
    <w:rsid w:val="0053629A"/>
    <w:rsid w:val="005362C4"/>
    <w:rsid w:val="005363B7"/>
    <w:rsid w:val="0053642A"/>
    <w:rsid w:val="005364C0"/>
    <w:rsid w:val="00536A56"/>
    <w:rsid w:val="00536AE6"/>
    <w:rsid w:val="00536B19"/>
    <w:rsid w:val="00536C09"/>
    <w:rsid w:val="0053700F"/>
    <w:rsid w:val="00537247"/>
    <w:rsid w:val="00537456"/>
    <w:rsid w:val="005374B5"/>
    <w:rsid w:val="005375AB"/>
    <w:rsid w:val="00537898"/>
    <w:rsid w:val="005379A9"/>
    <w:rsid w:val="00537A78"/>
    <w:rsid w:val="00537CBF"/>
    <w:rsid w:val="00537CD8"/>
    <w:rsid w:val="00537D88"/>
    <w:rsid w:val="00537DDD"/>
    <w:rsid w:val="00537F55"/>
    <w:rsid w:val="005400D4"/>
    <w:rsid w:val="005400E4"/>
    <w:rsid w:val="005407BA"/>
    <w:rsid w:val="005407C2"/>
    <w:rsid w:val="00540995"/>
    <w:rsid w:val="00540A16"/>
    <w:rsid w:val="00540A4F"/>
    <w:rsid w:val="00540A66"/>
    <w:rsid w:val="00540A6E"/>
    <w:rsid w:val="00540A74"/>
    <w:rsid w:val="00540A7C"/>
    <w:rsid w:val="00540B84"/>
    <w:rsid w:val="00540C59"/>
    <w:rsid w:val="00540C96"/>
    <w:rsid w:val="00540CAA"/>
    <w:rsid w:val="00540CC9"/>
    <w:rsid w:val="00540D0A"/>
    <w:rsid w:val="00540DB6"/>
    <w:rsid w:val="00540E8F"/>
    <w:rsid w:val="00540FCB"/>
    <w:rsid w:val="0054100E"/>
    <w:rsid w:val="00541136"/>
    <w:rsid w:val="00541185"/>
    <w:rsid w:val="0054129C"/>
    <w:rsid w:val="0054131D"/>
    <w:rsid w:val="00541343"/>
    <w:rsid w:val="00541482"/>
    <w:rsid w:val="005415C5"/>
    <w:rsid w:val="0054164C"/>
    <w:rsid w:val="00541BCA"/>
    <w:rsid w:val="00541BD3"/>
    <w:rsid w:val="00541C55"/>
    <w:rsid w:val="00541D90"/>
    <w:rsid w:val="00541E1F"/>
    <w:rsid w:val="00541EE0"/>
    <w:rsid w:val="00541F43"/>
    <w:rsid w:val="00542303"/>
    <w:rsid w:val="0054243B"/>
    <w:rsid w:val="00542556"/>
    <w:rsid w:val="00542598"/>
    <w:rsid w:val="00542601"/>
    <w:rsid w:val="00542625"/>
    <w:rsid w:val="005426E9"/>
    <w:rsid w:val="00542A86"/>
    <w:rsid w:val="00542C35"/>
    <w:rsid w:val="00542C70"/>
    <w:rsid w:val="00542D0B"/>
    <w:rsid w:val="00542D3D"/>
    <w:rsid w:val="00542D6B"/>
    <w:rsid w:val="00542D78"/>
    <w:rsid w:val="00542D82"/>
    <w:rsid w:val="00542FBD"/>
    <w:rsid w:val="00542FE9"/>
    <w:rsid w:val="005431E3"/>
    <w:rsid w:val="005433FE"/>
    <w:rsid w:val="005436AE"/>
    <w:rsid w:val="005436C0"/>
    <w:rsid w:val="005436E7"/>
    <w:rsid w:val="00543775"/>
    <w:rsid w:val="00543C8A"/>
    <w:rsid w:val="00543D5E"/>
    <w:rsid w:val="00543E6A"/>
    <w:rsid w:val="00543F89"/>
    <w:rsid w:val="00544012"/>
    <w:rsid w:val="0054406C"/>
    <w:rsid w:val="005441BF"/>
    <w:rsid w:val="0054440F"/>
    <w:rsid w:val="005444D1"/>
    <w:rsid w:val="00544586"/>
    <w:rsid w:val="005445BA"/>
    <w:rsid w:val="005447FE"/>
    <w:rsid w:val="00544805"/>
    <w:rsid w:val="00544855"/>
    <w:rsid w:val="00544920"/>
    <w:rsid w:val="00544957"/>
    <w:rsid w:val="005449DD"/>
    <w:rsid w:val="00544A61"/>
    <w:rsid w:val="00544A6D"/>
    <w:rsid w:val="00544BB0"/>
    <w:rsid w:val="00544C65"/>
    <w:rsid w:val="00544D2B"/>
    <w:rsid w:val="00544D99"/>
    <w:rsid w:val="00545013"/>
    <w:rsid w:val="0054502B"/>
    <w:rsid w:val="00545095"/>
    <w:rsid w:val="005451C4"/>
    <w:rsid w:val="005451CB"/>
    <w:rsid w:val="005456F3"/>
    <w:rsid w:val="00545ABC"/>
    <w:rsid w:val="00545B0F"/>
    <w:rsid w:val="00545B9C"/>
    <w:rsid w:val="00545E21"/>
    <w:rsid w:val="00545F6F"/>
    <w:rsid w:val="005460C1"/>
    <w:rsid w:val="0054613B"/>
    <w:rsid w:val="005461D7"/>
    <w:rsid w:val="005461E0"/>
    <w:rsid w:val="005461F9"/>
    <w:rsid w:val="00546203"/>
    <w:rsid w:val="0054634E"/>
    <w:rsid w:val="005463C4"/>
    <w:rsid w:val="005464D3"/>
    <w:rsid w:val="005466F3"/>
    <w:rsid w:val="00546828"/>
    <w:rsid w:val="00546BC0"/>
    <w:rsid w:val="00546E8F"/>
    <w:rsid w:val="00546F8B"/>
    <w:rsid w:val="00547147"/>
    <w:rsid w:val="0054736E"/>
    <w:rsid w:val="005473B2"/>
    <w:rsid w:val="0054745C"/>
    <w:rsid w:val="0054748D"/>
    <w:rsid w:val="005475D5"/>
    <w:rsid w:val="005478CF"/>
    <w:rsid w:val="00547A64"/>
    <w:rsid w:val="00547B03"/>
    <w:rsid w:val="00547BAD"/>
    <w:rsid w:val="00547BEF"/>
    <w:rsid w:val="00547CEB"/>
    <w:rsid w:val="00547D58"/>
    <w:rsid w:val="00547E18"/>
    <w:rsid w:val="00547EC6"/>
    <w:rsid w:val="00547EF5"/>
    <w:rsid w:val="00547FE2"/>
    <w:rsid w:val="0055007A"/>
    <w:rsid w:val="005500EA"/>
    <w:rsid w:val="00550220"/>
    <w:rsid w:val="0055028A"/>
    <w:rsid w:val="0055036C"/>
    <w:rsid w:val="005504A6"/>
    <w:rsid w:val="00550536"/>
    <w:rsid w:val="005505EF"/>
    <w:rsid w:val="0055084B"/>
    <w:rsid w:val="0055097B"/>
    <w:rsid w:val="00551180"/>
    <w:rsid w:val="005512CC"/>
    <w:rsid w:val="005512D6"/>
    <w:rsid w:val="005513A5"/>
    <w:rsid w:val="005515D2"/>
    <w:rsid w:val="00551728"/>
    <w:rsid w:val="00551811"/>
    <w:rsid w:val="00551A8E"/>
    <w:rsid w:val="00551ABE"/>
    <w:rsid w:val="00551C58"/>
    <w:rsid w:val="00551C9E"/>
    <w:rsid w:val="00551D7D"/>
    <w:rsid w:val="00551DFB"/>
    <w:rsid w:val="005520E6"/>
    <w:rsid w:val="00552100"/>
    <w:rsid w:val="00552134"/>
    <w:rsid w:val="00552288"/>
    <w:rsid w:val="0055228C"/>
    <w:rsid w:val="00552302"/>
    <w:rsid w:val="0055231C"/>
    <w:rsid w:val="005523A6"/>
    <w:rsid w:val="00552412"/>
    <w:rsid w:val="0055254D"/>
    <w:rsid w:val="00552587"/>
    <w:rsid w:val="005525C0"/>
    <w:rsid w:val="00552749"/>
    <w:rsid w:val="00552760"/>
    <w:rsid w:val="00552776"/>
    <w:rsid w:val="0055283F"/>
    <w:rsid w:val="005528BC"/>
    <w:rsid w:val="005528E1"/>
    <w:rsid w:val="005529C4"/>
    <w:rsid w:val="00552B80"/>
    <w:rsid w:val="00552B8F"/>
    <w:rsid w:val="00552CF6"/>
    <w:rsid w:val="00553021"/>
    <w:rsid w:val="00553099"/>
    <w:rsid w:val="005531A3"/>
    <w:rsid w:val="005531DF"/>
    <w:rsid w:val="005532B3"/>
    <w:rsid w:val="00553529"/>
    <w:rsid w:val="00553721"/>
    <w:rsid w:val="00553746"/>
    <w:rsid w:val="005538B8"/>
    <w:rsid w:val="005538BD"/>
    <w:rsid w:val="00553972"/>
    <w:rsid w:val="00553999"/>
    <w:rsid w:val="005539A5"/>
    <w:rsid w:val="005539AB"/>
    <w:rsid w:val="00553D00"/>
    <w:rsid w:val="00553F30"/>
    <w:rsid w:val="00553F34"/>
    <w:rsid w:val="00554010"/>
    <w:rsid w:val="00554052"/>
    <w:rsid w:val="005540CD"/>
    <w:rsid w:val="00554111"/>
    <w:rsid w:val="005541CE"/>
    <w:rsid w:val="0055448E"/>
    <w:rsid w:val="00554509"/>
    <w:rsid w:val="005545A7"/>
    <w:rsid w:val="005548C9"/>
    <w:rsid w:val="00554906"/>
    <w:rsid w:val="0055493A"/>
    <w:rsid w:val="00554ADF"/>
    <w:rsid w:val="00554D10"/>
    <w:rsid w:val="00554D8F"/>
    <w:rsid w:val="00554E21"/>
    <w:rsid w:val="00554E6B"/>
    <w:rsid w:val="00554E7D"/>
    <w:rsid w:val="00554FF6"/>
    <w:rsid w:val="0055554D"/>
    <w:rsid w:val="0055555E"/>
    <w:rsid w:val="005555F5"/>
    <w:rsid w:val="00555604"/>
    <w:rsid w:val="00555A62"/>
    <w:rsid w:val="00555B53"/>
    <w:rsid w:val="00555BC8"/>
    <w:rsid w:val="00555D17"/>
    <w:rsid w:val="00555D2F"/>
    <w:rsid w:val="00555DB5"/>
    <w:rsid w:val="00555E1E"/>
    <w:rsid w:val="005560F1"/>
    <w:rsid w:val="00556424"/>
    <w:rsid w:val="005564AD"/>
    <w:rsid w:val="0055650B"/>
    <w:rsid w:val="005565D5"/>
    <w:rsid w:val="00556645"/>
    <w:rsid w:val="005566C3"/>
    <w:rsid w:val="00556773"/>
    <w:rsid w:val="005567A7"/>
    <w:rsid w:val="005567B0"/>
    <w:rsid w:val="005567B2"/>
    <w:rsid w:val="005569AE"/>
    <w:rsid w:val="00556A85"/>
    <w:rsid w:val="00556ACE"/>
    <w:rsid w:val="00556E9F"/>
    <w:rsid w:val="0055702C"/>
    <w:rsid w:val="005570DE"/>
    <w:rsid w:val="005570F3"/>
    <w:rsid w:val="0055714A"/>
    <w:rsid w:val="00557172"/>
    <w:rsid w:val="0055717E"/>
    <w:rsid w:val="005572AD"/>
    <w:rsid w:val="00557360"/>
    <w:rsid w:val="00557451"/>
    <w:rsid w:val="005574D6"/>
    <w:rsid w:val="00557520"/>
    <w:rsid w:val="00557749"/>
    <w:rsid w:val="00557758"/>
    <w:rsid w:val="0055785C"/>
    <w:rsid w:val="005578B3"/>
    <w:rsid w:val="00557952"/>
    <w:rsid w:val="00557C0F"/>
    <w:rsid w:val="00557D3B"/>
    <w:rsid w:val="00557D49"/>
    <w:rsid w:val="00560185"/>
    <w:rsid w:val="0056018A"/>
    <w:rsid w:val="00560274"/>
    <w:rsid w:val="00560284"/>
    <w:rsid w:val="00560338"/>
    <w:rsid w:val="00560352"/>
    <w:rsid w:val="00560381"/>
    <w:rsid w:val="005603E5"/>
    <w:rsid w:val="005606A3"/>
    <w:rsid w:val="00560783"/>
    <w:rsid w:val="005608E8"/>
    <w:rsid w:val="00560A27"/>
    <w:rsid w:val="00560A97"/>
    <w:rsid w:val="00560AB3"/>
    <w:rsid w:val="00560B7B"/>
    <w:rsid w:val="005611A8"/>
    <w:rsid w:val="005611F5"/>
    <w:rsid w:val="005612CC"/>
    <w:rsid w:val="005613C4"/>
    <w:rsid w:val="005614AF"/>
    <w:rsid w:val="00561A03"/>
    <w:rsid w:val="00561A2C"/>
    <w:rsid w:val="00561AEA"/>
    <w:rsid w:val="00561D24"/>
    <w:rsid w:val="00561D99"/>
    <w:rsid w:val="00561EBF"/>
    <w:rsid w:val="00561F0F"/>
    <w:rsid w:val="00562016"/>
    <w:rsid w:val="005622CE"/>
    <w:rsid w:val="00562310"/>
    <w:rsid w:val="005624D5"/>
    <w:rsid w:val="00562536"/>
    <w:rsid w:val="00562631"/>
    <w:rsid w:val="00562717"/>
    <w:rsid w:val="00562946"/>
    <w:rsid w:val="00562957"/>
    <w:rsid w:val="00562BCD"/>
    <w:rsid w:val="00562D5E"/>
    <w:rsid w:val="00562E54"/>
    <w:rsid w:val="00562F6A"/>
    <w:rsid w:val="00563326"/>
    <w:rsid w:val="00563357"/>
    <w:rsid w:val="005635AE"/>
    <w:rsid w:val="005635E7"/>
    <w:rsid w:val="0056364E"/>
    <w:rsid w:val="005637D4"/>
    <w:rsid w:val="00563822"/>
    <w:rsid w:val="00563911"/>
    <w:rsid w:val="00563C4B"/>
    <w:rsid w:val="00563CD3"/>
    <w:rsid w:val="005640DA"/>
    <w:rsid w:val="00564100"/>
    <w:rsid w:val="00564123"/>
    <w:rsid w:val="0056415B"/>
    <w:rsid w:val="005643F1"/>
    <w:rsid w:val="00564670"/>
    <w:rsid w:val="00564916"/>
    <w:rsid w:val="0056494F"/>
    <w:rsid w:val="005649A1"/>
    <w:rsid w:val="00564A1B"/>
    <w:rsid w:val="00564A4F"/>
    <w:rsid w:val="00564ACD"/>
    <w:rsid w:val="00564B5E"/>
    <w:rsid w:val="0056503A"/>
    <w:rsid w:val="005651A3"/>
    <w:rsid w:val="005651F9"/>
    <w:rsid w:val="0056520A"/>
    <w:rsid w:val="00565258"/>
    <w:rsid w:val="00565293"/>
    <w:rsid w:val="005653A6"/>
    <w:rsid w:val="00565415"/>
    <w:rsid w:val="00565751"/>
    <w:rsid w:val="00565870"/>
    <w:rsid w:val="0056591C"/>
    <w:rsid w:val="005659B3"/>
    <w:rsid w:val="00565B50"/>
    <w:rsid w:val="00565B8E"/>
    <w:rsid w:val="00565CE2"/>
    <w:rsid w:val="00565E9A"/>
    <w:rsid w:val="00565EDF"/>
    <w:rsid w:val="005660AF"/>
    <w:rsid w:val="005660FB"/>
    <w:rsid w:val="005661A4"/>
    <w:rsid w:val="005662BC"/>
    <w:rsid w:val="00566518"/>
    <w:rsid w:val="005665C8"/>
    <w:rsid w:val="00566708"/>
    <w:rsid w:val="00566D1C"/>
    <w:rsid w:val="00566DFE"/>
    <w:rsid w:val="0056704E"/>
    <w:rsid w:val="005670E6"/>
    <w:rsid w:val="00567140"/>
    <w:rsid w:val="005675FC"/>
    <w:rsid w:val="00567816"/>
    <w:rsid w:val="00567828"/>
    <w:rsid w:val="00567A37"/>
    <w:rsid w:val="00567BE7"/>
    <w:rsid w:val="00567DCF"/>
    <w:rsid w:val="00567F4E"/>
    <w:rsid w:val="00567FC8"/>
    <w:rsid w:val="00570035"/>
    <w:rsid w:val="005705A4"/>
    <w:rsid w:val="005706B1"/>
    <w:rsid w:val="00570775"/>
    <w:rsid w:val="0057089D"/>
    <w:rsid w:val="005708DE"/>
    <w:rsid w:val="005708F8"/>
    <w:rsid w:val="00570A74"/>
    <w:rsid w:val="00570D41"/>
    <w:rsid w:val="00570E10"/>
    <w:rsid w:val="00570FB3"/>
    <w:rsid w:val="00571096"/>
    <w:rsid w:val="0057110D"/>
    <w:rsid w:val="00571171"/>
    <w:rsid w:val="005711D9"/>
    <w:rsid w:val="00571469"/>
    <w:rsid w:val="005717D7"/>
    <w:rsid w:val="005719E5"/>
    <w:rsid w:val="00571A5E"/>
    <w:rsid w:val="00571B6E"/>
    <w:rsid w:val="00571BA4"/>
    <w:rsid w:val="00571DB5"/>
    <w:rsid w:val="005721BA"/>
    <w:rsid w:val="0057232E"/>
    <w:rsid w:val="00572572"/>
    <w:rsid w:val="00572580"/>
    <w:rsid w:val="00572663"/>
    <w:rsid w:val="00572BD6"/>
    <w:rsid w:val="00572D08"/>
    <w:rsid w:val="00572E7A"/>
    <w:rsid w:val="00572ED5"/>
    <w:rsid w:val="00572EFF"/>
    <w:rsid w:val="00572F27"/>
    <w:rsid w:val="00572FEB"/>
    <w:rsid w:val="0057303A"/>
    <w:rsid w:val="0057311C"/>
    <w:rsid w:val="00573184"/>
    <w:rsid w:val="005731F1"/>
    <w:rsid w:val="005732D3"/>
    <w:rsid w:val="005733B5"/>
    <w:rsid w:val="005733E3"/>
    <w:rsid w:val="00573435"/>
    <w:rsid w:val="00573545"/>
    <w:rsid w:val="00573625"/>
    <w:rsid w:val="00573770"/>
    <w:rsid w:val="0057380E"/>
    <w:rsid w:val="005738E9"/>
    <w:rsid w:val="00573911"/>
    <w:rsid w:val="0057395B"/>
    <w:rsid w:val="00573A8A"/>
    <w:rsid w:val="00573A92"/>
    <w:rsid w:val="00573AC3"/>
    <w:rsid w:val="00573AEF"/>
    <w:rsid w:val="00573B6B"/>
    <w:rsid w:val="00573C64"/>
    <w:rsid w:val="00573D53"/>
    <w:rsid w:val="00573DCE"/>
    <w:rsid w:val="00573E5D"/>
    <w:rsid w:val="0057402F"/>
    <w:rsid w:val="00574078"/>
    <w:rsid w:val="0057431E"/>
    <w:rsid w:val="0057432A"/>
    <w:rsid w:val="00574597"/>
    <w:rsid w:val="00574618"/>
    <w:rsid w:val="0057497E"/>
    <w:rsid w:val="005749D5"/>
    <w:rsid w:val="00574BE7"/>
    <w:rsid w:val="00574CE5"/>
    <w:rsid w:val="00574E35"/>
    <w:rsid w:val="00574EC0"/>
    <w:rsid w:val="00574ECC"/>
    <w:rsid w:val="00574FC5"/>
    <w:rsid w:val="00574FD6"/>
    <w:rsid w:val="005750FE"/>
    <w:rsid w:val="00575101"/>
    <w:rsid w:val="00575222"/>
    <w:rsid w:val="005752A6"/>
    <w:rsid w:val="0057534B"/>
    <w:rsid w:val="00575695"/>
    <w:rsid w:val="0057575C"/>
    <w:rsid w:val="0057577F"/>
    <w:rsid w:val="0057579F"/>
    <w:rsid w:val="005757FA"/>
    <w:rsid w:val="00575845"/>
    <w:rsid w:val="00575907"/>
    <w:rsid w:val="00575AC5"/>
    <w:rsid w:val="00575C6A"/>
    <w:rsid w:val="00575CF3"/>
    <w:rsid w:val="00575D1F"/>
    <w:rsid w:val="00575E5A"/>
    <w:rsid w:val="00575F55"/>
    <w:rsid w:val="0057604A"/>
    <w:rsid w:val="00576253"/>
    <w:rsid w:val="00576257"/>
    <w:rsid w:val="0057629D"/>
    <w:rsid w:val="005762B8"/>
    <w:rsid w:val="00576695"/>
    <w:rsid w:val="005766B1"/>
    <w:rsid w:val="005768CC"/>
    <w:rsid w:val="00576A6F"/>
    <w:rsid w:val="00576B28"/>
    <w:rsid w:val="00576C12"/>
    <w:rsid w:val="00576C4A"/>
    <w:rsid w:val="00576E0D"/>
    <w:rsid w:val="00576EA6"/>
    <w:rsid w:val="00576F50"/>
    <w:rsid w:val="00576F53"/>
    <w:rsid w:val="00576FEF"/>
    <w:rsid w:val="00577206"/>
    <w:rsid w:val="005775B1"/>
    <w:rsid w:val="005776F0"/>
    <w:rsid w:val="00577790"/>
    <w:rsid w:val="00577793"/>
    <w:rsid w:val="005777DA"/>
    <w:rsid w:val="00577AB8"/>
    <w:rsid w:val="00577B2A"/>
    <w:rsid w:val="00577B8A"/>
    <w:rsid w:val="00577BB3"/>
    <w:rsid w:val="00577DBC"/>
    <w:rsid w:val="00577E19"/>
    <w:rsid w:val="00577F3F"/>
    <w:rsid w:val="00580219"/>
    <w:rsid w:val="00580262"/>
    <w:rsid w:val="005802A9"/>
    <w:rsid w:val="005803FA"/>
    <w:rsid w:val="005804DA"/>
    <w:rsid w:val="00580772"/>
    <w:rsid w:val="005808E4"/>
    <w:rsid w:val="0058094E"/>
    <w:rsid w:val="005809F1"/>
    <w:rsid w:val="005809F5"/>
    <w:rsid w:val="00580AE1"/>
    <w:rsid w:val="00580B62"/>
    <w:rsid w:val="00580B90"/>
    <w:rsid w:val="00580D89"/>
    <w:rsid w:val="00580E82"/>
    <w:rsid w:val="00580FDD"/>
    <w:rsid w:val="005810EC"/>
    <w:rsid w:val="005810EF"/>
    <w:rsid w:val="00581137"/>
    <w:rsid w:val="00581158"/>
    <w:rsid w:val="0058115B"/>
    <w:rsid w:val="005811CD"/>
    <w:rsid w:val="005813B2"/>
    <w:rsid w:val="00581504"/>
    <w:rsid w:val="0058176B"/>
    <w:rsid w:val="0058181E"/>
    <w:rsid w:val="005818BF"/>
    <w:rsid w:val="005818F2"/>
    <w:rsid w:val="00581931"/>
    <w:rsid w:val="00581B43"/>
    <w:rsid w:val="00581B6C"/>
    <w:rsid w:val="00581C13"/>
    <w:rsid w:val="00581CA5"/>
    <w:rsid w:val="00581D7A"/>
    <w:rsid w:val="00581E58"/>
    <w:rsid w:val="00581F46"/>
    <w:rsid w:val="0058211B"/>
    <w:rsid w:val="005821C9"/>
    <w:rsid w:val="00582264"/>
    <w:rsid w:val="00582296"/>
    <w:rsid w:val="005823F0"/>
    <w:rsid w:val="00582414"/>
    <w:rsid w:val="005824B4"/>
    <w:rsid w:val="00582801"/>
    <w:rsid w:val="005828A4"/>
    <w:rsid w:val="00582959"/>
    <w:rsid w:val="00582B1C"/>
    <w:rsid w:val="00582C15"/>
    <w:rsid w:val="00582C58"/>
    <w:rsid w:val="00582D5E"/>
    <w:rsid w:val="00582DE0"/>
    <w:rsid w:val="00582FCA"/>
    <w:rsid w:val="00583021"/>
    <w:rsid w:val="00583030"/>
    <w:rsid w:val="005830B1"/>
    <w:rsid w:val="00583318"/>
    <w:rsid w:val="005834B4"/>
    <w:rsid w:val="00583523"/>
    <w:rsid w:val="005835AD"/>
    <w:rsid w:val="0058387D"/>
    <w:rsid w:val="00583A1D"/>
    <w:rsid w:val="00583C1C"/>
    <w:rsid w:val="00583F6E"/>
    <w:rsid w:val="00584029"/>
    <w:rsid w:val="0058422D"/>
    <w:rsid w:val="0058431A"/>
    <w:rsid w:val="0058490A"/>
    <w:rsid w:val="00584995"/>
    <w:rsid w:val="005849D5"/>
    <w:rsid w:val="00584A73"/>
    <w:rsid w:val="00584B65"/>
    <w:rsid w:val="00584C7F"/>
    <w:rsid w:val="00584E99"/>
    <w:rsid w:val="00584F64"/>
    <w:rsid w:val="005850C2"/>
    <w:rsid w:val="00585269"/>
    <w:rsid w:val="0058527F"/>
    <w:rsid w:val="005854EE"/>
    <w:rsid w:val="005855B5"/>
    <w:rsid w:val="00585636"/>
    <w:rsid w:val="0058590E"/>
    <w:rsid w:val="00585A9A"/>
    <w:rsid w:val="00585BB5"/>
    <w:rsid w:val="00585F19"/>
    <w:rsid w:val="00586146"/>
    <w:rsid w:val="00586259"/>
    <w:rsid w:val="00586765"/>
    <w:rsid w:val="00586800"/>
    <w:rsid w:val="0058680A"/>
    <w:rsid w:val="0058682A"/>
    <w:rsid w:val="005868B8"/>
    <w:rsid w:val="005868FD"/>
    <w:rsid w:val="00586912"/>
    <w:rsid w:val="005869CF"/>
    <w:rsid w:val="00586B12"/>
    <w:rsid w:val="00586B78"/>
    <w:rsid w:val="00586C64"/>
    <w:rsid w:val="00586CF0"/>
    <w:rsid w:val="00586DC8"/>
    <w:rsid w:val="00586E09"/>
    <w:rsid w:val="00586E49"/>
    <w:rsid w:val="00587148"/>
    <w:rsid w:val="005871B9"/>
    <w:rsid w:val="00587236"/>
    <w:rsid w:val="005874B5"/>
    <w:rsid w:val="00587539"/>
    <w:rsid w:val="00587895"/>
    <w:rsid w:val="00587926"/>
    <w:rsid w:val="00587BA4"/>
    <w:rsid w:val="00587C3E"/>
    <w:rsid w:val="00587F99"/>
    <w:rsid w:val="00587FAC"/>
    <w:rsid w:val="00590062"/>
    <w:rsid w:val="0059045F"/>
    <w:rsid w:val="0059068B"/>
    <w:rsid w:val="005906C2"/>
    <w:rsid w:val="00590743"/>
    <w:rsid w:val="0059088B"/>
    <w:rsid w:val="00590965"/>
    <w:rsid w:val="00590C83"/>
    <w:rsid w:val="00590E04"/>
    <w:rsid w:val="00590E83"/>
    <w:rsid w:val="00590F87"/>
    <w:rsid w:val="0059147B"/>
    <w:rsid w:val="005914D9"/>
    <w:rsid w:val="00591667"/>
    <w:rsid w:val="00591732"/>
    <w:rsid w:val="0059185C"/>
    <w:rsid w:val="00591906"/>
    <w:rsid w:val="00591987"/>
    <w:rsid w:val="00591B3D"/>
    <w:rsid w:val="00591B88"/>
    <w:rsid w:val="00591EB8"/>
    <w:rsid w:val="00591F14"/>
    <w:rsid w:val="005920CE"/>
    <w:rsid w:val="0059215D"/>
    <w:rsid w:val="005922F9"/>
    <w:rsid w:val="0059244F"/>
    <w:rsid w:val="0059274F"/>
    <w:rsid w:val="005927C8"/>
    <w:rsid w:val="00592821"/>
    <w:rsid w:val="0059293F"/>
    <w:rsid w:val="005929A9"/>
    <w:rsid w:val="00592B68"/>
    <w:rsid w:val="00592CE3"/>
    <w:rsid w:val="00592D14"/>
    <w:rsid w:val="00592DC6"/>
    <w:rsid w:val="00592E21"/>
    <w:rsid w:val="00592FBB"/>
    <w:rsid w:val="00592FE9"/>
    <w:rsid w:val="00593101"/>
    <w:rsid w:val="00593187"/>
    <w:rsid w:val="005931BD"/>
    <w:rsid w:val="005933AD"/>
    <w:rsid w:val="005935B1"/>
    <w:rsid w:val="00593722"/>
    <w:rsid w:val="00593AC6"/>
    <w:rsid w:val="00593B45"/>
    <w:rsid w:val="00593D82"/>
    <w:rsid w:val="00593DAC"/>
    <w:rsid w:val="00593DB0"/>
    <w:rsid w:val="00593E09"/>
    <w:rsid w:val="00593E26"/>
    <w:rsid w:val="00593E2C"/>
    <w:rsid w:val="00593F4E"/>
    <w:rsid w:val="00594187"/>
    <w:rsid w:val="005942E1"/>
    <w:rsid w:val="00594399"/>
    <w:rsid w:val="005944D5"/>
    <w:rsid w:val="005945EE"/>
    <w:rsid w:val="0059479C"/>
    <w:rsid w:val="00594963"/>
    <w:rsid w:val="00594983"/>
    <w:rsid w:val="005949E5"/>
    <w:rsid w:val="00594BB4"/>
    <w:rsid w:val="00594C39"/>
    <w:rsid w:val="00594D53"/>
    <w:rsid w:val="00594FE8"/>
    <w:rsid w:val="0059508F"/>
    <w:rsid w:val="005950CC"/>
    <w:rsid w:val="00595156"/>
    <w:rsid w:val="005951BC"/>
    <w:rsid w:val="0059529B"/>
    <w:rsid w:val="005953CB"/>
    <w:rsid w:val="005954AD"/>
    <w:rsid w:val="0059550B"/>
    <w:rsid w:val="00595530"/>
    <w:rsid w:val="0059555E"/>
    <w:rsid w:val="00595A53"/>
    <w:rsid w:val="00595B9D"/>
    <w:rsid w:val="00595BBC"/>
    <w:rsid w:val="00595BDC"/>
    <w:rsid w:val="00595CFE"/>
    <w:rsid w:val="00596030"/>
    <w:rsid w:val="005961E9"/>
    <w:rsid w:val="00596303"/>
    <w:rsid w:val="00596336"/>
    <w:rsid w:val="00596438"/>
    <w:rsid w:val="005968F3"/>
    <w:rsid w:val="00596907"/>
    <w:rsid w:val="005969F2"/>
    <w:rsid w:val="00596A58"/>
    <w:rsid w:val="00596FF3"/>
    <w:rsid w:val="00597009"/>
    <w:rsid w:val="00597131"/>
    <w:rsid w:val="005974D7"/>
    <w:rsid w:val="00597501"/>
    <w:rsid w:val="0059772A"/>
    <w:rsid w:val="005977B4"/>
    <w:rsid w:val="00597928"/>
    <w:rsid w:val="005979E8"/>
    <w:rsid w:val="00597A14"/>
    <w:rsid w:val="00597B4B"/>
    <w:rsid w:val="00597B7D"/>
    <w:rsid w:val="00597C3F"/>
    <w:rsid w:val="00597C88"/>
    <w:rsid w:val="00597D8C"/>
    <w:rsid w:val="00597F84"/>
    <w:rsid w:val="005A04E3"/>
    <w:rsid w:val="005A052B"/>
    <w:rsid w:val="005A06CD"/>
    <w:rsid w:val="005A092A"/>
    <w:rsid w:val="005A09C9"/>
    <w:rsid w:val="005A09EF"/>
    <w:rsid w:val="005A09FA"/>
    <w:rsid w:val="005A0E52"/>
    <w:rsid w:val="005A1125"/>
    <w:rsid w:val="005A1140"/>
    <w:rsid w:val="005A1235"/>
    <w:rsid w:val="005A133A"/>
    <w:rsid w:val="005A13CB"/>
    <w:rsid w:val="005A13D7"/>
    <w:rsid w:val="005A13E8"/>
    <w:rsid w:val="005A14F6"/>
    <w:rsid w:val="005A17F9"/>
    <w:rsid w:val="005A17FC"/>
    <w:rsid w:val="005A182C"/>
    <w:rsid w:val="005A18CE"/>
    <w:rsid w:val="005A18F7"/>
    <w:rsid w:val="005A19CA"/>
    <w:rsid w:val="005A1A16"/>
    <w:rsid w:val="005A1A9E"/>
    <w:rsid w:val="005A1AD5"/>
    <w:rsid w:val="005A1B0F"/>
    <w:rsid w:val="005A1D8B"/>
    <w:rsid w:val="005A1F55"/>
    <w:rsid w:val="005A1F99"/>
    <w:rsid w:val="005A201F"/>
    <w:rsid w:val="005A208B"/>
    <w:rsid w:val="005A22EC"/>
    <w:rsid w:val="005A2536"/>
    <w:rsid w:val="005A2549"/>
    <w:rsid w:val="005A257C"/>
    <w:rsid w:val="005A25C3"/>
    <w:rsid w:val="005A2745"/>
    <w:rsid w:val="005A2843"/>
    <w:rsid w:val="005A2AF1"/>
    <w:rsid w:val="005A2B4E"/>
    <w:rsid w:val="005A2B7E"/>
    <w:rsid w:val="005A2C89"/>
    <w:rsid w:val="005A2CA3"/>
    <w:rsid w:val="005A2DD9"/>
    <w:rsid w:val="005A2E37"/>
    <w:rsid w:val="005A2F7D"/>
    <w:rsid w:val="005A3149"/>
    <w:rsid w:val="005A3203"/>
    <w:rsid w:val="005A37F8"/>
    <w:rsid w:val="005A3A4D"/>
    <w:rsid w:val="005A3B1C"/>
    <w:rsid w:val="005A3B28"/>
    <w:rsid w:val="005A3B8E"/>
    <w:rsid w:val="005A3D17"/>
    <w:rsid w:val="005A3F88"/>
    <w:rsid w:val="005A4018"/>
    <w:rsid w:val="005A4054"/>
    <w:rsid w:val="005A4402"/>
    <w:rsid w:val="005A44F9"/>
    <w:rsid w:val="005A45A8"/>
    <w:rsid w:val="005A46B0"/>
    <w:rsid w:val="005A4A50"/>
    <w:rsid w:val="005A4A62"/>
    <w:rsid w:val="005A4B19"/>
    <w:rsid w:val="005A4B99"/>
    <w:rsid w:val="005A4C9C"/>
    <w:rsid w:val="005A4D45"/>
    <w:rsid w:val="005A4F86"/>
    <w:rsid w:val="005A5224"/>
    <w:rsid w:val="005A52A1"/>
    <w:rsid w:val="005A54E3"/>
    <w:rsid w:val="005A55C4"/>
    <w:rsid w:val="005A560B"/>
    <w:rsid w:val="005A573A"/>
    <w:rsid w:val="005A5784"/>
    <w:rsid w:val="005A5A25"/>
    <w:rsid w:val="005A5B93"/>
    <w:rsid w:val="005A5C3E"/>
    <w:rsid w:val="005A5E1C"/>
    <w:rsid w:val="005A603B"/>
    <w:rsid w:val="005A61B3"/>
    <w:rsid w:val="005A62A3"/>
    <w:rsid w:val="005A63A4"/>
    <w:rsid w:val="005A6560"/>
    <w:rsid w:val="005A66E4"/>
    <w:rsid w:val="005A6866"/>
    <w:rsid w:val="005A68E0"/>
    <w:rsid w:val="005A69E0"/>
    <w:rsid w:val="005A6AE5"/>
    <w:rsid w:val="005A6BB9"/>
    <w:rsid w:val="005A6D60"/>
    <w:rsid w:val="005A6EE9"/>
    <w:rsid w:val="005A6EF7"/>
    <w:rsid w:val="005A6F60"/>
    <w:rsid w:val="005A70B1"/>
    <w:rsid w:val="005A7103"/>
    <w:rsid w:val="005A711E"/>
    <w:rsid w:val="005A71E4"/>
    <w:rsid w:val="005A7408"/>
    <w:rsid w:val="005A7496"/>
    <w:rsid w:val="005A75C8"/>
    <w:rsid w:val="005A7872"/>
    <w:rsid w:val="005A7A7F"/>
    <w:rsid w:val="005A7AC0"/>
    <w:rsid w:val="005A7BB3"/>
    <w:rsid w:val="005A7CBA"/>
    <w:rsid w:val="005A7CC2"/>
    <w:rsid w:val="005A7DF5"/>
    <w:rsid w:val="005A7E86"/>
    <w:rsid w:val="005A7F1F"/>
    <w:rsid w:val="005B00D3"/>
    <w:rsid w:val="005B00DD"/>
    <w:rsid w:val="005B0302"/>
    <w:rsid w:val="005B0345"/>
    <w:rsid w:val="005B03D3"/>
    <w:rsid w:val="005B0919"/>
    <w:rsid w:val="005B0938"/>
    <w:rsid w:val="005B09D2"/>
    <w:rsid w:val="005B0B09"/>
    <w:rsid w:val="005B0B80"/>
    <w:rsid w:val="005B0D87"/>
    <w:rsid w:val="005B0DB2"/>
    <w:rsid w:val="005B0E3A"/>
    <w:rsid w:val="005B0F62"/>
    <w:rsid w:val="005B1035"/>
    <w:rsid w:val="005B10D7"/>
    <w:rsid w:val="005B1124"/>
    <w:rsid w:val="005B123E"/>
    <w:rsid w:val="005B133E"/>
    <w:rsid w:val="005B1639"/>
    <w:rsid w:val="005B1969"/>
    <w:rsid w:val="005B1971"/>
    <w:rsid w:val="005B197D"/>
    <w:rsid w:val="005B19A0"/>
    <w:rsid w:val="005B1CE6"/>
    <w:rsid w:val="005B1D67"/>
    <w:rsid w:val="005B1E4E"/>
    <w:rsid w:val="005B1EAC"/>
    <w:rsid w:val="005B1FB5"/>
    <w:rsid w:val="005B1FE8"/>
    <w:rsid w:val="005B2014"/>
    <w:rsid w:val="005B2107"/>
    <w:rsid w:val="005B234D"/>
    <w:rsid w:val="005B23BA"/>
    <w:rsid w:val="005B2537"/>
    <w:rsid w:val="005B2663"/>
    <w:rsid w:val="005B2697"/>
    <w:rsid w:val="005B2730"/>
    <w:rsid w:val="005B2743"/>
    <w:rsid w:val="005B2776"/>
    <w:rsid w:val="005B29B4"/>
    <w:rsid w:val="005B2A2A"/>
    <w:rsid w:val="005B2AD0"/>
    <w:rsid w:val="005B2B83"/>
    <w:rsid w:val="005B2CF4"/>
    <w:rsid w:val="005B2E22"/>
    <w:rsid w:val="005B2E91"/>
    <w:rsid w:val="005B2F87"/>
    <w:rsid w:val="005B3039"/>
    <w:rsid w:val="005B3192"/>
    <w:rsid w:val="005B3308"/>
    <w:rsid w:val="005B3364"/>
    <w:rsid w:val="005B33EC"/>
    <w:rsid w:val="005B34AF"/>
    <w:rsid w:val="005B3637"/>
    <w:rsid w:val="005B36A0"/>
    <w:rsid w:val="005B3791"/>
    <w:rsid w:val="005B3840"/>
    <w:rsid w:val="005B389C"/>
    <w:rsid w:val="005B38F0"/>
    <w:rsid w:val="005B38FA"/>
    <w:rsid w:val="005B3B4B"/>
    <w:rsid w:val="005B3C4F"/>
    <w:rsid w:val="005B3CA8"/>
    <w:rsid w:val="005B3DE1"/>
    <w:rsid w:val="005B3F1C"/>
    <w:rsid w:val="005B3FD6"/>
    <w:rsid w:val="005B41C2"/>
    <w:rsid w:val="005B4208"/>
    <w:rsid w:val="005B428F"/>
    <w:rsid w:val="005B42F7"/>
    <w:rsid w:val="005B430A"/>
    <w:rsid w:val="005B441F"/>
    <w:rsid w:val="005B4495"/>
    <w:rsid w:val="005B4517"/>
    <w:rsid w:val="005B45E0"/>
    <w:rsid w:val="005B464A"/>
    <w:rsid w:val="005B4655"/>
    <w:rsid w:val="005B479E"/>
    <w:rsid w:val="005B48C5"/>
    <w:rsid w:val="005B496A"/>
    <w:rsid w:val="005B4972"/>
    <w:rsid w:val="005B4B94"/>
    <w:rsid w:val="005B4DA2"/>
    <w:rsid w:val="005B4FFC"/>
    <w:rsid w:val="005B5027"/>
    <w:rsid w:val="005B50F9"/>
    <w:rsid w:val="005B513D"/>
    <w:rsid w:val="005B5180"/>
    <w:rsid w:val="005B5185"/>
    <w:rsid w:val="005B518F"/>
    <w:rsid w:val="005B5255"/>
    <w:rsid w:val="005B529A"/>
    <w:rsid w:val="005B5350"/>
    <w:rsid w:val="005B53D5"/>
    <w:rsid w:val="005B53DC"/>
    <w:rsid w:val="005B54A5"/>
    <w:rsid w:val="005B550D"/>
    <w:rsid w:val="005B5759"/>
    <w:rsid w:val="005B5840"/>
    <w:rsid w:val="005B5882"/>
    <w:rsid w:val="005B59ED"/>
    <w:rsid w:val="005B5A10"/>
    <w:rsid w:val="005B5B58"/>
    <w:rsid w:val="005B5BCE"/>
    <w:rsid w:val="005B5C2B"/>
    <w:rsid w:val="005B5F33"/>
    <w:rsid w:val="005B6078"/>
    <w:rsid w:val="005B6232"/>
    <w:rsid w:val="005B647D"/>
    <w:rsid w:val="005B65EC"/>
    <w:rsid w:val="005B65FB"/>
    <w:rsid w:val="005B669A"/>
    <w:rsid w:val="005B67A2"/>
    <w:rsid w:val="005B69DC"/>
    <w:rsid w:val="005B6B00"/>
    <w:rsid w:val="005B6C61"/>
    <w:rsid w:val="005B6D28"/>
    <w:rsid w:val="005B6DFE"/>
    <w:rsid w:val="005B6E18"/>
    <w:rsid w:val="005B7041"/>
    <w:rsid w:val="005B731E"/>
    <w:rsid w:val="005B73A6"/>
    <w:rsid w:val="005B7408"/>
    <w:rsid w:val="005B76A8"/>
    <w:rsid w:val="005B77EA"/>
    <w:rsid w:val="005B77F3"/>
    <w:rsid w:val="005B796A"/>
    <w:rsid w:val="005B7A38"/>
    <w:rsid w:val="005B7A85"/>
    <w:rsid w:val="005B7CCA"/>
    <w:rsid w:val="005B7CE3"/>
    <w:rsid w:val="005C008C"/>
    <w:rsid w:val="005C080F"/>
    <w:rsid w:val="005C08A8"/>
    <w:rsid w:val="005C0B7F"/>
    <w:rsid w:val="005C0D0F"/>
    <w:rsid w:val="005C0D30"/>
    <w:rsid w:val="005C0DA5"/>
    <w:rsid w:val="005C1190"/>
    <w:rsid w:val="005C1393"/>
    <w:rsid w:val="005C140E"/>
    <w:rsid w:val="005C154E"/>
    <w:rsid w:val="005C156C"/>
    <w:rsid w:val="005C16FC"/>
    <w:rsid w:val="005C1833"/>
    <w:rsid w:val="005C185D"/>
    <w:rsid w:val="005C1890"/>
    <w:rsid w:val="005C189F"/>
    <w:rsid w:val="005C18A4"/>
    <w:rsid w:val="005C19B2"/>
    <w:rsid w:val="005C19CE"/>
    <w:rsid w:val="005C1ADD"/>
    <w:rsid w:val="005C1B3E"/>
    <w:rsid w:val="005C1C6C"/>
    <w:rsid w:val="005C1D71"/>
    <w:rsid w:val="005C1E35"/>
    <w:rsid w:val="005C1F9A"/>
    <w:rsid w:val="005C20CD"/>
    <w:rsid w:val="005C2162"/>
    <w:rsid w:val="005C219C"/>
    <w:rsid w:val="005C2232"/>
    <w:rsid w:val="005C29B7"/>
    <w:rsid w:val="005C29CC"/>
    <w:rsid w:val="005C2B3C"/>
    <w:rsid w:val="005C2BDA"/>
    <w:rsid w:val="005C2C86"/>
    <w:rsid w:val="005C2D51"/>
    <w:rsid w:val="005C2DC2"/>
    <w:rsid w:val="005C2E33"/>
    <w:rsid w:val="005C2EA9"/>
    <w:rsid w:val="005C2EEA"/>
    <w:rsid w:val="005C2F79"/>
    <w:rsid w:val="005C2FB3"/>
    <w:rsid w:val="005C2FC5"/>
    <w:rsid w:val="005C301F"/>
    <w:rsid w:val="005C30FC"/>
    <w:rsid w:val="005C32BF"/>
    <w:rsid w:val="005C375A"/>
    <w:rsid w:val="005C3772"/>
    <w:rsid w:val="005C3837"/>
    <w:rsid w:val="005C3C65"/>
    <w:rsid w:val="005C3D56"/>
    <w:rsid w:val="005C4042"/>
    <w:rsid w:val="005C4098"/>
    <w:rsid w:val="005C4125"/>
    <w:rsid w:val="005C41F5"/>
    <w:rsid w:val="005C43FD"/>
    <w:rsid w:val="005C446A"/>
    <w:rsid w:val="005C44EF"/>
    <w:rsid w:val="005C461B"/>
    <w:rsid w:val="005C4732"/>
    <w:rsid w:val="005C47F0"/>
    <w:rsid w:val="005C48AE"/>
    <w:rsid w:val="005C4927"/>
    <w:rsid w:val="005C4B31"/>
    <w:rsid w:val="005C4D6D"/>
    <w:rsid w:val="005C4F23"/>
    <w:rsid w:val="005C4F36"/>
    <w:rsid w:val="005C502B"/>
    <w:rsid w:val="005C51C7"/>
    <w:rsid w:val="005C5244"/>
    <w:rsid w:val="005C5446"/>
    <w:rsid w:val="005C5932"/>
    <w:rsid w:val="005C5B0F"/>
    <w:rsid w:val="005C5C04"/>
    <w:rsid w:val="005C5C16"/>
    <w:rsid w:val="005C5D38"/>
    <w:rsid w:val="005C5D69"/>
    <w:rsid w:val="005C5DAB"/>
    <w:rsid w:val="005C5E07"/>
    <w:rsid w:val="005C5E1B"/>
    <w:rsid w:val="005C5F74"/>
    <w:rsid w:val="005C5FB3"/>
    <w:rsid w:val="005C6109"/>
    <w:rsid w:val="005C6427"/>
    <w:rsid w:val="005C6543"/>
    <w:rsid w:val="005C6688"/>
    <w:rsid w:val="005C6694"/>
    <w:rsid w:val="005C66A4"/>
    <w:rsid w:val="005C66AC"/>
    <w:rsid w:val="005C67D7"/>
    <w:rsid w:val="005C682D"/>
    <w:rsid w:val="005C68BF"/>
    <w:rsid w:val="005C6964"/>
    <w:rsid w:val="005C69C2"/>
    <w:rsid w:val="005C6DB1"/>
    <w:rsid w:val="005C6DEB"/>
    <w:rsid w:val="005C6EE1"/>
    <w:rsid w:val="005C6F6A"/>
    <w:rsid w:val="005C7047"/>
    <w:rsid w:val="005C70F8"/>
    <w:rsid w:val="005C7139"/>
    <w:rsid w:val="005C7369"/>
    <w:rsid w:val="005C74B3"/>
    <w:rsid w:val="005C74CC"/>
    <w:rsid w:val="005C7577"/>
    <w:rsid w:val="005C7661"/>
    <w:rsid w:val="005C76E0"/>
    <w:rsid w:val="005C7718"/>
    <w:rsid w:val="005C7805"/>
    <w:rsid w:val="005C783C"/>
    <w:rsid w:val="005C789B"/>
    <w:rsid w:val="005C7CEF"/>
    <w:rsid w:val="005C7D5B"/>
    <w:rsid w:val="005C7E36"/>
    <w:rsid w:val="005C7EBC"/>
    <w:rsid w:val="005C7F26"/>
    <w:rsid w:val="005C7F4E"/>
    <w:rsid w:val="005C7F65"/>
    <w:rsid w:val="005D0004"/>
    <w:rsid w:val="005D004A"/>
    <w:rsid w:val="005D027F"/>
    <w:rsid w:val="005D044E"/>
    <w:rsid w:val="005D047F"/>
    <w:rsid w:val="005D049C"/>
    <w:rsid w:val="005D06CA"/>
    <w:rsid w:val="005D087E"/>
    <w:rsid w:val="005D094C"/>
    <w:rsid w:val="005D09B1"/>
    <w:rsid w:val="005D0A39"/>
    <w:rsid w:val="005D0BA1"/>
    <w:rsid w:val="005D0BF4"/>
    <w:rsid w:val="005D0C34"/>
    <w:rsid w:val="005D0C76"/>
    <w:rsid w:val="005D0CA3"/>
    <w:rsid w:val="005D0D52"/>
    <w:rsid w:val="005D0DE3"/>
    <w:rsid w:val="005D0E36"/>
    <w:rsid w:val="005D0F3E"/>
    <w:rsid w:val="005D0FD4"/>
    <w:rsid w:val="005D1226"/>
    <w:rsid w:val="005D1248"/>
    <w:rsid w:val="005D128B"/>
    <w:rsid w:val="005D128C"/>
    <w:rsid w:val="005D1302"/>
    <w:rsid w:val="005D13A5"/>
    <w:rsid w:val="005D17F7"/>
    <w:rsid w:val="005D1855"/>
    <w:rsid w:val="005D1867"/>
    <w:rsid w:val="005D1B88"/>
    <w:rsid w:val="005D1CBE"/>
    <w:rsid w:val="005D1D59"/>
    <w:rsid w:val="005D1DD9"/>
    <w:rsid w:val="005D1EB6"/>
    <w:rsid w:val="005D1F4C"/>
    <w:rsid w:val="005D219C"/>
    <w:rsid w:val="005D2495"/>
    <w:rsid w:val="005D24E3"/>
    <w:rsid w:val="005D24E8"/>
    <w:rsid w:val="005D24FF"/>
    <w:rsid w:val="005D257D"/>
    <w:rsid w:val="005D25B3"/>
    <w:rsid w:val="005D2A1F"/>
    <w:rsid w:val="005D2A8F"/>
    <w:rsid w:val="005D2BBF"/>
    <w:rsid w:val="005D2C42"/>
    <w:rsid w:val="005D2CE4"/>
    <w:rsid w:val="005D2DAB"/>
    <w:rsid w:val="005D2DB9"/>
    <w:rsid w:val="005D2F36"/>
    <w:rsid w:val="005D2F90"/>
    <w:rsid w:val="005D316E"/>
    <w:rsid w:val="005D31BA"/>
    <w:rsid w:val="005D337E"/>
    <w:rsid w:val="005D3444"/>
    <w:rsid w:val="005D345A"/>
    <w:rsid w:val="005D34BC"/>
    <w:rsid w:val="005D34FD"/>
    <w:rsid w:val="005D35A5"/>
    <w:rsid w:val="005D363F"/>
    <w:rsid w:val="005D3701"/>
    <w:rsid w:val="005D38AB"/>
    <w:rsid w:val="005D390E"/>
    <w:rsid w:val="005D3986"/>
    <w:rsid w:val="005D3A5E"/>
    <w:rsid w:val="005D3B6F"/>
    <w:rsid w:val="005D3E18"/>
    <w:rsid w:val="005D3E97"/>
    <w:rsid w:val="005D40FD"/>
    <w:rsid w:val="005D4348"/>
    <w:rsid w:val="005D46AE"/>
    <w:rsid w:val="005D46B5"/>
    <w:rsid w:val="005D47F1"/>
    <w:rsid w:val="005D495E"/>
    <w:rsid w:val="005D4A2B"/>
    <w:rsid w:val="005D4ACA"/>
    <w:rsid w:val="005D4AF6"/>
    <w:rsid w:val="005D4BD7"/>
    <w:rsid w:val="005D523B"/>
    <w:rsid w:val="005D5255"/>
    <w:rsid w:val="005D525E"/>
    <w:rsid w:val="005D52F3"/>
    <w:rsid w:val="005D57D9"/>
    <w:rsid w:val="005D5A9E"/>
    <w:rsid w:val="005D5B22"/>
    <w:rsid w:val="005D5BBB"/>
    <w:rsid w:val="005D5C01"/>
    <w:rsid w:val="005D5C11"/>
    <w:rsid w:val="005D5C6B"/>
    <w:rsid w:val="005D5D1E"/>
    <w:rsid w:val="005D5EFC"/>
    <w:rsid w:val="005D6045"/>
    <w:rsid w:val="005D6089"/>
    <w:rsid w:val="005D6297"/>
    <w:rsid w:val="005D62B4"/>
    <w:rsid w:val="005D6330"/>
    <w:rsid w:val="005D6493"/>
    <w:rsid w:val="005D64F2"/>
    <w:rsid w:val="005D65D4"/>
    <w:rsid w:val="005D675A"/>
    <w:rsid w:val="005D67D0"/>
    <w:rsid w:val="005D6815"/>
    <w:rsid w:val="005D683F"/>
    <w:rsid w:val="005D69F3"/>
    <w:rsid w:val="005D6A28"/>
    <w:rsid w:val="005D6A8D"/>
    <w:rsid w:val="005D6BC4"/>
    <w:rsid w:val="005D6C5A"/>
    <w:rsid w:val="005D6EB4"/>
    <w:rsid w:val="005D6F59"/>
    <w:rsid w:val="005D702D"/>
    <w:rsid w:val="005D7250"/>
    <w:rsid w:val="005D725A"/>
    <w:rsid w:val="005D7281"/>
    <w:rsid w:val="005D7407"/>
    <w:rsid w:val="005D7606"/>
    <w:rsid w:val="005D767D"/>
    <w:rsid w:val="005D7736"/>
    <w:rsid w:val="005D7768"/>
    <w:rsid w:val="005D79C2"/>
    <w:rsid w:val="005D7A76"/>
    <w:rsid w:val="005D7CD0"/>
    <w:rsid w:val="005D7DC6"/>
    <w:rsid w:val="005E017D"/>
    <w:rsid w:val="005E0180"/>
    <w:rsid w:val="005E048F"/>
    <w:rsid w:val="005E04BC"/>
    <w:rsid w:val="005E05CA"/>
    <w:rsid w:val="005E0609"/>
    <w:rsid w:val="005E0626"/>
    <w:rsid w:val="005E0667"/>
    <w:rsid w:val="005E07C5"/>
    <w:rsid w:val="005E0847"/>
    <w:rsid w:val="005E0A67"/>
    <w:rsid w:val="005E0A98"/>
    <w:rsid w:val="005E0AE8"/>
    <w:rsid w:val="005E0D2D"/>
    <w:rsid w:val="005E0E24"/>
    <w:rsid w:val="005E129E"/>
    <w:rsid w:val="005E14A7"/>
    <w:rsid w:val="005E151C"/>
    <w:rsid w:val="005E1554"/>
    <w:rsid w:val="005E16A7"/>
    <w:rsid w:val="005E1792"/>
    <w:rsid w:val="005E1825"/>
    <w:rsid w:val="005E1852"/>
    <w:rsid w:val="005E19B5"/>
    <w:rsid w:val="005E1F08"/>
    <w:rsid w:val="005E2133"/>
    <w:rsid w:val="005E2183"/>
    <w:rsid w:val="005E223D"/>
    <w:rsid w:val="005E232D"/>
    <w:rsid w:val="005E2412"/>
    <w:rsid w:val="005E246F"/>
    <w:rsid w:val="005E276C"/>
    <w:rsid w:val="005E283F"/>
    <w:rsid w:val="005E297E"/>
    <w:rsid w:val="005E2BD3"/>
    <w:rsid w:val="005E2BFB"/>
    <w:rsid w:val="005E2CAD"/>
    <w:rsid w:val="005E2D4F"/>
    <w:rsid w:val="005E2DB3"/>
    <w:rsid w:val="005E2F0E"/>
    <w:rsid w:val="005E2F14"/>
    <w:rsid w:val="005E2F71"/>
    <w:rsid w:val="005E30D0"/>
    <w:rsid w:val="005E3455"/>
    <w:rsid w:val="005E3618"/>
    <w:rsid w:val="005E366F"/>
    <w:rsid w:val="005E38AE"/>
    <w:rsid w:val="005E38E4"/>
    <w:rsid w:val="005E39B7"/>
    <w:rsid w:val="005E3CCF"/>
    <w:rsid w:val="005E3EE1"/>
    <w:rsid w:val="005E3EEF"/>
    <w:rsid w:val="005E3F83"/>
    <w:rsid w:val="005E406A"/>
    <w:rsid w:val="005E40CD"/>
    <w:rsid w:val="005E4569"/>
    <w:rsid w:val="005E45C1"/>
    <w:rsid w:val="005E45F7"/>
    <w:rsid w:val="005E4656"/>
    <w:rsid w:val="005E470D"/>
    <w:rsid w:val="005E4868"/>
    <w:rsid w:val="005E48B9"/>
    <w:rsid w:val="005E48BE"/>
    <w:rsid w:val="005E496A"/>
    <w:rsid w:val="005E4A6A"/>
    <w:rsid w:val="005E4B29"/>
    <w:rsid w:val="005E4D43"/>
    <w:rsid w:val="005E4E5B"/>
    <w:rsid w:val="005E5127"/>
    <w:rsid w:val="005E5152"/>
    <w:rsid w:val="005E5153"/>
    <w:rsid w:val="005E5527"/>
    <w:rsid w:val="005E558B"/>
    <w:rsid w:val="005E55A9"/>
    <w:rsid w:val="005E56CD"/>
    <w:rsid w:val="005E5722"/>
    <w:rsid w:val="005E57A1"/>
    <w:rsid w:val="005E59E7"/>
    <w:rsid w:val="005E5A24"/>
    <w:rsid w:val="005E5AA5"/>
    <w:rsid w:val="005E5D90"/>
    <w:rsid w:val="005E5FE6"/>
    <w:rsid w:val="005E6118"/>
    <w:rsid w:val="005E63DE"/>
    <w:rsid w:val="005E6457"/>
    <w:rsid w:val="005E64E1"/>
    <w:rsid w:val="005E65CF"/>
    <w:rsid w:val="005E65FB"/>
    <w:rsid w:val="005E6621"/>
    <w:rsid w:val="005E66C6"/>
    <w:rsid w:val="005E677E"/>
    <w:rsid w:val="005E67FC"/>
    <w:rsid w:val="005E6808"/>
    <w:rsid w:val="005E6862"/>
    <w:rsid w:val="005E68A5"/>
    <w:rsid w:val="005E6A94"/>
    <w:rsid w:val="005E6AB4"/>
    <w:rsid w:val="005E6C7A"/>
    <w:rsid w:val="005E6D6D"/>
    <w:rsid w:val="005E6D9F"/>
    <w:rsid w:val="005E6E02"/>
    <w:rsid w:val="005E73AB"/>
    <w:rsid w:val="005E7424"/>
    <w:rsid w:val="005E745F"/>
    <w:rsid w:val="005E76C8"/>
    <w:rsid w:val="005E776F"/>
    <w:rsid w:val="005E77F8"/>
    <w:rsid w:val="005E792A"/>
    <w:rsid w:val="005E7B49"/>
    <w:rsid w:val="005E7BD9"/>
    <w:rsid w:val="005E7E24"/>
    <w:rsid w:val="005E7E4A"/>
    <w:rsid w:val="005E7F43"/>
    <w:rsid w:val="005F01A2"/>
    <w:rsid w:val="005F01E1"/>
    <w:rsid w:val="005F030F"/>
    <w:rsid w:val="005F0374"/>
    <w:rsid w:val="005F0446"/>
    <w:rsid w:val="005F0503"/>
    <w:rsid w:val="005F055F"/>
    <w:rsid w:val="005F05AA"/>
    <w:rsid w:val="005F06A6"/>
    <w:rsid w:val="005F06FB"/>
    <w:rsid w:val="005F0789"/>
    <w:rsid w:val="005F08A6"/>
    <w:rsid w:val="005F0AD6"/>
    <w:rsid w:val="005F0B03"/>
    <w:rsid w:val="005F0B47"/>
    <w:rsid w:val="005F0C23"/>
    <w:rsid w:val="005F0CB5"/>
    <w:rsid w:val="005F0CF4"/>
    <w:rsid w:val="005F0D8B"/>
    <w:rsid w:val="005F0EC6"/>
    <w:rsid w:val="005F0FCD"/>
    <w:rsid w:val="005F101E"/>
    <w:rsid w:val="005F104B"/>
    <w:rsid w:val="005F1250"/>
    <w:rsid w:val="005F1274"/>
    <w:rsid w:val="005F12C9"/>
    <w:rsid w:val="005F12DA"/>
    <w:rsid w:val="005F1607"/>
    <w:rsid w:val="005F1633"/>
    <w:rsid w:val="005F176A"/>
    <w:rsid w:val="005F18ED"/>
    <w:rsid w:val="005F1A0D"/>
    <w:rsid w:val="005F1B6E"/>
    <w:rsid w:val="005F1BBE"/>
    <w:rsid w:val="005F1C1D"/>
    <w:rsid w:val="005F1CDD"/>
    <w:rsid w:val="005F1DC9"/>
    <w:rsid w:val="005F1ECA"/>
    <w:rsid w:val="005F1F33"/>
    <w:rsid w:val="005F201F"/>
    <w:rsid w:val="005F202E"/>
    <w:rsid w:val="005F230F"/>
    <w:rsid w:val="005F23D2"/>
    <w:rsid w:val="005F2410"/>
    <w:rsid w:val="005F246A"/>
    <w:rsid w:val="005F2727"/>
    <w:rsid w:val="005F2857"/>
    <w:rsid w:val="005F2AA7"/>
    <w:rsid w:val="005F2AF2"/>
    <w:rsid w:val="005F2BE6"/>
    <w:rsid w:val="005F2D90"/>
    <w:rsid w:val="005F2EC5"/>
    <w:rsid w:val="005F2F4E"/>
    <w:rsid w:val="005F30A6"/>
    <w:rsid w:val="005F3144"/>
    <w:rsid w:val="005F31F3"/>
    <w:rsid w:val="005F35B7"/>
    <w:rsid w:val="005F365E"/>
    <w:rsid w:val="005F3707"/>
    <w:rsid w:val="005F373F"/>
    <w:rsid w:val="005F375D"/>
    <w:rsid w:val="005F3919"/>
    <w:rsid w:val="005F3AC9"/>
    <w:rsid w:val="005F3B47"/>
    <w:rsid w:val="005F3C1F"/>
    <w:rsid w:val="005F3EB3"/>
    <w:rsid w:val="005F3FC8"/>
    <w:rsid w:val="005F3FCE"/>
    <w:rsid w:val="005F409B"/>
    <w:rsid w:val="005F42D7"/>
    <w:rsid w:val="005F4326"/>
    <w:rsid w:val="005F466D"/>
    <w:rsid w:val="005F46F5"/>
    <w:rsid w:val="005F4793"/>
    <w:rsid w:val="005F48D9"/>
    <w:rsid w:val="005F4A2B"/>
    <w:rsid w:val="005F4A70"/>
    <w:rsid w:val="005F4B93"/>
    <w:rsid w:val="005F4C1B"/>
    <w:rsid w:val="005F4D16"/>
    <w:rsid w:val="005F4DE7"/>
    <w:rsid w:val="005F4EAC"/>
    <w:rsid w:val="005F5200"/>
    <w:rsid w:val="005F522F"/>
    <w:rsid w:val="005F526E"/>
    <w:rsid w:val="005F52A5"/>
    <w:rsid w:val="005F535B"/>
    <w:rsid w:val="005F5372"/>
    <w:rsid w:val="005F53A1"/>
    <w:rsid w:val="005F53AC"/>
    <w:rsid w:val="005F555F"/>
    <w:rsid w:val="005F55A3"/>
    <w:rsid w:val="005F574F"/>
    <w:rsid w:val="005F57CA"/>
    <w:rsid w:val="005F594C"/>
    <w:rsid w:val="005F5BD5"/>
    <w:rsid w:val="005F5C28"/>
    <w:rsid w:val="005F5C71"/>
    <w:rsid w:val="005F5F6F"/>
    <w:rsid w:val="005F61AA"/>
    <w:rsid w:val="005F6243"/>
    <w:rsid w:val="005F62B5"/>
    <w:rsid w:val="005F62BB"/>
    <w:rsid w:val="005F63C6"/>
    <w:rsid w:val="005F651B"/>
    <w:rsid w:val="005F6553"/>
    <w:rsid w:val="005F65E2"/>
    <w:rsid w:val="005F670C"/>
    <w:rsid w:val="005F687A"/>
    <w:rsid w:val="005F6976"/>
    <w:rsid w:val="005F6A01"/>
    <w:rsid w:val="005F6A1D"/>
    <w:rsid w:val="005F6A43"/>
    <w:rsid w:val="005F6BB2"/>
    <w:rsid w:val="005F6C38"/>
    <w:rsid w:val="005F6F06"/>
    <w:rsid w:val="005F6FB7"/>
    <w:rsid w:val="005F7106"/>
    <w:rsid w:val="005F733D"/>
    <w:rsid w:val="005F7594"/>
    <w:rsid w:val="005F76E0"/>
    <w:rsid w:val="005F7797"/>
    <w:rsid w:val="005F79D6"/>
    <w:rsid w:val="005F7B8D"/>
    <w:rsid w:val="005F7CDC"/>
    <w:rsid w:val="005F7D5B"/>
    <w:rsid w:val="005F7EC5"/>
    <w:rsid w:val="005F7EEF"/>
    <w:rsid w:val="0060001E"/>
    <w:rsid w:val="006002A8"/>
    <w:rsid w:val="00600552"/>
    <w:rsid w:val="00600640"/>
    <w:rsid w:val="00600645"/>
    <w:rsid w:val="00600A5B"/>
    <w:rsid w:val="00600AF9"/>
    <w:rsid w:val="00600B17"/>
    <w:rsid w:val="00600B40"/>
    <w:rsid w:val="00600CE1"/>
    <w:rsid w:val="00600DAC"/>
    <w:rsid w:val="00600DAE"/>
    <w:rsid w:val="00600E55"/>
    <w:rsid w:val="00601087"/>
    <w:rsid w:val="00601128"/>
    <w:rsid w:val="00601217"/>
    <w:rsid w:val="00601309"/>
    <w:rsid w:val="006013B9"/>
    <w:rsid w:val="0060155E"/>
    <w:rsid w:val="00601669"/>
    <w:rsid w:val="006016F6"/>
    <w:rsid w:val="006018B7"/>
    <w:rsid w:val="00601A8D"/>
    <w:rsid w:val="00601E74"/>
    <w:rsid w:val="00602010"/>
    <w:rsid w:val="00602054"/>
    <w:rsid w:val="0060253B"/>
    <w:rsid w:val="00602666"/>
    <w:rsid w:val="00602985"/>
    <w:rsid w:val="00602C59"/>
    <w:rsid w:val="00602D92"/>
    <w:rsid w:val="00602DEA"/>
    <w:rsid w:val="00602F21"/>
    <w:rsid w:val="0060305F"/>
    <w:rsid w:val="0060313B"/>
    <w:rsid w:val="006031C7"/>
    <w:rsid w:val="00603268"/>
    <w:rsid w:val="006032AA"/>
    <w:rsid w:val="0060334D"/>
    <w:rsid w:val="00603389"/>
    <w:rsid w:val="006033C2"/>
    <w:rsid w:val="0060342C"/>
    <w:rsid w:val="006034E6"/>
    <w:rsid w:val="006035AE"/>
    <w:rsid w:val="0060371A"/>
    <w:rsid w:val="006038E9"/>
    <w:rsid w:val="00603A9B"/>
    <w:rsid w:val="00603B67"/>
    <w:rsid w:val="00604069"/>
    <w:rsid w:val="00604093"/>
    <w:rsid w:val="0060422C"/>
    <w:rsid w:val="00604358"/>
    <w:rsid w:val="00604382"/>
    <w:rsid w:val="0060441F"/>
    <w:rsid w:val="00604459"/>
    <w:rsid w:val="006044A8"/>
    <w:rsid w:val="0060474D"/>
    <w:rsid w:val="006047C8"/>
    <w:rsid w:val="00604A27"/>
    <w:rsid w:val="00604AF1"/>
    <w:rsid w:val="00604BF6"/>
    <w:rsid w:val="00604C88"/>
    <w:rsid w:val="00604D26"/>
    <w:rsid w:val="00604EBA"/>
    <w:rsid w:val="00604F6A"/>
    <w:rsid w:val="00605013"/>
    <w:rsid w:val="00605347"/>
    <w:rsid w:val="0060537E"/>
    <w:rsid w:val="0060542C"/>
    <w:rsid w:val="0060563B"/>
    <w:rsid w:val="00605A06"/>
    <w:rsid w:val="00605A62"/>
    <w:rsid w:val="00605B10"/>
    <w:rsid w:val="00605C01"/>
    <w:rsid w:val="00605C1C"/>
    <w:rsid w:val="00605C4D"/>
    <w:rsid w:val="00605D4D"/>
    <w:rsid w:val="00605D63"/>
    <w:rsid w:val="00605D8D"/>
    <w:rsid w:val="00605DCC"/>
    <w:rsid w:val="00605E3F"/>
    <w:rsid w:val="00605EA4"/>
    <w:rsid w:val="00605FA7"/>
    <w:rsid w:val="00606090"/>
    <w:rsid w:val="0060624B"/>
    <w:rsid w:val="00606449"/>
    <w:rsid w:val="006064D0"/>
    <w:rsid w:val="00606709"/>
    <w:rsid w:val="00606713"/>
    <w:rsid w:val="0060682F"/>
    <w:rsid w:val="0060683A"/>
    <w:rsid w:val="006069BC"/>
    <w:rsid w:val="006069D2"/>
    <w:rsid w:val="00606B91"/>
    <w:rsid w:val="00606BCC"/>
    <w:rsid w:val="00606E02"/>
    <w:rsid w:val="006070B9"/>
    <w:rsid w:val="006073A3"/>
    <w:rsid w:val="006073C7"/>
    <w:rsid w:val="00607519"/>
    <w:rsid w:val="0060756A"/>
    <w:rsid w:val="006076DF"/>
    <w:rsid w:val="00607772"/>
    <w:rsid w:val="0060787A"/>
    <w:rsid w:val="00607912"/>
    <w:rsid w:val="006079B9"/>
    <w:rsid w:val="00607A5E"/>
    <w:rsid w:val="00607B25"/>
    <w:rsid w:val="00607C0A"/>
    <w:rsid w:val="00607C4F"/>
    <w:rsid w:val="00607C5C"/>
    <w:rsid w:val="00607C73"/>
    <w:rsid w:val="00610049"/>
    <w:rsid w:val="00610099"/>
    <w:rsid w:val="0061020E"/>
    <w:rsid w:val="00610279"/>
    <w:rsid w:val="0061043D"/>
    <w:rsid w:val="006104A1"/>
    <w:rsid w:val="006104C7"/>
    <w:rsid w:val="006105F0"/>
    <w:rsid w:val="00610687"/>
    <w:rsid w:val="006107F6"/>
    <w:rsid w:val="006108F9"/>
    <w:rsid w:val="00610991"/>
    <w:rsid w:val="00610D16"/>
    <w:rsid w:val="00610EFE"/>
    <w:rsid w:val="00610F53"/>
    <w:rsid w:val="00610F85"/>
    <w:rsid w:val="006110BC"/>
    <w:rsid w:val="00611173"/>
    <w:rsid w:val="00611351"/>
    <w:rsid w:val="0061136B"/>
    <w:rsid w:val="006113F4"/>
    <w:rsid w:val="006115C3"/>
    <w:rsid w:val="00611736"/>
    <w:rsid w:val="0061191F"/>
    <w:rsid w:val="00611ACF"/>
    <w:rsid w:val="00611BB6"/>
    <w:rsid w:val="00611D9A"/>
    <w:rsid w:val="00611E92"/>
    <w:rsid w:val="00612088"/>
    <w:rsid w:val="0061217D"/>
    <w:rsid w:val="00612774"/>
    <w:rsid w:val="006128AA"/>
    <w:rsid w:val="00612AAE"/>
    <w:rsid w:val="00612B63"/>
    <w:rsid w:val="00612CFB"/>
    <w:rsid w:val="00612D24"/>
    <w:rsid w:val="00613166"/>
    <w:rsid w:val="006131E2"/>
    <w:rsid w:val="0061325A"/>
    <w:rsid w:val="006136BC"/>
    <w:rsid w:val="0061391B"/>
    <w:rsid w:val="00613BC7"/>
    <w:rsid w:val="00613C85"/>
    <w:rsid w:val="00613EAA"/>
    <w:rsid w:val="0061409B"/>
    <w:rsid w:val="006140BC"/>
    <w:rsid w:val="00614190"/>
    <w:rsid w:val="00614193"/>
    <w:rsid w:val="00614334"/>
    <w:rsid w:val="006147B2"/>
    <w:rsid w:val="0061487A"/>
    <w:rsid w:val="0061496C"/>
    <w:rsid w:val="00614976"/>
    <w:rsid w:val="006149DC"/>
    <w:rsid w:val="00614A72"/>
    <w:rsid w:val="00614B49"/>
    <w:rsid w:val="00614B7C"/>
    <w:rsid w:val="00614B80"/>
    <w:rsid w:val="00614C1E"/>
    <w:rsid w:val="00614F0B"/>
    <w:rsid w:val="00614F94"/>
    <w:rsid w:val="006151A6"/>
    <w:rsid w:val="006151A9"/>
    <w:rsid w:val="00615246"/>
    <w:rsid w:val="006153FA"/>
    <w:rsid w:val="00615655"/>
    <w:rsid w:val="00615B68"/>
    <w:rsid w:val="00615D0B"/>
    <w:rsid w:val="00615D2C"/>
    <w:rsid w:val="00615D3C"/>
    <w:rsid w:val="00615E5F"/>
    <w:rsid w:val="00615E65"/>
    <w:rsid w:val="00616116"/>
    <w:rsid w:val="00616165"/>
    <w:rsid w:val="00616328"/>
    <w:rsid w:val="0061633E"/>
    <w:rsid w:val="006163C2"/>
    <w:rsid w:val="00616514"/>
    <w:rsid w:val="006165BE"/>
    <w:rsid w:val="0061667A"/>
    <w:rsid w:val="00616709"/>
    <w:rsid w:val="0061693F"/>
    <w:rsid w:val="00616C1F"/>
    <w:rsid w:val="00616C6B"/>
    <w:rsid w:val="00617010"/>
    <w:rsid w:val="006170CD"/>
    <w:rsid w:val="006170EE"/>
    <w:rsid w:val="00617227"/>
    <w:rsid w:val="006174DC"/>
    <w:rsid w:val="00617616"/>
    <w:rsid w:val="006177DA"/>
    <w:rsid w:val="00617803"/>
    <w:rsid w:val="00617835"/>
    <w:rsid w:val="0061794B"/>
    <w:rsid w:val="00617E04"/>
    <w:rsid w:val="006201A2"/>
    <w:rsid w:val="00620391"/>
    <w:rsid w:val="006203D7"/>
    <w:rsid w:val="00620A68"/>
    <w:rsid w:val="00620DDF"/>
    <w:rsid w:val="006212D8"/>
    <w:rsid w:val="0062162B"/>
    <w:rsid w:val="00621658"/>
    <w:rsid w:val="00621822"/>
    <w:rsid w:val="00621981"/>
    <w:rsid w:val="00621A39"/>
    <w:rsid w:val="00621A40"/>
    <w:rsid w:val="00621C2F"/>
    <w:rsid w:val="00621C6B"/>
    <w:rsid w:val="00621CA3"/>
    <w:rsid w:val="00621CC4"/>
    <w:rsid w:val="00621D29"/>
    <w:rsid w:val="00621D7F"/>
    <w:rsid w:val="00621DB0"/>
    <w:rsid w:val="00621FF6"/>
    <w:rsid w:val="0062209A"/>
    <w:rsid w:val="00622328"/>
    <w:rsid w:val="00622342"/>
    <w:rsid w:val="0062245F"/>
    <w:rsid w:val="00622596"/>
    <w:rsid w:val="006227E2"/>
    <w:rsid w:val="00622D75"/>
    <w:rsid w:val="00622D7B"/>
    <w:rsid w:val="00622D8D"/>
    <w:rsid w:val="00622D91"/>
    <w:rsid w:val="00622E9B"/>
    <w:rsid w:val="00622F68"/>
    <w:rsid w:val="006231EA"/>
    <w:rsid w:val="0062333E"/>
    <w:rsid w:val="00623431"/>
    <w:rsid w:val="0062358A"/>
    <w:rsid w:val="00623657"/>
    <w:rsid w:val="00623891"/>
    <w:rsid w:val="006239BE"/>
    <w:rsid w:val="00623ADE"/>
    <w:rsid w:val="00623B26"/>
    <w:rsid w:val="00623C87"/>
    <w:rsid w:val="00623FBA"/>
    <w:rsid w:val="00624158"/>
    <w:rsid w:val="006242B8"/>
    <w:rsid w:val="00624385"/>
    <w:rsid w:val="006244C7"/>
    <w:rsid w:val="00624705"/>
    <w:rsid w:val="00624764"/>
    <w:rsid w:val="00624894"/>
    <w:rsid w:val="00624922"/>
    <w:rsid w:val="00624A75"/>
    <w:rsid w:val="00624A76"/>
    <w:rsid w:val="00624B5F"/>
    <w:rsid w:val="00624DFF"/>
    <w:rsid w:val="00624E1C"/>
    <w:rsid w:val="00624E3A"/>
    <w:rsid w:val="00624E61"/>
    <w:rsid w:val="00624F66"/>
    <w:rsid w:val="0062503D"/>
    <w:rsid w:val="0062539C"/>
    <w:rsid w:val="006254CF"/>
    <w:rsid w:val="00625504"/>
    <w:rsid w:val="006256B7"/>
    <w:rsid w:val="00625886"/>
    <w:rsid w:val="00625918"/>
    <w:rsid w:val="0062592D"/>
    <w:rsid w:val="00625996"/>
    <w:rsid w:val="00625B09"/>
    <w:rsid w:val="00625B47"/>
    <w:rsid w:val="00625DB9"/>
    <w:rsid w:val="00625DF7"/>
    <w:rsid w:val="00625EA6"/>
    <w:rsid w:val="00626068"/>
    <w:rsid w:val="00626078"/>
    <w:rsid w:val="00626289"/>
    <w:rsid w:val="00626465"/>
    <w:rsid w:val="00626549"/>
    <w:rsid w:val="006268F8"/>
    <w:rsid w:val="00626905"/>
    <w:rsid w:val="006269C1"/>
    <w:rsid w:val="00626A5E"/>
    <w:rsid w:val="00626B6A"/>
    <w:rsid w:val="00626BCD"/>
    <w:rsid w:val="00626E27"/>
    <w:rsid w:val="00626EBE"/>
    <w:rsid w:val="006270CE"/>
    <w:rsid w:val="006271D5"/>
    <w:rsid w:val="00627251"/>
    <w:rsid w:val="006272FD"/>
    <w:rsid w:val="00627302"/>
    <w:rsid w:val="00627386"/>
    <w:rsid w:val="006273C9"/>
    <w:rsid w:val="00627571"/>
    <w:rsid w:val="0062776A"/>
    <w:rsid w:val="006278C0"/>
    <w:rsid w:val="00627A5C"/>
    <w:rsid w:val="00627C81"/>
    <w:rsid w:val="00627E49"/>
    <w:rsid w:val="00627E79"/>
    <w:rsid w:val="00627EC9"/>
    <w:rsid w:val="0063007A"/>
    <w:rsid w:val="006304C9"/>
    <w:rsid w:val="0063053A"/>
    <w:rsid w:val="0063089B"/>
    <w:rsid w:val="00630934"/>
    <w:rsid w:val="006309B1"/>
    <w:rsid w:val="00630AD8"/>
    <w:rsid w:val="00630B48"/>
    <w:rsid w:val="00630B8E"/>
    <w:rsid w:val="00630BBD"/>
    <w:rsid w:val="00630C7A"/>
    <w:rsid w:val="00630C82"/>
    <w:rsid w:val="00630E0C"/>
    <w:rsid w:val="00630E57"/>
    <w:rsid w:val="00630E89"/>
    <w:rsid w:val="006311B7"/>
    <w:rsid w:val="006312B5"/>
    <w:rsid w:val="006312D1"/>
    <w:rsid w:val="00631316"/>
    <w:rsid w:val="00631385"/>
    <w:rsid w:val="006314CF"/>
    <w:rsid w:val="006316B5"/>
    <w:rsid w:val="006317B1"/>
    <w:rsid w:val="00631922"/>
    <w:rsid w:val="006319A7"/>
    <w:rsid w:val="00631A03"/>
    <w:rsid w:val="00631A12"/>
    <w:rsid w:val="00631A63"/>
    <w:rsid w:val="00631AC7"/>
    <w:rsid w:val="00631BA1"/>
    <w:rsid w:val="00631D05"/>
    <w:rsid w:val="00631EE8"/>
    <w:rsid w:val="00631F97"/>
    <w:rsid w:val="00631FA5"/>
    <w:rsid w:val="0063203F"/>
    <w:rsid w:val="0063215D"/>
    <w:rsid w:val="006321B8"/>
    <w:rsid w:val="006322CF"/>
    <w:rsid w:val="00632324"/>
    <w:rsid w:val="006324D8"/>
    <w:rsid w:val="00632598"/>
    <w:rsid w:val="006325BE"/>
    <w:rsid w:val="00632734"/>
    <w:rsid w:val="00632928"/>
    <w:rsid w:val="00632967"/>
    <w:rsid w:val="006329AB"/>
    <w:rsid w:val="00632BE9"/>
    <w:rsid w:val="00632FCC"/>
    <w:rsid w:val="006330E0"/>
    <w:rsid w:val="006330E8"/>
    <w:rsid w:val="0063334B"/>
    <w:rsid w:val="0063338B"/>
    <w:rsid w:val="00633487"/>
    <w:rsid w:val="006334E1"/>
    <w:rsid w:val="00633525"/>
    <w:rsid w:val="0063361F"/>
    <w:rsid w:val="0063364F"/>
    <w:rsid w:val="00633943"/>
    <w:rsid w:val="006339F0"/>
    <w:rsid w:val="00633AAD"/>
    <w:rsid w:val="00633BD6"/>
    <w:rsid w:val="00633D01"/>
    <w:rsid w:val="00633D10"/>
    <w:rsid w:val="00633E31"/>
    <w:rsid w:val="00633E70"/>
    <w:rsid w:val="00633EF6"/>
    <w:rsid w:val="00633FC7"/>
    <w:rsid w:val="006340B1"/>
    <w:rsid w:val="00634229"/>
    <w:rsid w:val="00634372"/>
    <w:rsid w:val="006343F6"/>
    <w:rsid w:val="00634468"/>
    <w:rsid w:val="006349D8"/>
    <w:rsid w:val="00634A6D"/>
    <w:rsid w:val="00634AA7"/>
    <w:rsid w:val="00634F19"/>
    <w:rsid w:val="00634F4D"/>
    <w:rsid w:val="00635011"/>
    <w:rsid w:val="00635082"/>
    <w:rsid w:val="00635152"/>
    <w:rsid w:val="00635198"/>
    <w:rsid w:val="00635209"/>
    <w:rsid w:val="00635752"/>
    <w:rsid w:val="00635B95"/>
    <w:rsid w:val="00635CD1"/>
    <w:rsid w:val="00635DAB"/>
    <w:rsid w:val="00635DF8"/>
    <w:rsid w:val="00635EFA"/>
    <w:rsid w:val="00636135"/>
    <w:rsid w:val="00636256"/>
    <w:rsid w:val="006362EE"/>
    <w:rsid w:val="00636422"/>
    <w:rsid w:val="006364FD"/>
    <w:rsid w:val="0063693D"/>
    <w:rsid w:val="00636A2B"/>
    <w:rsid w:val="00636A3E"/>
    <w:rsid w:val="00636B9E"/>
    <w:rsid w:val="00636E79"/>
    <w:rsid w:val="00636F1B"/>
    <w:rsid w:val="0063719D"/>
    <w:rsid w:val="00637209"/>
    <w:rsid w:val="00637382"/>
    <w:rsid w:val="00637624"/>
    <w:rsid w:val="00637671"/>
    <w:rsid w:val="00637691"/>
    <w:rsid w:val="006376CB"/>
    <w:rsid w:val="00637A44"/>
    <w:rsid w:val="00637B1E"/>
    <w:rsid w:val="00637C26"/>
    <w:rsid w:val="00637CBD"/>
    <w:rsid w:val="00637D5E"/>
    <w:rsid w:val="00637D69"/>
    <w:rsid w:val="00637E7E"/>
    <w:rsid w:val="00637F18"/>
    <w:rsid w:val="00637FD3"/>
    <w:rsid w:val="00640134"/>
    <w:rsid w:val="00640197"/>
    <w:rsid w:val="006401A2"/>
    <w:rsid w:val="00640361"/>
    <w:rsid w:val="00640518"/>
    <w:rsid w:val="00640555"/>
    <w:rsid w:val="006405D7"/>
    <w:rsid w:val="006407DC"/>
    <w:rsid w:val="006407EE"/>
    <w:rsid w:val="0064083E"/>
    <w:rsid w:val="00640A07"/>
    <w:rsid w:val="00640A59"/>
    <w:rsid w:val="00640A88"/>
    <w:rsid w:val="00640BB5"/>
    <w:rsid w:val="0064104C"/>
    <w:rsid w:val="00641248"/>
    <w:rsid w:val="006415FE"/>
    <w:rsid w:val="00641629"/>
    <w:rsid w:val="00641695"/>
    <w:rsid w:val="0064187D"/>
    <w:rsid w:val="00641CA8"/>
    <w:rsid w:val="00641D60"/>
    <w:rsid w:val="00641D8E"/>
    <w:rsid w:val="00641DAB"/>
    <w:rsid w:val="00641E35"/>
    <w:rsid w:val="00641FFA"/>
    <w:rsid w:val="00642065"/>
    <w:rsid w:val="0064219E"/>
    <w:rsid w:val="006422E7"/>
    <w:rsid w:val="00642331"/>
    <w:rsid w:val="00642376"/>
    <w:rsid w:val="006423A2"/>
    <w:rsid w:val="006423C9"/>
    <w:rsid w:val="0064242F"/>
    <w:rsid w:val="00642516"/>
    <w:rsid w:val="00642682"/>
    <w:rsid w:val="006426BE"/>
    <w:rsid w:val="00642967"/>
    <w:rsid w:val="00642A40"/>
    <w:rsid w:val="00642B50"/>
    <w:rsid w:val="00642B85"/>
    <w:rsid w:val="00642D11"/>
    <w:rsid w:val="00642D80"/>
    <w:rsid w:val="00642DA9"/>
    <w:rsid w:val="00642DAC"/>
    <w:rsid w:val="00642F93"/>
    <w:rsid w:val="00643007"/>
    <w:rsid w:val="00643064"/>
    <w:rsid w:val="0064386B"/>
    <w:rsid w:val="00643AFA"/>
    <w:rsid w:val="00643E06"/>
    <w:rsid w:val="00643E85"/>
    <w:rsid w:val="0064402F"/>
    <w:rsid w:val="00644032"/>
    <w:rsid w:val="00644115"/>
    <w:rsid w:val="00644118"/>
    <w:rsid w:val="00644497"/>
    <w:rsid w:val="0064455E"/>
    <w:rsid w:val="00644812"/>
    <w:rsid w:val="006448DF"/>
    <w:rsid w:val="00644930"/>
    <w:rsid w:val="00644944"/>
    <w:rsid w:val="006449B7"/>
    <w:rsid w:val="006449DE"/>
    <w:rsid w:val="00644A61"/>
    <w:rsid w:val="00644AFA"/>
    <w:rsid w:val="00644C80"/>
    <w:rsid w:val="00644CF1"/>
    <w:rsid w:val="00644D7F"/>
    <w:rsid w:val="00644E1C"/>
    <w:rsid w:val="0064500D"/>
    <w:rsid w:val="00645087"/>
    <w:rsid w:val="00645135"/>
    <w:rsid w:val="0064514E"/>
    <w:rsid w:val="006451A9"/>
    <w:rsid w:val="0064530C"/>
    <w:rsid w:val="0064578D"/>
    <w:rsid w:val="006457F8"/>
    <w:rsid w:val="0064589E"/>
    <w:rsid w:val="00645986"/>
    <w:rsid w:val="00645AD7"/>
    <w:rsid w:val="00645C03"/>
    <w:rsid w:val="00645C0D"/>
    <w:rsid w:val="00645C4E"/>
    <w:rsid w:val="00645CE9"/>
    <w:rsid w:val="00646075"/>
    <w:rsid w:val="006460B3"/>
    <w:rsid w:val="006462F9"/>
    <w:rsid w:val="00646316"/>
    <w:rsid w:val="0064645D"/>
    <w:rsid w:val="0064663A"/>
    <w:rsid w:val="0064679F"/>
    <w:rsid w:val="006467E0"/>
    <w:rsid w:val="00646840"/>
    <w:rsid w:val="00646981"/>
    <w:rsid w:val="00646A0D"/>
    <w:rsid w:val="00646AA0"/>
    <w:rsid w:val="00646CC1"/>
    <w:rsid w:val="00646D23"/>
    <w:rsid w:val="00646DD9"/>
    <w:rsid w:val="00646F61"/>
    <w:rsid w:val="00646F82"/>
    <w:rsid w:val="006472B2"/>
    <w:rsid w:val="00647317"/>
    <w:rsid w:val="006473F9"/>
    <w:rsid w:val="006478F2"/>
    <w:rsid w:val="006479F5"/>
    <w:rsid w:val="00647B04"/>
    <w:rsid w:val="00647C0C"/>
    <w:rsid w:val="00647DB2"/>
    <w:rsid w:val="00647FC6"/>
    <w:rsid w:val="006504FA"/>
    <w:rsid w:val="0065062D"/>
    <w:rsid w:val="00650631"/>
    <w:rsid w:val="0065081A"/>
    <w:rsid w:val="00650971"/>
    <w:rsid w:val="00650A60"/>
    <w:rsid w:val="00650B11"/>
    <w:rsid w:val="00650B47"/>
    <w:rsid w:val="00650C1E"/>
    <w:rsid w:val="00650C71"/>
    <w:rsid w:val="00650E25"/>
    <w:rsid w:val="00650FB9"/>
    <w:rsid w:val="00651028"/>
    <w:rsid w:val="00651144"/>
    <w:rsid w:val="0065118D"/>
    <w:rsid w:val="0065137F"/>
    <w:rsid w:val="006513FD"/>
    <w:rsid w:val="00651477"/>
    <w:rsid w:val="006515DE"/>
    <w:rsid w:val="00651703"/>
    <w:rsid w:val="00651919"/>
    <w:rsid w:val="006519E3"/>
    <w:rsid w:val="006519FF"/>
    <w:rsid w:val="00651B9F"/>
    <w:rsid w:val="00651C51"/>
    <w:rsid w:val="00651CD1"/>
    <w:rsid w:val="00651CD5"/>
    <w:rsid w:val="00651F62"/>
    <w:rsid w:val="0065201F"/>
    <w:rsid w:val="0065203B"/>
    <w:rsid w:val="00652189"/>
    <w:rsid w:val="006521B6"/>
    <w:rsid w:val="006521D1"/>
    <w:rsid w:val="00652233"/>
    <w:rsid w:val="00652296"/>
    <w:rsid w:val="0065251F"/>
    <w:rsid w:val="0065256B"/>
    <w:rsid w:val="006525C2"/>
    <w:rsid w:val="006525EE"/>
    <w:rsid w:val="006526A9"/>
    <w:rsid w:val="006527DD"/>
    <w:rsid w:val="006528A7"/>
    <w:rsid w:val="00652912"/>
    <w:rsid w:val="00652B8C"/>
    <w:rsid w:val="00652C44"/>
    <w:rsid w:val="00652D2C"/>
    <w:rsid w:val="00652EC5"/>
    <w:rsid w:val="00652EDE"/>
    <w:rsid w:val="00653039"/>
    <w:rsid w:val="006530D9"/>
    <w:rsid w:val="00653250"/>
    <w:rsid w:val="00653256"/>
    <w:rsid w:val="00653307"/>
    <w:rsid w:val="006535B5"/>
    <w:rsid w:val="006535E0"/>
    <w:rsid w:val="00653644"/>
    <w:rsid w:val="00653932"/>
    <w:rsid w:val="006539A0"/>
    <w:rsid w:val="006539E7"/>
    <w:rsid w:val="00653C33"/>
    <w:rsid w:val="00653D61"/>
    <w:rsid w:val="00653EB1"/>
    <w:rsid w:val="0065422D"/>
    <w:rsid w:val="006544D7"/>
    <w:rsid w:val="006545FF"/>
    <w:rsid w:val="006547C0"/>
    <w:rsid w:val="006548DA"/>
    <w:rsid w:val="0065493F"/>
    <w:rsid w:val="00654A08"/>
    <w:rsid w:val="00654BCF"/>
    <w:rsid w:val="00654D6D"/>
    <w:rsid w:val="00654D82"/>
    <w:rsid w:val="00654E17"/>
    <w:rsid w:val="006550C3"/>
    <w:rsid w:val="00655146"/>
    <w:rsid w:val="00655177"/>
    <w:rsid w:val="00655261"/>
    <w:rsid w:val="00655351"/>
    <w:rsid w:val="0065547E"/>
    <w:rsid w:val="00655674"/>
    <w:rsid w:val="006556C7"/>
    <w:rsid w:val="006557C5"/>
    <w:rsid w:val="006557EE"/>
    <w:rsid w:val="00655888"/>
    <w:rsid w:val="0065591D"/>
    <w:rsid w:val="006559E0"/>
    <w:rsid w:val="00655A71"/>
    <w:rsid w:val="00655A95"/>
    <w:rsid w:val="00655D59"/>
    <w:rsid w:val="00655DC9"/>
    <w:rsid w:val="00655EA8"/>
    <w:rsid w:val="00655FDD"/>
    <w:rsid w:val="006563FD"/>
    <w:rsid w:val="006564A4"/>
    <w:rsid w:val="006564DB"/>
    <w:rsid w:val="006566C6"/>
    <w:rsid w:val="0065680A"/>
    <w:rsid w:val="0065684B"/>
    <w:rsid w:val="006569F5"/>
    <w:rsid w:val="00656A8C"/>
    <w:rsid w:val="00656B78"/>
    <w:rsid w:val="00656BD3"/>
    <w:rsid w:val="00656D1F"/>
    <w:rsid w:val="00656E41"/>
    <w:rsid w:val="00656EFE"/>
    <w:rsid w:val="006570C5"/>
    <w:rsid w:val="00657194"/>
    <w:rsid w:val="006572B0"/>
    <w:rsid w:val="0065730D"/>
    <w:rsid w:val="0065731B"/>
    <w:rsid w:val="00657396"/>
    <w:rsid w:val="006574EC"/>
    <w:rsid w:val="00657598"/>
    <w:rsid w:val="006575F0"/>
    <w:rsid w:val="006576C3"/>
    <w:rsid w:val="0065794B"/>
    <w:rsid w:val="00657A86"/>
    <w:rsid w:val="00657D1C"/>
    <w:rsid w:val="00657E84"/>
    <w:rsid w:val="00657EBF"/>
    <w:rsid w:val="00657F2B"/>
    <w:rsid w:val="00657FF0"/>
    <w:rsid w:val="00660043"/>
    <w:rsid w:val="0066016B"/>
    <w:rsid w:val="006601F6"/>
    <w:rsid w:val="00660333"/>
    <w:rsid w:val="006603D1"/>
    <w:rsid w:val="00660563"/>
    <w:rsid w:val="00660908"/>
    <w:rsid w:val="00660C0C"/>
    <w:rsid w:val="00660DEF"/>
    <w:rsid w:val="00660E0F"/>
    <w:rsid w:val="00660FC7"/>
    <w:rsid w:val="0066126A"/>
    <w:rsid w:val="00661289"/>
    <w:rsid w:val="0066138F"/>
    <w:rsid w:val="006613B7"/>
    <w:rsid w:val="00661502"/>
    <w:rsid w:val="0066159D"/>
    <w:rsid w:val="006616A4"/>
    <w:rsid w:val="00661791"/>
    <w:rsid w:val="006617AD"/>
    <w:rsid w:val="00661A5D"/>
    <w:rsid w:val="00661A7B"/>
    <w:rsid w:val="00661AA6"/>
    <w:rsid w:val="00661B51"/>
    <w:rsid w:val="00661C92"/>
    <w:rsid w:val="00661E4D"/>
    <w:rsid w:val="00661F4E"/>
    <w:rsid w:val="00661F61"/>
    <w:rsid w:val="00661FFF"/>
    <w:rsid w:val="00662092"/>
    <w:rsid w:val="00662133"/>
    <w:rsid w:val="0066232A"/>
    <w:rsid w:val="006625EE"/>
    <w:rsid w:val="00662680"/>
    <w:rsid w:val="006626A6"/>
    <w:rsid w:val="0066280B"/>
    <w:rsid w:val="00662C46"/>
    <w:rsid w:val="00662DF7"/>
    <w:rsid w:val="00662EC4"/>
    <w:rsid w:val="0066308C"/>
    <w:rsid w:val="006630D0"/>
    <w:rsid w:val="006630E0"/>
    <w:rsid w:val="006631B1"/>
    <w:rsid w:val="00663433"/>
    <w:rsid w:val="00663485"/>
    <w:rsid w:val="006634F4"/>
    <w:rsid w:val="00663613"/>
    <w:rsid w:val="00663832"/>
    <w:rsid w:val="006638BE"/>
    <w:rsid w:val="006639CF"/>
    <w:rsid w:val="00663A12"/>
    <w:rsid w:val="00663B3C"/>
    <w:rsid w:val="00663C75"/>
    <w:rsid w:val="00663C8D"/>
    <w:rsid w:val="00663CDB"/>
    <w:rsid w:val="00663E18"/>
    <w:rsid w:val="00663ECC"/>
    <w:rsid w:val="00663EE5"/>
    <w:rsid w:val="00663EEB"/>
    <w:rsid w:val="00663FF8"/>
    <w:rsid w:val="006640C8"/>
    <w:rsid w:val="006642CA"/>
    <w:rsid w:val="006642DB"/>
    <w:rsid w:val="006642E6"/>
    <w:rsid w:val="00664451"/>
    <w:rsid w:val="006644CD"/>
    <w:rsid w:val="006645FA"/>
    <w:rsid w:val="00664601"/>
    <w:rsid w:val="00664794"/>
    <w:rsid w:val="00664AD7"/>
    <w:rsid w:val="00664B3F"/>
    <w:rsid w:val="00664BBD"/>
    <w:rsid w:val="00664C71"/>
    <w:rsid w:val="00664D9F"/>
    <w:rsid w:val="00664E9C"/>
    <w:rsid w:val="00664ECE"/>
    <w:rsid w:val="006650C9"/>
    <w:rsid w:val="00665289"/>
    <w:rsid w:val="006654CC"/>
    <w:rsid w:val="006656F5"/>
    <w:rsid w:val="00665788"/>
    <w:rsid w:val="0066590A"/>
    <w:rsid w:val="0066593D"/>
    <w:rsid w:val="00665980"/>
    <w:rsid w:val="006659D1"/>
    <w:rsid w:val="00665AC6"/>
    <w:rsid w:val="00665B2F"/>
    <w:rsid w:val="00665B7B"/>
    <w:rsid w:val="00665D19"/>
    <w:rsid w:val="0066603E"/>
    <w:rsid w:val="0066643E"/>
    <w:rsid w:val="006664BB"/>
    <w:rsid w:val="0066655C"/>
    <w:rsid w:val="00666657"/>
    <w:rsid w:val="0066674C"/>
    <w:rsid w:val="006668D6"/>
    <w:rsid w:val="00666939"/>
    <w:rsid w:val="00666A4E"/>
    <w:rsid w:val="00666B52"/>
    <w:rsid w:val="00666BD3"/>
    <w:rsid w:val="00666BDC"/>
    <w:rsid w:val="00666BDD"/>
    <w:rsid w:val="00666E1C"/>
    <w:rsid w:val="00666F0C"/>
    <w:rsid w:val="00666F60"/>
    <w:rsid w:val="00666F94"/>
    <w:rsid w:val="0066743B"/>
    <w:rsid w:val="00667466"/>
    <w:rsid w:val="006675B9"/>
    <w:rsid w:val="006676F3"/>
    <w:rsid w:val="0066794D"/>
    <w:rsid w:val="00667A49"/>
    <w:rsid w:val="00667A8D"/>
    <w:rsid w:val="00667ABA"/>
    <w:rsid w:val="00667C00"/>
    <w:rsid w:val="00667DE3"/>
    <w:rsid w:val="00667E82"/>
    <w:rsid w:val="00667EF2"/>
    <w:rsid w:val="00667FD2"/>
    <w:rsid w:val="00670124"/>
    <w:rsid w:val="006705B7"/>
    <w:rsid w:val="00670939"/>
    <w:rsid w:val="00670966"/>
    <w:rsid w:val="0067096E"/>
    <w:rsid w:val="00670B7C"/>
    <w:rsid w:val="00670C3B"/>
    <w:rsid w:val="00670E76"/>
    <w:rsid w:val="00670EB6"/>
    <w:rsid w:val="00670EF9"/>
    <w:rsid w:val="00670FE0"/>
    <w:rsid w:val="0067100C"/>
    <w:rsid w:val="00671030"/>
    <w:rsid w:val="006711B0"/>
    <w:rsid w:val="00671295"/>
    <w:rsid w:val="006712BC"/>
    <w:rsid w:val="006713C0"/>
    <w:rsid w:val="00671745"/>
    <w:rsid w:val="00671BEA"/>
    <w:rsid w:val="00671CB9"/>
    <w:rsid w:val="00671E19"/>
    <w:rsid w:val="00671F63"/>
    <w:rsid w:val="0067203E"/>
    <w:rsid w:val="0067207A"/>
    <w:rsid w:val="0067217E"/>
    <w:rsid w:val="00672198"/>
    <w:rsid w:val="0067245B"/>
    <w:rsid w:val="0067249F"/>
    <w:rsid w:val="00672679"/>
    <w:rsid w:val="00672837"/>
    <w:rsid w:val="00672910"/>
    <w:rsid w:val="00672994"/>
    <w:rsid w:val="006729E8"/>
    <w:rsid w:val="00672AEB"/>
    <w:rsid w:val="00672B09"/>
    <w:rsid w:val="00672B4D"/>
    <w:rsid w:val="00672BBA"/>
    <w:rsid w:val="00672C95"/>
    <w:rsid w:val="00672DD9"/>
    <w:rsid w:val="00672FD2"/>
    <w:rsid w:val="0067307C"/>
    <w:rsid w:val="006730CC"/>
    <w:rsid w:val="006731CB"/>
    <w:rsid w:val="006731F8"/>
    <w:rsid w:val="006735C1"/>
    <w:rsid w:val="00673617"/>
    <w:rsid w:val="00673657"/>
    <w:rsid w:val="0067379D"/>
    <w:rsid w:val="006737CA"/>
    <w:rsid w:val="006738D5"/>
    <w:rsid w:val="006738D7"/>
    <w:rsid w:val="00673968"/>
    <w:rsid w:val="00673A27"/>
    <w:rsid w:val="00673ACE"/>
    <w:rsid w:val="00673BB3"/>
    <w:rsid w:val="00673C1D"/>
    <w:rsid w:val="00673CF0"/>
    <w:rsid w:val="00673DB2"/>
    <w:rsid w:val="00673EA1"/>
    <w:rsid w:val="00673F3B"/>
    <w:rsid w:val="0067400A"/>
    <w:rsid w:val="0067409C"/>
    <w:rsid w:val="006741C4"/>
    <w:rsid w:val="0067421F"/>
    <w:rsid w:val="006742C0"/>
    <w:rsid w:val="00674477"/>
    <w:rsid w:val="0067466B"/>
    <w:rsid w:val="0067476F"/>
    <w:rsid w:val="00674846"/>
    <w:rsid w:val="006748A7"/>
    <w:rsid w:val="00674A94"/>
    <w:rsid w:val="00674CBC"/>
    <w:rsid w:val="00674E0D"/>
    <w:rsid w:val="00675072"/>
    <w:rsid w:val="006751A9"/>
    <w:rsid w:val="006751E2"/>
    <w:rsid w:val="0067520D"/>
    <w:rsid w:val="006752A2"/>
    <w:rsid w:val="006752CD"/>
    <w:rsid w:val="0067562E"/>
    <w:rsid w:val="00675809"/>
    <w:rsid w:val="00675981"/>
    <w:rsid w:val="00675AB1"/>
    <w:rsid w:val="00675AC0"/>
    <w:rsid w:val="00675B3B"/>
    <w:rsid w:val="00675BDE"/>
    <w:rsid w:val="00675CB4"/>
    <w:rsid w:val="00675E72"/>
    <w:rsid w:val="006761FF"/>
    <w:rsid w:val="006762AD"/>
    <w:rsid w:val="00676411"/>
    <w:rsid w:val="0067651D"/>
    <w:rsid w:val="00676529"/>
    <w:rsid w:val="00676552"/>
    <w:rsid w:val="006765CB"/>
    <w:rsid w:val="00676631"/>
    <w:rsid w:val="00676690"/>
    <w:rsid w:val="006766E2"/>
    <w:rsid w:val="00676B94"/>
    <w:rsid w:val="00676BF8"/>
    <w:rsid w:val="00676F0C"/>
    <w:rsid w:val="00676F14"/>
    <w:rsid w:val="00676F26"/>
    <w:rsid w:val="00677080"/>
    <w:rsid w:val="006770A6"/>
    <w:rsid w:val="006770CC"/>
    <w:rsid w:val="0067717D"/>
    <w:rsid w:val="006771BE"/>
    <w:rsid w:val="00677370"/>
    <w:rsid w:val="0067739C"/>
    <w:rsid w:val="006774AF"/>
    <w:rsid w:val="0067768F"/>
    <w:rsid w:val="0067770C"/>
    <w:rsid w:val="00677797"/>
    <w:rsid w:val="006777BB"/>
    <w:rsid w:val="00677935"/>
    <w:rsid w:val="00677B12"/>
    <w:rsid w:val="00677BD7"/>
    <w:rsid w:val="00677D45"/>
    <w:rsid w:val="00677D5C"/>
    <w:rsid w:val="00677DB5"/>
    <w:rsid w:val="00677F8D"/>
    <w:rsid w:val="00677F90"/>
    <w:rsid w:val="0068002D"/>
    <w:rsid w:val="00680082"/>
    <w:rsid w:val="00680233"/>
    <w:rsid w:val="0068023B"/>
    <w:rsid w:val="006804C0"/>
    <w:rsid w:val="006804EC"/>
    <w:rsid w:val="006804FA"/>
    <w:rsid w:val="006805C9"/>
    <w:rsid w:val="00680674"/>
    <w:rsid w:val="006806B1"/>
    <w:rsid w:val="006806C8"/>
    <w:rsid w:val="006806D7"/>
    <w:rsid w:val="0068088B"/>
    <w:rsid w:val="00680986"/>
    <w:rsid w:val="00680A50"/>
    <w:rsid w:val="00680B9D"/>
    <w:rsid w:val="00680D36"/>
    <w:rsid w:val="00680FA0"/>
    <w:rsid w:val="00681051"/>
    <w:rsid w:val="006810CE"/>
    <w:rsid w:val="00681349"/>
    <w:rsid w:val="00681440"/>
    <w:rsid w:val="0068162E"/>
    <w:rsid w:val="00681936"/>
    <w:rsid w:val="00681C14"/>
    <w:rsid w:val="00681CC3"/>
    <w:rsid w:val="00681CFF"/>
    <w:rsid w:val="00681EBD"/>
    <w:rsid w:val="00682213"/>
    <w:rsid w:val="0068236C"/>
    <w:rsid w:val="0068239A"/>
    <w:rsid w:val="006823D2"/>
    <w:rsid w:val="006824FF"/>
    <w:rsid w:val="0068255D"/>
    <w:rsid w:val="0068264B"/>
    <w:rsid w:val="006826D4"/>
    <w:rsid w:val="006828D0"/>
    <w:rsid w:val="006829F0"/>
    <w:rsid w:val="00682CF8"/>
    <w:rsid w:val="00682DF5"/>
    <w:rsid w:val="00682FA1"/>
    <w:rsid w:val="00683027"/>
    <w:rsid w:val="0068303A"/>
    <w:rsid w:val="0068310B"/>
    <w:rsid w:val="006831DA"/>
    <w:rsid w:val="006831E4"/>
    <w:rsid w:val="006836C9"/>
    <w:rsid w:val="00683726"/>
    <w:rsid w:val="006837F9"/>
    <w:rsid w:val="00683821"/>
    <w:rsid w:val="00683884"/>
    <w:rsid w:val="00683960"/>
    <w:rsid w:val="00683B46"/>
    <w:rsid w:val="00683C4B"/>
    <w:rsid w:val="00683D8B"/>
    <w:rsid w:val="00683E89"/>
    <w:rsid w:val="00683F4C"/>
    <w:rsid w:val="00683F71"/>
    <w:rsid w:val="00684082"/>
    <w:rsid w:val="00684269"/>
    <w:rsid w:val="0068428D"/>
    <w:rsid w:val="00684292"/>
    <w:rsid w:val="00684365"/>
    <w:rsid w:val="006846AA"/>
    <w:rsid w:val="006848B2"/>
    <w:rsid w:val="00684B22"/>
    <w:rsid w:val="00684ED2"/>
    <w:rsid w:val="0068521B"/>
    <w:rsid w:val="00685490"/>
    <w:rsid w:val="0068565B"/>
    <w:rsid w:val="006856E9"/>
    <w:rsid w:val="006858E8"/>
    <w:rsid w:val="006858EA"/>
    <w:rsid w:val="00685B53"/>
    <w:rsid w:val="00685BB5"/>
    <w:rsid w:val="00685C34"/>
    <w:rsid w:val="00685FE6"/>
    <w:rsid w:val="00686073"/>
    <w:rsid w:val="006860F2"/>
    <w:rsid w:val="00686102"/>
    <w:rsid w:val="006864A6"/>
    <w:rsid w:val="006866C0"/>
    <w:rsid w:val="00686751"/>
    <w:rsid w:val="00686813"/>
    <w:rsid w:val="006869F4"/>
    <w:rsid w:val="00686B3F"/>
    <w:rsid w:val="00686BD9"/>
    <w:rsid w:val="00686E28"/>
    <w:rsid w:val="00686E66"/>
    <w:rsid w:val="00686E8C"/>
    <w:rsid w:val="00686EA5"/>
    <w:rsid w:val="006870BF"/>
    <w:rsid w:val="00687282"/>
    <w:rsid w:val="00687305"/>
    <w:rsid w:val="006875D1"/>
    <w:rsid w:val="006877FB"/>
    <w:rsid w:val="00687886"/>
    <w:rsid w:val="00687955"/>
    <w:rsid w:val="00687A21"/>
    <w:rsid w:val="00687A59"/>
    <w:rsid w:val="00687AC0"/>
    <w:rsid w:val="00687CD2"/>
    <w:rsid w:val="00687DEF"/>
    <w:rsid w:val="00690142"/>
    <w:rsid w:val="00690205"/>
    <w:rsid w:val="0069034B"/>
    <w:rsid w:val="00690B76"/>
    <w:rsid w:val="00690CF2"/>
    <w:rsid w:val="00690DF5"/>
    <w:rsid w:val="00690DFE"/>
    <w:rsid w:val="00690F69"/>
    <w:rsid w:val="00690F95"/>
    <w:rsid w:val="006911C9"/>
    <w:rsid w:val="00691576"/>
    <w:rsid w:val="00691595"/>
    <w:rsid w:val="0069181B"/>
    <w:rsid w:val="00691A3B"/>
    <w:rsid w:val="00691B6D"/>
    <w:rsid w:val="00691BD0"/>
    <w:rsid w:val="00691C94"/>
    <w:rsid w:val="00691CD6"/>
    <w:rsid w:val="00691D2E"/>
    <w:rsid w:val="00691D3F"/>
    <w:rsid w:val="00691DCD"/>
    <w:rsid w:val="006921B8"/>
    <w:rsid w:val="00692288"/>
    <w:rsid w:val="00692318"/>
    <w:rsid w:val="00692470"/>
    <w:rsid w:val="0069258E"/>
    <w:rsid w:val="0069262C"/>
    <w:rsid w:val="006926BF"/>
    <w:rsid w:val="00692757"/>
    <w:rsid w:val="00692834"/>
    <w:rsid w:val="006928C3"/>
    <w:rsid w:val="006929A8"/>
    <w:rsid w:val="006929CC"/>
    <w:rsid w:val="00692C39"/>
    <w:rsid w:val="00692C42"/>
    <w:rsid w:val="00692E8D"/>
    <w:rsid w:val="00692F50"/>
    <w:rsid w:val="00692F8B"/>
    <w:rsid w:val="00692FF4"/>
    <w:rsid w:val="00693016"/>
    <w:rsid w:val="006931E7"/>
    <w:rsid w:val="00693279"/>
    <w:rsid w:val="0069328B"/>
    <w:rsid w:val="006932E8"/>
    <w:rsid w:val="006933E4"/>
    <w:rsid w:val="0069346B"/>
    <w:rsid w:val="00693509"/>
    <w:rsid w:val="00693575"/>
    <w:rsid w:val="0069366E"/>
    <w:rsid w:val="006936B5"/>
    <w:rsid w:val="006938C0"/>
    <w:rsid w:val="00693938"/>
    <w:rsid w:val="006939F9"/>
    <w:rsid w:val="00693A60"/>
    <w:rsid w:val="00693B71"/>
    <w:rsid w:val="00693C7A"/>
    <w:rsid w:val="00693D15"/>
    <w:rsid w:val="00693F45"/>
    <w:rsid w:val="00694104"/>
    <w:rsid w:val="00694156"/>
    <w:rsid w:val="00694236"/>
    <w:rsid w:val="00694337"/>
    <w:rsid w:val="006943D4"/>
    <w:rsid w:val="006944DC"/>
    <w:rsid w:val="00694687"/>
    <w:rsid w:val="00694786"/>
    <w:rsid w:val="006949C6"/>
    <w:rsid w:val="00694A47"/>
    <w:rsid w:val="00694C61"/>
    <w:rsid w:val="00694E3B"/>
    <w:rsid w:val="00694EEF"/>
    <w:rsid w:val="006952B8"/>
    <w:rsid w:val="00695421"/>
    <w:rsid w:val="00695453"/>
    <w:rsid w:val="006955D7"/>
    <w:rsid w:val="006955EE"/>
    <w:rsid w:val="00695728"/>
    <w:rsid w:val="0069586D"/>
    <w:rsid w:val="0069588E"/>
    <w:rsid w:val="006958F1"/>
    <w:rsid w:val="00695908"/>
    <w:rsid w:val="00695A79"/>
    <w:rsid w:val="00695F4B"/>
    <w:rsid w:val="0069605E"/>
    <w:rsid w:val="0069612C"/>
    <w:rsid w:val="00696153"/>
    <w:rsid w:val="006963FA"/>
    <w:rsid w:val="006966F3"/>
    <w:rsid w:val="00696AA0"/>
    <w:rsid w:val="00696AF4"/>
    <w:rsid w:val="00696B65"/>
    <w:rsid w:val="00696C5D"/>
    <w:rsid w:val="00696CEF"/>
    <w:rsid w:val="00696D1A"/>
    <w:rsid w:val="00696F6C"/>
    <w:rsid w:val="00697014"/>
    <w:rsid w:val="0069714F"/>
    <w:rsid w:val="006972DB"/>
    <w:rsid w:val="00697382"/>
    <w:rsid w:val="00697449"/>
    <w:rsid w:val="0069744E"/>
    <w:rsid w:val="00697469"/>
    <w:rsid w:val="006974F2"/>
    <w:rsid w:val="00697554"/>
    <w:rsid w:val="00697596"/>
    <w:rsid w:val="006975D8"/>
    <w:rsid w:val="006975DC"/>
    <w:rsid w:val="00697698"/>
    <w:rsid w:val="0069769E"/>
    <w:rsid w:val="006976BB"/>
    <w:rsid w:val="006976D9"/>
    <w:rsid w:val="00697799"/>
    <w:rsid w:val="006977F9"/>
    <w:rsid w:val="0069787C"/>
    <w:rsid w:val="00697AF9"/>
    <w:rsid w:val="00697AFA"/>
    <w:rsid w:val="00697B86"/>
    <w:rsid w:val="00697C4D"/>
    <w:rsid w:val="00697CC4"/>
    <w:rsid w:val="00697D0D"/>
    <w:rsid w:val="00697E89"/>
    <w:rsid w:val="00697F1C"/>
    <w:rsid w:val="006A007E"/>
    <w:rsid w:val="006A0081"/>
    <w:rsid w:val="006A00A2"/>
    <w:rsid w:val="006A00E0"/>
    <w:rsid w:val="006A01D3"/>
    <w:rsid w:val="006A0234"/>
    <w:rsid w:val="006A0266"/>
    <w:rsid w:val="006A0296"/>
    <w:rsid w:val="006A0385"/>
    <w:rsid w:val="006A04FF"/>
    <w:rsid w:val="006A0681"/>
    <w:rsid w:val="006A06E7"/>
    <w:rsid w:val="006A07BC"/>
    <w:rsid w:val="006A08E4"/>
    <w:rsid w:val="006A0945"/>
    <w:rsid w:val="006A0D21"/>
    <w:rsid w:val="006A0DB1"/>
    <w:rsid w:val="006A0DD1"/>
    <w:rsid w:val="006A0EA3"/>
    <w:rsid w:val="006A1031"/>
    <w:rsid w:val="006A109A"/>
    <w:rsid w:val="006A10B0"/>
    <w:rsid w:val="006A10E8"/>
    <w:rsid w:val="006A121B"/>
    <w:rsid w:val="006A1237"/>
    <w:rsid w:val="006A1647"/>
    <w:rsid w:val="006A17F5"/>
    <w:rsid w:val="006A189D"/>
    <w:rsid w:val="006A1918"/>
    <w:rsid w:val="006A1933"/>
    <w:rsid w:val="006A1BC4"/>
    <w:rsid w:val="006A1DD8"/>
    <w:rsid w:val="006A203E"/>
    <w:rsid w:val="006A2062"/>
    <w:rsid w:val="006A2130"/>
    <w:rsid w:val="006A2166"/>
    <w:rsid w:val="006A23B6"/>
    <w:rsid w:val="006A23F8"/>
    <w:rsid w:val="006A25E5"/>
    <w:rsid w:val="006A284E"/>
    <w:rsid w:val="006A2945"/>
    <w:rsid w:val="006A29CE"/>
    <w:rsid w:val="006A2A18"/>
    <w:rsid w:val="006A2AC3"/>
    <w:rsid w:val="006A2B70"/>
    <w:rsid w:val="006A2CDF"/>
    <w:rsid w:val="006A2D45"/>
    <w:rsid w:val="006A2FBB"/>
    <w:rsid w:val="006A2FE0"/>
    <w:rsid w:val="006A3351"/>
    <w:rsid w:val="006A343A"/>
    <w:rsid w:val="006A34B7"/>
    <w:rsid w:val="006A37DF"/>
    <w:rsid w:val="006A38AF"/>
    <w:rsid w:val="006A3A6B"/>
    <w:rsid w:val="006A3ABC"/>
    <w:rsid w:val="006A3ADE"/>
    <w:rsid w:val="006A3C94"/>
    <w:rsid w:val="006A3CD8"/>
    <w:rsid w:val="006A3D6B"/>
    <w:rsid w:val="006A3DEB"/>
    <w:rsid w:val="006A3E82"/>
    <w:rsid w:val="006A3F41"/>
    <w:rsid w:val="006A4012"/>
    <w:rsid w:val="006A401C"/>
    <w:rsid w:val="006A40A6"/>
    <w:rsid w:val="006A4223"/>
    <w:rsid w:val="006A43BC"/>
    <w:rsid w:val="006A441C"/>
    <w:rsid w:val="006A44E8"/>
    <w:rsid w:val="006A4665"/>
    <w:rsid w:val="006A4680"/>
    <w:rsid w:val="006A46AF"/>
    <w:rsid w:val="006A473F"/>
    <w:rsid w:val="006A4826"/>
    <w:rsid w:val="006A4845"/>
    <w:rsid w:val="006A48A6"/>
    <w:rsid w:val="006A4A96"/>
    <w:rsid w:val="006A4B06"/>
    <w:rsid w:val="006A4BAF"/>
    <w:rsid w:val="006A4D48"/>
    <w:rsid w:val="006A4EF1"/>
    <w:rsid w:val="006A5146"/>
    <w:rsid w:val="006A517B"/>
    <w:rsid w:val="006A5362"/>
    <w:rsid w:val="006A53B7"/>
    <w:rsid w:val="006A5587"/>
    <w:rsid w:val="006A55F2"/>
    <w:rsid w:val="006A5608"/>
    <w:rsid w:val="006A5B5E"/>
    <w:rsid w:val="006A5CF7"/>
    <w:rsid w:val="006A5DEF"/>
    <w:rsid w:val="006A5ECB"/>
    <w:rsid w:val="006A6092"/>
    <w:rsid w:val="006A6173"/>
    <w:rsid w:val="006A62AB"/>
    <w:rsid w:val="006A6333"/>
    <w:rsid w:val="006A6473"/>
    <w:rsid w:val="006A64A9"/>
    <w:rsid w:val="006A65B0"/>
    <w:rsid w:val="006A6C57"/>
    <w:rsid w:val="006A6C8C"/>
    <w:rsid w:val="006A6D8C"/>
    <w:rsid w:val="006A6E0B"/>
    <w:rsid w:val="006A6E42"/>
    <w:rsid w:val="006A700B"/>
    <w:rsid w:val="006A716F"/>
    <w:rsid w:val="006A7494"/>
    <w:rsid w:val="006A7585"/>
    <w:rsid w:val="006A79C0"/>
    <w:rsid w:val="006A7A03"/>
    <w:rsid w:val="006A7A77"/>
    <w:rsid w:val="006A7AA4"/>
    <w:rsid w:val="006A7C07"/>
    <w:rsid w:val="006A7C84"/>
    <w:rsid w:val="006A7D24"/>
    <w:rsid w:val="006A7D3A"/>
    <w:rsid w:val="006A7DDD"/>
    <w:rsid w:val="006A7DF8"/>
    <w:rsid w:val="006A7DFA"/>
    <w:rsid w:val="006A7F99"/>
    <w:rsid w:val="006B00A4"/>
    <w:rsid w:val="006B01B4"/>
    <w:rsid w:val="006B01C6"/>
    <w:rsid w:val="006B01EF"/>
    <w:rsid w:val="006B0237"/>
    <w:rsid w:val="006B028A"/>
    <w:rsid w:val="006B05C6"/>
    <w:rsid w:val="006B096D"/>
    <w:rsid w:val="006B0991"/>
    <w:rsid w:val="006B09D3"/>
    <w:rsid w:val="006B09D4"/>
    <w:rsid w:val="006B0C44"/>
    <w:rsid w:val="006B0C89"/>
    <w:rsid w:val="006B0F4D"/>
    <w:rsid w:val="006B1152"/>
    <w:rsid w:val="006B116D"/>
    <w:rsid w:val="006B120B"/>
    <w:rsid w:val="006B13C9"/>
    <w:rsid w:val="006B14CA"/>
    <w:rsid w:val="006B16E1"/>
    <w:rsid w:val="006B1738"/>
    <w:rsid w:val="006B197F"/>
    <w:rsid w:val="006B19A9"/>
    <w:rsid w:val="006B1BD5"/>
    <w:rsid w:val="006B1D61"/>
    <w:rsid w:val="006B1EA8"/>
    <w:rsid w:val="006B2177"/>
    <w:rsid w:val="006B23D2"/>
    <w:rsid w:val="006B24A8"/>
    <w:rsid w:val="006B24B4"/>
    <w:rsid w:val="006B2609"/>
    <w:rsid w:val="006B2683"/>
    <w:rsid w:val="006B26D8"/>
    <w:rsid w:val="006B29B8"/>
    <w:rsid w:val="006B29B9"/>
    <w:rsid w:val="006B2A00"/>
    <w:rsid w:val="006B2AFF"/>
    <w:rsid w:val="006B2B96"/>
    <w:rsid w:val="006B2D5B"/>
    <w:rsid w:val="006B2ED8"/>
    <w:rsid w:val="006B3064"/>
    <w:rsid w:val="006B326F"/>
    <w:rsid w:val="006B337A"/>
    <w:rsid w:val="006B33BF"/>
    <w:rsid w:val="006B349C"/>
    <w:rsid w:val="006B34CF"/>
    <w:rsid w:val="006B36C3"/>
    <w:rsid w:val="006B3836"/>
    <w:rsid w:val="006B38A7"/>
    <w:rsid w:val="006B39DC"/>
    <w:rsid w:val="006B3C74"/>
    <w:rsid w:val="006B3D34"/>
    <w:rsid w:val="006B3D45"/>
    <w:rsid w:val="006B3DA3"/>
    <w:rsid w:val="006B3E6E"/>
    <w:rsid w:val="006B3F92"/>
    <w:rsid w:val="006B403B"/>
    <w:rsid w:val="006B40A9"/>
    <w:rsid w:val="006B4187"/>
    <w:rsid w:val="006B41E1"/>
    <w:rsid w:val="006B434D"/>
    <w:rsid w:val="006B43ED"/>
    <w:rsid w:val="006B4474"/>
    <w:rsid w:val="006B4560"/>
    <w:rsid w:val="006B45CC"/>
    <w:rsid w:val="006B494E"/>
    <w:rsid w:val="006B4A1D"/>
    <w:rsid w:val="006B4A3D"/>
    <w:rsid w:val="006B4BDB"/>
    <w:rsid w:val="006B4BE7"/>
    <w:rsid w:val="006B4D22"/>
    <w:rsid w:val="006B4EF4"/>
    <w:rsid w:val="006B50A4"/>
    <w:rsid w:val="006B5115"/>
    <w:rsid w:val="006B5203"/>
    <w:rsid w:val="006B5264"/>
    <w:rsid w:val="006B52F7"/>
    <w:rsid w:val="006B54AB"/>
    <w:rsid w:val="006B555E"/>
    <w:rsid w:val="006B5608"/>
    <w:rsid w:val="006B5785"/>
    <w:rsid w:val="006B58E2"/>
    <w:rsid w:val="006B5A2A"/>
    <w:rsid w:val="006B5B84"/>
    <w:rsid w:val="006B5C09"/>
    <w:rsid w:val="006B5E32"/>
    <w:rsid w:val="006B5F81"/>
    <w:rsid w:val="006B5FA5"/>
    <w:rsid w:val="006B5FE0"/>
    <w:rsid w:val="006B631B"/>
    <w:rsid w:val="006B6457"/>
    <w:rsid w:val="006B6545"/>
    <w:rsid w:val="006B65EC"/>
    <w:rsid w:val="006B6799"/>
    <w:rsid w:val="006B68F2"/>
    <w:rsid w:val="006B6930"/>
    <w:rsid w:val="006B6ADD"/>
    <w:rsid w:val="006B6ADE"/>
    <w:rsid w:val="006B6B25"/>
    <w:rsid w:val="006B6BEF"/>
    <w:rsid w:val="006B6D9D"/>
    <w:rsid w:val="006B6E84"/>
    <w:rsid w:val="006B72C0"/>
    <w:rsid w:val="006B72C7"/>
    <w:rsid w:val="006B7472"/>
    <w:rsid w:val="006B74DB"/>
    <w:rsid w:val="006B7552"/>
    <w:rsid w:val="006B766C"/>
    <w:rsid w:val="006B76A6"/>
    <w:rsid w:val="006B7741"/>
    <w:rsid w:val="006B7ABD"/>
    <w:rsid w:val="006B7B4D"/>
    <w:rsid w:val="006B7B68"/>
    <w:rsid w:val="006B7BDD"/>
    <w:rsid w:val="006B7C18"/>
    <w:rsid w:val="006B7E59"/>
    <w:rsid w:val="006B7F0C"/>
    <w:rsid w:val="006C0389"/>
    <w:rsid w:val="006C0498"/>
    <w:rsid w:val="006C0563"/>
    <w:rsid w:val="006C067A"/>
    <w:rsid w:val="006C07C4"/>
    <w:rsid w:val="006C08AF"/>
    <w:rsid w:val="006C0CCC"/>
    <w:rsid w:val="006C0FA6"/>
    <w:rsid w:val="006C104D"/>
    <w:rsid w:val="006C12B8"/>
    <w:rsid w:val="006C1370"/>
    <w:rsid w:val="006C1402"/>
    <w:rsid w:val="006C14C4"/>
    <w:rsid w:val="006C15BE"/>
    <w:rsid w:val="006C165E"/>
    <w:rsid w:val="006C17B7"/>
    <w:rsid w:val="006C1916"/>
    <w:rsid w:val="006C1ACC"/>
    <w:rsid w:val="006C1B65"/>
    <w:rsid w:val="006C1B83"/>
    <w:rsid w:val="006C1BA4"/>
    <w:rsid w:val="006C1F3F"/>
    <w:rsid w:val="006C1FB6"/>
    <w:rsid w:val="006C1FD6"/>
    <w:rsid w:val="006C211F"/>
    <w:rsid w:val="006C2193"/>
    <w:rsid w:val="006C25F4"/>
    <w:rsid w:val="006C27C1"/>
    <w:rsid w:val="006C27D0"/>
    <w:rsid w:val="006C2919"/>
    <w:rsid w:val="006C2AF5"/>
    <w:rsid w:val="006C2B80"/>
    <w:rsid w:val="006C2D87"/>
    <w:rsid w:val="006C2DC8"/>
    <w:rsid w:val="006C2F32"/>
    <w:rsid w:val="006C2FDC"/>
    <w:rsid w:val="006C3041"/>
    <w:rsid w:val="006C3050"/>
    <w:rsid w:val="006C30A1"/>
    <w:rsid w:val="006C322C"/>
    <w:rsid w:val="006C33D3"/>
    <w:rsid w:val="006C347D"/>
    <w:rsid w:val="006C3916"/>
    <w:rsid w:val="006C3CF6"/>
    <w:rsid w:val="006C3D98"/>
    <w:rsid w:val="006C3E42"/>
    <w:rsid w:val="006C4319"/>
    <w:rsid w:val="006C446F"/>
    <w:rsid w:val="006C44AE"/>
    <w:rsid w:val="006C44D0"/>
    <w:rsid w:val="006C481A"/>
    <w:rsid w:val="006C486B"/>
    <w:rsid w:val="006C4AD1"/>
    <w:rsid w:val="006C4E3C"/>
    <w:rsid w:val="006C4EA2"/>
    <w:rsid w:val="006C5079"/>
    <w:rsid w:val="006C5145"/>
    <w:rsid w:val="006C51D6"/>
    <w:rsid w:val="006C5321"/>
    <w:rsid w:val="006C536C"/>
    <w:rsid w:val="006C53B9"/>
    <w:rsid w:val="006C53CD"/>
    <w:rsid w:val="006C53DE"/>
    <w:rsid w:val="006C57D7"/>
    <w:rsid w:val="006C5805"/>
    <w:rsid w:val="006C58DD"/>
    <w:rsid w:val="006C59CB"/>
    <w:rsid w:val="006C5A38"/>
    <w:rsid w:val="006C5BE1"/>
    <w:rsid w:val="006C5CA4"/>
    <w:rsid w:val="006C5CAD"/>
    <w:rsid w:val="006C5DB9"/>
    <w:rsid w:val="006C5FB1"/>
    <w:rsid w:val="006C6041"/>
    <w:rsid w:val="006C613D"/>
    <w:rsid w:val="006C624D"/>
    <w:rsid w:val="006C6255"/>
    <w:rsid w:val="006C6491"/>
    <w:rsid w:val="006C653B"/>
    <w:rsid w:val="006C6807"/>
    <w:rsid w:val="006C6810"/>
    <w:rsid w:val="006C6903"/>
    <w:rsid w:val="006C690B"/>
    <w:rsid w:val="006C6A87"/>
    <w:rsid w:val="006C6AC2"/>
    <w:rsid w:val="006C6C63"/>
    <w:rsid w:val="006C6C9F"/>
    <w:rsid w:val="006C6CAD"/>
    <w:rsid w:val="006C6CD6"/>
    <w:rsid w:val="006C6D35"/>
    <w:rsid w:val="006C6F0C"/>
    <w:rsid w:val="006C6FDD"/>
    <w:rsid w:val="006C6FF5"/>
    <w:rsid w:val="006C72A6"/>
    <w:rsid w:val="006C72CF"/>
    <w:rsid w:val="006C733C"/>
    <w:rsid w:val="006C76B4"/>
    <w:rsid w:val="006C77FD"/>
    <w:rsid w:val="006C792A"/>
    <w:rsid w:val="006C7C90"/>
    <w:rsid w:val="006C7DD3"/>
    <w:rsid w:val="006C7E81"/>
    <w:rsid w:val="006D0030"/>
    <w:rsid w:val="006D0056"/>
    <w:rsid w:val="006D01BE"/>
    <w:rsid w:val="006D0201"/>
    <w:rsid w:val="006D02E3"/>
    <w:rsid w:val="006D0359"/>
    <w:rsid w:val="006D0472"/>
    <w:rsid w:val="006D0534"/>
    <w:rsid w:val="006D0537"/>
    <w:rsid w:val="006D075E"/>
    <w:rsid w:val="006D0805"/>
    <w:rsid w:val="006D0812"/>
    <w:rsid w:val="006D0969"/>
    <w:rsid w:val="006D0990"/>
    <w:rsid w:val="006D0AAE"/>
    <w:rsid w:val="006D0B64"/>
    <w:rsid w:val="006D0C1A"/>
    <w:rsid w:val="006D0C3C"/>
    <w:rsid w:val="006D0D4B"/>
    <w:rsid w:val="006D0E4E"/>
    <w:rsid w:val="006D0EF7"/>
    <w:rsid w:val="006D0F13"/>
    <w:rsid w:val="006D1039"/>
    <w:rsid w:val="006D1045"/>
    <w:rsid w:val="006D113F"/>
    <w:rsid w:val="006D132B"/>
    <w:rsid w:val="006D158C"/>
    <w:rsid w:val="006D16B6"/>
    <w:rsid w:val="006D1A59"/>
    <w:rsid w:val="006D1AE2"/>
    <w:rsid w:val="006D1B7A"/>
    <w:rsid w:val="006D1CFB"/>
    <w:rsid w:val="006D1F64"/>
    <w:rsid w:val="006D1F68"/>
    <w:rsid w:val="006D2361"/>
    <w:rsid w:val="006D24B7"/>
    <w:rsid w:val="006D24F8"/>
    <w:rsid w:val="006D2506"/>
    <w:rsid w:val="006D252D"/>
    <w:rsid w:val="006D26D5"/>
    <w:rsid w:val="006D29F6"/>
    <w:rsid w:val="006D2A21"/>
    <w:rsid w:val="006D2A51"/>
    <w:rsid w:val="006D2D37"/>
    <w:rsid w:val="006D2D99"/>
    <w:rsid w:val="006D2FA1"/>
    <w:rsid w:val="006D3208"/>
    <w:rsid w:val="006D351E"/>
    <w:rsid w:val="006D3616"/>
    <w:rsid w:val="006D36CE"/>
    <w:rsid w:val="006D3B93"/>
    <w:rsid w:val="006D3D94"/>
    <w:rsid w:val="006D4048"/>
    <w:rsid w:val="006D40CD"/>
    <w:rsid w:val="006D411E"/>
    <w:rsid w:val="006D41DD"/>
    <w:rsid w:val="006D4695"/>
    <w:rsid w:val="006D47CE"/>
    <w:rsid w:val="006D4815"/>
    <w:rsid w:val="006D489F"/>
    <w:rsid w:val="006D48A0"/>
    <w:rsid w:val="006D49CE"/>
    <w:rsid w:val="006D4B56"/>
    <w:rsid w:val="006D4BB6"/>
    <w:rsid w:val="006D4C6A"/>
    <w:rsid w:val="006D4DBD"/>
    <w:rsid w:val="006D501B"/>
    <w:rsid w:val="006D5080"/>
    <w:rsid w:val="006D5110"/>
    <w:rsid w:val="006D512B"/>
    <w:rsid w:val="006D5161"/>
    <w:rsid w:val="006D5279"/>
    <w:rsid w:val="006D5286"/>
    <w:rsid w:val="006D532B"/>
    <w:rsid w:val="006D5544"/>
    <w:rsid w:val="006D5594"/>
    <w:rsid w:val="006D568C"/>
    <w:rsid w:val="006D5713"/>
    <w:rsid w:val="006D59B0"/>
    <w:rsid w:val="006D5B19"/>
    <w:rsid w:val="006D5BFE"/>
    <w:rsid w:val="006D5CE2"/>
    <w:rsid w:val="006D5DFB"/>
    <w:rsid w:val="006D5E64"/>
    <w:rsid w:val="006D5F49"/>
    <w:rsid w:val="006D5F94"/>
    <w:rsid w:val="006D5FBA"/>
    <w:rsid w:val="006D602E"/>
    <w:rsid w:val="006D60E8"/>
    <w:rsid w:val="006D612C"/>
    <w:rsid w:val="006D6148"/>
    <w:rsid w:val="006D6194"/>
    <w:rsid w:val="006D633F"/>
    <w:rsid w:val="006D63D3"/>
    <w:rsid w:val="006D63F5"/>
    <w:rsid w:val="006D65BE"/>
    <w:rsid w:val="006D671D"/>
    <w:rsid w:val="006D6747"/>
    <w:rsid w:val="006D6890"/>
    <w:rsid w:val="006D68BE"/>
    <w:rsid w:val="006D68CD"/>
    <w:rsid w:val="006D6D05"/>
    <w:rsid w:val="006D6D5D"/>
    <w:rsid w:val="006D6F51"/>
    <w:rsid w:val="006D703F"/>
    <w:rsid w:val="006D71E3"/>
    <w:rsid w:val="006D729F"/>
    <w:rsid w:val="006D72BB"/>
    <w:rsid w:val="006D72D2"/>
    <w:rsid w:val="006D749D"/>
    <w:rsid w:val="006D74C6"/>
    <w:rsid w:val="006D7561"/>
    <w:rsid w:val="006D763C"/>
    <w:rsid w:val="006D765E"/>
    <w:rsid w:val="006D784F"/>
    <w:rsid w:val="006D78BE"/>
    <w:rsid w:val="006D7A34"/>
    <w:rsid w:val="006D7B5F"/>
    <w:rsid w:val="006D7D64"/>
    <w:rsid w:val="006D7D81"/>
    <w:rsid w:val="006D7F29"/>
    <w:rsid w:val="006D7F3E"/>
    <w:rsid w:val="006E0061"/>
    <w:rsid w:val="006E00B3"/>
    <w:rsid w:val="006E014F"/>
    <w:rsid w:val="006E01EE"/>
    <w:rsid w:val="006E029D"/>
    <w:rsid w:val="006E0336"/>
    <w:rsid w:val="006E04E7"/>
    <w:rsid w:val="006E0736"/>
    <w:rsid w:val="006E074D"/>
    <w:rsid w:val="006E081E"/>
    <w:rsid w:val="006E09DD"/>
    <w:rsid w:val="006E09EF"/>
    <w:rsid w:val="006E0A63"/>
    <w:rsid w:val="006E0B7B"/>
    <w:rsid w:val="006E0BF3"/>
    <w:rsid w:val="006E0CA2"/>
    <w:rsid w:val="006E0CD3"/>
    <w:rsid w:val="006E0D9C"/>
    <w:rsid w:val="006E0DDA"/>
    <w:rsid w:val="006E0F5A"/>
    <w:rsid w:val="006E0FA5"/>
    <w:rsid w:val="006E1069"/>
    <w:rsid w:val="006E10C4"/>
    <w:rsid w:val="006E119A"/>
    <w:rsid w:val="006E127A"/>
    <w:rsid w:val="006E127D"/>
    <w:rsid w:val="006E144B"/>
    <w:rsid w:val="006E14E4"/>
    <w:rsid w:val="006E1569"/>
    <w:rsid w:val="006E1728"/>
    <w:rsid w:val="006E179D"/>
    <w:rsid w:val="006E17A5"/>
    <w:rsid w:val="006E182A"/>
    <w:rsid w:val="006E1B91"/>
    <w:rsid w:val="006E1BAE"/>
    <w:rsid w:val="006E1C89"/>
    <w:rsid w:val="006E1D1F"/>
    <w:rsid w:val="006E1D33"/>
    <w:rsid w:val="006E1E04"/>
    <w:rsid w:val="006E1E3E"/>
    <w:rsid w:val="006E1EDE"/>
    <w:rsid w:val="006E2222"/>
    <w:rsid w:val="006E23DF"/>
    <w:rsid w:val="006E2459"/>
    <w:rsid w:val="006E246E"/>
    <w:rsid w:val="006E247D"/>
    <w:rsid w:val="006E24A2"/>
    <w:rsid w:val="006E24E5"/>
    <w:rsid w:val="006E25FA"/>
    <w:rsid w:val="006E2AD9"/>
    <w:rsid w:val="006E2CBC"/>
    <w:rsid w:val="006E2D2D"/>
    <w:rsid w:val="006E2DA6"/>
    <w:rsid w:val="006E2E21"/>
    <w:rsid w:val="006E2F14"/>
    <w:rsid w:val="006E2F1C"/>
    <w:rsid w:val="006E309A"/>
    <w:rsid w:val="006E345D"/>
    <w:rsid w:val="006E3728"/>
    <w:rsid w:val="006E3943"/>
    <w:rsid w:val="006E39FB"/>
    <w:rsid w:val="006E3C78"/>
    <w:rsid w:val="006E3E09"/>
    <w:rsid w:val="006E3F00"/>
    <w:rsid w:val="006E3F59"/>
    <w:rsid w:val="006E3F5A"/>
    <w:rsid w:val="006E4045"/>
    <w:rsid w:val="006E4071"/>
    <w:rsid w:val="006E40E1"/>
    <w:rsid w:val="006E4126"/>
    <w:rsid w:val="006E413F"/>
    <w:rsid w:val="006E4212"/>
    <w:rsid w:val="006E4220"/>
    <w:rsid w:val="006E425D"/>
    <w:rsid w:val="006E4260"/>
    <w:rsid w:val="006E4294"/>
    <w:rsid w:val="006E429D"/>
    <w:rsid w:val="006E42E6"/>
    <w:rsid w:val="006E432F"/>
    <w:rsid w:val="006E44C0"/>
    <w:rsid w:val="006E4765"/>
    <w:rsid w:val="006E49E8"/>
    <w:rsid w:val="006E4A05"/>
    <w:rsid w:val="006E4A32"/>
    <w:rsid w:val="006E4C9F"/>
    <w:rsid w:val="006E4DC2"/>
    <w:rsid w:val="006E4DEB"/>
    <w:rsid w:val="006E4E7B"/>
    <w:rsid w:val="006E4EAA"/>
    <w:rsid w:val="006E5025"/>
    <w:rsid w:val="006E50D5"/>
    <w:rsid w:val="006E510E"/>
    <w:rsid w:val="006E52D7"/>
    <w:rsid w:val="006E53F7"/>
    <w:rsid w:val="006E543B"/>
    <w:rsid w:val="006E5475"/>
    <w:rsid w:val="006E54ED"/>
    <w:rsid w:val="006E54F3"/>
    <w:rsid w:val="006E55C6"/>
    <w:rsid w:val="006E564C"/>
    <w:rsid w:val="006E59B5"/>
    <w:rsid w:val="006E5A49"/>
    <w:rsid w:val="006E5B69"/>
    <w:rsid w:val="006E5B90"/>
    <w:rsid w:val="006E5C8C"/>
    <w:rsid w:val="006E5CC0"/>
    <w:rsid w:val="006E5DE6"/>
    <w:rsid w:val="006E5E69"/>
    <w:rsid w:val="006E5F92"/>
    <w:rsid w:val="006E606C"/>
    <w:rsid w:val="006E6246"/>
    <w:rsid w:val="006E6279"/>
    <w:rsid w:val="006E637D"/>
    <w:rsid w:val="006E63EC"/>
    <w:rsid w:val="006E63F1"/>
    <w:rsid w:val="006E6464"/>
    <w:rsid w:val="006E65E0"/>
    <w:rsid w:val="006E6630"/>
    <w:rsid w:val="006E6739"/>
    <w:rsid w:val="006E67FA"/>
    <w:rsid w:val="006E6A06"/>
    <w:rsid w:val="006E6B20"/>
    <w:rsid w:val="006E6C78"/>
    <w:rsid w:val="006E6DC5"/>
    <w:rsid w:val="006E6E8C"/>
    <w:rsid w:val="006E6F18"/>
    <w:rsid w:val="006E6F1F"/>
    <w:rsid w:val="006E7076"/>
    <w:rsid w:val="006E70A4"/>
    <w:rsid w:val="006E71CC"/>
    <w:rsid w:val="006E71FE"/>
    <w:rsid w:val="006E7264"/>
    <w:rsid w:val="006E7322"/>
    <w:rsid w:val="006E73AD"/>
    <w:rsid w:val="006E74B8"/>
    <w:rsid w:val="006E767A"/>
    <w:rsid w:val="006E77FE"/>
    <w:rsid w:val="006E7820"/>
    <w:rsid w:val="006E78EA"/>
    <w:rsid w:val="006E798E"/>
    <w:rsid w:val="006E79C7"/>
    <w:rsid w:val="006E7AD9"/>
    <w:rsid w:val="006E7ADB"/>
    <w:rsid w:val="006E7B5A"/>
    <w:rsid w:val="006E7C79"/>
    <w:rsid w:val="006E7CDB"/>
    <w:rsid w:val="006E7D3F"/>
    <w:rsid w:val="006E7E2E"/>
    <w:rsid w:val="006E7E84"/>
    <w:rsid w:val="006E7FC3"/>
    <w:rsid w:val="006E7FF1"/>
    <w:rsid w:val="006F00E1"/>
    <w:rsid w:val="006F017C"/>
    <w:rsid w:val="006F020B"/>
    <w:rsid w:val="006F0621"/>
    <w:rsid w:val="006F0699"/>
    <w:rsid w:val="006F06C0"/>
    <w:rsid w:val="006F0732"/>
    <w:rsid w:val="006F0783"/>
    <w:rsid w:val="006F0A41"/>
    <w:rsid w:val="006F0A93"/>
    <w:rsid w:val="006F0B0F"/>
    <w:rsid w:val="006F0F86"/>
    <w:rsid w:val="006F0F97"/>
    <w:rsid w:val="006F12C4"/>
    <w:rsid w:val="006F13BB"/>
    <w:rsid w:val="006F1467"/>
    <w:rsid w:val="006F1675"/>
    <w:rsid w:val="006F1677"/>
    <w:rsid w:val="006F16AA"/>
    <w:rsid w:val="006F1778"/>
    <w:rsid w:val="006F179D"/>
    <w:rsid w:val="006F1912"/>
    <w:rsid w:val="006F1B11"/>
    <w:rsid w:val="006F1BC2"/>
    <w:rsid w:val="006F1C69"/>
    <w:rsid w:val="006F1CC9"/>
    <w:rsid w:val="006F1E20"/>
    <w:rsid w:val="006F1E6F"/>
    <w:rsid w:val="006F2132"/>
    <w:rsid w:val="006F21F8"/>
    <w:rsid w:val="006F2278"/>
    <w:rsid w:val="006F234B"/>
    <w:rsid w:val="006F2448"/>
    <w:rsid w:val="006F251F"/>
    <w:rsid w:val="006F2819"/>
    <w:rsid w:val="006F2899"/>
    <w:rsid w:val="006F2CA6"/>
    <w:rsid w:val="006F2F3E"/>
    <w:rsid w:val="006F2FC4"/>
    <w:rsid w:val="006F2FDA"/>
    <w:rsid w:val="006F3054"/>
    <w:rsid w:val="006F3065"/>
    <w:rsid w:val="006F3104"/>
    <w:rsid w:val="006F316D"/>
    <w:rsid w:val="006F3219"/>
    <w:rsid w:val="006F331C"/>
    <w:rsid w:val="006F361B"/>
    <w:rsid w:val="006F3729"/>
    <w:rsid w:val="006F3958"/>
    <w:rsid w:val="006F39A5"/>
    <w:rsid w:val="006F39CF"/>
    <w:rsid w:val="006F3A2C"/>
    <w:rsid w:val="006F3A4C"/>
    <w:rsid w:val="006F3A91"/>
    <w:rsid w:val="006F3CB9"/>
    <w:rsid w:val="006F3E79"/>
    <w:rsid w:val="006F407F"/>
    <w:rsid w:val="006F4196"/>
    <w:rsid w:val="006F425B"/>
    <w:rsid w:val="006F425F"/>
    <w:rsid w:val="006F427D"/>
    <w:rsid w:val="006F430F"/>
    <w:rsid w:val="006F44AB"/>
    <w:rsid w:val="006F4531"/>
    <w:rsid w:val="006F4620"/>
    <w:rsid w:val="006F4796"/>
    <w:rsid w:val="006F4849"/>
    <w:rsid w:val="006F48A7"/>
    <w:rsid w:val="006F496B"/>
    <w:rsid w:val="006F49A8"/>
    <w:rsid w:val="006F49C1"/>
    <w:rsid w:val="006F4AF7"/>
    <w:rsid w:val="006F4C8F"/>
    <w:rsid w:val="006F4CA5"/>
    <w:rsid w:val="006F5056"/>
    <w:rsid w:val="006F5103"/>
    <w:rsid w:val="006F511A"/>
    <w:rsid w:val="006F51FE"/>
    <w:rsid w:val="006F5251"/>
    <w:rsid w:val="006F5342"/>
    <w:rsid w:val="006F554D"/>
    <w:rsid w:val="006F556C"/>
    <w:rsid w:val="006F56C5"/>
    <w:rsid w:val="006F56EB"/>
    <w:rsid w:val="006F570A"/>
    <w:rsid w:val="006F5897"/>
    <w:rsid w:val="006F59B0"/>
    <w:rsid w:val="006F59D1"/>
    <w:rsid w:val="006F5A7D"/>
    <w:rsid w:val="006F5C56"/>
    <w:rsid w:val="006F5CBD"/>
    <w:rsid w:val="006F5D4A"/>
    <w:rsid w:val="006F5D6A"/>
    <w:rsid w:val="006F5DF2"/>
    <w:rsid w:val="006F5EFD"/>
    <w:rsid w:val="006F5F64"/>
    <w:rsid w:val="006F5FCE"/>
    <w:rsid w:val="006F6063"/>
    <w:rsid w:val="006F6088"/>
    <w:rsid w:val="006F60DA"/>
    <w:rsid w:val="006F61FA"/>
    <w:rsid w:val="006F622B"/>
    <w:rsid w:val="006F6268"/>
    <w:rsid w:val="006F62B2"/>
    <w:rsid w:val="006F63A4"/>
    <w:rsid w:val="006F63C8"/>
    <w:rsid w:val="006F6475"/>
    <w:rsid w:val="006F64AF"/>
    <w:rsid w:val="006F651A"/>
    <w:rsid w:val="006F6537"/>
    <w:rsid w:val="006F66AC"/>
    <w:rsid w:val="006F6935"/>
    <w:rsid w:val="006F6C63"/>
    <w:rsid w:val="006F6EE4"/>
    <w:rsid w:val="006F6F26"/>
    <w:rsid w:val="006F6FA4"/>
    <w:rsid w:val="006F71C2"/>
    <w:rsid w:val="006F72D0"/>
    <w:rsid w:val="006F73E2"/>
    <w:rsid w:val="006F74C7"/>
    <w:rsid w:val="006F77A1"/>
    <w:rsid w:val="006F77BD"/>
    <w:rsid w:val="006F77C9"/>
    <w:rsid w:val="006F7824"/>
    <w:rsid w:val="006F7866"/>
    <w:rsid w:val="006F7930"/>
    <w:rsid w:val="006F7B0A"/>
    <w:rsid w:val="006F7B72"/>
    <w:rsid w:val="006F7B87"/>
    <w:rsid w:val="006F7C4A"/>
    <w:rsid w:val="006F7E82"/>
    <w:rsid w:val="006F7E93"/>
    <w:rsid w:val="00700121"/>
    <w:rsid w:val="007001BB"/>
    <w:rsid w:val="007001C6"/>
    <w:rsid w:val="0070039C"/>
    <w:rsid w:val="007003C5"/>
    <w:rsid w:val="007004EA"/>
    <w:rsid w:val="00700625"/>
    <w:rsid w:val="00700685"/>
    <w:rsid w:val="007006BF"/>
    <w:rsid w:val="00700941"/>
    <w:rsid w:val="00700A6B"/>
    <w:rsid w:val="00700CAA"/>
    <w:rsid w:val="00700D26"/>
    <w:rsid w:val="00700DAD"/>
    <w:rsid w:val="00700DBC"/>
    <w:rsid w:val="00700F65"/>
    <w:rsid w:val="007010E8"/>
    <w:rsid w:val="007010F1"/>
    <w:rsid w:val="0070122C"/>
    <w:rsid w:val="007012AF"/>
    <w:rsid w:val="00701470"/>
    <w:rsid w:val="00701868"/>
    <w:rsid w:val="00702119"/>
    <w:rsid w:val="0070215D"/>
    <w:rsid w:val="00702281"/>
    <w:rsid w:val="00702384"/>
    <w:rsid w:val="007023EB"/>
    <w:rsid w:val="00702473"/>
    <w:rsid w:val="007024C0"/>
    <w:rsid w:val="007025B9"/>
    <w:rsid w:val="00702893"/>
    <w:rsid w:val="007029A3"/>
    <w:rsid w:val="007029B2"/>
    <w:rsid w:val="00702B4F"/>
    <w:rsid w:val="00702BF8"/>
    <w:rsid w:val="00702C2A"/>
    <w:rsid w:val="00702C83"/>
    <w:rsid w:val="00702DF6"/>
    <w:rsid w:val="00703182"/>
    <w:rsid w:val="007034FE"/>
    <w:rsid w:val="00703671"/>
    <w:rsid w:val="007036AC"/>
    <w:rsid w:val="00703703"/>
    <w:rsid w:val="00703A5D"/>
    <w:rsid w:val="00703C2D"/>
    <w:rsid w:val="00703F48"/>
    <w:rsid w:val="00703FAC"/>
    <w:rsid w:val="00704088"/>
    <w:rsid w:val="007041FF"/>
    <w:rsid w:val="007043D9"/>
    <w:rsid w:val="00704408"/>
    <w:rsid w:val="007045D4"/>
    <w:rsid w:val="00704662"/>
    <w:rsid w:val="007047A0"/>
    <w:rsid w:val="007049D1"/>
    <w:rsid w:val="00704AD6"/>
    <w:rsid w:val="00704BD5"/>
    <w:rsid w:val="00704D5C"/>
    <w:rsid w:val="00704E4D"/>
    <w:rsid w:val="0070500D"/>
    <w:rsid w:val="00705074"/>
    <w:rsid w:val="00705132"/>
    <w:rsid w:val="00705181"/>
    <w:rsid w:val="00705517"/>
    <w:rsid w:val="0070565A"/>
    <w:rsid w:val="00705694"/>
    <w:rsid w:val="00705782"/>
    <w:rsid w:val="00705B3E"/>
    <w:rsid w:val="00705BB6"/>
    <w:rsid w:val="00705C38"/>
    <w:rsid w:val="00705DC4"/>
    <w:rsid w:val="00705E8D"/>
    <w:rsid w:val="00705EB2"/>
    <w:rsid w:val="00705F13"/>
    <w:rsid w:val="00706158"/>
    <w:rsid w:val="0070629C"/>
    <w:rsid w:val="0070638A"/>
    <w:rsid w:val="0070648B"/>
    <w:rsid w:val="00706504"/>
    <w:rsid w:val="00706566"/>
    <w:rsid w:val="007065E3"/>
    <w:rsid w:val="007065E5"/>
    <w:rsid w:val="00706668"/>
    <w:rsid w:val="007066CC"/>
    <w:rsid w:val="00706748"/>
    <w:rsid w:val="00706839"/>
    <w:rsid w:val="00706856"/>
    <w:rsid w:val="00706979"/>
    <w:rsid w:val="007069F1"/>
    <w:rsid w:val="007069FE"/>
    <w:rsid w:val="00706AF5"/>
    <w:rsid w:val="00706C5C"/>
    <w:rsid w:val="00706C6B"/>
    <w:rsid w:val="00706D0A"/>
    <w:rsid w:val="00706E55"/>
    <w:rsid w:val="00706F34"/>
    <w:rsid w:val="00707064"/>
    <w:rsid w:val="00707305"/>
    <w:rsid w:val="007076D7"/>
    <w:rsid w:val="007076DB"/>
    <w:rsid w:val="00707703"/>
    <w:rsid w:val="00707958"/>
    <w:rsid w:val="007079A9"/>
    <w:rsid w:val="00707B22"/>
    <w:rsid w:val="00707B5D"/>
    <w:rsid w:val="00707D27"/>
    <w:rsid w:val="00707E11"/>
    <w:rsid w:val="00707E8F"/>
    <w:rsid w:val="00707EE2"/>
    <w:rsid w:val="00707EED"/>
    <w:rsid w:val="00707F1F"/>
    <w:rsid w:val="00710029"/>
    <w:rsid w:val="0071009F"/>
    <w:rsid w:val="0071029D"/>
    <w:rsid w:val="007102A6"/>
    <w:rsid w:val="007102B8"/>
    <w:rsid w:val="007103A2"/>
    <w:rsid w:val="007104BF"/>
    <w:rsid w:val="007104C4"/>
    <w:rsid w:val="00710602"/>
    <w:rsid w:val="00710661"/>
    <w:rsid w:val="0071090A"/>
    <w:rsid w:val="00710982"/>
    <w:rsid w:val="00710A24"/>
    <w:rsid w:val="00710BA3"/>
    <w:rsid w:val="00710BE4"/>
    <w:rsid w:val="00710D3F"/>
    <w:rsid w:val="00710D55"/>
    <w:rsid w:val="00710E88"/>
    <w:rsid w:val="007110A4"/>
    <w:rsid w:val="007111E3"/>
    <w:rsid w:val="0071134A"/>
    <w:rsid w:val="0071196C"/>
    <w:rsid w:val="00711B9E"/>
    <w:rsid w:val="00711BA6"/>
    <w:rsid w:val="00711E3F"/>
    <w:rsid w:val="00711FA1"/>
    <w:rsid w:val="0071216B"/>
    <w:rsid w:val="00712214"/>
    <w:rsid w:val="007122A3"/>
    <w:rsid w:val="007127B8"/>
    <w:rsid w:val="007127DF"/>
    <w:rsid w:val="007128AC"/>
    <w:rsid w:val="007129A4"/>
    <w:rsid w:val="00712CDE"/>
    <w:rsid w:val="00712DA1"/>
    <w:rsid w:val="00712DC5"/>
    <w:rsid w:val="00712E81"/>
    <w:rsid w:val="0071306B"/>
    <w:rsid w:val="00713191"/>
    <w:rsid w:val="007134D6"/>
    <w:rsid w:val="0071350A"/>
    <w:rsid w:val="00713ACB"/>
    <w:rsid w:val="00713B8D"/>
    <w:rsid w:val="00713D0A"/>
    <w:rsid w:val="00713DE5"/>
    <w:rsid w:val="00713E1E"/>
    <w:rsid w:val="00713EA3"/>
    <w:rsid w:val="00713EEB"/>
    <w:rsid w:val="007141BF"/>
    <w:rsid w:val="007141CD"/>
    <w:rsid w:val="0071423D"/>
    <w:rsid w:val="00714260"/>
    <w:rsid w:val="0071427D"/>
    <w:rsid w:val="007142D5"/>
    <w:rsid w:val="00714530"/>
    <w:rsid w:val="0071464B"/>
    <w:rsid w:val="00714755"/>
    <w:rsid w:val="00714874"/>
    <w:rsid w:val="00714BC8"/>
    <w:rsid w:val="00714BCD"/>
    <w:rsid w:val="00714C13"/>
    <w:rsid w:val="00714E1A"/>
    <w:rsid w:val="00714F78"/>
    <w:rsid w:val="0071506B"/>
    <w:rsid w:val="007150AA"/>
    <w:rsid w:val="007150BD"/>
    <w:rsid w:val="00715586"/>
    <w:rsid w:val="007155D1"/>
    <w:rsid w:val="0071570B"/>
    <w:rsid w:val="00715888"/>
    <w:rsid w:val="00715A28"/>
    <w:rsid w:val="00715A67"/>
    <w:rsid w:val="00715A9D"/>
    <w:rsid w:val="00715ACA"/>
    <w:rsid w:val="00715CE2"/>
    <w:rsid w:val="00715E4A"/>
    <w:rsid w:val="00715E5E"/>
    <w:rsid w:val="00715EF5"/>
    <w:rsid w:val="00716002"/>
    <w:rsid w:val="00716096"/>
    <w:rsid w:val="00716147"/>
    <w:rsid w:val="007162F9"/>
    <w:rsid w:val="00716397"/>
    <w:rsid w:val="0071646E"/>
    <w:rsid w:val="00716505"/>
    <w:rsid w:val="007165BD"/>
    <w:rsid w:val="007165F8"/>
    <w:rsid w:val="0071666E"/>
    <w:rsid w:val="007166AE"/>
    <w:rsid w:val="007166DF"/>
    <w:rsid w:val="00716740"/>
    <w:rsid w:val="0071679B"/>
    <w:rsid w:val="007167F3"/>
    <w:rsid w:val="00716814"/>
    <w:rsid w:val="00716878"/>
    <w:rsid w:val="0071695A"/>
    <w:rsid w:val="00716C1B"/>
    <w:rsid w:val="00716D31"/>
    <w:rsid w:val="00716F7B"/>
    <w:rsid w:val="007172D5"/>
    <w:rsid w:val="00717429"/>
    <w:rsid w:val="007174B9"/>
    <w:rsid w:val="0071752D"/>
    <w:rsid w:val="00717813"/>
    <w:rsid w:val="00717AE7"/>
    <w:rsid w:val="00717C17"/>
    <w:rsid w:val="00717D64"/>
    <w:rsid w:val="00717DC4"/>
    <w:rsid w:val="00717E72"/>
    <w:rsid w:val="00717E89"/>
    <w:rsid w:val="00717F50"/>
    <w:rsid w:val="00720009"/>
    <w:rsid w:val="0072000E"/>
    <w:rsid w:val="007200BA"/>
    <w:rsid w:val="0072022C"/>
    <w:rsid w:val="007202EA"/>
    <w:rsid w:val="0072031E"/>
    <w:rsid w:val="007205BD"/>
    <w:rsid w:val="007205EA"/>
    <w:rsid w:val="007206F1"/>
    <w:rsid w:val="00720716"/>
    <w:rsid w:val="00720744"/>
    <w:rsid w:val="0072076B"/>
    <w:rsid w:val="0072089F"/>
    <w:rsid w:val="00720C4E"/>
    <w:rsid w:val="00720C85"/>
    <w:rsid w:val="00720D72"/>
    <w:rsid w:val="00720EB9"/>
    <w:rsid w:val="00720F33"/>
    <w:rsid w:val="00720F3E"/>
    <w:rsid w:val="00720F96"/>
    <w:rsid w:val="007210CE"/>
    <w:rsid w:val="00721138"/>
    <w:rsid w:val="00721173"/>
    <w:rsid w:val="0072131D"/>
    <w:rsid w:val="00721AF1"/>
    <w:rsid w:val="00721DA6"/>
    <w:rsid w:val="00721E0B"/>
    <w:rsid w:val="00721E6C"/>
    <w:rsid w:val="00721F32"/>
    <w:rsid w:val="007224BA"/>
    <w:rsid w:val="00722507"/>
    <w:rsid w:val="00722816"/>
    <w:rsid w:val="0072285C"/>
    <w:rsid w:val="00722CAF"/>
    <w:rsid w:val="00722D55"/>
    <w:rsid w:val="00722DB5"/>
    <w:rsid w:val="00722EAD"/>
    <w:rsid w:val="00723030"/>
    <w:rsid w:val="0072318F"/>
    <w:rsid w:val="007231E1"/>
    <w:rsid w:val="00723225"/>
    <w:rsid w:val="00723326"/>
    <w:rsid w:val="00723684"/>
    <w:rsid w:val="00723746"/>
    <w:rsid w:val="00723833"/>
    <w:rsid w:val="00723B13"/>
    <w:rsid w:val="00723D3A"/>
    <w:rsid w:val="00723D7D"/>
    <w:rsid w:val="00723DA4"/>
    <w:rsid w:val="0072411A"/>
    <w:rsid w:val="007242D1"/>
    <w:rsid w:val="00724302"/>
    <w:rsid w:val="007243FD"/>
    <w:rsid w:val="00724401"/>
    <w:rsid w:val="007244A1"/>
    <w:rsid w:val="0072459A"/>
    <w:rsid w:val="00724631"/>
    <w:rsid w:val="00724699"/>
    <w:rsid w:val="00724862"/>
    <w:rsid w:val="00724B63"/>
    <w:rsid w:val="00724CA4"/>
    <w:rsid w:val="00724D1E"/>
    <w:rsid w:val="00724DFB"/>
    <w:rsid w:val="00724E9C"/>
    <w:rsid w:val="00724F3C"/>
    <w:rsid w:val="0072508B"/>
    <w:rsid w:val="0072527E"/>
    <w:rsid w:val="007252A5"/>
    <w:rsid w:val="007252D5"/>
    <w:rsid w:val="007253B1"/>
    <w:rsid w:val="007254E9"/>
    <w:rsid w:val="007258FF"/>
    <w:rsid w:val="00725A36"/>
    <w:rsid w:val="00725B5A"/>
    <w:rsid w:val="00725C51"/>
    <w:rsid w:val="00725CAB"/>
    <w:rsid w:val="00725D52"/>
    <w:rsid w:val="00725D77"/>
    <w:rsid w:val="00725D89"/>
    <w:rsid w:val="00725F08"/>
    <w:rsid w:val="00725F24"/>
    <w:rsid w:val="0072613A"/>
    <w:rsid w:val="00726346"/>
    <w:rsid w:val="0072640B"/>
    <w:rsid w:val="007264D1"/>
    <w:rsid w:val="00726660"/>
    <w:rsid w:val="007267E0"/>
    <w:rsid w:val="00726869"/>
    <w:rsid w:val="00726A2F"/>
    <w:rsid w:val="00726C2E"/>
    <w:rsid w:val="00726C34"/>
    <w:rsid w:val="007272B7"/>
    <w:rsid w:val="0072745E"/>
    <w:rsid w:val="007274F1"/>
    <w:rsid w:val="007276D0"/>
    <w:rsid w:val="007276EB"/>
    <w:rsid w:val="007278C9"/>
    <w:rsid w:val="007279B4"/>
    <w:rsid w:val="007279E0"/>
    <w:rsid w:val="00727A7B"/>
    <w:rsid w:val="00727B63"/>
    <w:rsid w:val="00727BD9"/>
    <w:rsid w:val="00727C92"/>
    <w:rsid w:val="00727CA1"/>
    <w:rsid w:val="00727CB4"/>
    <w:rsid w:val="00727D5C"/>
    <w:rsid w:val="00727E88"/>
    <w:rsid w:val="007303C4"/>
    <w:rsid w:val="007303ED"/>
    <w:rsid w:val="007305BB"/>
    <w:rsid w:val="007307C7"/>
    <w:rsid w:val="00730874"/>
    <w:rsid w:val="00730D82"/>
    <w:rsid w:val="00730DA8"/>
    <w:rsid w:val="00730E04"/>
    <w:rsid w:val="00730E3A"/>
    <w:rsid w:val="00730EE7"/>
    <w:rsid w:val="00730F36"/>
    <w:rsid w:val="00730F54"/>
    <w:rsid w:val="00730FD0"/>
    <w:rsid w:val="00731025"/>
    <w:rsid w:val="0073102E"/>
    <w:rsid w:val="00731233"/>
    <w:rsid w:val="00731453"/>
    <w:rsid w:val="007314D7"/>
    <w:rsid w:val="00731528"/>
    <w:rsid w:val="007315DB"/>
    <w:rsid w:val="00731741"/>
    <w:rsid w:val="007317AC"/>
    <w:rsid w:val="00731A5C"/>
    <w:rsid w:val="00731A88"/>
    <w:rsid w:val="00731F4C"/>
    <w:rsid w:val="00731F6A"/>
    <w:rsid w:val="00732027"/>
    <w:rsid w:val="007321A3"/>
    <w:rsid w:val="0073223D"/>
    <w:rsid w:val="007322D1"/>
    <w:rsid w:val="0073237D"/>
    <w:rsid w:val="007323BC"/>
    <w:rsid w:val="0073242F"/>
    <w:rsid w:val="0073271E"/>
    <w:rsid w:val="00732994"/>
    <w:rsid w:val="007329AE"/>
    <w:rsid w:val="00732B04"/>
    <w:rsid w:val="00732B6A"/>
    <w:rsid w:val="00732CD3"/>
    <w:rsid w:val="00732D48"/>
    <w:rsid w:val="00732E7B"/>
    <w:rsid w:val="00732FAB"/>
    <w:rsid w:val="00733018"/>
    <w:rsid w:val="007332A7"/>
    <w:rsid w:val="007335EF"/>
    <w:rsid w:val="00733716"/>
    <w:rsid w:val="0073373E"/>
    <w:rsid w:val="007337A9"/>
    <w:rsid w:val="007337C8"/>
    <w:rsid w:val="0073380F"/>
    <w:rsid w:val="0073393D"/>
    <w:rsid w:val="00733ABB"/>
    <w:rsid w:val="00733BE6"/>
    <w:rsid w:val="00733CC0"/>
    <w:rsid w:val="00733D67"/>
    <w:rsid w:val="00733D95"/>
    <w:rsid w:val="00733FBC"/>
    <w:rsid w:val="00733FD1"/>
    <w:rsid w:val="00734026"/>
    <w:rsid w:val="007340A4"/>
    <w:rsid w:val="007340CC"/>
    <w:rsid w:val="007343E1"/>
    <w:rsid w:val="00734567"/>
    <w:rsid w:val="007345FD"/>
    <w:rsid w:val="007346BE"/>
    <w:rsid w:val="007347F5"/>
    <w:rsid w:val="0073482B"/>
    <w:rsid w:val="00734836"/>
    <w:rsid w:val="00734853"/>
    <w:rsid w:val="007348D3"/>
    <w:rsid w:val="00734A2C"/>
    <w:rsid w:val="00734B1A"/>
    <w:rsid w:val="00734B1F"/>
    <w:rsid w:val="00734BC5"/>
    <w:rsid w:val="00734DA2"/>
    <w:rsid w:val="00734DEB"/>
    <w:rsid w:val="00734DFF"/>
    <w:rsid w:val="00734E04"/>
    <w:rsid w:val="00734F0E"/>
    <w:rsid w:val="00734F78"/>
    <w:rsid w:val="00734FA6"/>
    <w:rsid w:val="00735002"/>
    <w:rsid w:val="00735054"/>
    <w:rsid w:val="00735201"/>
    <w:rsid w:val="007353DB"/>
    <w:rsid w:val="0073551A"/>
    <w:rsid w:val="0073570B"/>
    <w:rsid w:val="0073579B"/>
    <w:rsid w:val="0073582D"/>
    <w:rsid w:val="007359EE"/>
    <w:rsid w:val="00735A4A"/>
    <w:rsid w:val="00735AB6"/>
    <w:rsid w:val="00735AC8"/>
    <w:rsid w:val="00735C22"/>
    <w:rsid w:val="00735EF1"/>
    <w:rsid w:val="00735F41"/>
    <w:rsid w:val="0073600B"/>
    <w:rsid w:val="00736113"/>
    <w:rsid w:val="00736197"/>
    <w:rsid w:val="007362AE"/>
    <w:rsid w:val="0073630F"/>
    <w:rsid w:val="007363EA"/>
    <w:rsid w:val="00736463"/>
    <w:rsid w:val="00736B35"/>
    <w:rsid w:val="00736BEA"/>
    <w:rsid w:val="00736D60"/>
    <w:rsid w:val="00736EE5"/>
    <w:rsid w:val="0073748D"/>
    <w:rsid w:val="00737576"/>
    <w:rsid w:val="007375F2"/>
    <w:rsid w:val="00737679"/>
    <w:rsid w:val="007377AA"/>
    <w:rsid w:val="007377BB"/>
    <w:rsid w:val="00737846"/>
    <w:rsid w:val="007378D6"/>
    <w:rsid w:val="00737925"/>
    <w:rsid w:val="0073796A"/>
    <w:rsid w:val="00737A2B"/>
    <w:rsid w:val="00737A9B"/>
    <w:rsid w:val="00737AA0"/>
    <w:rsid w:val="00737B9E"/>
    <w:rsid w:val="00737C01"/>
    <w:rsid w:val="00737C17"/>
    <w:rsid w:val="00737C98"/>
    <w:rsid w:val="00737D39"/>
    <w:rsid w:val="00737DAB"/>
    <w:rsid w:val="00737DCA"/>
    <w:rsid w:val="00737EF9"/>
    <w:rsid w:val="0074025C"/>
    <w:rsid w:val="007403AC"/>
    <w:rsid w:val="007403F6"/>
    <w:rsid w:val="0074045F"/>
    <w:rsid w:val="00740619"/>
    <w:rsid w:val="007406B7"/>
    <w:rsid w:val="00740716"/>
    <w:rsid w:val="007408FD"/>
    <w:rsid w:val="00740C7A"/>
    <w:rsid w:val="00740CFC"/>
    <w:rsid w:val="00740D8C"/>
    <w:rsid w:val="00740EC6"/>
    <w:rsid w:val="00740ECD"/>
    <w:rsid w:val="00740F9E"/>
    <w:rsid w:val="00741002"/>
    <w:rsid w:val="00741173"/>
    <w:rsid w:val="007411B8"/>
    <w:rsid w:val="00741276"/>
    <w:rsid w:val="007413AC"/>
    <w:rsid w:val="007413F7"/>
    <w:rsid w:val="007413FA"/>
    <w:rsid w:val="00741440"/>
    <w:rsid w:val="007414E3"/>
    <w:rsid w:val="00741515"/>
    <w:rsid w:val="0074166F"/>
    <w:rsid w:val="00741777"/>
    <w:rsid w:val="0074185C"/>
    <w:rsid w:val="0074197E"/>
    <w:rsid w:val="00741D91"/>
    <w:rsid w:val="00741F65"/>
    <w:rsid w:val="0074205A"/>
    <w:rsid w:val="00742229"/>
    <w:rsid w:val="0074236F"/>
    <w:rsid w:val="007423B8"/>
    <w:rsid w:val="00742426"/>
    <w:rsid w:val="00742480"/>
    <w:rsid w:val="007424D0"/>
    <w:rsid w:val="007424F9"/>
    <w:rsid w:val="00742564"/>
    <w:rsid w:val="007425CD"/>
    <w:rsid w:val="00742620"/>
    <w:rsid w:val="007429A6"/>
    <w:rsid w:val="00742AC2"/>
    <w:rsid w:val="00742BDD"/>
    <w:rsid w:val="00742DCB"/>
    <w:rsid w:val="00742FB1"/>
    <w:rsid w:val="00742FD4"/>
    <w:rsid w:val="0074305A"/>
    <w:rsid w:val="0074311B"/>
    <w:rsid w:val="0074326D"/>
    <w:rsid w:val="007433FF"/>
    <w:rsid w:val="0074343A"/>
    <w:rsid w:val="0074351D"/>
    <w:rsid w:val="007435BE"/>
    <w:rsid w:val="007436C4"/>
    <w:rsid w:val="007436E1"/>
    <w:rsid w:val="00743854"/>
    <w:rsid w:val="007438CB"/>
    <w:rsid w:val="00743946"/>
    <w:rsid w:val="0074397E"/>
    <w:rsid w:val="007439C2"/>
    <w:rsid w:val="00743A20"/>
    <w:rsid w:val="00743C37"/>
    <w:rsid w:val="0074400A"/>
    <w:rsid w:val="00744091"/>
    <w:rsid w:val="007441AC"/>
    <w:rsid w:val="00744311"/>
    <w:rsid w:val="0074461D"/>
    <w:rsid w:val="007446C5"/>
    <w:rsid w:val="007449C8"/>
    <w:rsid w:val="007449F5"/>
    <w:rsid w:val="00744A5E"/>
    <w:rsid w:val="00744C48"/>
    <w:rsid w:val="00744C5C"/>
    <w:rsid w:val="00744CF5"/>
    <w:rsid w:val="00744DD3"/>
    <w:rsid w:val="00745305"/>
    <w:rsid w:val="0074538C"/>
    <w:rsid w:val="00745399"/>
    <w:rsid w:val="0074539C"/>
    <w:rsid w:val="00745537"/>
    <w:rsid w:val="00745538"/>
    <w:rsid w:val="00745613"/>
    <w:rsid w:val="007456CC"/>
    <w:rsid w:val="007456F9"/>
    <w:rsid w:val="0074580D"/>
    <w:rsid w:val="00745832"/>
    <w:rsid w:val="0074599A"/>
    <w:rsid w:val="007459C2"/>
    <w:rsid w:val="00745AB6"/>
    <w:rsid w:val="00745B01"/>
    <w:rsid w:val="00745C36"/>
    <w:rsid w:val="00745CDE"/>
    <w:rsid w:val="00745D0F"/>
    <w:rsid w:val="00745D19"/>
    <w:rsid w:val="00745EA5"/>
    <w:rsid w:val="00746135"/>
    <w:rsid w:val="0074635F"/>
    <w:rsid w:val="007463A7"/>
    <w:rsid w:val="0074648B"/>
    <w:rsid w:val="007464CE"/>
    <w:rsid w:val="00746511"/>
    <w:rsid w:val="0074663A"/>
    <w:rsid w:val="0074673E"/>
    <w:rsid w:val="00746865"/>
    <w:rsid w:val="0074693C"/>
    <w:rsid w:val="00746A91"/>
    <w:rsid w:val="00746B0F"/>
    <w:rsid w:val="00746CB6"/>
    <w:rsid w:val="00746D8A"/>
    <w:rsid w:val="00746F66"/>
    <w:rsid w:val="00746F70"/>
    <w:rsid w:val="0074704D"/>
    <w:rsid w:val="007470F6"/>
    <w:rsid w:val="007471B6"/>
    <w:rsid w:val="0074755A"/>
    <w:rsid w:val="0074779F"/>
    <w:rsid w:val="00747867"/>
    <w:rsid w:val="007479F6"/>
    <w:rsid w:val="00747C05"/>
    <w:rsid w:val="00747D61"/>
    <w:rsid w:val="00747DF5"/>
    <w:rsid w:val="00747E8C"/>
    <w:rsid w:val="00747F7D"/>
    <w:rsid w:val="00750008"/>
    <w:rsid w:val="0075017C"/>
    <w:rsid w:val="007502F5"/>
    <w:rsid w:val="0075034C"/>
    <w:rsid w:val="0075060D"/>
    <w:rsid w:val="00750640"/>
    <w:rsid w:val="00750866"/>
    <w:rsid w:val="00750C6C"/>
    <w:rsid w:val="00750D2A"/>
    <w:rsid w:val="00750D82"/>
    <w:rsid w:val="00750E4B"/>
    <w:rsid w:val="00750E95"/>
    <w:rsid w:val="00750F10"/>
    <w:rsid w:val="00751237"/>
    <w:rsid w:val="007512AA"/>
    <w:rsid w:val="00751392"/>
    <w:rsid w:val="007514D3"/>
    <w:rsid w:val="00751600"/>
    <w:rsid w:val="00751649"/>
    <w:rsid w:val="00751672"/>
    <w:rsid w:val="0075173A"/>
    <w:rsid w:val="007518AD"/>
    <w:rsid w:val="00751969"/>
    <w:rsid w:val="00751AAC"/>
    <w:rsid w:val="00751C14"/>
    <w:rsid w:val="00751C54"/>
    <w:rsid w:val="00751CEC"/>
    <w:rsid w:val="00751D12"/>
    <w:rsid w:val="00751F18"/>
    <w:rsid w:val="007520AA"/>
    <w:rsid w:val="00752159"/>
    <w:rsid w:val="00752241"/>
    <w:rsid w:val="007522C3"/>
    <w:rsid w:val="0075232A"/>
    <w:rsid w:val="00752377"/>
    <w:rsid w:val="00752441"/>
    <w:rsid w:val="007524DF"/>
    <w:rsid w:val="00752530"/>
    <w:rsid w:val="00752714"/>
    <w:rsid w:val="00752915"/>
    <w:rsid w:val="00752924"/>
    <w:rsid w:val="00752E8F"/>
    <w:rsid w:val="00752F50"/>
    <w:rsid w:val="00752FA8"/>
    <w:rsid w:val="007530DB"/>
    <w:rsid w:val="00753499"/>
    <w:rsid w:val="00753745"/>
    <w:rsid w:val="00753805"/>
    <w:rsid w:val="00753811"/>
    <w:rsid w:val="00753ABF"/>
    <w:rsid w:val="00753B05"/>
    <w:rsid w:val="00753B9C"/>
    <w:rsid w:val="00753C42"/>
    <w:rsid w:val="00753CC0"/>
    <w:rsid w:val="00753F07"/>
    <w:rsid w:val="00753FD0"/>
    <w:rsid w:val="00753FDC"/>
    <w:rsid w:val="0075412E"/>
    <w:rsid w:val="00754268"/>
    <w:rsid w:val="00754272"/>
    <w:rsid w:val="0075428C"/>
    <w:rsid w:val="0075431E"/>
    <w:rsid w:val="0075444A"/>
    <w:rsid w:val="007544AA"/>
    <w:rsid w:val="007544B7"/>
    <w:rsid w:val="0075451E"/>
    <w:rsid w:val="00754701"/>
    <w:rsid w:val="007547AF"/>
    <w:rsid w:val="00754870"/>
    <w:rsid w:val="0075489D"/>
    <w:rsid w:val="007548DD"/>
    <w:rsid w:val="00754A7B"/>
    <w:rsid w:val="00754B4B"/>
    <w:rsid w:val="00754C02"/>
    <w:rsid w:val="00754C2C"/>
    <w:rsid w:val="00754C49"/>
    <w:rsid w:val="00754F32"/>
    <w:rsid w:val="0075517A"/>
    <w:rsid w:val="007551AE"/>
    <w:rsid w:val="007551DD"/>
    <w:rsid w:val="00755263"/>
    <w:rsid w:val="007552F9"/>
    <w:rsid w:val="007553E7"/>
    <w:rsid w:val="007553FE"/>
    <w:rsid w:val="007554EE"/>
    <w:rsid w:val="00755545"/>
    <w:rsid w:val="007558B5"/>
    <w:rsid w:val="007558EA"/>
    <w:rsid w:val="00755A91"/>
    <w:rsid w:val="00755BF6"/>
    <w:rsid w:val="00755C06"/>
    <w:rsid w:val="00755F19"/>
    <w:rsid w:val="00755F36"/>
    <w:rsid w:val="007560C0"/>
    <w:rsid w:val="007560CA"/>
    <w:rsid w:val="007561C9"/>
    <w:rsid w:val="007561E1"/>
    <w:rsid w:val="007561FF"/>
    <w:rsid w:val="00756477"/>
    <w:rsid w:val="007565A4"/>
    <w:rsid w:val="00756701"/>
    <w:rsid w:val="0075682A"/>
    <w:rsid w:val="00756859"/>
    <w:rsid w:val="00756884"/>
    <w:rsid w:val="00756901"/>
    <w:rsid w:val="00756AFC"/>
    <w:rsid w:val="00756B22"/>
    <w:rsid w:val="00756F73"/>
    <w:rsid w:val="00756FFC"/>
    <w:rsid w:val="0075722A"/>
    <w:rsid w:val="00757483"/>
    <w:rsid w:val="007574D4"/>
    <w:rsid w:val="00757645"/>
    <w:rsid w:val="007576B8"/>
    <w:rsid w:val="007576C1"/>
    <w:rsid w:val="007577EC"/>
    <w:rsid w:val="0075793C"/>
    <w:rsid w:val="007579E9"/>
    <w:rsid w:val="00757A82"/>
    <w:rsid w:val="00757AFA"/>
    <w:rsid w:val="00757C71"/>
    <w:rsid w:val="00757CC1"/>
    <w:rsid w:val="00757D0F"/>
    <w:rsid w:val="00757D66"/>
    <w:rsid w:val="00757EBF"/>
    <w:rsid w:val="00757F86"/>
    <w:rsid w:val="00757FBB"/>
    <w:rsid w:val="007601F9"/>
    <w:rsid w:val="00760670"/>
    <w:rsid w:val="0076069F"/>
    <w:rsid w:val="007607B4"/>
    <w:rsid w:val="007607EC"/>
    <w:rsid w:val="007608F1"/>
    <w:rsid w:val="007609B3"/>
    <w:rsid w:val="00760B53"/>
    <w:rsid w:val="00760C01"/>
    <w:rsid w:val="00760C3E"/>
    <w:rsid w:val="00760C5D"/>
    <w:rsid w:val="00760D6C"/>
    <w:rsid w:val="00760E70"/>
    <w:rsid w:val="00760F9C"/>
    <w:rsid w:val="00760FE6"/>
    <w:rsid w:val="00761067"/>
    <w:rsid w:val="0076110D"/>
    <w:rsid w:val="0076114B"/>
    <w:rsid w:val="0076121E"/>
    <w:rsid w:val="00761926"/>
    <w:rsid w:val="00761BAD"/>
    <w:rsid w:val="00761C60"/>
    <w:rsid w:val="00761CE7"/>
    <w:rsid w:val="00761E59"/>
    <w:rsid w:val="00761F99"/>
    <w:rsid w:val="00761FA9"/>
    <w:rsid w:val="0076220C"/>
    <w:rsid w:val="007622BB"/>
    <w:rsid w:val="007622D7"/>
    <w:rsid w:val="00762340"/>
    <w:rsid w:val="007626D1"/>
    <w:rsid w:val="00762A0F"/>
    <w:rsid w:val="00762BC5"/>
    <w:rsid w:val="00762CC8"/>
    <w:rsid w:val="00762CF4"/>
    <w:rsid w:val="00762DB2"/>
    <w:rsid w:val="00762EFA"/>
    <w:rsid w:val="00762EFF"/>
    <w:rsid w:val="00762F0E"/>
    <w:rsid w:val="00762F83"/>
    <w:rsid w:val="0076307F"/>
    <w:rsid w:val="007631E3"/>
    <w:rsid w:val="007631F5"/>
    <w:rsid w:val="00763242"/>
    <w:rsid w:val="00763254"/>
    <w:rsid w:val="00763603"/>
    <w:rsid w:val="007636A2"/>
    <w:rsid w:val="00763995"/>
    <w:rsid w:val="00763A49"/>
    <w:rsid w:val="00763A79"/>
    <w:rsid w:val="00763C8E"/>
    <w:rsid w:val="00763CA9"/>
    <w:rsid w:val="00763ED4"/>
    <w:rsid w:val="00763FDD"/>
    <w:rsid w:val="00764050"/>
    <w:rsid w:val="0076405D"/>
    <w:rsid w:val="00764105"/>
    <w:rsid w:val="00764349"/>
    <w:rsid w:val="0076476B"/>
    <w:rsid w:val="00764A40"/>
    <w:rsid w:val="00764AA3"/>
    <w:rsid w:val="00764ADA"/>
    <w:rsid w:val="00764F37"/>
    <w:rsid w:val="00765340"/>
    <w:rsid w:val="007654D3"/>
    <w:rsid w:val="00765580"/>
    <w:rsid w:val="0076559C"/>
    <w:rsid w:val="007655C2"/>
    <w:rsid w:val="00765722"/>
    <w:rsid w:val="00765881"/>
    <w:rsid w:val="007658AD"/>
    <w:rsid w:val="007658C1"/>
    <w:rsid w:val="007658C6"/>
    <w:rsid w:val="007658CD"/>
    <w:rsid w:val="00765A85"/>
    <w:rsid w:val="00765B13"/>
    <w:rsid w:val="00765C34"/>
    <w:rsid w:val="00765DD2"/>
    <w:rsid w:val="00765E49"/>
    <w:rsid w:val="0076628D"/>
    <w:rsid w:val="007663BD"/>
    <w:rsid w:val="00766415"/>
    <w:rsid w:val="007667A0"/>
    <w:rsid w:val="00766A83"/>
    <w:rsid w:val="00766B71"/>
    <w:rsid w:val="00766B9A"/>
    <w:rsid w:val="00766BF8"/>
    <w:rsid w:val="00766C30"/>
    <w:rsid w:val="00766C89"/>
    <w:rsid w:val="00766E95"/>
    <w:rsid w:val="007670FF"/>
    <w:rsid w:val="00767213"/>
    <w:rsid w:val="0076734C"/>
    <w:rsid w:val="0076737E"/>
    <w:rsid w:val="007673F9"/>
    <w:rsid w:val="0076752D"/>
    <w:rsid w:val="007676BD"/>
    <w:rsid w:val="0076770A"/>
    <w:rsid w:val="00767715"/>
    <w:rsid w:val="00767A61"/>
    <w:rsid w:val="00767A6E"/>
    <w:rsid w:val="00767AF8"/>
    <w:rsid w:val="00767C1C"/>
    <w:rsid w:val="00767FE9"/>
    <w:rsid w:val="007700BE"/>
    <w:rsid w:val="0077017A"/>
    <w:rsid w:val="00770307"/>
    <w:rsid w:val="007703EB"/>
    <w:rsid w:val="007706A9"/>
    <w:rsid w:val="007706D7"/>
    <w:rsid w:val="0077070E"/>
    <w:rsid w:val="00770D4A"/>
    <w:rsid w:val="00770FD2"/>
    <w:rsid w:val="0077100E"/>
    <w:rsid w:val="00771018"/>
    <w:rsid w:val="0077105A"/>
    <w:rsid w:val="007711F4"/>
    <w:rsid w:val="0077150E"/>
    <w:rsid w:val="007715EC"/>
    <w:rsid w:val="00771704"/>
    <w:rsid w:val="00771885"/>
    <w:rsid w:val="0077190D"/>
    <w:rsid w:val="00771A3C"/>
    <w:rsid w:val="00771BBD"/>
    <w:rsid w:val="00771E10"/>
    <w:rsid w:val="00771FA3"/>
    <w:rsid w:val="00771FDE"/>
    <w:rsid w:val="00771FDF"/>
    <w:rsid w:val="00771FEB"/>
    <w:rsid w:val="00772029"/>
    <w:rsid w:val="00772064"/>
    <w:rsid w:val="007720A1"/>
    <w:rsid w:val="007722FA"/>
    <w:rsid w:val="007723AF"/>
    <w:rsid w:val="007723DE"/>
    <w:rsid w:val="00772509"/>
    <w:rsid w:val="007728AC"/>
    <w:rsid w:val="007728BF"/>
    <w:rsid w:val="007728ED"/>
    <w:rsid w:val="007729BC"/>
    <w:rsid w:val="00772AB2"/>
    <w:rsid w:val="00772CE1"/>
    <w:rsid w:val="00772DA6"/>
    <w:rsid w:val="00772F39"/>
    <w:rsid w:val="0077300D"/>
    <w:rsid w:val="007730D6"/>
    <w:rsid w:val="0077312E"/>
    <w:rsid w:val="00773156"/>
    <w:rsid w:val="0077317D"/>
    <w:rsid w:val="007731F4"/>
    <w:rsid w:val="00773500"/>
    <w:rsid w:val="007736B7"/>
    <w:rsid w:val="00773786"/>
    <w:rsid w:val="00773837"/>
    <w:rsid w:val="00773878"/>
    <w:rsid w:val="00773900"/>
    <w:rsid w:val="007739C5"/>
    <w:rsid w:val="00773DF6"/>
    <w:rsid w:val="00773E87"/>
    <w:rsid w:val="00773EC4"/>
    <w:rsid w:val="00773FB4"/>
    <w:rsid w:val="00773FF8"/>
    <w:rsid w:val="00774345"/>
    <w:rsid w:val="00774632"/>
    <w:rsid w:val="007746B5"/>
    <w:rsid w:val="007747BE"/>
    <w:rsid w:val="007748A0"/>
    <w:rsid w:val="007748A9"/>
    <w:rsid w:val="00774B66"/>
    <w:rsid w:val="00774C58"/>
    <w:rsid w:val="00774C8C"/>
    <w:rsid w:val="00774DF3"/>
    <w:rsid w:val="00774E5F"/>
    <w:rsid w:val="00774E9F"/>
    <w:rsid w:val="007750F1"/>
    <w:rsid w:val="007751F7"/>
    <w:rsid w:val="00775251"/>
    <w:rsid w:val="00775281"/>
    <w:rsid w:val="00775365"/>
    <w:rsid w:val="00775374"/>
    <w:rsid w:val="007753F6"/>
    <w:rsid w:val="00775419"/>
    <w:rsid w:val="007755B4"/>
    <w:rsid w:val="007758FA"/>
    <w:rsid w:val="00775964"/>
    <w:rsid w:val="00775B7C"/>
    <w:rsid w:val="00775BC0"/>
    <w:rsid w:val="00775CC8"/>
    <w:rsid w:val="00775DC3"/>
    <w:rsid w:val="00775E15"/>
    <w:rsid w:val="00775E7E"/>
    <w:rsid w:val="00776060"/>
    <w:rsid w:val="0077613B"/>
    <w:rsid w:val="0077620E"/>
    <w:rsid w:val="0077622C"/>
    <w:rsid w:val="00776487"/>
    <w:rsid w:val="007764EB"/>
    <w:rsid w:val="00776630"/>
    <w:rsid w:val="0077668A"/>
    <w:rsid w:val="00776738"/>
    <w:rsid w:val="00776799"/>
    <w:rsid w:val="00776871"/>
    <w:rsid w:val="00776BD9"/>
    <w:rsid w:val="00776C36"/>
    <w:rsid w:val="00776CD2"/>
    <w:rsid w:val="00776D27"/>
    <w:rsid w:val="00776DB8"/>
    <w:rsid w:val="00776DEA"/>
    <w:rsid w:val="00776EA6"/>
    <w:rsid w:val="007771AC"/>
    <w:rsid w:val="007771DA"/>
    <w:rsid w:val="00777235"/>
    <w:rsid w:val="0077725A"/>
    <w:rsid w:val="00777300"/>
    <w:rsid w:val="007773BD"/>
    <w:rsid w:val="0077756B"/>
    <w:rsid w:val="007776B6"/>
    <w:rsid w:val="007777F8"/>
    <w:rsid w:val="00777895"/>
    <w:rsid w:val="007778D9"/>
    <w:rsid w:val="007779BC"/>
    <w:rsid w:val="007779CF"/>
    <w:rsid w:val="00777B3F"/>
    <w:rsid w:val="00777B8A"/>
    <w:rsid w:val="00777C02"/>
    <w:rsid w:val="00777C75"/>
    <w:rsid w:val="00777CA4"/>
    <w:rsid w:val="00777D54"/>
    <w:rsid w:val="00777E58"/>
    <w:rsid w:val="00777E7C"/>
    <w:rsid w:val="00777EBF"/>
    <w:rsid w:val="00777EDC"/>
    <w:rsid w:val="00777F78"/>
    <w:rsid w:val="00777F97"/>
    <w:rsid w:val="00780060"/>
    <w:rsid w:val="007801F9"/>
    <w:rsid w:val="007802C2"/>
    <w:rsid w:val="00780327"/>
    <w:rsid w:val="00780364"/>
    <w:rsid w:val="00780370"/>
    <w:rsid w:val="0078037A"/>
    <w:rsid w:val="007804C6"/>
    <w:rsid w:val="007804DA"/>
    <w:rsid w:val="007805D0"/>
    <w:rsid w:val="007805D2"/>
    <w:rsid w:val="007805EF"/>
    <w:rsid w:val="0078071C"/>
    <w:rsid w:val="00780831"/>
    <w:rsid w:val="00780906"/>
    <w:rsid w:val="00780974"/>
    <w:rsid w:val="00780B6B"/>
    <w:rsid w:val="00780B96"/>
    <w:rsid w:val="00780BFC"/>
    <w:rsid w:val="00780C09"/>
    <w:rsid w:val="00780C45"/>
    <w:rsid w:val="00780CC6"/>
    <w:rsid w:val="00780D4C"/>
    <w:rsid w:val="00780EC0"/>
    <w:rsid w:val="00781115"/>
    <w:rsid w:val="00781143"/>
    <w:rsid w:val="007811FE"/>
    <w:rsid w:val="007812BF"/>
    <w:rsid w:val="007812C2"/>
    <w:rsid w:val="007812F6"/>
    <w:rsid w:val="00781315"/>
    <w:rsid w:val="00781343"/>
    <w:rsid w:val="00781444"/>
    <w:rsid w:val="007814AD"/>
    <w:rsid w:val="0078159E"/>
    <w:rsid w:val="007816CC"/>
    <w:rsid w:val="0078175F"/>
    <w:rsid w:val="00781813"/>
    <w:rsid w:val="00781954"/>
    <w:rsid w:val="0078208C"/>
    <w:rsid w:val="007820CF"/>
    <w:rsid w:val="0078212C"/>
    <w:rsid w:val="007821AB"/>
    <w:rsid w:val="007822D3"/>
    <w:rsid w:val="00782490"/>
    <w:rsid w:val="0078253C"/>
    <w:rsid w:val="007828C1"/>
    <w:rsid w:val="00782A48"/>
    <w:rsid w:val="00782A84"/>
    <w:rsid w:val="00782EB2"/>
    <w:rsid w:val="007830C0"/>
    <w:rsid w:val="007830C2"/>
    <w:rsid w:val="00783183"/>
    <w:rsid w:val="007831A1"/>
    <w:rsid w:val="00783240"/>
    <w:rsid w:val="00783256"/>
    <w:rsid w:val="0078327F"/>
    <w:rsid w:val="007832BD"/>
    <w:rsid w:val="00783467"/>
    <w:rsid w:val="00783564"/>
    <w:rsid w:val="00783712"/>
    <w:rsid w:val="007837A5"/>
    <w:rsid w:val="00783826"/>
    <w:rsid w:val="00783C10"/>
    <w:rsid w:val="00783C2C"/>
    <w:rsid w:val="00783CEA"/>
    <w:rsid w:val="00783DC7"/>
    <w:rsid w:val="00783EA7"/>
    <w:rsid w:val="00784132"/>
    <w:rsid w:val="007841B6"/>
    <w:rsid w:val="007841CA"/>
    <w:rsid w:val="00784309"/>
    <w:rsid w:val="00784349"/>
    <w:rsid w:val="0078452F"/>
    <w:rsid w:val="00784689"/>
    <w:rsid w:val="00784887"/>
    <w:rsid w:val="007849F1"/>
    <w:rsid w:val="00784A02"/>
    <w:rsid w:val="00784FD8"/>
    <w:rsid w:val="00784FF9"/>
    <w:rsid w:val="007850D7"/>
    <w:rsid w:val="00785541"/>
    <w:rsid w:val="007855DE"/>
    <w:rsid w:val="007855F3"/>
    <w:rsid w:val="0078594C"/>
    <w:rsid w:val="00785A4C"/>
    <w:rsid w:val="00785C69"/>
    <w:rsid w:val="00785E52"/>
    <w:rsid w:val="00785F34"/>
    <w:rsid w:val="00785F35"/>
    <w:rsid w:val="00785F81"/>
    <w:rsid w:val="00785F87"/>
    <w:rsid w:val="007860E6"/>
    <w:rsid w:val="00786372"/>
    <w:rsid w:val="0078637B"/>
    <w:rsid w:val="007869BA"/>
    <w:rsid w:val="00786BD0"/>
    <w:rsid w:val="00786D79"/>
    <w:rsid w:val="00786D9F"/>
    <w:rsid w:val="00786E7E"/>
    <w:rsid w:val="00787019"/>
    <w:rsid w:val="00787081"/>
    <w:rsid w:val="00787112"/>
    <w:rsid w:val="0078723C"/>
    <w:rsid w:val="00787526"/>
    <w:rsid w:val="0078764B"/>
    <w:rsid w:val="00787696"/>
    <w:rsid w:val="007879EE"/>
    <w:rsid w:val="00787A81"/>
    <w:rsid w:val="00787B21"/>
    <w:rsid w:val="00787BFB"/>
    <w:rsid w:val="00787C7A"/>
    <w:rsid w:val="00787C90"/>
    <w:rsid w:val="00787E09"/>
    <w:rsid w:val="00787FD7"/>
    <w:rsid w:val="007903C7"/>
    <w:rsid w:val="00790519"/>
    <w:rsid w:val="0079064F"/>
    <w:rsid w:val="00790741"/>
    <w:rsid w:val="00790BB6"/>
    <w:rsid w:val="00790BC9"/>
    <w:rsid w:val="00790C1A"/>
    <w:rsid w:val="00790E91"/>
    <w:rsid w:val="00790EAE"/>
    <w:rsid w:val="0079104F"/>
    <w:rsid w:val="00791078"/>
    <w:rsid w:val="0079134A"/>
    <w:rsid w:val="007914C9"/>
    <w:rsid w:val="0079170F"/>
    <w:rsid w:val="00791735"/>
    <w:rsid w:val="00791741"/>
    <w:rsid w:val="0079187F"/>
    <w:rsid w:val="007919A2"/>
    <w:rsid w:val="007919B7"/>
    <w:rsid w:val="007919FD"/>
    <w:rsid w:val="00791ACE"/>
    <w:rsid w:val="00791B50"/>
    <w:rsid w:val="00791B62"/>
    <w:rsid w:val="00791B80"/>
    <w:rsid w:val="00791CF0"/>
    <w:rsid w:val="00791D4A"/>
    <w:rsid w:val="00791E7A"/>
    <w:rsid w:val="00791E87"/>
    <w:rsid w:val="00792000"/>
    <w:rsid w:val="0079206B"/>
    <w:rsid w:val="007921AE"/>
    <w:rsid w:val="00792300"/>
    <w:rsid w:val="00792412"/>
    <w:rsid w:val="00792453"/>
    <w:rsid w:val="0079272B"/>
    <w:rsid w:val="00792A2D"/>
    <w:rsid w:val="00792B0E"/>
    <w:rsid w:val="00792B75"/>
    <w:rsid w:val="00792E68"/>
    <w:rsid w:val="00792ED0"/>
    <w:rsid w:val="00792F6C"/>
    <w:rsid w:val="00792F8E"/>
    <w:rsid w:val="00792FDA"/>
    <w:rsid w:val="00793113"/>
    <w:rsid w:val="0079314A"/>
    <w:rsid w:val="0079317A"/>
    <w:rsid w:val="0079335E"/>
    <w:rsid w:val="00793447"/>
    <w:rsid w:val="0079387A"/>
    <w:rsid w:val="007939BC"/>
    <w:rsid w:val="007939DF"/>
    <w:rsid w:val="00793A25"/>
    <w:rsid w:val="00793C40"/>
    <w:rsid w:val="00793D3E"/>
    <w:rsid w:val="00793DCD"/>
    <w:rsid w:val="007940FC"/>
    <w:rsid w:val="00794256"/>
    <w:rsid w:val="007943B5"/>
    <w:rsid w:val="007943BD"/>
    <w:rsid w:val="00794496"/>
    <w:rsid w:val="00794511"/>
    <w:rsid w:val="0079452C"/>
    <w:rsid w:val="00794593"/>
    <w:rsid w:val="007946A9"/>
    <w:rsid w:val="00794768"/>
    <w:rsid w:val="007947AB"/>
    <w:rsid w:val="0079489D"/>
    <w:rsid w:val="00794A02"/>
    <w:rsid w:val="00794B16"/>
    <w:rsid w:val="00794BC1"/>
    <w:rsid w:val="00794C64"/>
    <w:rsid w:val="00794CDF"/>
    <w:rsid w:val="00794D66"/>
    <w:rsid w:val="00794E09"/>
    <w:rsid w:val="00794E5E"/>
    <w:rsid w:val="007950C9"/>
    <w:rsid w:val="00795481"/>
    <w:rsid w:val="007954C7"/>
    <w:rsid w:val="007955EC"/>
    <w:rsid w:val="00795801"/>
    <w:rsid w:val="00795907"/>
    <w:rsid w:val="00795987"/>
    <w:rsid w:val="00795A10"/>
    <w:rsid w:val="00795B27"/>
    <w:rsid w:val="00795FF9"/>
    <w:rsid w:val="0079603A"/>
    <w:rsid w:val="007963B1"/>
    <w:rsid w:val="00796471"/>
    <w:rsid w:val="00796476"/>
    <w:rsid w:val="00796563"/>
    <w:rsid w:val="00796798"/>
    <w:rsid w:val="00796895"/>
    <w:rsid w:val="0079692E"/>
    <w:rsid w:val="00796972"/>
    <w:rsid w:val="00796AC2"/>
    <w:rsid w:val="00796B39"/>
    <w:rsid w:val="00796B83"/>
    <w:rsid w:val="00796D88"/>
    <w:rsid w:val="00796D94"/>
    <w:rsid w:val="00797097"/>
    <w:rsid w:val="00797310"/>
    <w:rsid w:val="007973C7"/>
    <w:rsid w:val="0079791A"/>
    <w:rsid w:val="0079793E"/>
    <w:rsid w:val="0079798C"/>
    <w:rsid w:val="00797B26"/>
    <w:rsid w:val="00797B9E"/>
    <w:rsid w:val="00797BC3"/>
    <w:rsid w:val="00797CDD"/>
    <w:rsid w:val="00797CF1"/>
    <w:rsid w:val="00797DB4"/>
    <w:rsid w:val="00797EDE"/>
    <w:rsid w:val="00797F96"/>
    <w:rsid w:val="00797FEF"/>
    <w:rsid w:val="007A00AA"/>
    <w:rsid w:val="007A0127"/>
    <w:rsid w:val="007A014F"/>
    <w:rsid w:val="007A0205"/>
    <w:rsid w:val="007A0370"/>
    <w:rsid w:val="007A0812"/>
    <w:rsid w:val="007A081B"/>
    <w:rsid w:val="007A09E3"/>
    <w:rsid w:val="007A0BD0"/>
    <w:rsid w:val="007A0C6D"/>
    <w:rsid w:val="007A0D7A"/>
    <w:rsid w:val="007A1142"/>
    <w:rsid w:val="007A118F"/>
    <w:rsid w:val="007A1426"/>
    <w:rsid w:val="007A142F"/>
    <w:rsid w:val="007A16DC"/>
    <w:rsid w:val="007A1911"/>
    <w:rsid w:val="007A1994"/>
    <w:rsid w:val="007A19A4"/>
    <w:rsid w:val="007A1BB0"/>
    <w:rsid w:val="007A1C71"/>
    <w:rsid w:val="007A1D78"/>
    <w:rsid w:val="007A1DB6"/>
    <w:rsid w:val="007A1F4C"/>
    <w:rsid w:val="007A2141"/>
    <w:rsid w:val="007A2303"/>
    <w:rsid w:val="007A2359"/>
    <w:rsid w:val="007A24D4"/>
    <w:rsid w:val="007A24F2"/>
    <w:rsid w:val="007A25B4"/>
    <w:rsid w:val="007A2680"/>
    <w:rsid w:val="007A26B2"/>
    <w:rsid w:val="007A2975"/>
    <w:rsid w:val="007A29A9"/>
    <w:rsid w:val="007A29C7"/>
    <w:rsid w:val="007A29EB"/>
    <w:rsid w:val="007A2C8A"/>
    <w:rsid w:val="007A2D39"/>
    <w:rsid w:val="007A2DAD"/>
    <w:rsid w:val="007A2DFA"/>
    <w:rsid w:val="007A2F13"/>
    <w:rsid w:val="007A2F43"/>
    <w:rsid w:val="007A2F47"/>
    <w:rsid w:val="007A2F7D"/>
    <w:rsid w:val="007A30CD"/>
    <w:rsid w:val="007A31B9"/>
    <w:rsid w:val="007A320F"/>
    <w:rsid w:val="007A3242"/>
    <w:rsid w:val="007A347E"/>
    <w:rsid w:val="007A34D4"/>
    <w:rsid w:val="007A35A4"/>
    <w:rsid w:val="007A35D3"/>
    <w:rsid w:val="007A35D7"/>
    <w:rsid w:val="007A37B1"/>
    <w:rsid w:val="007A391F"/>
    <w:rsid w:val="007A3943"/>
    <w:rsid w:val="007A3BDA"/>
    <w:rsid w:val="007A3C74"/>
    <w:rsid w:val="007A3CD5"/>
    <w:rsid w:val="007A3CE7"/>
    <w:rsid w:val="007A3FC6"/>
    <w:rsid w:val="007A40B1"/>
    <w:rsid w:val="007A422E"/>
    <w:rsid w:val="007A42C2"/>
    <w:rsid w:val="007A444C"/>
    <w:rsid w:val="007A444F"/>
    <w:rsid w:val="007A44A9"/>
    <w:rsid w:val="007A4590"/>
    <w:rsid w:val="007A4761"/>
    <w:rsid w:val="007A4804"/>
    <w:rsid w:val="007A487D"/>
    <w:rsid w:val="007A48FD"/>
    <w:rsid w:val="007A4AD0"/>
    <w:rsid w:val="007A4EAD"/>
    <w:rsid w:val="007A4F91"/>
    <w:rsid w:val="007A500E"/>
    <w:rsid w:val="007A5107"/>
    <w:rsid w:val="007A552D"/>
    <w:rsid w:val="007A559B"/>
    <w:rsid w:val="007A55AF"/>
    <w:rsid w:val="007A5700"/>
    <w:rsid w:val="007A58B6"/>
    <w:rsid w:val="007A5A51"/>
    <w:rsid w:val="007A5A56"/>
    <w:rsid w:val="007A5A5F"/>
    <w:rsid w:val="007A5BC0"/>
    <w:rsid w:val="007A624A"/>
    <w:rsid w:val="007A666F"/>
    <w:rsid w:val="007A671E"/>
    <w:rsid w:val="007A6B2F"/>
    <w:rsid w:val="007A6C00"/>
    <w:rsid w:val="007A6D27"/>
    <w:rsid w:val="007A6D66"/>
    <w:rsid w:val="007A6F5B"/>
    <w:rsid w:val="007A6FEC"/>
    <w:rsid w:val="007A7143"/>
    <w:rsid w:val="007A71C4"/>
    <w:rsid w:val="007A726D"/>
    <w:rsid w:val="007A732A"/>
    <w:rsid w:val="007A73FD"/>
    <w:rsid w:val="007A7432"/>
    <w:rsid w:val="007A75E1"/>
    <w:rsid w:val="007A7629"/>
    <w:rsid w:val="007A7671"/>
    <w:rsid w:val="007A7672"/>
    <w:rsid w:val="007A79A7"/>
    <w:rsid w:val="007A7C4B"/>
    <w:rsid w:val="007A7DD6"/>
    <w:rsid w:val="007B0076"/>
    <w:rsid w:val="007B0093"/>
    <w:rsid w:val="007B01E7"/>
    <w:rsid w:val="007B02B6"/>
    <w:rsid w:val="007B03DD"/>
    <w:rsid w:val="007B03E0"/>
    <w:rsid w:val="007B049B"/>
    <w:rsid w:val="007B0573"/>
    <w:rsid w:val="007B05BE"/>
    <w:rsid w:val="007B05F3"/>
    <w:rsid w:val="007B095E"/>
    <w:rsid w:val="007B09A2"/>
    <w:rsid w:val="007B0B98"/>
    <w:rsid w:val="007B0BC2"/>
    <w:rsid w:val="007B0D2F"/>
    <w:rsid w:val="007B0D86"/>
    <w:rsid w:val="007B0EE7"/>
    <w:rsid w:val="007B0F3E"/>
    <w:rsid w:val="007B0F62"/>
    <w:rsid w:val="007B0FE1"/>
    <w:rsid w:val="007B1010"/>
    <w:rsid w:val="007B108D"/>
    <w:rsid w:val="007B1105"/>
    <w:rsid w:val="007B1236"/>
    <w:rsid w:val="007B147D"/>
    <w:rsid w:val="007B1647"/>
    <w:rsid w:val="007B1678"/>
    <w:rsid w:val="007B16BE"/>
    <w:rsid w:val="007B16C8"/>
    <w:rsid w:val="007B1737"/>
    <w:rsid w:val="007B195F"/>
    <w:rsid w:val="007B197F"/>
    <w:rsid w:val="007B1A73"/>
    <w:rsid w:val="007B1B21"/>
    <w:rsid w:val="007B1D19"/>
    <w:rsid w:val="007B1D1D"/>
    <w:rsid w:val="007B216C"/>
    <w:rsid w:val="007B21E6"/>
    <w:rsid w:val="007B21FD"/>
    <w:rsid w:val="007B222A"/>
    <w:rsid w:val="007B22D5"/>
    <w:rsid w:val="007B243D"/>
    <w:rsid w:val="007B2461"/>
    <w:rsid w:val="007B2797"/>
    <w:rsid w:val="007B27CB"/>
    <w:rsid w:val="007B27F5"/>
    <w:rsid w:val="007B2B13"/>
    <w:rsid w:val="007B2D1C"/>
    <w:rsid w:val="007B2F61"/>
    <w:rsid w:val="007B3165"/>
    <w:rsid w:val="007B3180"/>
    <w:rsid w:val="007B3319"/>
    <w:rsid w:val="007B33D2"/>
    <w:rsid w:val="007B3649"/>
    <w:rsid w:val="007B36FC"/>
    <w:rsid w:val="007B37A0"/>
    <w:rsid w:val="007B37B5"/>
    <w:rsid w:val="007B3B39"/>
    <w:rsid w:val="007B3B3D"/>
    <w:rsid w:val="007B3BE0"/>
    <w:rsid w:val="007B3CE3"/>
    <w:rsid w:val="007B3D38"/>
    <w:rsid w:val="007B3D7F"/>
    <w:rsid w:val="007B3E1B"/>
    <w:rsid w:val="007B3E36"/>
    <w:rsid w:val="007B40C2"/>
    <w:rsid w:val="007B44F8"/>
    <w:rsid w:val="007B4526"/>
    <w:rsid w:val="007B4587"/>
    <w:rsid w:val="007B46DF"/>
    <w:rsid w:val="007B4714"/>
    <w:rsid w:val="007B4923"/>
    <w:rsid w:val="007B4A1C"/>
    <w:rsid w:val="007B4AB5"/>
    <w:rsid w:val="007B4E46"/>
    <w:rsid w:val="007B51B1"/>
    <w:rsid w:val="007B5310"/>
    <w:rsid w:val="007B53D6"/>
    <w:rsid w:val="007B5404"/>
    <w:rsid w:val="007B5585"/>
    <w:rsid w:val="007B5693"/>
    <w:rsid w:val="007B56FB"/>
    <w:rsid w:val="007B5774"/>
    <w:rsid w:val="007B57E8"/>
    <w:rsid w:val="007B5911"/>
    <w:rsid w:val="007B5923"/>
    <w:rsid w:val="007B5AB0"/>
    <w:rsid w:val="007B5C34"/>
    <w:rsid w:val="007B5D9F"/>
    <w:rsid w:val="007B5FBD"/>
    <w:rsid w:val="007B5FDD"/>
    <w:rsid w:val="007B6003"/>
    <w:rsid w:val="007B6234"/>
    <w:rsid w:val="007B6631"/>
    <w:rsid w:val="007B686D"/>
    <w:rsid w:val="007B68A3"/>
    <w:rsid w:val="007B68F3"/>
    <w:rsid w:val="007B6A33"/>
    <w:rsid w:val="007B6AB3"/>
    <w:rsid w:val="007B6AB9"/>
    <w:rsid w:val="007B6D74"/>
    <w:rsid w:val="007B6D75"/>
    <w:rsid w:val="007B6E0B"/>
    <w:rsid w:val="007B6F01"/>
    <w:rsid w:val="007B71AE"/>
    <w:rsid w:val="007B7209"/>
    <w:rsid w:val="007B726A"/>
    <w:rsid w:val="007B72E9"/>
    <w:rsid w:val="007B7382"/>
    <w:rsid w:val="007B74B8"/>
    <w:rsid w:val="007B762F"/>
    <w:rsid w:val="007B7774"/>
    <w:rsid w:val="007B777A"/>
    <w:rsid w:val="007B7A4E"/>
    <w:rsid w:val="007B7D3E"/>
    <w:rsid w:val="007B7E6B"/>
    <w:rsid w:val="007B7F6A"/>
    <w:rsid w:val="007C0012"/>
    <w:rsid w:val="007C0163"/>
    <w:rsid w:val="007C0371"/>
    <w:rsid w:val="007C0616"/>
    <w:rsid w:val="007C07F5"/>
    <w:rsid w:val="007C099F"/>
    <w:rsid w:val="007C09D0"/>
    <w:rsid w:val="007C0DD5"/>
    <w:rsid w:val="007C0F9A"/>
    <w:rsid w:val="007C10D8"/>
    <w:rsid w:val="007C111C"/>
    <w:rsid w:val="007C11A1"/>
    <w:rsid w:val="007C1200"/>
    <w:rsid w:val="007C132C"/>
    <w:rsid w:val="007C138E"/>
    <w:rsid w:val="007C16A4"/>
    <w:rsid w:val="007C16C6"/>
    <w:rsid w:val="007C16DC"/>
    <w:rsid w:val="007C176C"/>
    <w:rsid w:val="007C1934"/>
    <w:rsid w:val="007C1C61"/>
    <w:rsid w:val="007C1EE9"/>
    <w:rsid w:val="007C1EF5"/>
    <w:rsid w:val="007C1F80"/>
    <w:rsid w:val="007C207C"/>
    <w:rsid w:val="007C21C5"/>
    <w:rsid w:val="007C21D3"/>
    <w:rsid w:val="007C23D7"/>
    <w:rsid w:val="007C243A"/>
    <w:rsid w:val="007C2470"/>
    <w:rsid w:val="007C249E"/>
    <w:rsid w:val="007C249F"/>
    <w:rsid w:val="007C24BE"/>
    <w:rsid w:val="007C2711"/>
    <w:rsid w:val="007C2848"/>
    <w:rsid w:val="007C29AC"/>
    <w:rsid w:val="007C29C7"/>
    <w:rsid w:val="007C2A13"/>
    <w:rsid w:val="007C2ABD"/>
    <w:rsid w:val="007C2C72"/>
    <w:rsid w:val="007C2C77"/>
    <w:rsid w:val="007C2CAC"/>
    <w:rsid w:val="007C2D81"/>
    <w:rsid w:val="007C3053"/>
    <w:rsid w:val="007C31C5"/>
    <w:rsid w:val="007C31EB"/>
    <w:rsid w:val="007C31EE"/>
    <w:rsid w:val="007C3271"/>
    <w:rsid w:val="007C336B"/>
    <w:rsid w:val="007C344B"/>
    <w:rsid w:val="007C36CA"/>
    <w:rsid w:val="007C3822"/>
    <w:rsid w:val="007C3939"/>
    <w:rsid w:val="007C3A62"/>
    <w:rsid w:val="007C3AF0"/>
    <w:rsid w:val="007C3BC7"/>
    <w:rsid w:val="007C3D63"/>
    <w:rsid w:val="007C3D92"/>
    <w:rsid w:val="007C40C4"/>
    <w:rsid w:val="007C4159"/>
    <w:rsid w:val="007C439F"/>
    <w:rsid w:val="007C43DE"/>
    <w:rsid w:val="007C4611"/>
    <w:rsid w:val="007C4629"/>
    <w:rsid w:val="007C46BE"/>
    <w:rsid w:val="007C46D3"/>
    <w:rsid w:val="007C46EE"/>
    <w:rsid w:val="007C4BC0"/>
    <w:rsid w:val="007C4C3B"/>
    <w:rsid w:val="007C4C43"/>
    <w:rsid w:val="007C4C99"/>
    <w:rsid w:val="007C531C"/>
    <w:rsid w:val="007C53C4"/>
    <w:rsid w:val="007C53D4"/>
    <w:rsid w:val="007C548A"/>
    <w:rsid w:val="007C5541"/>
    <w:rsid w:val="007C563B"/>
    <w:rsid w:val="007C56D8"/>
    <w:rsid w:val="007C5925"/>
    <w:rsid w:val="007C5949"/>
    <w:rsid w:val="007C59C7"/>
    <w:rsid w:val="007C5EE1"/>
    <w:rsid w:val="007C5F93"/>
    <w:rsid w:val="007C5FF8"/>
    <w:rsid w:val="007C60F4"/>
    <w:rsid w:val="007C638E"/>
    <w:rsid w:val="007C63A7"/>
    <w:rsid w:val="007C678E"/>
    <w:rsid w:val="007C681E"/>
    <w:rsid w:val="007C6870"/>
    <w:rsid w:val="007C6A25"/>
    <w:rsid w:val="007C6B85"/>
    <w:rsid w:val="007C6DF4"/>
    <w:rsid w:val="007C6FF2"/>
    <w:rsid w:val="007C70D6"/>
    <w:rsid w:val="007C70FA"/>
    <w:rsid w:val="007C7276"/>
    <w:rsid w:val="007C72DE"/>
    <w:rsid w:val="007C73DB"/>
    <w:rsid w:val="007C7489"/>
    <w:rsid w:val="007C74C2"/>
    <w:rsid w:val="007C7628"/>
    <w:rsid w:val="007C7703"/>
    <w:rsid w:val="007C7729"/>
    <w:rsid w:val="007C77CC"/>
    <w:rsid w:val="007C7810"/>
    <w:rsid w:val="007C7BB1"/>
    <w:rsid w:val="007C7D04"/>
    <w:rsid w:val="007C7D1D"/>
    <w:rsid w:val="007C7EA2"/>
    <w:rsid w:val="007C7F2D"/>
    <w:rsid w:val="007C7F42"/>
    <w:rsid w:val="007D0179"/>
    <w:rsid w:val="007D01C3"/>
    <w:rsid w:val="007D0361"/>
    <w:rsid w:val="007D0375"/>
    <w:rsid w:val="007D03BF"/>
    <w:rsid w:val="007D0451"/>
    <w:rsid w:val="007D0520"/>
    <w:rsid w:val="007D05CF"/>
    <w:rsid w:val="007D05E2"/>
    <w:rsid w:val="007D06E4"/>
    <w:rsid w:val="007D0AEE"/>
    <w:rsid w:val="007D0B03"/>
    <w:rsid w:val="007D0CF4"/>
    <w:rsid w:val="007D0FE3"/>
    <w:rsid w:val="007D10B8"/>
    <w:rsid w:val="007D13AF"/>
    <w:rsid w:val="007D16A3"/>
    <w:rsid w:val="007D16E6"/>
    <w:rsid w:val="007D17C5"/>
    <w:rsid w:val="007D17F7"/>
    <w:rsid w:val="007D1862"/>
    <w:rsid w:val="007D18AC"/>
    <w:rsid w:val="007D1A36"/>
    <w:rsid w:val="007D1AF6"/>
    <w:rsid w:val="007D1B6A"/>
    <w:rsid w:val="007D1C8A"/>
    <w:rsid w:val="007D1D55"/>
    <w:rsid w:val="007D1DF5"/>
    <w:rsid w:val="007D1DF7"/>
    <w:rsid w:val="007D1F17"/>
    <w:rsid w:val="007D218B"/>
    <w:rsid w:val="007D22E0"/>
    <w:rsid w:val="007D2344"/>
    <w:rsid w:val="007D2412"/>
    <w:rsid w:val="007D242A"/>
    <w:rsid w:val="007D249C"/>
    <w:rsid w:val="007D24D1"/>
    <w:rsid w:val="007D2526"/>
    <w:rsid w:val="007D2552"/>
    <w:rsid w:val="007D2713"/>
    <w:rsid w:val="007D2728"/>
    <w:rsid w:val="007D279B"/>
    <w:rsid w:val="007D285C"/>
    <w:rsid w:val="007D2868"/>
    <w:rsid w:val="007D2C34"/>
    <w:rsid w:val="007D2D71"/>
    <w:rsid w:val="007D2E10"/>
    <w:rsid w:val="007D305E"/>
    <w:rsid w:val="007D3224"/>
    <w:rsid w:val="007D35E0"/>
    <w:rsid w:val="007D3607"/>
    <w:rsid w:val="007D367B"/>
    <w:rsid w:val="007D3805"/>
    <w:rsid w:val="007D3895"/>
    <w:rsid w:val="007D38E5"/>
    <w:rsid w:val="007D3ACF"/>
    <w:rsid w:val="007D3C29"/>
    <w:rsid w:val="007D3CA3"/>
    <w:rsid w:val="007D3D09"/>
    <w:rsid w:val="007D3D60"/>
    <w:rsid w:val="007D3DE2"/>
    <w:rsid w:val="007D3FC1"/>
    <w:rsid w:val="007D41DF"/>
    <w:rsid w:val="007D43DC"/>
    <w:rsid w:val="007D454D"/>
    <w:rsid w:val="007D4606"/>
    <w:rsid w:val="007D4615"/>
    <w:rsid w:val="007D49BA"/>
    <w:rsid w:val="007D4C7D"/>
    <w:rsid w:val="007D4EBA"/>
    <w:rsid w:val="007D4F47"/>
    <w:rsid w:val="007D4F85"/>
    <w:rsid w:val="007D4FD2"/>
    <w:rsid w:val="007D5080"/>
    <w:rsid w:val="007D55A7"/>
    <w:rsid w:val="007D55E2"/>
    <w:rsid w:val="007D565A"/>
    <w:rsid w:val="007D5681"/>
    <w:rsid w:val="007D571A"/>
    <w:rsid w:val="007D57ED"/>
    <w:rsid w:val="007D5827"/>
    <w:rsid w:val="007D598F"/>
    <w:rsid w:val="007D5BE5"/>
    <w:rsid w:val="007D5C82"/>
    <w:rsid w:val="007D5FD1"/>
    <w:rsid w:val="007D5FEC"/>
    <w:rsid w:val="007D60D8"/>
    <w:rsid w:val="007D623D"/>
    <w:rsid w:val="007D6265"/>
    <w:rsid w:val="007D6357"/>
    <w:rsid w:val="007D6622"/>
    <w:rsid w:val="007D66F9"/>
    <w:rsid w:val="007D670A"/>
    <w:rsid w:val="007D6839"/>
    <w:rsid w:val="007D6BAA"/>
    <w:rsid w:val="007D6C55"/>
    <w:rsid w:val="007D6D2B"/>
    <w:rsid w:val="007D6E4D"/>
    <w:rsid w:val="007D6F98"/>
    <w:rsid w:val="007D7392"/>
    <w:rsid w:val="007D74AD"/>
    <w:rsid w:val="007D77D8"/>
    <w:rsid w:val="007D7811"/>
    <w:rsid w:val="007D7A20"/>
    <w:rsid w:val="007D7AF3"/>
    <w:rsid w:val="007D7BD4"/>
    <w:rsid w:val="007D7C11"/>
    <w:rsid w:val="007D7C7D"/>
    <w:rsid w:val="007D7D83"/>
    <w:rsid w:val="007D7E3B"/>
    <w:rsid w:val="007D7E89"/>
    <w:rsid w:val="007E0159"/>
    <w:rsid w:val="007E0161"/>
    <w:rsid w:val="007E02C5"/>
    <w:rsid w:val="007E03B3"/>
    <w:rsid w:val="007E043B"/>
    <w:rsid w:val="007E0547"/>
    <w:rsid w:val="007E05A8"/>
    <w:rsid w:val="007E06DE"/>
    <w:rsid w:val="007E06F9"/>
    <w:rsid w:val="007E0739"/>
    <w:rsid w:val="007E08B5"/>
    <w:rsid w:val="007E092D"/>
    <w:rsid w:val="007E09CA"/>
    <w:rsid w:val="007E0A44"/>
    <w:rsid w:val="007E0A88"/>
    <w:rsid w:val="007E0B09"/>
    <w:rsid w:val="007E0BEA"/>
    <w:rsid w:val="007E0E33"/>
    <w:rsid w:val="007E0E51"/>
    <w:rsid w:val="007E0F03"/>
    <w:rsid w:val="007E117C"/>
    <w:rsid w:val="007E1288"/>
    <w:rsid w:val="007E12F2"/>
    <w:rsid w:val="007E147D"/>
    <w:rsid w:val="007E1576"/>
    <w:rsid w:val="007E161E"/>
    <w:rsid w:val="007E1626"/>
    <w:rsid w:val="007E189E"/>
    <w:rsid w:val="007E1A49"/>
    <w:rsid w:val="007E1B69"/>
    <w:rsid w:val="007E1D53"/>
    <w:rsid w:val="007E1DE7"/>
    <w:rsid w:val="007E1EDE"/>
    <w:rsid w:val="007E2089"/>
    <w:rsid w:val="007E212B"/>
    <w:rsid w:val="007E2132"/>
    <w:rsid w:val="007E269E"/>
    <w:rsid w:val="007E26A3"/>
    <w:rsid w:val="007E273E"/>
    <w:rsid w:val="007E27C8"/>
    <w:rsid w:val="007E2A0C"/>
    <w:rsid w:val="007E2A22"/>
    <w:rsid w:val="007E2AB1"/>
    <w:rsid w:val="007E2B9C"/>
    <w:rsid w:val="007E2C1C"/>
    <w:rsid w:val="007E2D63"/>
    <w:rsid w:val="007E2D8E"/>
    <w:rsid w:val="007E2DEF"/>
    <w:rsid w:val="007E2E6A"/>
    <w:rsid w:val="007E2F2D"/>
    <w:rsid w:val="007E2F6F"/>
    <w:rsid w:val="007E2FE1"/>
    <w:rsid w:val="007E318D"/>
    <w:rsid w:val="007E325B"/>
    <w:rsid w:val="007E3271"/>
    <w:rsid w:val="007E3348"/>
    <w:rsid w:val="007E35AE"/>
    <w:rsid w:val="007E3612"/>
    <w:rsid w:val="007E38C9"/>
    <w:rsid w:val="007E3AA5"/>
    <w:rsid w:val="007E3AE3"/>
    <w:rsid w:val="007E3CAC"/>
    <w:rsid w:val="007E3D22"/>
    <w:rsid w:val="007E3D40"/>
    <w:rsid w:val="007E3DAD"/>
    <w:rsid w:val="007E3E28"/>
    <w:rsid w:val="007E3FA0"/>
    <w:rsid w:val="007E40EA"/>
    <w:rsid w:val="007E4330"/>
    <w:rsid w:val="007E43EB"/>
    <w:rsid w:val="007E441C"/>
    <w:rsid w:val="007E4596"/>
    <w:rsid w:val="007E4618"/>
    <w:rsid w:val="007E46AD"/>
    <w:rsid w:val="007E4710"/>
    <w:rsid w:val="007E4A3A"/>
    <w:rsid w:val="007E4B8C"/>
    <w:rsid w:val="007E4BA6"/>
    <w:rsid w:val="007E4BF1"/>
    <w:rsid w:val="007E4C30"/>
    <w:rsid w:val="007E4C83"/>
    <w:rsid w:val="007E4D54"/>
    <w:rsid w:val="007E4E49"/>
    <w:rsid w:val="007E5033"/>
    <w:rsid w:val="007E50B3"/>
    <w:rsid w:val="007E50E5"/>
    <w:rsid w:val="007E5237"/>
    <w:rsid w:val="007E5274"/>
    <w:rsid w:val="007E547E"/>
    <w:rsid w:val="007E54AC"/>
    <w:rsid w:val="007E5597"/>
    <w:rsid w:val="007E576A"/>
    <w:rsid w:val="007E588E"/>
    <w:rsid w:val="007E591B"/>
    <w:rsid w:val="007E594B"/>
    <w:rsid w:val="007E5A1F"/>
    <w:rsid w:val="007E5B22"/>
    <w:rsid w:val="007E5C61"/>
    <w:rsid w:val="007E5C94"/>
    <w:rsid w:val="007E5DF5"/>
    <w:rsid w:val="007E5EF0"/>
    <w:rsid w:val="007E5FB4"/>
    <w:rsid w:val="007E6070"/>
    <w:rsid w:val="007E6359"/>
    <w:rsid w:val="007E640A"/>
    <w:rsid w:val="007E650C"/>
    <w:rsid w:val="007E66DF"/>
    <w:rsid w:val="007E670B"/>
    <w:rsid w:val="007E6763"/>
    <w:rsid w:val="007E6829"/>
    <w:rsid w:val="007E693C"/>
    <w:rsid w:val="007E69FC"/>
    <w:rsid w:val="007E6D37"/>
    <w:rsid w:val="007E6DD2"/>
    <w:rsid w:val="007E6E90"/>
    <w:rsid w:val="007E6F58"/>
    <w:rsid w:val="007E7270"/>
    <w:rsid w:val="007E7382"/>
    <w:rsid w:val="007E74A4"/>
    <w:rsid w:val="007E75EE"/>
    <w:rsid w:val="007E7619"/>
    <w:rsid w:val="007E76E8"/>
    <w:rsid w:val="007E7728"/>
    <w:rsid w:val="007E7836"/>
    <w:rsid w:val="007E7845"/>
    <w:rsid w:val="007E78E4"/>
    <w:rsid w:val="007E7C23"/>
    <w:rsid w:val="007E7D80"/>
    <w:rsid w:val="007E7E9D"/>
    <w:rsid w:val="007F002F"/>
    <w:rsid w:val="007F00DA"/>
    <w:rsid w:val="007F03F2"/>
    <w:rsid w:val="007F0455"/>
    <w:rsid w:val="007F0579"/>
    <w:rsid w:val="007F0607"/>
    <w:rsid w:val="007F0B38"/>
    <w:rsid w:val="007F0B98"/>
    <w:rsid w:val="007F0CC0"/>
    <w:rsid w:val="007F0D49"/>
    <w:rsid w:val="007F0D8A"/>
    <w:rsid w:val="007F0F25"/>
    <w:rsid w:val="007F0FF3"/>
    <w:rsid w:val="007F10E5"/>
    <w:rsid w:val="007F12DD"/>
    <w:rsid w:val="007F13D8"/>
    <w:rsid w:val="007F1593"/>
    <w:rsid w:val="007F176E"/>
    <w:rsid w:val="007F178C"/>
    <w:rsid w:val="007F1A1A"/>
    <w:rsid w:val="007F1A39"/>
    <w:rsid w:val="007F1B43"/>
    <w:rsid w:val="007F1B7F"/>
    <w:rsid w:val="007F1BBC"/>
    <w:rsid w:val="007F1C48"/>
    <w:rsid w:val="007F1DCD"/>
    <w:rsid w:val="007F1FBF"/>
    <w:rsid w:val="007F201D"/>
    <w:rsid w:val="007F2288"/>
    <w:rsid w:val="007F2402"/>
    <w:rsid w:val="007F2433"/>
    <w:rsid w:val="007F2530"/>
    <w:rsid w:val="007F2691"/>
    <w:rsid w:val="007F2922"/>
    <w:rsid w:val="007F2C3E"/>
    <w:rsid w:val="007F3014"/>
    <w:rsid w:val="007F3094"/>
    <w:rsid w:val="007F30AF"/>
    <w:rsid w:val="007F32F4"/>
    <w:rsid w:val="007F3340"/>
    <w:rsid w:val="007F33C6"/>
    <w:rsid w:val="007F370B"/>
    <w:rsid w:val="007F37C3"/>
    <w:rsid w:val="007F3864"/>
    <w:rsid w:val="007F3911"/>
    <w:rsid w:val="007F3955"/>
    <w:rsid w:val="007F3A93"/>
    <w:rsid w:val="007F3B20"/>
    <w:rsid w:val="007F3C12"/>
    <w:rsid w:val="007F3C76"/>
    <w:rsid w:val="007F3DA5"/>
    <w:rsid w:val="007F3F0A"/>
    <w:rsid w:val="007F3F28"/>
    <w:rsid w:val="007F4037"/>
    <w:rsid w:val="007F40ED"/>
    <w:rsid w:val="007F420E"/>
    <w:rsid w:val="007F4225"/>
    <w:rsid w:val="007F4278"/>
    <w:rsid w:val="007F434F"/>
    <w:rsid w:val="007F4356"/>
    <w:rsid w:val="007F444C"/>
    <w:rsid w:val="007F4478"/>
    <w:rsid w:val="007F449A"/>
    <w:rsid w:val="007F4566"/>
    <w:rsid w:val="007F45E7"/>
    <w:rsid w:val="007F4654"/>
    <w:rsid w:val="007F4822"/>
    <w:rsid w:val="007F4827"/>
    <w:rsid w:val="007F4928"/>
    <w:rsid w:val="007F495B"/>
    <w:rsid w:val="007F497A"/>
    <w:rsid w:val="007F497D"/>
    <w:rsid w:val="007F49D6"/>
    <w:rsid w:val="007F4A16"/>
    <w:rsid w:val="007F4A1E"/>
    <w:rsid w:val="007F4ABC"/>
    <w:rsid w:val="007F4CA2"/>
    <w:rsid w:val="007F4D66"/>
    <w:rsid w:val="007F4DCE"/>
    <w:rsid w:val="007F50E4"/>
    <w:rsid w:val="007F515B"/>
    <w:rsid w:val="007F51F6"/>
    <w:rsid w:val="007F527D"/>
    <w:rsid w:val="007F5297"/>
    <w:rsid w:val="007F529E"/>
    <w:rsid w:val="007F536B"/>
    <w:rsid w:val="007F536E"/>
    <w:rsid w:val="007F53E6"/>
    <w:rsid w:val="007F5755"/>
    <w:rsid w:val="007F575F"/>
    <w:rsid w:val="007F5807"/>
    <w:rsid w:val="007F5A4F"/>
    <w:rsid w:val="007F5A80"/>
    <w:rsid w:val="007F5B52"/>
    <w:rsid w:val="007F5C30"/>
    <w:rsid w:val="007F5E58"/>
    <w:rsid w:val="007F5E97"/>
    <w:rsid w:val="007F5EA4"/>
    <w:rsid w:val="007F5F62"/>
    <w:rsid w:val="007F609D"/>
    <w:rsid w:val="007F613C"/>
    <w:rsid w:val="007F6378"/>
    <w:rsid w:val="007F657B"/>
    <w:rsid w:val="007F6672"/>
    <w:rsid w:val="007F6860"/>
    <w:rsid w:val="007F6A98"/>
    <w:rsid w:val="007F6C74"/>
    <w:rsid w:val="007F6FB0"/>
    <w:rsid w:val="007F6FC3"/>
    <w:rsid w:val="007F743B"/>
    <w:rsid w:val="007F7647"/>
    <w:rsid w:val="007F76D6"/>
    <w:rsid w:val="007F77C9"/>
    <w:rsid w:val="007F7853"/>
    <w:rsid w:val="007F78E2"/>
    <w:rsid w:val="007F7E0C"/>
    <w:rsid w:val="007F7E29"/>
    <w:rsid w:val="008000B3"/>
    <w:rsid w:val="008000BD"/>
    <w:rsid w:val="008000D3"/>
    <w:rsid w:val="0080010E"/>
    <w:rsid w:val="00800308"/>
    <w:rsid w:val="0080040F"/>
    <w:rsid w:val="0080046F"/>
    <w:rsid w:val="00800728"/>
    <w:rsid w:val="00800A3E"/>
    <w:rsid w:val="00800A7B"/>
    <w:rsid w:val="00800AD6"/>
    <w:rsid w:val="00800B15"/>
    <w:rsid w:val="00800BA3"/>
    <w:rsid w:val="00800BEB"/>
    <w:rsid w:val="00800BEF"/>
    <w:rsid w:val="00800C03"/>
    <w:rsid w:val="00800C4F"/>
    <w:rsid w:val="00800D75"/>
    <w:rsid w:val="00800DAB"/>
    <w:rsid w:val="00800FCE"/>
    <w:rsid w:val="00801058"/>
    <w:rsid w:val="00801139"/>
    <w:rsid w:val="008011E3"/>
    <w:rsid w:val="00801228"/>
    <w:rsid w:val="008014E3"/>
    <w:rsid w:val="00801671"/>
    <w:rsid w:val="0080175F"/>
    <w:rsid w:val="008017E4"/>
    <w:rsid w:val="008018D9"/>
    <w:rsid w:val="008019C8"/>
    <w:rsid w:val="00801A19"/>
    <w:rsid w:val="00801F2D"/>
    <w:rsid w:val="00801F44"/>
    <w:rsid w:val="00802044"/>
    <w:rsid w:val="008020E4"/>
    <w:rsid w:val="0080217E"/>
    <w:rsid w:val="008021B5"/>
    <w:rsid w:val="008023D8"/>
    <w:rsid w:val="0080246B"/>
    <w:rsid w:val="00802627"/>
    <w:rsid w:val="0080268F"/>
    <w:rsid w:val="008026FE"/>
    <w:rsid w:val="00802926"/>
    <w:rsid w:val="008029A3"/>
    <w:rsid w:val="00802B3B"/>
    <w:rsid w:val="00802BB2"/>
    <w:rsid w:val="00802E05"/>
    <w:rsid w:val="00802F13"/>
    <w:rsid w:val="00802FA1"/>
    <w:rsid w:val="008030AD"/>
    <w:rsid w:val="00803182"/>
    <w:rsid w:val="008032A0"/>
    <w:rsid w:val="00803357"/>
    <w:rsid w:val="008033D4"/>
    <w:rsid w:val="008034DE"/>
    <w:rsid w:val="00803553"/>
    <w:rsid w:val="00803576"/>
    <w:rsid w:val="008035AE"/>
    <w:rsid w:val="00803604"/>
    <w:rsid w:val="00803771"/>
    <w:rsid w:val="008037C8"/>
    <w:rsid w:val="0080382E"/>
    <w:rsid w:val="00803903"/>
    <w:rsid w:val="00803A96"/>
    <w:rsid w:val="00803CF1"/>
    <w:rsid w:val="00803D57"/>
    <w:rsid w:val="0080403D"/>
    <w:rsid w:val="00804165"/>
    <w:rsid w:val="00804205"/>
    <w:rsid w:val="00804242"/>
    <w:rsid w:val="008043F8"/>
    <w:rsid w:val="00804476"/>
    <w:rsid w:val="008044B4"/>
    <w:rsid w:val="00804863"/>
    <w:rsid w:val="00804916"/>
    <w:rsid w:val="0080495E"/>
    <w:rsid w:val="008049CD"/>
    <w:rsid w:val="00804BAF"/>
    <w:rsid w:val="00804C65"/>
    <w:rsid w:val="00804D60"/>
    <w:rsid w:val="00804DA8"/>
    <w:rsid w:val="00804E05"/>
    <w:rsid w:val="00804EEF"/>
    <w:rsid w:val="00804F2E"/>
    <w:rsid w:val="00804F34"/>
    <w:rsid w:val="0080504F"/>
    <w:rsid w:val="00805300"/>
    <w:rsid w:val="0080535E"/>
    <w:rsid w:val="008057DD"/>
    <w:rsid w:val="00805BC2"/>
    <w:rsid w:val="00805BCA"/>
    <w:rsid w:val="00805BCC"/>
    <w:rsid w:val="00805BEA"/>
    <w:rsid w:val="00805CEB"/>
    <w:rsid w:val="00805E4A"/>
    <w:rsid w:val="00805E97"/>
    <w:rsid w:val="00805F77"/>
    <w:rsid w:val="008062CA"/>
    <w:rsid w:val="00806303"/>
    <w:rsid w:val="008063B4"/>
    <w:rsid w:val="00806511"/>
    <w:rsid w:val="00806574"/>
    <w:rsid w:val="008066C4"/>
    <w:rsid w:val="008068B4"/>
    <w:rsid w:val="008068D7"/>
    <w:rsid w:val="008069B2"/>
    <w:rsid w:val="00806A05"/>
    <w:rsid w:val="00806C60"/>
    <w:rsid w:val="00806C72"/>
    <w:rsid w:val="00806C7C"/>
    <w:rsid w:val="00806D9E"/>
    <w:rsid w:val="00806DAA"/>
    <w:rsid w:val="008070A3"/>
    <w:rsid w:val="008072F6"/>
    <w:rsid w:val="00807594"/>
    <w:rsid w:val="00807793"/>
    <w:rsid w:val="00807800"/>
    <w:rsid w:val="00807907"/>
    <w:rsid w:val="00807AF3"/>
    <w:rsid w:val="00807BF7"/>
    <w:rsid w:val="00810010"/>
    <w:rsid w:val="00810094"/>
    <w:rsid w:val="008101D2"/>
    <w:rsid w:val="00810249"/>
    <w:rsid w:val="00810284"/>
    <w:rsid w:val="008104B8"/>
    <w:rsid w:val="008104F7"/>
    <w:rsid w:val="00810658"/>
    <w:rsid w:val="008107ED"/>
    <w:rsid w:val="008108E1"/>
    <w:rsid w:val="00810974"/>
    <w:rsid w:val="00810C4C"/>
    <w:rsid w:val="00810C4E"/>
    <w:rsid w:val="00810C85"/>
    <w:rsid w:val="00810D86"/>
    <w:rsid w:val="00810FE7"/>
    <w:rsid w:val="00811016"/>
    <w:rsid w:val="0081107B"/>
    <w:rsid w:val="00811226"/>
    <w:rsid w:val="008113E7"/>
    <w:rsid w:val="00811429"/>
    <w:rsid w:val="0081167D"/>
    <w:rsid w:val="00811857"/>
    <w:rsid w:val="00811F5B"/>
    <w:rsid w:val="00811FDF"/>
    <w:rsid w:val="0081209B"/>
    <w:rsid w:val="008122BE"/>
    <w:rsid w:val="008123C2"/>
    <w:rsid w:val="008125AF"/>
    <w:rsid w:val="00812926"/>
    <w:rsid w:val="00812B94"/>
    <w:rsid w:val="00812C9F"/>
    <w:rsid w:val="00812CC3"/>
    <w:rsid w:val="00812EAC"/>
    <w:rsid w:val="008130D4"/>
    <w:rsid w:val="0081310F"/>
    <w:rsid w:val="008132D1"/>
    <w:rsid w:val="008132DD"/>
    <w:rsid w:val="008132F4"/>
    <w:rsid w:val="00813321"/>
    <w:rsid w:val="00813368"/>
    <w:rsid w:val="00813472"/>
    <w:rsid w:val="00813A3A"/>
    <w:rsid w:val="00813A96"/>
    <w:rsid w:val="00813AD9"/>
    <w:rsid w:val="00813BD5"/>
    <w:rsid w:val="00813C36"/>
    <w:rsid w:val="00813D7C"/>
    <w:rsid w:val="00813F54"/>
    <w:rsid w:val="008141A5"/>
    <w:rsid w:val="0081428F"/>
    <w:rsid w:val="0081431A"/>
    <w:rsid w:val="00814356"/>
    <w:rsid w:val="0081449E"/>
    <w:rsid w:val="0081453A"/>
    <w:rsid w:val="008145E8"/>
    <w:rsid w:val="008145F5"/>
    <w:rsid w:val="0081463C"/>
    <w:rsid w:val="008146BC"/>
    <w:rsid w:val="00814B54"/>
    <w:rsid w:val="00814BAC"/>
    <w:rsid w:val="00814D72"/>
    <w:rsid w:val="00814EFA"/>
    <w:rsid w:val="00815094"/>
    <w:rsid w:val="008153DE"/>
    <w:rsid w:val="008155F1"/>
    <w:rsid w:val="008159AE"/>
    <w:rsid w:val="00815B07"/>
    <w:rsid w:val="00815D24"/>
    <w:rsid w:val="00815DB2"/>
    <w:rsid w:val="00815F78"/>
    <w:rsid w:val="00816025"/>
    <w:rsid w:val="00816070"/>
    <w:rsid w:val="008161D8"/>
    <w:rsid w:val="0081620D"/>
    <w:rsid w:val="00816469"/>
    <w:rsid w:val="0081658D"/>
    <w:rsid w:val="00816606"/>
    <w:rsid w:val="0081669A"/>
    <w:rsid w:val="008168B0"/>
    <w:rsid w:val="00816A76"/>
    <w:rsid w:val="00816A9B"/>
    <w:rsid w:val="00816B4A"/>
    <w:rsid w:val="00816B53"/>
    <w:rsid w:val="00816B59"/>
    <w:rsid w:val="00816C47"/>
    <w:rsid w:val="00816CF2"/>
    <w:rsid w:val="00816D2B"/>
    <w:rsid w:val="00816DF0"/>
    <w:rsid w:val="00816FA3"/>
    <w:rsid w:val="00817034"/>
    <w:rsid w:val="00817054"/>
    <w:rsid w:val="00817397"/>
    <w:rsid w:val="00817398"/>
    <w:rsid w:val="0081744A"/>
    <w:rsid w:val="0081795A"/>
    <w:rsid w:val="00817C23"/>
    <w:rsid w:val="00817EFD"/>
    <w:rsid w:val="00817F6D"/>
    <w:rsid w:val="008200C8"/>
    <w:rsid w:val="00820256"/>
    <w:rsid w:val="00820554"/>
    <w:rsid w:val="0082055A"/>
    <w:rsid w:val="00820643"/>
    <w:rsid w:val="008206C4"/>
    <w:rsid w:val="00820946"/>
    <w:rsid w:val="00820982"/>
    <w:rsid w:val="00820AD2"/>
    <w:rsid w:val="00820C1F"/>
    <w:rsid w:val="00820E52"/>
    <w:rsid w:val="00820E8E"/>
    <w:rsid w:val="00820F7F"/>
    <w:rsid w:val="00820F8C"/>
    <w:rsid w:val="00821082"/>
    <w:rsid w:val="00821150"/>
    <w:rsid w:val="008211D0"/>
    <w:rsid w:val="00821245"/>
    <w:rsid w:val="008214F5"/>
    <w:rsid w:val="0082163A"/>
    <w:rsid w:val="0082165A"/>
    <w:rsid w:val="008216D5"/>
    <w:rsid w:val="00821A08"/>
    <w:rsid w:val="00821C75"/>
    <w:rsid w:val="00821CC1"/>
    <w:rsid w:val="00821D02"/>
    <w:rsid w:val="00821D97"/>
    <w:rsid w:val="008220B1"/>
    <w:rsid w:val="00822123"/>
    <w:rsid w:val="0082214F"/>
    <w:rsid w:val="00822498"/>
    <w:rsid w:val="00822586"/>
    <w:rsid w:val="00822598"/>
    <w:rsid w:val="008225BD"/>
    <w:rsid w:val="00822624"/>
    <w:rsid w:val="008226AB"/>
    <w:rsid w:val="008227A3"/>
    <w:rsid w:val="00822815"/>
    <w:rsid w:val="0082291A"/>
    <w:rsid w:val="00822A0E"/>
    <w:rsid w:val="00822A14"/>
    <w:rsid w:val="00822B66"/>
    <w:rsid w:val="00822CBB"/>
    <w:rsid w:val="00822D42"/>
    <w:rsid w:val="00822DB3"/>
    <w:rsid w:val="00822E9F"/>
    <w:rsid w:val="00823129"/>
    <w:rsid w:val="008231B3"/>
    <w:rsid w:val="0082321F"/>
    <w:rsid w:val="0082324C"/>
    <w:rsid w:val="008232B8"/>
    <w:rsid w:val="008232F6"/>
    <w:rsid w:val="00823325"/>
    <w:rsid w:val="00823379"/>
    <w:rsid w:val="0082367F"/>
    <w:rsid w:val="0082377F"/>
    <w:rsid w:val="008237C3"/>
    <w:rsid w:val="0082385F"/>
    <w:rsid w:val="008239E7"/>
    <w:rsid w:val="008239FE"/>
    <w:rsid w:val="00823A36"/>
    <w:rsid w:val="00823AE0"/>
    <w:rsid w:val="00823F66"/>
    <w:rsid w:val="0082409F"/>
    <w:rsid w:val="008240A4"/>
    <w:rsid w:val="0082426F"/>
    <w:rsid w:val="00824352"/>
    <w:rsid w:val="00824397"/>
    <w:rsid w:val="0082446B"/>
    <w:rsid w:val="00824635"/>
    <w:rsid w:val="008246E2"/>
    <w:rsid w:val="0082480F"/>
    <w:rsid w:val="00824A82"/>
    <w:rsid w:val="00824CA7"/>
    <w:rsid w:val="00824D9B"/>
    <w:rsid w:val="00824DF0"/>
    <w:rsid w:val="00824E5C"/>
    <w:rsid w:val="00825443"/>
    <w:rsid w:val="0082555F"/>
    <w:rsid w:val="00825839"/>
    <w:rsid w:val="00825B05"/>
    <w:rsid w:val="00825C32"/>
    <w:rsid w:val="00825DE7"/>
    <w:rsid w:val="00825E20"/>
    <w:rsid w:val="00825F24"/>
    <w:rsid w:val="00826180"/>
    <w:rsid w:val="00826227"/>
    <w:rsid w:val="00826264"/>
    <w:rsid w:val="008267D1"/>
    <w:rsid w:val="008269DC"/>
    <w:rsid w:val="00826A58"/>
    <w:rsid w:val="00826B16"/>
    <w:rsid w:val="00826C2F"/>
    <w:rsid w:val="00826C7A"/>
    <w:rsid w:val="00827138"/>
    <w:rsid w:val="008272B0"/>
    <w:rsid w:val="0082737D"/>
    <w:rsid w:val="0082738B"/>
    <w:rsid w:val="008273FF"/>
    <w:rsid w:val="0082744B"/>
    <w:rsid w:val="008275BE"/>
    <w:rsid w:val="00827615"/>
    <w:rsid w:val="00827723"/>
    <w:rsid w:val="0082774F"/>
    <w:rsid w:val="0082799E"/>
    <w:rsid w:val="00827A3F"/>
    <w:rsid w:val="00827A8A"/>
    <w:rsid w:val="00827DAD"/>
    <w:rsid w:val="00827DD2"/>
    <w:rsid w:val="00827FBC"/>
    <w:rsid w:val="00827FDF"/>
    <w:rsid w:val="008300EB"/>
    <w:rsid w:val="00830188"/>
    <w:rsid w:val="008301D5"/>
    <w:rsid w:val="0083028A"/>
    <w:rsid w:val="0083031A"/>
    <w:rsid w:val="00830456"/>
    <w:rsid w:val="00830611"/>
    <w:rsid w:val="008306A1"/>
    <w:rsid w:val="0083095C"/>
    <w:rsid w:val="00830A02"/>
    <w:rsid w:val="00830AA7"/>
    <w:rsid w:val="00830B7A"/>
    <w:rsid w:val="00830BAE"/>
    <w:rsid w:val="00830BB3"/>
    <w:rsid w:val="00830BFE"/>
    <w:rsid w:val="00830D9A"/>
    <w:rsid w:val="00830E1F"/>
    <w:rsid w:val="0083102C"/>
    <w:rsid w:val="00831101"/>
    <w:rsid w:val="0083114B"/>
    <w:rsid w:val="008312E6"/>
    <w:rsid w:val="0083160E"/>
    <w:rsid w:val="00831637"/>
    <w:rsid w:val="0083174B"/>
    <w:rsid w:val="00831817"/>
    <w:rsid w:val="00831B88"/>
    <w:rsid w:val="00831C7D"/>
    <w:rsid w:val="0083219C"/>
    <w:rsid w:val="008321F2"/>
    <w:rsid w:val="00832351"/>
    <w:rsid w:val="00832354"/>
    <w:rsid w:val="008324CD"/>
    <w:rsid w:val="008324D0"/>
    <w:rsid w:val="008328D4"/>
    <w:rsid w:val="0083297B"/>
    <w:rsid w:val="008329E2"/>
    <w:rsid w:val="00832AE5"/>
    <w:rsid w:val="00832B93"/>
    <w:rsid w:val="00832BCB"/>
    <w:rsid w:val="00832CA2"/>
    <w:rsid w:val="00832E23"/>
    <w:rsid w:val="00832F56"/>
    <w:rsid w:val="00833176"/>
    <w:rsid w:val="0083326A"/>
    <w:rsid w:val="0083333F"/>
    <w:rsid w:val="0083348A"/>
    <w:rsid w:val="008334C1"/>
    <w:rsid w:val="008335AF"/>
    <w:rsid w:val="008335DE"/>
    <w:rsid w:val="008337DE"/>
    <w:rsid w:val="0083390B"/>
    <w:rsid w:val="00833972"/>
    <w:rsid w:val="00833AC7"/>
    <w:rsid w:val="00833B70"/>
    <w:rsid w:val="00833DE7"/>
    <w:rsid w:val="00833FB0"/>
    <w:rsid w:val="008340DF"/>
    <w:rsid w:val="00834126"/>
    <w:rsid w:val="00834183"/>
    <w:rsid w:val="008341F0"/>
    <w:rsid w:val="0083430B"/>
    <w:rsid w:val="008343E1"/>
    <w:rsid w:val="0083448B"/>
    <w:rsid w:val="0083453F"/>
    <w:rsid w:val="008345AC"/>
    <w:rsid w:val="00834617"/>
    <w:rsid w:val="008346B6"/>
    <w:rsid w:val="008346D3"/>
    <w:rsid w:val="00834715"/>
    <w:rsid w:val="00834A31"/>
    <w:rsid w:val="00834B5D"/>
    <w:rsid w:val="00834CA7"/>
    <w:rsid w:val="00834D00"/>
    <w:rsid w:val="00834D26"/>
    <w:rsid w:val="00834F11"/>
    <w:rsid w:val="0083503E"/>
    <w:rsid w:val="008350F2"/>
    <w:rsid w:val="008350FD"/>
    <w:rsid w:val="00835160"/>
    <w:rsid w:val="00835191"/>
    <w:rsid w:val="008355AE"/>
    <w:rsid w:val="008359BD"/>
    <w:rsid w:val="00835A50"/>
    <w:rsid w:val="00835AEA"/>
    <w:rsid w:val="00835EB6"/>
    <w:rsid w:val="00835EFE"/>
    <w:rsid w:val="00835FFD"/>
    <w:rsid w:val="008360AD"/>
    <w:rsid w:val="0083626B"/>
    <w:rsid w:val="008362AA"/>
    <w:rsid w:val="008362B1"/>
    <w:rsid w:val="00836359"/>
    <w:rsid w:val="00836374"/>
    <w:rsid w:val="0083637E"/>
    <w:rsid w:val="00836386"/>
    <w:rsid w:val="00836416"/>
    <w:rsid w:val="008364AE"/>
    <w:rsid w:val="008367DD"/>
    <w:rsid w:val="008367E0"/>
    <w:rsid w:val="008367F6"/>
    <w:rsid w:val="00836838"/>
    <w:rsid w:val="0083689B"/>
    <w:rsid w:val="00836A32"/>
    <w:rsid w:val="00836ABE"/>
    <w:rsid w:val="00836B38"/>
    <w:rsid w:val="00836CE7"/>
    <w:rsid w:val="00836E18"/>
    <w:rsid w:val="008370A2"/>
    <w:rsid w:val="00837120"/>
    <w:rsid w:val="00837192"/>
    <w:rsid w:val="008371D1"/>
    <w:rsid w:val="0083721B"/>
    <w:rsid w:val="008373CB"/>
    <w:rsid w:val="0083746D"/>
    <w:rsid w:val="008374EB"/>
    <w:rsid w:val="0083755E"/>
    <w:rsid w:val="00837606"/>
    <w:rsid w:val="008376A1"/>
    <w:rsid w:val="008376A4"/>
    <w:rsid w:val="008379B8"/>
    <w:rsid w:val="00837C0A"/>
    <w:rsid w:val="00837C8F"/>
    <w:rsid w:val="00837CCE"/>
    <w:rsid w:val="00837D46"/>
    <w:rsid w:val="00837D7F"/>
    <w:rsid w:val="00837DD0"/>
    <w:rsid w:val="00837E39"/>
    <w:rsid w:val="00837F8F"/>
    <w:rsid w:val="00837FC1"/>
    <w:rsid w:val="0084014D"/>
    <w:rsid w:val="0084031A"/>
    <w:rsid w:val="00840584"/>
    <w:rsid w:val="008405F7"/>
    <w:rsid w:val="00840779"/>
    <w:rsid w:val="00840814"/>
    <w:rsid w:val="00840963"/>
    <w:rsid w:val="00840C32"/>
    <w:rsid w:val="00840C7F"/>
    <w:rsid w:val="00840D91"/>
    <w:rsid w:val="00840FBB"/>
    <w:rsid w:val="00841085"/>
    <w:rsid w:val="008410E9"/>
    <w:rsid w:val="0084119F"/>
    <w:rsid w:val="008411FA"/>
    <w:rsid w:val="00841254"/>
    <w:rsid w:val="008412BC"/>
    <w:rsid w:val="008413AD"/>
    <w:rsid w:val="008414F2"/>
    <w:rsid w:val="008415A5"/>
    <w:rsid w:val="008415C8"/>
    <w:rsid w:val="00841709"/>
    <w:rsid w:val="0084177D"/>
    <w:rsid w:val="00841E34"/>
    <w:rsid w:val="00841EC2"/>
    <w:rsid w:val="00841FA5"/>
    <w:rsid w:val="0084204B"/>
    <w:rsid w:val="008420E8"/>
    <w:rsid w:val="0084210A"/>
    <w:rsid w:val="0084228A"/>
    <w:rsid w:val="008423C3"/>
    <w:rsid w:val="00842518"/>
    <w:rsid w:val="00842564"/>
    <w:rsid w:val="008425B5"/>
    <w:rsid w:val="0084279E"/>
    <w:rsid w:val="00842AF2"/>
    <w:rsid w:val="00842B2E"/>
    <w:rsid w:val="00842B72"/>
    <w:rsid w:val="00842F31"/>
    <w:rsid w:val="00842F98"/>
    <w:rsid w:val="0084315A"/>
    <w:rsid w:val="008431F8"/>
    <w:rsid w:val="008434E7"/>
    <w:rsid w:val="0084361E"/>
    <w:rsid w:val="008436E9"/>
    <w:rsid w:val="00843811"/>
    <w:rsid w:val="008439F0"/>
    <w:rsid w:val="00843B50"/>
    <w:rsid w:val="00843F8F"/>
    <w:rsid w:val="008441EB"/>
    <w:rsid w:val="008442FC"/>
    <w:rsid w:val="00844426"/>
    <w:rsid w:val="008444F2"/>
    <w:rsid w:val="0084460D"/>
    <w:rsid w:val="0084461F"/>
    <w:rsid w:val="00844783"/>
    <w:rsid w:val="008447AE"/>
    <w:rsid w:val="008448DE"/>
    <w:rsid w:val="008448EF"/>
    <w:rsid w:val="008449E0"/>
    <w:rsid w:val="00844A83"/>
    <w:rsid w:val="00844A8C"/>
    <w:rsid w:val="00844B82"/>
    <w:rsid w:val="00844B99"/>
    <w:rsid w:val="00844BB6"/>
    <w:rsid w:val="00845150"/>
    <w:rsid w:val="008453B2"/>
    <w:rsid w:val="0084556A"/>
    <w:rsid w:val="0084556E"/>
    <w:rsid w:val="0084566D"/>
    <w:rsid w:val="00845691"/>
    <w:rsid w:val="0084579C"/>
    <w:rsid w:val="00845839"/>
    <w:rsid w:val="0084589D"/>
    <w:rsid w:val="008458B7"/>
    <w:rsid w:val="0084595C"/>
    <w:rsid w:val="00845CE9"/>
    <w:rsid w:val="00845DA0"/>
    <w:rsid w:val="00845E1F"/>
    <w:rsid w:val="00845E27"/>
    <w:rsid w:val="00845FE2"/>
    <w:rsid w:val="008460D7"/>
    <w:rsid w:val="008460DA"/>
    <w:rsid w:val="00846158"/>
    <w:rsid w:val="008461EC"/>
    <w:rsid w:val="0084624B"/>
    <w:rsid w:val="00846354"/>
    <w:rsid w:val="008464FC"/>
    <w:rsid w:val="008465AE"/>
    <w:rsid w:val="00846605"/>
    <w:rsid w:val="008468EA"/>
    <w:rsid w:val="00846A07"/>
    <w:rsid w:val="00846AA1"/>
    <w:rsid w:val="00846C1F"/>
    <w:rsid w:val="00846CE6"/>
    <w:rsid w:val="00846D02"/>
    <w:rsid w:val="00846F52"/>
    <w:rsid w:val="00846FE5"/>
    <w:rsid w:val="00846FFD"/>
    <w:rsid w:val="00847113"/>
    <w:rsid w:val="008471A4"/>
    <w:rsid w:val="008472EB"/>
    <w:rsid w:val="00847532"/>
    <w:rsid w:val="008475C4"/>
    <w:rsid w:val="0084763F"/>
    <w:rsid w:val="008476B4"/>
    <w:rsid w:val="008477E6"/>
    <w:rsid w:val="00847817"/>
    <w:rsid w:val="00847986"/>
    <w:rsid w:val="00847A59"/>
    <w:rsid w:val="00847ABB"/>
    <w:rsid w:val="00847B4A"/>
    <w:rsid w:val="00847F09"/>
    <w:rsid w:val="00847F35"/>
    <w:rsid w:val="00850040"/>
    <w:rsid w:val="008501B0"/>
    <w:rsid w:val="00850300"/>
    <w:rsid w:val="00850360"/>
    <w:rsid w:val="008503B9"/>
    <w:rsid w:val="00850511"/>
    <w:rsid w:val="0085057A"/>
    <w:rsid w:val="00850837"/>
    <w:rsid w:val="0085090F"/>
    <w:rsid w:val="00850978"/>
    <w:rsid w:val="00850A21"/>
    <w:rsid w:val="00850B66"/>
    <w:rsid w:val="00850B87"/>
    <w:rsid w:val="00850C7C"/>
    <w:rsid w:val="00850D05"/>
    <w:rsid w:val="00850DC2"/>
    <w:rsid w:val="00850E3E"/>
    <w:rsid w:val="00850EF6"/>
    <w:rsid w:val="00850F0D"/>
    <w:rsid w:val="008511A2"/>
    <w:rsid w:val="0085127F"/>
    <w:rsid w:val="008512FC"/>
    <w:rsid w:val="00851356"/>
    <w:rsid w:val="008513E0"/>
    <w:rsid w:val="0085140F"/>
    <w:rsid w:val="00851450"/>
    <w:rsid w:val="00851460"/>
    <w:rsid w:val="00851539"/>
    <w:rsid w:val="008515CE"/>
    <w:rsid w:val="00851672"/>
    <w:rsid w:val="00851679"/>
    <w:rsid w:val="0085182B"/>
    <w:rsid w:val="008519C2"/>
    <w:rsid w:val="00851AB1"/>
    <w:rsid w:val="00851B19"/>
    <w:rsid w:val="00851B40"/>
    <w:rsid w:val="00851ECF"/>
    <w:rsid w:val="00851F6D"/>
    <w:rsid w:val="008520B2"/>
    <w:rsid w:val="008521D0"/>
    <w:rsid w:val="0085238D"/>
    <w:rsid w:val="00852415"/>
    <w:rsid w:val="00852473"/>
    <w:rsid w:val="0085250E"/>
    <w:rsid w:val="00852532"/>
    <w:rsid w:val="0085257D"/>
    <w:rsid w:val="00852620"/>
    <w:rsid w:val="00852663"/>
    <w:rsid w:val="008527FB"/>
    <w:rsid w:val="008528BE"/>
    <w:rsid w:val="008529B0"/>
    <w:rsid w:val="00852A2C"/>
    <w:rsid w:val="00852AC3"/>
    <w:rsid w:val="00852B71"/>
    <w:rsid w:val="00852B76"/>
    <w:rsid w:val="00852BDE"/>
    <w:rsid w:val="00852C7A"/>
    <w:rsid w:val="00852E89"/>
    <w:rsid w:val="008530BA"/>
    <w:rsid w:val="008531D7"/>
    <w:rsid w:val="00853360"/>
    <w:rsid w:val="008533E9"/>
    <w:rsid w:val="00853466"/>
    <w:rsid w:val="008534F6"/>
    <w:rsid w:val="00853748"/>
    <w:rsid w:val="00853751"/>
    <w:rsid w:val="00853899"/>
    <w:rsid w:val="008538AB"/>
    <w:rsid w:val="00853AE0"/>
    <w:rsid w:val="00853B56"/>
    <w:rsid w:val="00853BFA"/>
    <w:rsid w:val="00853C3B"/>
    <w:rsid w:val="00853C68"/>
    <w:rsid w:val="00853D38"/>
    <w:rsid w:val="00853DD2"/>
    <w:rsid w:val="00853F25"/>
    <w:rsid w:val="00853F72"/>
    <w:rsid w:val="0085405E"/>
    <w:rsid w:val="008540D6"/>
    <w:rsid w:val="008541C7"/>
    <w:rsid w:val="00854257"/>
    <w:rsid w:val="0085426D"/>
    <w:rsid w:val="008542FA"/>
    <w:rsid w:val="00854496"/>
    <w:rsid w:val="008545D6"/>
    <w:rsid w:val="00854799"/>
    <w:rsid w:val="00854CC6"/>
    <w:rsid w:val="00854CE1"/>
    <w:rsid w:val="00854D82"/>
    <w:rsid w:val="00854D8A"/>
    <w:rsid w:val="00854F62"/>
    <w:rsid w:val="00854F8A"/>
    <w:rsid w:val="0085512C"/>
    <w:rsid w:val="00855219"/>
    <w:rsid w:val="008552F9"/>
    <w:rsid w:val="008554A2"/>
    <w:rsid w:val="0085559E"/>
    <w:rsid w:val="0085562F"/>
    <w:rsid w:val="008556ED"/>
    <w:rsid w:val="008557E7"/>
    <w:rsid w:val="0085584F"/>
    <w:rsid w:val="0085588A"/>
    <w:rsid w:val="008558F9"/>
    <w:rsid w:val="00855997"/>
    <w:rsid w:val="00855AFB"/>
    <w:rsid w:val="00855B00"/>
    <w:rsid w:val="00855C66"/>
    <w:rsid w:val="00855CB2"/>
    <w:rsid w:val="00855CFF"/>
    <w:rsid w:val="00855E39"/>
    <w:rsid w:val="00855E88"/>
    <w:rsid w:val="00855F99"/>
    <w:rsid w:val="008560B7"/>
    <w:rsid w:val="008560D3"/>
    <w:rsid w:val="0085635C"/>
    <w:rsid w:val="008564D5"/>
    <w:rsid w:val="00856578"/>
    <w:rsid w:val="008565E5"/>
    <w:rsid w:val="008566CD"/>
    <w:rsid w:val="008566E4"/>
    <w:rsid w:val="008568F8"/>
    <w:rsid w:val="00856911"/>
    <w:rsid w:val="008569A5"/>
    <w:rsid w:val="00856A27"/>
    <w:rsid w:val="00856C1B"/>
    <w:rsid w:val="00856C9C"/>
    <w:rsid w:val="00856DE5"/>
    <w:rsid w:val="0085705C"/>
    <w:rsid w:val="008572AC"/>
    <w:rsid w:val="0085734A"/>
    <w:rsid w:val="0085769E"/>
    <w:rsid w:val="00857720"/>
    <w:rsid w:val="008577C1"/>
    <w:rsid w:val="008577DF"/>
    <w:rsid w:val="00857BDA"/>
    <w:rsid w:val="00857E1E"/>
    <w:rsid w:val="00857EEE"/>
    <w:rsid w:val="00857F07"/>
    <w:rsid w:val="008600AC"/>
    <w:rsid w:val="00860131"/>
    <w:rsid w:val="008602C3"/>
    <w:rsid w:val="008602C5"/>
    <w:rsid w:val="00860440"/>
    <w:rsid w:val="0086049A"/>
    <w:rsid w:val="008604A4"/>
    <w:rsid w:val="00860610"/>
    <w:rsid w:val="008606F6"/>
    <w:rsid w:val="008607B2"/>
    <w:rsid w:val="00860874"/>
    <w:rsid w:val="008609E7"/>
    <w:rsid w:val="00860A75"/>
    <w:rsid w:val="00860B5E"/>
    <w:rsid w:val="00860BC7"/>
    <w:rsid w:val="00860C2C"/>
    <w:rsid w:val="00860E59"/>
    <w:rsid w:val="00860FA0"/>
    <w:rsid w:val="0086104F"/>
    <w:rsid w:val="00861064"/>
    <w:rsid w:val="00861243"/>
    <w:rsid w:val="008613B3"/>
    <w:rsid w:val="008613B7"/>
    <w:rsid w:val="00861785"/>
    <w:rsid w:val="00861876"/>
    <w:rsid w:val="008618A2"/>
    <w:rsid w:val="008619BF"/>
    <w:rsid w:val="00861B0C"/>
    <w:rsid w:val="00861E9A"/>
    <w:rsid w:val="00861EE2"/>
    <w:rsid w:val="008620E3"/>
    <w:rsid w:val="00862161"/>
    <w:rsid w:val="0086217C"/>
    <w:rsid w:val="00862259"/>
    <w:rsid w:val="00862530"/>
    <w:rsid w:val="00862606"/>
    <w:rsid w:val="0086268E"/>
    <w:rsid w:val="00862881"/>
    <w:rsid w:val="00862962"/>
    <w:rsid w:val="00862AA1"/>
    <w:rsid w:val="00862B74"/>
    <w:rsid w:val="00862D4A"/>
    <w:rsid w:val="00862DB2"/>
    <w:rsid w:val="00862DC4"/>
    <w:rsid w:val="00862DD0"/>
    <w:rsid w:val="00862E79"/>
    <w:rsid w:val="00862F3B"/>
    <w:rsid w:val="00863148"/>
    <w:rsid w:val="00863294"/>
    <w:rsid w:val="00863300"/>
    <w:rsid w:val="00863630"/>
    <w:rsid w:val="00863A6D"/>
    <w:rsid w:val="00863A7D"/>
    <w:rsid w:val="00863ADD"/>
    <w:rsid w:val="00863B03"/>
    <w:rsid w:val="00863BA0"/>
    <w:rsid w:val="00863BBB"/>
    <w:rsid w:val="00863BF8"/>
    <w:rsid w:val="00863DE5"/>
    <w:rsid w:val="00864184"/>
    <w:rsid w:val="0086424F"/>
    <w:rsid w:val="00864328"/>
    <w:rsid w:val="00864339"/>
    <w:rsid w:val="0086434A"/>
    <w:rsid w:val="00864381"/>
    <w:rsid w:val="008643B1"/>
    <w:rsid w:val="00864419"/>
    <w:rsid w:val="0086450B"/>
    <w:rsid w:val="0086453B"/>
    <w:rsid w:val="00864673"/>
    <w:rsid w:val="0086468D"/>
    <w:rsid w:val="008646F9"/>
    <w:rsid w:val="008647F6"/>
    <w:rsid w:val="008648AD"/>
    <w:rsid w:val="00864992"/>
    <w:rsid w:val="00864A21"/>
    <w:rsid w:val="00864A32"/>
    <w:rsid w:val="00864C4A"/>
    <w:rsid w:val="00864CB0"/>
    <w:rsid w:val="00864D70"/>
    <w:rsid w:val="00864EAE"/>
    <w:rsid w:val="00864F08"/>
    <w:rsid w:val="00864F5B"/>
    <w:rsid w:val="0086576C"/>
    <w:rsid w:val="00865928"/>
    <w:rsid w:val="0086599C"/>
    <w:rsid w:val="00865BA8"/>
    <w:rsid w:val="00865F4D"/>
    <w:rsid w:val="0086606C"/>
    <w:rsid w:val="008662DF"/>
    <w:rsid w:val="008663A5"/>
    <w:rsid w:val="008665E2"/>
    <w:rsid w:val="008667B9"/>
    <w:rsid w:val="0086689B"/>
    <w:rsid w:val="00866ABE"/>
    <w:rsid w:val="00866AF9"/>
    <w:rsid w:val="00866B02"/>
    <w:rsid w:val="00866B92"/>
    <w:rsid w:val="00866C6F"/>
    <w:rsid w:val="00866CB6"/>
    <w:rsid w:val="00866D97"/>
    <w:rsid w:val="00866F09"/>
    <w:rsid w:val="00866FE9"/>
    <w:rsid w:val="008670FC"/>
    <w:rsid w:val="0086712B"/>
    <w:rsid w:val="00867134"/>
    <w:rsid w:val="00867149"/>
    <w:rsid w:val="00867293"/>
    <w:rsid w:val="0086734C"/>
    <w:rsid w:val="008674FA"/>
    <w:rsid w:val="008677DF"/>
    <w:rsid w:val="00867987"/>
    <w:rsid w:val="008679F7"/>
    <w:rsid w:val="00867ABC"/>
    <w:rsid w:val="00867B48"/>
    <w:rsid w:val="00867BA6"/>
    <w:rsid w:val="00867DEE"/>
    <w:rsid w:val="00867E6C"/>
    <w:rsid w:val="00867E9B"/>
    <w:rsid w:val="00870107"/>
    <w:rsid w:val="00870220"/>
    <w:rsid w:val="00870228"/>
    <w:rsid w:val="0087029A"/>
    <w:rsid w:val="00870433"/>
    <w:rsid w:val="008704B0"/>
    <w:rsid w:val="008704BB"/>
    <w:rsid w:val="00870592"/>
    <w:rsid w:val="008705AC"/>
    <w:rsid w:val="00870929"/>
    <w:rsid w:val="00870AA2"/>
    <w:rsid w:val="00870B3C"/>
    <w:rsid w:val="00870CA6"/>
    <w:rsid w:val="00870D4F"/>
    <w:rsid w:val="00870DBD"/>
    <w:rsid w:val="00870F42"/>
    <w:rsid w:val="00871068"/>
    <w:rsid w:val="008710A5"/>
    <w:rsid w:val="00871176"/>
    <w:rsid w:val="008712D7"/>
    <w:rsid w:val="008713F2"/>
    <w:rsid w:val="00871573"/>
    <w:rsid w:val="00871924"/>
    <w:rsid w:val="00871A40"/>
    <w:rsid w:val="00871B12"/>
    <w:rsid w:val="00871B30"/>
    <w:rsid w:val="00871B35"/>
    <w:rsid w:val="00871E29"/>
    <w:rsid w:val="0087212C"/>
    <w:rsid w:val="00872370"/>
    <w:rsid w:val="008723EF"/>
    <w:rsid w:val="0087240D"/>
    <w:rsid w:val="0087248B"/>
    <w:rsid w:val="0087287F"/>
    <w:rsid w:val="00872924"/>
    <w:rsid w:val="0087294C"/>
    <w:rsid w:val="00872D5F"/>
    <w:rsid w:val="00872DB6"/>
    <w:rsid w:val="00872E2E"/>
    <w:rsid w:val="008730C2"/>
    <w:rsid w:val="00873177"/>
    <w:rsid w:val="0087318C"/>
    <w:rsid w:val="00873250"/>
    <w:rsid w:val="00873346"/>
    <w:rsid w:val="0087339B"/>
    <w:rsid w:val="008733FF"/>
    <w:rsid w:val="0087342E"/>
    <w:rsid w:val="0087383C"/>
    <w:rsid w:val="00873852"/>
    <w:rsid w:val="008738A6"/>
    <w:rsid w:val="008738D6"/>
    <w:rsid w:val="00873993"/>
    <w:rsid w:val="008739E0"/>
    <w:rsid w:val="00873AE9"/>
    <w:rsid w:val="00873B81"/>
    <w:rsid w:val="00873C1A"/>
    <w:rsid w:val="00873C53"/>
    <w:rsid w:val="00873DCE"/>
    <w:rsid w:val="00873E60"/>
    <w:rsid w:val="00873F5A"/>
    <w:rsid w:val="00874042"/>
    <w:rsid w:val="008740AB"/>
    <w:rsid w:val="008740F0"/>
    <w:rsid w:val="00874140"/>
    <w:rsid w:val="0087422C"/>
    <w:rsid w:val="00874417"/>
    <w:rsid w:val="00874486"/>
    <w:rsid w:val="00874730"/>
    <w:rsid w:val="0087496A"/>
    <w:rsid w:val="008749D3"/>
    <w:rsid w:val="00874C3B"/>
    <w:rsid w:val="00874D10"/>
    <w:rsid w:val="00874DF8"/>
    <w:rsid w:val="00874ED6"/>
    <w:rsid w:val="00874F06"/>
    <w:rsid w:val="00874F2F"/>
    <w:rsid w:val="00874F90"/>
    <w:rsid w:val="008752AF"/>
    <w:rsid w:val="0087554F"/>
    <w:rsid w:val="008755C5"/>
    <w:rsid w:val="008755CA"/>
    <w:rsid w:val="00875672"/>
    <w:rsid w:val="0087577B"/>
    <w:rsid w:val="0087579E"/>
    <w:rsid w:val="00875805"/>
    <w:rsid w:val="00875A5E"/>
    <w:rsid w:val="00875C17"/>
    <w:rsid w:val="00875C7D"/>
    <w:rsid w:val="00875CBE"/>
    <w:rsid w:val="00875D1F"/>
    <w:rsid w:val="00875F0F"/>
    <w:rsid w:val="00875F97"/>
    <w:rsid w:val="00876225"/>
    <w:rsid w:val="00876231"/>
    <w:rsid w:val="008763FF"/>
    <w:rsid w:val="00876467"/>
    <w:rsid w:val="008764F6"/>
    <w:rsid w:val="008765EA"/>
    <w:rsid w:val="00876644"/>
    <w:rsid w:val="008767CC"/>
    <w:rsid w:val="0087692E"/>
    <w:rsid w:val="00876A2C"/>
    <w:rsid w:val="00876BEF"/>
    <w:rsid w:val="00876ED8"/>
    <w:rsid w:val="00877051"/>
    <w:rsid w:val="008770F6"/>
    <w:rsid w:val="0087727C"/>
    <w:rsid w:val="0087760E"/>
    <w:rsid w:val="008776BE"/>
    <w:rsid w:val="0087792C"/>
    <w:rsid w:val="008779D6"/>
    <w:rsid w:val="00877C64"/>
    <w:rsid w:val="00877C74"/>
    <w:rsid w:val="00877CA4"/>
    <w:rsid w:val="008800A9"/>
    <w:rsid w:val="008802A1"/>
    <w:rsid w:val="00880384"/>
    <w:rsid w:val="00880459"/>
    <w:rsid w:val="008804ED"/>
    <w:rsid w:val="00880534"/>
    <w:rsid w:val="00880600"/>
    <w:rsid w:val="00880737"/>
    <w:rsid w:val="00880821"/>
    <w:rsid w:val="008808B4"/>
    <w:rsid w:val="00880935"/>
    <w:rsid w:val="00880B2C"/>
    <w:rsid w:val="008810D6"/>
    <w:rsid w:val="00881257"/>
    <w:rsid w:val="008814AD"/>
    <w:rsid w:val="0088157C"/>
    <w:rsid w:val="0088162D"/>
    <w:rsid w:val="0088191B"/>
    <w:rsid w:val="00881AF5"/>
    <w:rsid w:val="00881B43"/>
    <w:rsid w:val="00881B5E"/>
    <w:rsid w:val="008820C4"/>
    <w:rsid w:val="00882217"/>
    <w:rsid w:val="00882338"/>
    <w:rsid w:val="0088256B"/>
    <w:rsid w:val="008825A2"/>
    <w:rsid w:val="0088269A"/>
    <w:rsid w:val="0088273C"/>
    <w:rsid w:val="008827BD"/>
    <w:rsid w:val="008828AC"/>
    <w:rsid w:val="00882988"/>
    <w:rsid w:val="008829AE"/>
    <w:rsid w:val="008829C3"/>
    <w:rsid w:val="00882A63"/>
    <w:rsid w:val="00882AFA"/>
    <w:rsid w:val="00882D89"/>
    <w:rsid w:val="00882DB8"/>
    <w:rsid w:val="00882EC9"/>
    <w:rsid w:val="00882F16"/>
    <w:rsid w:val="00882F2E"/>
    <w:rsid w:val="00882FC4"/>
    <w:rsid w:val="00883022"/>
    <w:rsid w:val="00883081"/>
    <w:rsid w:val="00883376"/>
    <w:rsid w:val="0088338B"/>
    <w:rsid w:val="008835A5"/>
    <w:rsid w:val="00883696"/>
    <w:rsid w:val="008836FA"/>
    <w:rsid w:val="008837A9"/>
    <w:rsid w:val="008837D3"/>
    <w:rsid w:val="00883813"/>
    <w:rsid w:val="00883A38"/>
    <w:rsid w:val="00883B2B"/>
    <w:rsid w:val="00883C25"/>
    <w:rsid w:val="00883CF6"/>
    <w:rsid w:val="00883D57"/>
    <w:rsid w:val="00883F30"/>
    <w:rsid w:val="00883FBC"/>
    <w:rsid w:val="008840CE"/>
    <w:rsid w:val="008840DB"/>
    <w:rsid w:val="00884348"/>
    <w:rsid w:val="008843C7"/>
    <w:rsid w:val="0088447E"/>
    <w:rsid w:val="008845AF"/>
    <w:rsid w:val="00884A04"/>
    <w:rsid w:val="00884BCF"/>
    <w:rsid w:val="00884CAE"/>
    <w:rsid w:val="00884DC0"/>
    <w:rsid w:val="00884E62"/>
    <w:rsid w:val="00884F8E"/>
    <w:rsid w:val="00884FCD"/>
    <w:rsid w:val="00885167"/>
    <w:rsid w:val="00885198"/>
    <w:rsid w:val="008853C3"/>
    <w:rsid w:val="00885447"/>
    <w:rsid w:val="00885553"/>
    <w:rsid w:val="00885751"/>
    <w:rsid w:val="0088598E"/>
    <w:rsid w:val="00885A07"/>
    <w:rsid w:val="00885A33"/>
    <w:rsid w:val="00885AE2"/>
    <w:rsid w:val="00885BF9"/>
    <w:rsid w:val="00885CBA"/>
    <w:rsid w:val="00885E4C"/>
    <w:rsid w:val="00885ED4"/>
    <w:rsid w:val="00885FA6"/>
    <w:rsid w:val="0088611C"/>
    <w:rsid w:val="00886187"/>
    <w:rsid w:val="00886303"/>
    <w:rsid w:val="00886565"/>
    <w:rsid w:val="0088690F"/>
    <w:rsid w:val="00886A2D"/>
    <w:rsid w:val="00886AB6"/>
    <w:rsid w:val="00886C6F"/>
    <w:rsid w:val="00886D47"/>
    <w:rsid w:val="00886E74"/>
    <w:rsid w:val="00886F2B"/>
    <w:rsid w:val="00886F7E"/>
    <w:rsid w:val="00887001"/>
    <w:rsid w:val="00887197"/>
    <w:rsid w:val="0088734E"/>
    <w:rsid w:val="00887387"/>
    <w:rsid w:val="00887763"/>
    <w:rsid w:val="0088783E"/>
    <w:rsid w:val="008878DF"/>
    <w:rsid w:val="00887920"/>
    <w:rsid w:val="008879CF"/>
    <w:rsid w:val="00887B9D"/>
    <w:rsid w:val="00887BBE"/>
    <w:rsid w:val="00887C1F"/>
    <w:rsid w:val="00887E16"/>
    <w:rsid w:val="00887E24"/>
    <w:rsid w:val="00887EDA"/>
    <w:rsid w:val="00887F0E"/>
    <w:rsid w:val="00887FC2"/>
    <w:rsid w:val="00887FD9"/>
    <w:rsid w:val="00890069"/>
    <w:rsid w:val="00890169"/>
    <w:rsid w:val="00890252"/>
    <w:rsid w:val="00890283"/>
    <w:rsid w:val="008902A7"/>
    <w:rsid w:val="00890397"/>
    <w:rsid w:val="008903C6"/>
    <w:rsid w:val="00890412"/>
    <w:rsid w:val="00890707"/>
    <w:rsid w:val="008907CA"/>
    <w:rsid w:val="00890826"/>
    <w:rsid w:val="00890941"/>
    <w:rsid w:val="00890BAA"/>
    <w:rsid w:val="00890CB9"/>
    <w:rsid w:val="00890D74"/>
    <w:rsid w:val="00890F1D"/>
    <w:rsid w:val="00891001"/>
    <w:rsid w:val="0089112D"/>
    <w:rsid w:val="00891166"/>
    <w:rsid w:val="0089116F"/>
    <w:rsid w:val="008913EB"/>
    <w:rsid w:val="00891439"/>
    <w:rsid w:val="0089146E"/>
    <w:rsid w:val="00891756"/>
    <w:rsid w:val="00891891"/>
    <w:rsid w:val="00891B51"/>
    <w:rsid w:val="00891C94"/>
    <w:rsid w:val="00891D94"/>
    <w:rsid w:val="00891E71"/>
    <w:rsid w:val="00891F33"/>
    <w:rsid w:val="0089202E"/>
    <w:rsid w:val="008920D9"/>
    <w:rsid w:val="00892112"/>
    <w:rsid w:val="00892118"/>
    <w:rsid w:val="0089222C"/>
    <w:rsid w:val="008923FA"/>
    <w:rsid w:val="0089251D"/>
    <w:rsid w:val="00892660"/>
    <w:rsid w:val="0089288F"/>
    <w:rsid w:val="00892936"/>
    <w:rsid w:val="00892B11"/>
    <w:rsid w:val="00892BA4"/>
    <w:rsid w:val="00892C52"/>
    <w:rsid w:val="00892D1E"/>
    <w:rsid w:val="00892D9F"/>
    <w:rsid w:val="00892DB7"/>
    <w:rsid w:val="00892DF2"/>
    <w:rsid w:val="0089351F"/>
    <w:rsid w:val="0089357B"/>
    <w:rsid w:val="00893734"/>
    <w:rsid w:val="008937CE"/>
    <w:rsid w:val="00893884"/>
    <w:rsid w:val="008938E0"/>
    <w:rsid w:val="00893923"/>
    <w:rsid w:val="00893935"/>
    <w:rsid w:val="00893B5A"/>
    <w:rsid w:val="008940EF"/>
    <w:rsid w:val="00894206"/>
    <w:rsid w:val="00894222"/>
    <w:rsid w:val="0089423B"/>
    <w:rsid w:val="00894378"/>
    <w:rsid w:val="008945AA"/>
    <w:rsid w:val="0089461E"/>
    <w:rsid w:val="0089471D"/>
    <w:rsid w:val="008947D5"/>
    <w:rsid w:val="008948DA"/>
    <w:rsid w:val="00894ABE"/>
    <w:rsid w:val="00894B1A"/>
    <w:rsid w:val="00894DE9"/>
    <w:rsid w:val="008954A1"/>
    <w:rsid w:val="008955E7"/>
    <w:rsid w:val="008956BA"/>
    <w:rsid w:val="00895740"/>
    <w:rsid w:val="00895783"/>
    <w:rsid w:val="008958BB"/>
    <w:rsid w:val="00895928"/>
    <w:rsid w:val="0089597D"/>
    <w:rsid w:val="00896134"/>
    <w:rsid w:val="00896186"/>
    <w:rsid w:val="008961DE"/>
    <w:rsid w:val="00896215"/>
    <w:rsid w:val="0089631F"/>
    <w:rsid w:val="008964B8"/>
    <w:rsid w:val="00896549"/>
    <w:rsid w:val="0089659C"/>
    <w:rsid w:val="008966C5"/>
    <w:rsid w:val="00896909"/>
    <w:rsid w:val="00896936"/>
    <w:rsid w:val="00896BA2"/>
    <w:rsid w:val="00896CCF"/>
    <w:rsid w:val="00896D8F"/>
    <w:rsid w:val="00896DC3"/>
    <w:rsid w:val="008970C2"/>
    <w:rsid w:val="0089723D"/>
    <w:rsid w:val="00897560"/>
    <w:rsid w:val="00897704"/>
    <w:rsid w:val="00897746"/>
    <w:rsid w:val="008977C7"/>
    <w:rsid w:val="008978B4"/>
    <w:rsid w:val="008978D7"/>
    <w:rsid w:val="00897BD3"/>
    <w:rsid w:val="00897D61"/>
    <w:rsid w:val="008A0007"/>
    <w:rsid w:val="008A000D"/>
    <w:rsid w:val="008A00F3"/>
    <w:rsid w:val="008A0119"/>
    <w:rsid w:val="008A0120"/>
    <w:rsid w:val="008A0368"/>
    <w:rsid w:val="008A03EF"/>
    <w:rsid w:val="008A04DA"/>
    <w:rsid w:val="008A0600"/>
    <w:rsid w:val="008A078A"/>
    <w:rsid w:val="008A0827"/>
    <w:rsid w:val="008A0873"/>
    <w:rsid w:val="008A0883"/>
    <w:rsid w:val="008A09A9"/>
    <w:rsid w:val="008A0ADF"/>
    <w:rsid w:val="008A0B38"/>
    <w:rsid w:val="008A0BD8"/>
    <w:rsid w:val="008A0CDD"/>
    <w:rsid w:val="008A0D57"/>
    <w:rsid w:val="008A0DEC"/>
    <w:rsid w:val="008A0E1A"/>
    <w:rsid w:val="008A0EC5"/>
    <w:rsid w:val="008A0F16"/>
    <w:rsid w:val="008A1057"/>
    <w:rsid w:val="008A10A3"/>
    <w:rsid w:val="008A10C4"/>
    <w:rsid w:val="008A124D"/>
    <w:rsid w:val="008A1643"/>
    <w:rsid w:val="008A19F3"/>
    <w:rsid w:val="008A1A23"/>
    <w:rsid w:val="008A1A5E"/>
    <w:rsid w:val="008A1B69"/>
    <w:rsid w:val="008A1CC3"/>
    <w:rsid w:val="008A1D76"/>
    <w:rsid w:val="008A2087"/>
    <w:rsid w:val="008A21B2"/>
    <w:rsid w:val="008A2307"/>
    <w:rsid w:val="008A2483"/>
    <w:rsid w:val="008A24F7"/>
    <w:rsid w:val="008A2624"/>
    <w:rsid w:val="008A265F"/>
    <w:rsid w:val="008A2663"/>
    <w:rsid w:val="008A269C"/>
    <w:rsid w:val="008A27D4"/>
    <w:rsid w:val="008A2830"/>
    <w:rsid w:val="008A286B"/>
    <w:rsid w:val="008A2A20"/>
    <w:rsid w:val="008A2A46"/>
    <w:rsid w:val="008A2C8C"/>
    <w:rsid w:val="008A305D"/>
    <w:rsid w:val="008A306E"/>
    <w:rsid w:val="008A30A8"/>
    <w:rsid w:val="008A30E7"/>
    <w:rsid w:val="008A31CE"/>
    <w:rsid w:val="008A3268"/>
    <w:rsid w:val="008A33D6"/>
    <w:rsid w:val="008A3861"/>
    <w:rsid w:val="008A3871"/>
    <w:rsid w:val="008A3931"/>
    <w:rsid w:val="008A3969"/>
    <w:rsid w:val="008A3A04"/>
    <w:rsid w:val="008A3AD1"/>
    <w:rsid w:val="008A3C98"/>
    <w:rsid w:val="008A3CC3"/>
    <w:rsid w:val="008A3CE1"/>
    <w:rsid w:val="008A3D07"/>
    <w:rsid w:val="008A3D5D"/>
    <w:rsid w:val="008A3DFA"/>
    <w:rsid w:val="008A3F70"/>
    <w:rsid w:val="008A4094"/>
    <w:rsid w:val="008A40EF"/>
    <w:rsid w:val="008A41A6"/>
    <w:rsid w:val="008A4216"/>
    <w:rsid w:val="008A422C"/>
    <w:rsid w:val="008A4414"/>
    <w:rsid w:val="008A45FB"/>
    <w:rsid w:val="008A47F5"/>
    <w:rsid w:val="008A4820"/>
    <w:rsid w:val="008A4A10"/>
    <w:rsid w:val="008A4AB1"/>
    <w:rsid w:val="008A4BFA"/>
    <w:rsid w:val="008A4CA3"/>
    <w:rsid w:val="008A4E4C"/>
    <w:rsid w:val="008A4E59"/>
    <w:rsid w:val="008A4FAA"/>
    <w:rsid w:val="008A50E0"/>
    <w:rsid w:val="008A5139"/>
    <w:rsid w:val="008A5213"/>
    <w:rsid w:val="008A53C2"/>
    <w:rsid w:val="008A53E3"/>
    <w:rsid w:val="008A547A"/>
    <w:rsid w:val="008A54AD"/>
    <w:rsid w:val="008A5747"/>
    <w:rsid w:val="008A5785"/>
    <w:rsid w:val="008A5843"/>
    <w:rsid w:val="008A5922"/>
    <w:rsid w:val="008A594A"/>
    <w:rsid w:val="008A59C5"/>
    <w:rsid w:val="008A5AED"/>
    <w:rsid w:val="008A5BB7"/>
    <w:rsid w:val="008A5BC6"/>
    <w:rsid w:val="008A5C1C"/>
    <w:rsid w:val="008A5DC5"/>
    <w:rsid w:val="008A5DEF"/>
    <w:rsid w:val="008A609D"/>
    <w:rsid w:val="008A6172"/>
    <w:rsid w:val="008A62FD"/>
    <w:rsid w:val="008A63B6"/>
    <w:rsid w:val="008A6460"/>
    <w:rsid w:val="008A64BE"/>
    <w:rsid w:val="008A64FB"/>
    <w:rsid w:val="008A6610"/>
    <w:rsid w:val="008A6873"/>
    <w:rsid w:val="008A689C"/>
    <w:rsid w:val="008A6957"/>
    <w:rsid w:val="008A697B"/>
    <w:rsid w:val="008A698A"/>
    <w:rsid w:val="008A6C23"/>
    <w:rsid w:val="008A6C92"/>
    <w:rsid w:val="008A6D2C"/>
    <w:rsid w:val="008A6E5D"/>
    <w:rsid w:val="008A6F33"/>
    <w:rsid w:val="008A6F58"/>
    <w:rsid w:val="008A6FDC"/>
    <w:rsid w:val="008A6FEF"/>
    <w:rsid w:val="008A700C"/>
    <w:rsid w:val="008A7055"/>
    <w:rsid w:val="008A70A5"/>
    <w:rsid w:val="008A712B"/>
    <w:rsid w:val="008A7163"/>
    <w:rsid w:val="008A7223"/>
    <w:rsid w:val="008A72E5"/>
    <w:rsid w:val="008A7429"/>
    <w:rsid w:val="008A7441"/>
    <w:rsid w:val="008A745D"/>
    <w:rsid w:val="008A7561"/>
    <w:rsid w:val="008A7750"/>
    <w:rsid w:val="008A78E5"/>
    <w:rsid w:val="008A78F1"/>
    <w:rsid w:val="008A798F"/>
    <w:rsid w:val="008A7AC8"/>
    <w:rsid w:val="008A7B21"/>
    <w:rsid w:val="008A7DE8"/>
    <w:rsid w:val="008A7E38"/>
    <w:rsid w:val="008A7FF8"/>
    <w:rsid w:val="008B0130"/>
    <w:rsid w:val="008B015E"/>
    <w:rsid w:val="008B0166"/>
    <w:rsid w:val="008B0387"/>
    <w:rsid w:val="008B0426"/>
    <w:rsid w:val="008B04E0"/>
    <w:rsid w:val="008B0812"/>
    <w:rsid w:val="008B0954"/>
    <w:rsid w:val="008B0B07"/>
    <w:rsid w:val="008B0B74"/>
    <w:rsid w:val="008B0DF0"/>
    <w:rsid w:val="008B0FA6"/>
    <w:rsid w:val="008B0FE1"/>
    <w:rsid w:val="008B1146"/>
    <w:rsid w:val="008B1157"/>
    <w:rsid w:val="008B1177"/>
    <w:rsid w:val="008B135D"/>
    <w:rsid w:val="008B1363"/>
    <w:rsid w:val="008B1421"/>
    <w:rsid w:val="008B1423"/>
    <w:rsid w:val="008B14FE"/>
    <w:rsid w:val="008B15D7"/>
    <w:rsid w:val="008B1778"/>
    <w:rsid w:val="008B1818"/>
    <w:rsid w:val="008B1917"/>
    <w:rsid w:val="008B19DC"/>
    <w:rsid w:val="008B1B3E"/>
    <w:rsid w:val="008B1B8B"/>
    <w:rsid w:val="008B1D04"/>
    <w:rsid w:val="008B1E55"/>
    <w:rsid w:val="008B1F4D"/>
    <w:rsid w:val="008B1FFE"/>
    <w:rsid w:val="008B26EB"/>
    <w:rsid w:val="008B28C3"/>
    <w:rsid w:val="008B28DB"/>
    <w:rsid w:val="008B2A6A"/>
    <w:rsid w:val="008B2C47"/>
    <w:rsid w:val="008B2C96"/>
    <w:rsid w:val="008B2F2F"/>
    <w:rsid w:val="008B34A9"/>
    <w:rsid w:val="008B3510"/>
    <w:rsid w:val="008B3597"/>
    <w:rsid w:val="008B35B4"/>
    <w:rsid w:val="008B3815"/>
    <w:rsid w:val="008B39C2"/>
    <w:rsid w:val="008B39E2"/>
    <w:rsid w:val="008B3AD5"/>
    <w:rsid w:val="008B3AE1"/>
    <w:rsid w:val="008B3D4A"/>
    <w:rsid w:val="008B4088"/>
    <w:rsid w:val="008B40F7"/>
    <w:rsid w:val="008B41BA"/>
    <w:rsid w:val="008B43B2"/>
    <w:rsid w:val="008B44AC"/>
    <w:rsid w:val="008B45EC"/>
    <w:rsid w:val="008B4627"/>
    <w:rsid w:val="008B464E"/>
    <w:rsid w:val="008B46C7"/>
    <w:rsid w:val="008B4776"/>
    <w:rsid w:val="008B47B6"/>
    <w:rsid w:val="008B4846"/>
    <w:rsid w:val="008B48D0"/>
    <w:rsid w:val="008B49FA"/>
    <w:rsid w:val="008B4B5F"/>
    <w:rsid w:val="008B4BE7"/>
    <w:rsid w:val="008B4C03"/>
    <w:rsid w:val="008B4E86"/>
    <w:rsid w:val="008B5370"/>
    <w:rsid w:val="008B5592"/>
    <w:rsid w:val="008B55C1"/>
    <w:rsid w:val="008B55D1"/>
    <w:rsid w:val="008B561B"/>
    <w:rsid w:val="008B568E"/>
    <w:rsid w:val="008B5711"/>
    <w:rsid w:val="008B5947"/>
    <w:rsid w:val="008B5A77"/>
    <w:rsid w:val="008B5C1C"/>
    <w:rsid w:val="008B5EEA"/>
    <w:rsid w:val="008B6091"/>
    <w:rsid w:val="008B6286"/>
    <w:rsid w:val="008B63E3"/>
    <w:rsid w:val="008B65D2"/>
    <w:rsid w:val="008B6753"/>
    <w:rsid w:val="008B68A6"/>
    <w:rsid w:val="008B6924"/>
    <w:rsid w:val="008B6955"/>
    <w:rsid w:val="008B6991"/>
    <w:rsid w:val="008B6A86"/>
    <w:rsid w:val="008B6ABE"/>
    <w:rsid w:val="008B6AC2"/>
    <w:rsid w:val="008B6B9A"/>
    <w:rsid w:val="008B6D59"/>
    <w:rsid w:val="008B6E9C"/>
    <w:rsid w:val="008B6F0E"/>
    <w:rsid w:val="008B6F8E"/>
    <w:rsid w:val="008B6FA8"/>
    <w:rsid w:val="008B6FC1"/>
    <w:rsid w:val="008B70D2"/>
    <w:rsid w:val="008B725F"/>
    <w:rsid w:val="008B7314"/>
    <w:rsid w:val="008B7449"/>
    <w:rsid w:val="008B7478"/>
    <w:rsid w:val="008B74A5"/>
    <w:rsid w:val="008B74C6"/>
    <w:rsid w:val="008B74E1"/>
    <w:rsid w:val="008B75EE"/>
    <w:rsid w:val="008B76E5"/>
    <w:rsid w:val="008B7757"/>
    <w:rsid w:val="008B77AF"/>
    <w:rsid w:val="008B77CD"/>
    <w:rsid w:val="008B791D"/>
    <w:rsid w:val="008B7934"/>
    <w:rsid w:val="008B799B"/>
    <w:rsid w:val="008B79EF"/>
    <w:rsid w:val="008B7A82"/>
    <w:rsid w:val="008B7BAB"/>
    <w:rsid w:val="008B7BD5"/>
    <w:rsid w:val="008B7BF1"/>
    <w:rsid w:val="008B7CF4"/>
    <w:rsid w:val="008B7D3C"/>
    <w:rsid w:val="008B7D68"/>
    <w:rsid w:val="008B7E02"/>
    <w:rsid w:val="008B7F53"/>
    <w:rsid w:val="008B7F96"/>
    <w:rsid w:val="008B7FC6"/>
    <w:rsid w:val="008C0050"/>
    <w:rsid w:val="008C019C"/>
    <w:rsid w:val="008C01DF"/>
    <w:rsid w:val="008C0255"/>
    <w:rsid w:val="008C033A"/>
    <w:rsid w:val="008C03C6"/>
    <w:rsid w:val="008C049F"/>
    <w:rsid w:val="008C05A0"/>
    <w:rsid w:val="008C05AA"/>
    <w:rsid w:val="008C064A"/>
    <w:rsid w:val="008C0B80"/>
    <w:rsid w:val="008C0CC1"/>
    <w:rsid w:val="008C0D1F"/>
    <w:rsid w:val="008C0D57"/>
    <w:rsid w:val="008C0EBC"/>
    <w:rsid w:val="008C0FB0"/>
    <w:rsid w:val="008C0FF4"/>
    <w:rsid w:val="008C11B9"/>
    <w:rsid w:val="008C1242"/>
    <w:rsid w:val="008C1320"/>
    <w:rsid w:val="008C132E"/>
    <w:rsid w:val="008C146F"/>
    <w:rsid w:val="008C14E1"/>
    <w:rsid w:val="008C1610"/>
    <w:rsid w:val="008C168B"/>
    <w:rsid w:val="008C16CE"/>
    <w:rsid w:val="008C17F6"/>
    <w:rsid w:val="008C188A"/>
    <w:rsid w:val="008C1E53"/>
    <w:rsid w:val="008C21CE"/>
    <w:rsid w:val="008C2308"/>
    <w:rsid w:val="008C23E5"/>
    <w:rsid w:val="008C2684"/>
    <w:rsid w:val="008C26A5"/>
    <w:rsid w:val="008C273D"/>
    <w:rsid w:val="008C2765"/>
    <w:rsid w:val="008C290A"/>
    <w:rsid w:val="008C2974"/>
    <w:rsid w:val="008C2B08"/>
    <w:rsid w:val="008C2F70"/>
    <w:rsid w:val="008C2FA0"/>
    <w:rsid w:val="008C2FEF"/>
    <w:rsid w:val="008C301C"/>
    <w:rsid w:val="008C326F"/>
    <w:rsid w:val="008C3546"/>
    <w:rsid w:val="008C3562"/>
    <w:rsid w:val="008C390B"/>
    <w:rsid w:val="008C3944"/>
    <w:rsid w:val="008C3AB1"/>
    <w:rsid w:val="008C3E10"/>
    <w:rsid w:val="008C3E42"/>
    <w:rsid w:val="008C3E64"/>
    <w:rsid w:val="008C3FD8"/>
    <w:rsid w:val="008C3FE3"/>
    <w:rsid w:val="008C3FE5"/>
    <w:rsid w:val="008C4208"/>
    <w:rsid w:val="008C42F0"/>
    <w:rsid w:val="008C43F9"/>
    <w:rsid w:val="008C4595"/>
    <w:rsid w:val="008C45AD"/>
    <w:rsid w:val="008C481B"/>
    <w:rsid w:val="008C4844"/>
    <w:rsid w:val="008C4AA1"/>
    <w:rsid w:val="008C4CD1"/>
    <w:rsid w:val="008C4D11"/>
    <w:rsid w:val="008C4DA8"/>
    <w:rsid w:val="008C4DC7"/>
    <w:rsid w:val="008C4DE0"/>
    <w:rsid w:val="008C4E38"/>
    <w:rsid w:val="008C4E4D"/>
    <w:rsid w:val="008C4F3F"/>
    <w:rsid w:val="008C5077"/>
    <w:rsid w:val="008C5612"/>
    <w:rsid w:val="008C5855"/>
    <w:rsid w:val="008C588E"/>
    <w:rsid w:val="008C5896"/>
    <w:rsid w:val="008C590B"/>
    <w:rsid w:val="008C5A27"/>
    <w:rsid w:val="008C5A8A"/>
    <w:rsid w:val="008C5C17"/>
    <w:rsid w:val="008C5C95"/>
    <w:rsid w:val="008C5D19"/>
    <w:rsid w:val="008C5E3F"/>
    <w:rsid w:val="008C623B"/>
    <w:rsid w:val="008C6304"/>
    <w:rsid w:val="008C64AD"/>
    <w:rsid w:val="008C66B3"/>
    <w:rsid w:val="008C6835"/>
    <w:rsid w:val="008C687E"/>
    <w:rsid w:val="008C69D2"/>
    <w:rsid w:val="008C6A0C"/>
    <w:rsid w:val="008C6A47"/>
    <w:rsid w:val="008C6B0D"/>
    <w:rsid w:val="008C6B7F"/>
    <w:rsid w:val="008C6CCB"/>
    <w:rsid w:val="008C6D2D"/>
    <w:rsid w:val="008C6EE1"/>
    <w:rsid w:val="008C6F2E"/>
    <w:rsid w:val="008C7046"/>
    <w:rsid w:val="008C7100"/>
    <w:rsid w:val="008C7371"/>
    <w:rsid w:val="008C73F3"/>
    <w:rsid w:val="008C7520"/>
    <w:rsid w:val="008C7695"/>
    <w:rsid w:val="008C77CC"/>
    <w:rsid w:val="008C7820"/>
    <w:rsid w:val="008C78F8"/>
    <w:rsid w:val="008C7958"/>
    <w:rsid w:val="008C79CD"/>
    <w:rsid w:val="008C7A19"/>
    <w:rsid w:val="008C7B57"/>
    <w:rsid w:val="008C7D6E"/>
    <w:rsid w:val="008C7E1D"/>
    <w:rsid w:val="008D0050"/>
    <w:rsid w:val="008D0205"/>
    <w:rsid w:val="008D024C"/>
    <w:rsid w:val="008D0259"/>
    <w:rsid w:val="008D045F"/>
    <w:rsid w:val="008D057B"/>
    <w:rsid w:val="008D065A"/>
    <w:rsid w:val="008D067D"/>
    <w:rsid w:val="008D0688"/>
    <w:rsid w:val="008D068C"/>
    <w:rsid w:val="008D06C1"/>
    <w:rsid w:val="008D0738"/>
    <w:rsid w:val="008D07B7"/>
    <w:rsid w:val="008D0801"/>
    <w:rsid w:val="008D096C"/>
    <w:rsid w:val="008D0AC9"/>
    <w:rsid w:val="008D0BAB"/>
    <w:rsid w:val="008D0DD3"/>
    <w:rsid w:val="008D0EE4"/>
    <w:rsid w:val="008D1404"/>
    <w:rsid w:val="008D1508"/>
    <w:rsid w:val="008D1648"/>
    <w:rsid w:val="008D17F2"/>
    <w:rsid w:val="008D1981"/>
    <w:rsid w:val="008D19CB"/>
    <w:rsid w:val="008D1A7C"/>
    <w:rsid w:val="008D1E89"/>
    <w:rsid w:val="008D1FDA"/>
    <w:rsid w:val="008D2122"/>
    <w:rsid w:val="008D25DD"/>
    <w:rsid w:val="008D2658"/>
    <w:rsid w:val="008D26FC"/>
    <w:rsid w:val="008D27FD"/>
    <w:rsid w:val="008D28E5"/>
    <w:rsid w:val="008D2A82"/>
    <w:rsid w:val="008D2C00"/>
    <w:rsid w:val="008D2C4B"/>
    <w:rsid w:val="008D332A"/>
    <w:rsid w:val="008D33EF"/>
    <w:rsid w:val="008D3472"/>
    <w:rsid w:val="008D3678"/>
    <w:rsid w:val="008D3687"/>
    <w:rsid w:val="008D3695"/>
    <w:rsid w:val="008D36F7"/>
    <w:rsid w:val="008D383D"/>
    <w:rsid w:val="008D384C"/>
    <w:rsid w:val="008D3969"/>
    <w:rsid w:val="008D3A74"/>
    <w:rsid w:val="008D3B6F"/>
    <w:rsid w:val="008D3E05"/>
    <w:rsid w:val="008D3E7B"/>
    <w:rsid w:val="008D3EC9"/>
    <w:rsid w:val="008D3F45"/>
    <w:rsid w:val="008D3FE2"/>
    <w:rsid w:val="008D4211"/>
    <w:rsid w:val="008D4245"/>
    <w:rsid w:val="008D4247"/>
    <w:rsid w:val="008D427F"/>
    <w:rsid w:val="008D428D"/>
    <w:rsid w:val="008D4314"/>
    <w:rsid w:val="008D4316"/>
    <w:rsid w:val="008D4408"/>
    <w:rsid w:val="008D4695"/>
    <w:rsid w:val="008D46B5"/>
    <w:rsid w:val="008D46DE"/>
    <w:rsid w:val="008D476B"/>
    <w:rsid w:val="008D4818"/>
    <w:rsid w:val="008D4860"/>
    <w:rsid w:val="008D49A6"/>
    <w:rsid w:val="008D4A2A"/>
    <w:rsid w:val="008D4A49"/>
    <w:rsid w:val="008D4A75"/>
    <w:rsid w:val="008D4E57"/>
    <w:rsid w:val="008D4E97"/>
    <w:rsid w:val="008D4EEF"/>
    <w:rsid w:val="008D4F23"/>
    <w:rsid w:val="008D4FCE"/>
    <w:rsid w:val="008D4FEF"/>
    <w:rsid w:val="008D5136"/>
    <w:rsid w:val="008D53D2"/>
    <w:rsid w:val="008D569B"/>
    <w:rsid w:val="008D5717"/>
    <w:rsid w:val="008D57E1"/>
    <w:rsid w:val="008D589C"/>
    <w:rsid w:val="008D5A83"/>
    <w:rsid w:val="008D5D03"/>
    <w:rsid w:val="008D5D4A"/>
    <w:rsid w:val="008D5FD7"/>
    <w:rsid w:val="008D6129"/>
    <w:rsid w:val="008D63BB"/>
    <w:rsid w:val="008D645B"/>
    <w:rsid w:val="008D6480"/>
    <w:rsid w:val="008D66CD"/>
    <w:rsid w:val="008D6737"/>
    <w:rsid w:val="008D6845"/>
    <w:rsid w:val="008D6AD9"/>
    <w:rsid w:val="008D6CCC"/>
    <w:rsid w:val="008D6D27"/>
    <w:rsid w:val="008D6E6C"/>
    <w:rsid w:val="008D7363"/>
    <w:rsid w:val="008D741E"/>
    <w:rsid w:val="008D7498"/>
    <w:rsid w:val="008D74D5"/>
    <w:rsid w:val="008D7770"/>
    <w:rsid w:val="008D78FA"/>
    <w:rsid w:val="008D7A06"/>
    <w:rsid w:val="008D7A7B"/>
    <w:rsid w:val="008D7B5F"/>
    <w:rsid w:val="008D7EA4"/>
    <w:rsid w:val="008D7F4C"/>
    <w:rsid w:val="008E007D"/>
    <w:rsid w:val="008E00E1"/>
    <w:rsid w:val="008E0127"/>
    <w:rsid w:val="008E01A8"/>
    <w:rsid w:val="008E0208"/>
    <w:rsid w:val="008E0329"/>
    <w:rsid w:val="008E0434"/>
    <w:rsid w:val="008E064B"/>
    <w:rsid w:val="008E06C2"/>
    <w:rsid w:val="008E0734"/>
    <w:rsid w:val="008E0736"/>
    <w:rsid w:val="008E07D0"/>
    <w:rsid w:val="008E087C"/>
    <w:rsid w:val="008E08CA"/>
    <w:rsid w:val="008E0949"/>
    <w:rsid w:val="008E0BB1"/>
    <w:rsid w:val="008E0BB7"/>
    <w:rsid w:val="008E0C05"/>
    <w:rsid w:val="008E0C9C"/>
    <w:rsid w:val="008E0CD5"/>
    <w:rsid w:val="008E0E3B"/>
    <w:rsid w:val="008E0F20"/>
    <w:rsid w:val="008E0F7F"/>
    <w:rsid w:val="008E0FBE"/>
    <w:rsid w:val="008E11FC"/>
    <w:rsid w:val="008E1276"/>
    <w:rsid w:val="008E128D"/>
    <w:rsid w:val="008E12A8"/>
    <w:rsid w:val="008E12AC"/>
    <w:rsid w:val="008E13AE"/>
    <w:rsid w:val="008E14B9"/>
    <w:rsid w:val="008E160C"/>
    <w:rsid w:val="008E1643"/>
    <w:rsid w:val="008E1679"/>
    <w:rsid w:val="008E19E8"/>
    <w:rsid w:val="008E1A1A"/>
    <w:rsid w:val="008E1B3B"/>
    <w:rsid w:val="008E1B5A"/>
    <w:rsid w:val="008E1DD4"/>
    <w:rsid w:val="008E1EBC"/>
    <w:rsid w:val="008E21B1"/>
    <w:rsid w:val="008E222D"/>
    <w:rsid w:val="008E24A4"/>
    <w:rsid w:val="008E2507"/>
    <w:rsid w:val="008E25FD"/>
    <w:rsid w:val="008E2750"/>
    <w:rsid w:val="008E27C6"/>
    <w:rsid w:val="008E282D"/>
    <w:rsid w:val="008E288F"/>
    <w:rsid w:val="008E28BF"/>
    <w:rsid w:val="008E2996"/>
    <w:rsid w:val="008E299A"/>
    <w:rsid w:val="008E2BA9"/>
    <w:rsid w:val="008E2BFD"/>
    <w:rsid w:val="008E2E13"/>
    <w:rsid w:val="008E2F23"/>
    <w:rsid w:val="008E2F29"/>
    <w:rsid w:val="008E2FE2"/>
    <w:rsid w:val="008E33CC"/>
    <w:rsid w:val="008E3422"/>
    <w:rsid w:val="008E35EA"/>
    <w:rsid w:val="008E3665"/>
    <w:rsid w:val="008E368E"/>
    <w:rsid w:val="008E3792"/>
    <w:rsid w:val="008E39BD"/>
    <w:rsid w:val="008E39D2"/>
    <w:rsid w:val="008E3A98"/>
    <w:rsid w:val="008E3BA4"/>
    <w:rsid w:val="008E3ECD"/>
    <w:rsid w:val="008E3EEF"/>
    <w:rsid w:val="008E3FF0"/>
    <w:rsid w:val="008E411D"/>
    <w:rsid w:val="008E41CE"/>
    <w:rsid w:val="008E41FA"/>
    <w:rsid w:val="008E42FF"/>
    <w:rsid w:val="008E45AC"/>
    <w:rsid w:val="008E4646"/>
    <w:rsid w:val="008E4741"/>
    <w:rsid w:val="008E492C"/>
    <w:rsid w:val="008E4A7A"/>
    <w:rsid w:val="008E4B0E"/>
    <w:rsid w:val="008E4BA9"/>
    <w:rsid w:val="008E4BDB"/>
    <w:rsid w:val="008E4DCA"/>
    <w:rsid w:val="008E5073"/>
    <w:rsid w:val="008E50B4"/>
    <w:rsid w:val="008E51E4"/>
    <w:rsid w:val="008E52AF"/>
    <w:rsid w:val="008E5312"/>
    <w:rsid w:val="008E5AE9"/>
    <w:rsid w:val="008E5B4A"/>
    <w:rsid w:val="008E5C02"/>
    <w:rsid w:val="008E5C27"/>
    <w:rsid w:val="008E5C2A"/>
    <w:rsid w:val="008E5D81"/>
    <w:rsid w:val="008E5E40"/>
    <w:rsid w:val="008E6075"/>
    <w:rsid w:val="008E6189"/>
    <w:rsid w:val="008E6350"/>
    <w:rsid w:val="008E63AF"/>
    <w:rsid w:val="008E6400"/>
    <w:rsid w:val="008E642A"/>
    <w:rsid w:val="008E6499"/>
    <w:rsid w:val="008E658D"/>
    <w:rsid w:val="008E65B0"/>
    <w:rsid w:val="008E65FA"/>
    <w:rsid w:val="008E66A2"/>
    <w:rsid w:val="008E683C"/>
    <w:rsid w:val="008E6B21"/>
    <w:rsid w:val="008E6D49"/>
    <w:rsid w:val="008E6DFB"/>
    <w:rsid w:val="008E6EB8"/>
    <w:rsid w:val="008E71A1"/>
    <w:rsid w:val="008E721F"/>
    <w:rsid w:val="008E73F1"/>
    <w:rsid w:val="008E7838"/>
    <w:rsid w:val="008E7954"/>
    <w:rsid w:val="008E7B52"/>
    <w:rsid w:val="008E7C5A"/>
    <w:rsid w:val="008E7D1D"/>
    <w:rsid w:val="008E7EA4"/>
    <w:rsid w:val="008E7ED8"/>
    <w:rsid w:val="008E7F41"/>
    <w:rsid w:val="008F0105"/>
    <w:rsid w:val="008F0172"/>
    <w:rsid w:val="008F01AC"/>
    <w:rsid w:val="008F035C"/>
    <w:rsid w:val="008F037A"/>
    <w:rsid w:val="008F038E"/>
    <w:rsid w:val="008F0496"/>
    <w:rsid w:val="008F04A1"/>
    <w:rsid w:val="008F04E4"/>
    <w:rsid w:val="008F0740"/>
    <w:rsid w:val="008F079D"/>
    <w:rsid w:val="008F079E"/>
    <w:rsid w:val="008F0923"/>
    <w:rsid w:val="008F0978"/>
    <w:rsid w:val="008F09B3"/>
    <w:rsid w:val="008F0B48"/>
    <w:rsid w:val="008F0BAB"/>
    <w:rsid w:val="008F0CCF"/>
    <w:rsid w:val="008F0E3E"/>
    <w:rsid w:val="008F0FA6"/>
    <w:rsid w:val="008F1329"/>
    <w:rsid w:val="008F13B3"/>
    <w:rsid w:val="008F142E"/>
    <w:rsid w:val="008F1512"/>
    <w:rsid w:val="008F17E5"/>
    <w:rsid w:val="008F17FD"/>
    <w:rsid w:val="008F1849"/>
    <w:rsid w:val="008F1D06"/>
    <w:rsid w:val="008F1D2D"/>
    <w:rsid w:val="008F1DB5"/>
    <w:rsid w:val="008F1F54"/>
    <w:rsid w:val="008F1FB2"/>
    <w:rsid w:val="008F200D"/>
    <w:rsid w:val="008F2103"/>
    <w:rsid w:val="008F21AE"/>
    <w:rsid w:val="008F224A"/>
    <w:rsid w:val="008F2281"/>
    <w:rsid w:val="008F2345"/>
    <w:rsid w:val="008F24F5"/>
    <w:rsid w:val="008F252E"/>
    <w:rsid w:val="008F2687"/>
    <w:rsid w:val="008F26DA"/>
    <w:rsid w:val="008F2806"/>
    <w:rsid w:val="008F28E6"/>
    <w:rsid w:val="008F2B53"/>
    <w:rsid w:val="008F2BE9"/>
    <w:rsid w:val="008F2D51"/>
    <w:rsid w:val="008F2DB0"/>
    <w:rsid w:val="008F2E5C"/>
    <w:rsid w:val="008F2E8C"/>
    <w:rsid w:val="008F2FFD"/>
    <w:rsid w:val="008F3029"/>
    <w:rsid w:val="008F309B"/>
    <w:rsid w:val="008F3526"/>
    <w:rsid w:val="008F360E"/>
    <w:rsid w:val="008F37BE"/>
    <w:rsid w:val="008F3A23"/>
    <w:rsid w:val="008F3A89"/>
    <w:rsid w:val="008F3B9E"/>
    <w:rsid w:val="008F4066"/>
    <w:rsid w:val="008F4099"/>
    <w:rsid w:val="008F40D0"/>
    <w:rsid w:val="008F41BD"/>
    <w:rsid w:val="008F425A"/>
    <w:rsid w:val="008F4278"/>
    <w:rsid w:val="008F4311"/>
    <w:rsid w:val="008F45E9"/>
    <w:rsid w:val="008F463C"/>
    <w:rsid w:val="008F4692"/>
    <w:rsid w:val="008F46FF"/>
    <w:rsid w:val="008F47E3"/>
    <w:rsid w:val="008F483B"/>
    <w:rsid w:val="008F48D2"/>
    <w:rsid w:val="008F48F1"/>
    <w:rsid w:val="008F4910"/>
    <w:rsid w:val="008F4925"/>
    <w:rsid w:val="008F49B3"/>
    <w:rsid w:val="008F49CA"/>
    <w:rsid w:val="008F4CAE"/>
    <w:rsid w:val="008F5138"/>
    <w:rsid w:val="008F5402"/>
    <w:rsid w:val="008F55BF"/>
    <w:rsid w:val="008F56DC"/>
    <w:rsid w:val="008F57D8"/>
    <w:rsid w:val="008F5819"/>
    <w:rsid w:val="008F5857"/>
    <w:rsid w:val="008F5859"/>
    <w:rsid w:val="008F5943"/>
    <w:rsid w:val="008F5946"/>
    <w:rsid w:val="008F5A62"/>
    <w:rsid w:val="008F5CE2"/>
    <w:rsid w:val="008F5DA4"/>
    <w:rsid w:val="008F5E6F"/>
    <w:rsid w:val="008F5EA5"/>
    <w:rsid w:val="008F600F"/>
    <w:rsid w:val="008F60DE"/>
    <w:rsid w:val="008F6129"/>
    <w:rsid w:val="008F6171"/>
    <w:rsid w:val="008F6331"/>
    <w:rsid w:val="008F634A"/>
    <w:rsid w:val="008F63C6"/>
    <w:rsid w:val="008F64F3"/>
    <w:rsid w:val="008F6604"/>
    <w:rsid w:val="008F6632"/>
    <w:rsid w:val="008F664F"/>
    <w:rsid w:val="008F67DE"/>
    <w:rsid w:val="008F6807"/>
    <w:rsid w:val="008F68DC"/>
    <w:rsid w:val="008F6971"/>
    <w:rsid w:val="008F6B50"/>
    <w:rsid w:val="008F6B60"/>
    <w:rsid w:val="008F6B99"/>
    <w:rsid w:val="008F6BD7"/>
    <w:rsid w:val="008F6DB2"/>
    <w:rsid w:val="008F6E74"/>
    <w:rsid w:val="008F6E8F"/>
    <w:rsid w:val="008F71D4"/>
    <w:rsid w:val="008F730C"/>
    <w:rsid w:val="008F74F7"/>
    <w:rsid w:val="008F74FB"/>
    <w:rsid w:val="008F7688"/>
    <w:rsid w:val="008F770E"/>
    <w:rsid w:val="008F773F"/>
    <w:rsid w:val="008F7758"/>
    <w:rsid w:val="008F7840"/>
    <w:rsid w:val="008F7BBB"/>
    <w:rsid w:val="008F7C42"/>
    <w:rsid w:val="008F7DA1"/>
    <w:rsid w:val="008F7E12"/>
    <w:rsid w:val="008F7E34"/>
    <w:rsid w:val="008F7E6E"/>
    <w:rsid w:val="008F7EC2"/>
    <w:rsid w:val="008F7FC6"/>
    <w:rsid w:val="00900136"/>
    <w:rsid w:val="00900146"/>
    <w:rsid w:val="009004C9"/>
    <w:rsid w:val="009005BA"/>
    <w:rsid w:val="009005C2"/>
    <w:rsid w:val="00900605"/>
    <w:rsid w:val="00900757"/>
    <w:rsid w:val="00900766"/>
    <w:rsid w:val="00900A8C"/>
    <w:rsid w:val="00900D5C"/>
    <w:rsid w:val="00900D61"/>
    <w:rsid w:val="00900DD8"/>
    <w:rsid w:val="00900EA8"/>
    <w:rsid w:val="00900F6F"/>
    <w:rsid w:val="0090112C"/>
    <w:rsid w:val="00901456"/>
    <w:rsid w:val="009014B3"/>
    <w:rsid w:val="00901526"/>
    <w:rsid w:val="00901569"/>
    <w:rsid w:val="0090179C"/>
    <w:rsid w:val="00901932"/>
    <w:rsid w:val="0090194D"/>
    <w:rsid w:val="0090196A"/>
    <w:rsid w:val="00901A0F"/>
    <w:rsid w:val="00901BEF"/>
    <w:rsid w:val="00901C73"/>
    <w:rsid w:val="00901CF4"/>
    <w:rsid w:val="00901E0F"/>
    <w:rsid w:val="00901F05"/>
    <w:rsid w:val="00901FEE"/>
    <w:rsid w:val="00902549"/>
    <w:rsid w:val="009025D4"/>
    <w:rsid w:val="00902780"/>
    <w:rsid w:val="00902967"/>
    <w:rsid w:val="00902AD5"/>
    <w:rsid w:val="00902AF4"/>
    <w:rsid w:val="00902C27"/>
    <w:rsid w:val="00902EE3"/>
    <w:rsid w:val="00902F7A"/>
    <w:rsid w:val="00902F8C"/>
    <w:rsid w:val="00903158"/>
    <w:rsid w:val="009032A6"/>
    <w:rsid w:val="009032CA"/>
    <w:rsid w:val="009032D9"/>
    <w:rsid w:val="00903349"/>
    <w:rsid w:val="00903359"/>
    <w:rsid w:val="00903432"/>
    <w:rsid w:val="0090357A"/>
    <w:rsid w:val="0090360C"/>
    <w:rsid w:val="00903735"/>
    <w:rsid w:val="009037A6"/>
    <w:rsid w:val="00903A20"/>
    <w:rsid w:val="00903AF1"/>
    <w:rsid w:val="00903BAE"/>
    <w:rsid w:val="00903CDE"/>
    <w:rsid w:val="00903D64"/>
    <w:rsid w:val="00903DFD"/>
    <w:rsid w:val="00904075"/>
    <w:rsid w:val="009040AE"/>
    <w:rsid w:val="0090412F"/>
    <w:rsid w:val="009041FA"/>
    <w:rsid w:val="00904286"/>
    <w:rsid w:val="009042E2"/>
    <w:rsid w:val="009042F7"/>
    <w:rsid w:val="00904363"/>
    <w:rsid w:val="0090450A"/>
    <w:rsid w:val="009045B1"/>
    <w:rsid w:val="00904796"/>
    <w:rsid w:val="00904814"/>
    <w:rsid w:val="009048B4"/>
    <w:rsid w:val="00904926"/>
    <w:rsid w:val="00904E01"/>
    <w:rsid w:val="00904F31"/>
    <w:rsid w:val="00904FB4"/>
    <w:rsid w:val="00905044"/>
    <w:rsid w:val="00905264"/>
    <w:rsid w:val="00905294"/>
    <w:rsid w:val="00905391"/>
    <w:rsid w:val="0090560A"/>
    <w:rsid w:val="00905660"/>
    <w:rsid w:val="00905674"/>
    <w:rsid w:val="00905697"/>
    <w:rsid w:val="00905774"/>
    <w:rsid w:val="009057E9"/>
    <w:rsid w:val="0090588B"/>
    <w:rsid w:val="00905998"/>
    <w:rsid w:val="00905BAD"/>
    <w:rsid w:val="00905C38"/>
    <w:rsid w:val="00905C57"/>
    <w:rsid w:val="00905C7D"/>
    <w:rsid w:val="00905CD5"/>
    <w:rsid w:val="00905D04"/>
    <w:rsid w:val="00905ECF"/>
    <w:rsid w:val="00905F97"/>
    <w:rsid w:val="0090607F"/>
    <w:rsid w:val="00906192"/>
    <w:rsid w:val="009062BB"/>
    <w:rsid w:val="009064D7"/>
    <w:rsid w:val="00906641"/>
    <w:rsid w:val="00906737"/>
    <w:rsid w:val="00906AC6"/>
    <w:rsid w:val="00906C6C"/>
    <w:rsid w:val="00906E24"/>
    <w:rsid w:val="00907015"/>
    <w:rsid w:val="009070C2"/>
    <w:rsid w:val="009071F1"/>
    <w:rsid w:val="00907339"/>
    <w:rsid w:val="00907355"/>
    <w:rsid w:val="009073D8"/>
    <w:rsid w:val="009074EC"/>
    <w:rsid w:val="00907594"/>
    <w:rsid w:val="009075C9"/>
    <w:rsid w:val="0090762C"/>
    <w:rsid w:val="009076D9"/>
    <w:rsid w:val="009076FB"/>
    <w:rsid w:val="00907861"/>
    <w:rsid w:val="00907972"/>
    <w:rsid w:val="0090797A"/>
    <w:rsid w:val="00907BE8"/>
    <w:rsid w:val="00907C8C"/>
    <w:rsid w:val="00907DB1"/>
    <w:rsid w:val="00907F48"/>
    <w:rsid w:val="00910079"/>
    <w:rsid w:val="009100D3"/>
    <w:rsid w:val="00910203"/>
    <w:rsid w:val="009102D8"/>
    <w:rsid w:val="009104E3"/>
    <w:rsid w:val="009107C3"/>
    <w:rsid w:val="009107EF"/>
    <w:rsid w:val="00910C49"/>
    <w:rsid w:val="00910C7B"/>
    <w:rsid w:val="00910EC6"/>
    <w:rsid w:val="00910FDE"/>
    <w:rsid w:val="00911027"/>
    <w:rsid w:val="009111FB"/>
    <w:rsid w:val="00911385"/>
    <w:rsid w:val="009113E4"/>
    <w:rsid w:val="00911528"/>
    <w:rsid w:val="00911628"/>
    <w:rsid w:val="009118F5"/>
    <w:rsid w:val="009119A3"/>
    <w:rsid w:val="00911A60"/>
    <w:rsid w:val="00911A9B"/>
    <w:rsid w:val="00911AA1"/>
    <w:rsid w:val="00911AFB"/>
    <w:rsid w:val="00911B27"/>
    <w:rsid w:val="00911BDA"/>
    <w:rsid w:val="00911BED"/>
    <w:rsid w:val="00911BF7"/>
    <w:rsid w:val="00911D2F"/>
    <w:rsid w:val="0091208C"/>
    <w:rsid w:val="0091211A"/>
    <w:rsid w:val="009122B7"/>
    <w:rsid w:val="0091244E"/>
    <w:rsid w:val="009125D2"/>
    <w:rsid w:val="009125D5"/>
    <w:rsid w:val="00912778"/>
    <w:rsid w:val="0091291E"/>
    <w:rsid w:val="00912964"/>
    <w:rsid w:val="00912ADD"/>
    <w:rsid w:val="00912B3C"/>
    <w:rsid w:val="00912BF5"/>
    <w:rsid w:val="00912CDB"/>
    <w:rsid w:val="00912CDD"/>
    <w:rsid w:val="00912D20"/>
    <w:rsid w:val="00912E56"/>
    <w:rsid w:val="00912E5B"/>
    <w:rsid w:val="0091304B"/>
    <w:rsid w:val="009131C1"/>
    <w:rsid w:val="0091327E"/>
    <w:rsid w:val="009132ED"/>
    <w:rsid w:val="0091334E"/>
    <w:rsid w:val="009133D0"/>
    <w:rsid w:val="00913416"/>
    <w:rsid w:val="00913596"/>
    <w:rsid w:val="00913712"/>
    <w:rsid w:val="0091379C"/>
    <w:rsid w:val="0091390E"/>
    <w:rsid w:val="00913D32"/>
    <w:rsid w:val="00913D33"/>
    <w:rsid w:val="00913FCF"/>
    <w:rsid w:val="0091419A"/>
    <w:rsid w:val="009142A6"/>
    <w:rsid w:val="009147BD"/>
    <w:rsid w:val="00914C01"/>
    <w:rsid w:val="00914C44"/>
    <w:rsid w:val="00914D13"/>
    <w:rsid w:val="00914E23"/>
    <w:rsid w:val="00914F41"/>
    <w:rsid w:val="00914F63"/>
    <w:rsid w:val="00915025"/>
    <w:rsid w:val="00915057"/>
    <w:rsid w:val="009151E7"/>
    <w:rsid w:val="00915727"/>
    <w:rsid w:val="00915812"/>
    <w:rsid w:val="0091592A"/>
    <w:rsid w:val="00915A91"/>
    <w:rsid w:val="00915B88"/>
    <w:rsid w:val="00915C8C"/>
    <w:rsid w:val="00915E2C"/>
    <w:rsid w:val="00915EEA"/>
    <w:rsid w:val="00915F76"/>
    <w:rsid w:val="00915FCE"/>
    <w:rsid w:val="0091609C"/>
    <w:rsid w:val="009160D5"/>
    <w:rsid w:val="009162D3"/>
    <w:rsid w:val="0091647A"/>
    <w:rsid w:val="009164BA"/>
    <w:rsid w:val="00916628"/>
    <w:rsid w:val="0091675D"/>
    <w:rsid w:val="0091677E"/>
    <w:rsid w:val="0091678F"/>
    <w:rsid w:val="00916815"/>
    <w:rsid w:val="00916BE0"/>
    <w:rsid w:val="00916DC6"/>
    <w:rsid w:val="0091703E"/>
    <w:rsid w:val="009170FF"/>
    <w:rsid w:val="009172C5"/>
    <w:rsid w:val="0091737F"/>
    <w:rsid w:val="0091774C"/>
    <w:rsid w:val="0091778D"/>
    <w:rsid w:val="009177AF"/>
    <w:rsid w:val="009177C6"/>
    <w:rsid w:val="009177CA"/>
    <w:rsid w:val="00917918"/>
    <w:rsid w:val="00917A28"/>
    <w:rsid w:val="00917A6E"/>
    <w:rsid w:val="00917F09"/>
    <w:rsid w:val="00917F4B"/>
    <w:rsid w:val="009204FD"/>
    <w:rsid w:val="00920621"/>
    <w:rsid w:val="0092063A"/>
    <w:rsid w:val="00920711"/>
    <w:rsid w:val="009209DC"/>
    <w:rsid w:val="00920DEE"/>
    <w:rsid w:val="00920F02"/>
    <w:rsid w:val="0092101E"/>
    <w:rsid w:val="00921023"/>
    <w:rsid w:val="009210A5"/>
    <w:rsid w:val="009210E0"/>
    <w:rsid w:val="009212A7"/>
    <w:rsid w:val="00921467"/>
    <w:rsid w:val="00921492"/>
    <w:rsid w:val="009214CD"/>
    <w:rsid w:val="009215A2"/>
    <w:rsid w:val="009215D1"/>
    <w:rsid w:val="009215F9"/>
    <w:rsid w:val="009215FD"/>
    <w:rsid w:val="0092176F"/>
    <w:rsid w:val="00921958"/>
    <w:rsid w:val="00921A0E"/>
    <w:rsid w:val="00921A20"/>
    <w:rsid w:val="00921A3A"/>
    <w:rsid w:val="00921BA9"/>
    <w:rsid w:val="00921BED"/>
    <w:rsid w:val="00921D70"/>
    <w:rsid w:val="00921EEE"/>
    <w:rsid w:val="00921F0A"/>
    <w:rsid w:val="00921FF2"/>
    <w:rsid w:val="00922025"/>
    <w:rsid w:val="009221D0"/>
    <w:rsid w:val="00922248"/>
    <w:rsid w:val="009222CE"/>
    <w:rsid w:val="009224F9"/>
    <w:rsid w:val="009226CE"/>
    <w:rsid w:val="00922743"/>
    <w:rsid w:val="00922B0A"/>
    <w:rsid w:val="00922BC8"/>
    <w:rsid w:val="00922D28"/>
    <w:rsid w:val="00922D8D"/>
    <w:rsid w:val="00922FF8"/>
    <w:rsid w:val="00923082"/>
    <w:rsid w:val="009230EC"/>
    <w:rsid w:val="00923340"/>
    <w:rsid w:val="009233C7"/>
    <w:rsid w:val="00923485"/>
    <w:rsid w:val="0092355A"/>
    <w:rsid w:val="00923581"/>
    <w:rsid w:val="00923BDF"/>
    <w:rsid w:val="00923CB5"/>
    <w:rsid w:val="00923FB3"/>
    <w:rsid w:val="00924036"/>
    <w:rsid w:val="00924087"/>
    <w:rsid w:val="009240B0"/>
    <w:rsid w:val="0092412B"/>
    <w:rsid w:val="0092419E"/>
    <w:rsid w:val="009243E9"/>
    <w:rsid w:val="009244A7"/>
    <w:rsid w:val="0092457B"/>
    <w:rsid w:val="009247D3"/>
    <w:rsid w:val="00924903"/>
    <w:rsid w:val="00924930"/>
    <w:rsid w:val="00924A5C"/>
    <w:rsid w:val="00924CEE"/>
    <w:rsid w:val="00924E56"/>
    <w:rsid w:val="00924F1F"/>
    <w:rsid w:val="00924F2C"/>
    <w:rsid w:val="00924FC4"/>
    <w:rsid w:val="00925182"/>
    <w:rsid w:val="009251B4"/>
    <w:rsid w:val="009253F5"/>
    <w:rsid w:val="009255B7"/>
    <w:rsid w:val="00925944"/>
    <w:rsid w:val="00925A01"/>
    <w:rsid w:val="00925C26"/>
    <w:rsid w:val="00925E78"/>
    <w:rsid w:val="00925EB4"/>
    <w:rsid w:val="009260EE"/>
    <w:rsid w:val="0092617B"/>
    <w:rsid w:val="00926194"/>
    <w:rsid w:val="0092635D"/>
    <w:rsid w:val="00926442"/>
    <w:rsid w:val="009264FC"/>
    <w:rsid w:val="00926609"/>
    <w:rsid w:val="00926735"/>
    <w:rsid w:val="00926769"/>
    <w:rsid w:val="00926837"/>
    <w:rsid w:val="0092692B"/>
    <w:rsid w:val="0092693E"/>
    <w:rsid w:val="0092697F"/>
    <w:rsid w:val="00926999"/>
    <w:rsid w:val="00926B76"/>
    <w:rsid w:val="00926ED5"/>
    <w:rsid w:val="00926EDD"/>
    <w:rsid w:val="00927090"/>
    <w:rsid w:val="00927092"/>
    <w:rsid w:val="00927143"/>
    <w:rsid w:val="00927196"/>
    <w:rsid w:val="009273FE"/>
    <w:rsid w:val="00927593"/>
    <w:rsid w:val="009275BF"/>
    <w:rsid w:val="009277C4"/>
    <w:rsid w:val="009278AF"/>
    <w:rsid w:val="00927BF5"/>
    <w:rsid w:val="00927DF4"/>
    <w:rsid w:val="00927ED5"/>
    <w:rsid w:val="00927F99"/>
    <w:rsid w:val="0093004F"/>
    <w:rsid w:val="00930315"/>
    <w:rsid w:val="0093034B"/>
    <w:rsid w:val="00930439"/>
    <w:rsid w:val="00930508"/>
    <w:rsid w:val="00930595"/>
    <w:rsid w:val="009306BB"/>
    <w:rsid w:val="0093078D"/>
    <w:rsid w:val="009307E8"/>
    <w:rsid w:val="0093081A"/>
    <w:rsid w:val="0093084C"/>
    <w:rsid w:val="00930973"/>
    <w:rsid w:val="00930CBE"/>
    <w:rsid w:val="00930D58"/>
    <w:rsid w:val="00930DAD"/>
    <w:rsid w:val="00930DCF"/>
    <w:rsid w:val="00931095"/>
    <w:rsid w:val="009311D8"/>
    <w:rsid w:val="009312AE"/>
    <w:rsid w:val="0093154B"/>
    <w:rsid w:val="0093164B"/>
    <w:rsid w:val="00931705"/>
    <w:rsid w:val="00931708"/>
    <w:rsid w:val="00931717"/>
    <w:rsid w:val="0093176A"/>
    <w:rsid w:val="0093187C"/>
    <w:rsid w:val="00931B67"/>
    <w:rsid w:val="00931C4A"/>
    <w:rsid w:val="00931FD8"/>
    <w:rsid w:val="0093208F"/>
    <w:rsid w:val="009320B5"/>
    <w:rsid w:val="00932272"/>
    <w:rsid w:val="00932316"/>
    <w:rsid w:val="00932517"/>
    <w:rsid w:val="00932589"/>
    <w:rsid w:val="00932686"/>
    <w:rsid w:val="009326A2"/>
    <w:rsid w:val="009326C0"/>
    <w:rsid w:val="00932701"/>
    <w:rsid w:val="00932710"/>
    <w:rsid w:val="009327C9"/>
    <w:rsid w:val="009328BD"/>
    <w:rsid w:val="00932C63"/>
    <w:rsid w:val="0093300E"/>
    <w:rsid w:val="0093314C"/>
    <w:rsid w:val="0093321E"/>
    <w:rsid w:val="00933494"/>
    <w:rsid w:val="009334DD"/>
    <w:rsid w:val="0093357C"/>
    <w:rsid w:val="00933610"/>
    <w:rsid w:val="0093381A"/>
    <w:rsid w:val="00933852"/>
    <w:rsid w:val="00933A5E"/>
    <w:rsid w:val="00933AAD"/>
    <w:rsid w:val="00933AC5"/>
    <w:rsid w:val="00933DEB"/>
    <w:rsid w:val="00933DEC"/>
    <w:rsid w:val="00933DEF"/>
    <w:rsid w:val="0093403A"/>
    <w:rsid w:val="00934154"/>
    <w:rsid w:val="00934234"/>
    <w:rsid w:val="00934571"/>
    <w:rsid w:val="0093457C"/>
    <w:rsid w:val="00934669"/>
    <w:rsid w:val="0093468B"/>
    <w:rsid w:val="009346D1"/>
    <w:rsid w:val="0093476D"/>
    <w:rsid w:val="009349C5"/>
    <w:rsid w:val="00934A46"/>
    <w:rsid w:val="00934AD7"/>
    <w:rsid w:val="00934B23"/>
    <w:rsid w:val="00934C03"/>
    <w:rsid w:val="00934C39"/>
    <w:rsid w:val="00934FB1"/>
    <w:rsid w:val="0093509F"/>
    <w:rsid w:val="009354BF"/>
    <w:rsid w:val="009354F6"/>
    <w:rsid w:val="00935535"/>
    <w:rsid w:val="009355A1"/>
    <w:rsid w:val="009355C1"/>
    <w:rsid w:val="00935636"/>
    <w:rsid w:val="00935650"/>
    <w:rsid w:val="009356E9"/>
    <w:rsid w:val="00935793"/>
    <w:rsid w:val="0093587D"/>
    <w:rsid w:val="0093588E"/>
    <w:rsid w:val="009358D4"/>
    <w:rsid w:val="00935AE0"/>
    <w:rsid w:val="00935B2F"/>
    <w:rsid w:val="00935BAB"/>
    <w:rsid w:val="00935CBE"/>
    <w:rsid w:val="00935DC3"/>
    <w:rsid w:val="00935DEA"/>
    <w:rsid w:val="00935E6D"/>
    <w:rsid w:val="00935F2E"/>
    <w:rsid w:val="00935F54"/>
    <w:rsid w:val="0093608D"/>
    <w:rsid w:val="0093615C"/>
    <w:rsid w:val="0093627B"/>
    <w:rsid w:val="009364B1"/>
    <w:rsid w:val="00936699"/>
    <w:rsid w:val="0093696F"/>
    <w:rsid w:val="009369CD"/>
    <w:rsid w:val="00936A14"/>
    <w:rsid w:val="00936A2D"/>
    <w:rsid w:val="00936D42"/>
    <w:rsid w:val="00936E35"/>
    <w:rsid w:val="00937207"/>
    <w:rsid w:val="0093726B"/>
    <w:rsid w:val="0093729E"/>
    <w:rsid w:val="00937361"/>
    <w:rsid w:val="0093755E"/>
    <w:rsid w:val="009376D6"/>
    <w:rsid w:val="009377DD"/>
    <w:rsid w:val="009379E1"/>
    <w:rsid w:val="00937A65"/>
    <w:rsid w:val="00937AEC"/>
    <w:rsid w:val="00937CBB"/>
    <w:rsid w:val="00937D4C"/>
    <w:rsid w:val="00937E97"/>
    <w:rsid w:val="00937EE6"/>
    <w:rsid w:val="00940083"/>
    <w:rsid w:val="00940223"/>
    <w:rsid w:val="0094027A"/>
    <w:rsid w:val="0094064E"/>
    <w:rsid w:val="009407B5"/>
    <w:rsid w:val="009407D8"/>
    <w:rsid w:val="009408FD"/>
    <w:rsid w:val="00940F5D"/>
    <w:rsid w:val="00940FED"/>
    <w:rsid w:val="0094110A"/>
    <w:rsid w:val="00941194"/>
    <w:rsid w:val="00941419"/>
    <w:rsid w:val="0094145A"/>
    <w:rsid w:val="00941465"/>
    <w:rsid w:val="009414B6"/>
    <w:rsid w:val="00941547"/>
    <w:rsid w:val="00941555"/>
    <w:rsid w:val="0094159C"/>
    <w:rsid w:val="009415FB"/>
    <w:rsid w:val="009417D2"/>
    <w:rsid w:val="0094191E"/>
    <w:rsid w:val="00941A9A"/>
    <w:rsid w:val="00941D09"/>
    <w:rsid w:val="00941D34"/>
    <w:rsid w:val="00941F08"/>
    <w:rsid w:val="00942599"/>
    <w:rsid w:val="009425AC"/>
    <w:rsid w:val="009425B6"/>
    <w:rsid w:val="009428C6"/>
    <w:rsid w:val="00942C66"/>
    <w:rsid w:val="00942C91"/>
    <w:rsid w:val="00942DD2"/>
    <w:rsid w:val="00942E28"/>
    <w:rsid w:val="00942E64"/>
    <w:rsid w:val="00942F59"/>
    <w:rsid w:val="00942F6D"/>
    <w:rsid w:val="009430FA"/>
    <w:rsid w:val="0094313B"/>
    <w:rsid w:val="00943192"/>
    <w:rsid w:val="009431F0"/>
    <w:rsid w:val="009434B6"/>
    <w:rsid w:val="0094351F"/>
    <w:rsid w:val="009435EE"/>
    <w:rsid w:val="009437FF"/>
    <w:rsid w:val="00943A42"/>
    <w:rsid w:val="00943ACF"/>
    <w:rsid w:val="00943D3C"/>
    <w:rsid w:val="00944137"/>
    <w:rsid w:val="00944147"/>
    <w:rsid w:val="00944177"/>
    <w:rsid w:val="00944546"/>
    <w:rsid w:val="009445A4"/>
    <w:rsid w:val="0094470F"/>
    <w:rsid w:val="00944CB9"/>
    <w:rsid w:val="00944F3A"/>
    <w:rsid w:val="00944F44"/>
    <w:rsid w:val="00944F66"/>
    <w:rsid w:val="00944F74"/>
    <w:rsid w:val="00944FAC"/>
    <w:rsid w:val="00944FD3"/>
    <w:rsid w:val="00945137"/>
    <w:rsid w:val="00945301"/>
    <w:rsid w:val="00945405"/>
    <w:rsid w:val="00945623"/>
    <w:rsid w:val="00945644"/>
    <w:rsid w:val="00945666"/>
    <w:rsid w:val="00945913"/>
    <w:rsid w:val="009459D8"/>
    <w:rsid w:val="00945A00"/>
    <w:rsid w:val="00945C0D"/>
    <w:rsid w:val="00945C8E"/>
    <w:rsid w:val="00945DEF"/>
    <w:rsid w:val="00945E78"/>
    <w:rsid w:val="00945F54"/>
    <w:rsid w:val="0094607C"/>
    <w:rsid w:val="00946182"/>
    <w:rsid w:val="0094654B"/>
    <w:rsid w:val="00946683"/>
    <w:rsid w:val="00946A84"/>
    <w:rsid w:val="00946AA2"/>
    <w:rsid w:val="00946B5E"/>
    <w:rsid w:val="00946C3E"/>
    <w:rsid w:val="00946DF0"/>
    <w:rsid w:val="00946ED2"/>
    <w:rsid w:val="00946F86"/>
    <w:rsid w:val="00947340"/>
    <w:rsid w:val="00947348"/>
    <w:rsid w:val="00947489"/>
    <w:rsid w:val="009474AB"/>
    <w:rsid w:val="00947641"/>
    <w:rsid w:val="0094779D"/>
    <w:rsid w:val="0094784C"/>
    <w:rsid w:val="00947AA6"/>
    <w:rsid w:val="00947B25"/>
    <w:rsid w:val="00947BC8"/>
    <w:rsid w:val="00947CB0"/>
    <w:rsid w:val="00947CD9"/>
    <w:rsid w:val="00947F89"/>
    <w:rsid w:val="00950135"/>
    <w:rsid w:val="0095021D"/>
    <w:rsid w:val="00950229"/>
    <w:rsid w:val="009503BF"/>
    <w:rsid w:val="009503E8"/>
    <w:rsid w:val="0095040F"/>
    <w:rsid w:val="00950677"/>
    <w:rsid w:val="0095086B"/>
    <w:rsid w:val="00950B2B"/>
    <w:rsid w:val="00950D5C"/>
    <w:rsid w:val="00950DA1"/>
    <w:rsid w:val="00950E43"/>
    <w:rsid w:val="00950E9B"/>
    <w:rsid w:val="0095106F"/>
    <w:rsid w:val="00951325"/>
    <w:rsid w:val="0095133C"/>
    <w:rsid w:val="0095136B"/>
    <w:rsid w:val="00951439"/>
    <w:rsid w:val="009514B7"/>
    <w:rsid w:val="0095168D"/>
    <w:rsid w:val="009516AB"/>
    <w:rsid w:val="00951771"/>
    <w:rsid w:val="009517FB"/>
    <w:rsid w:val="0095186F"/>
    <w:rsid w:val="00951924"/>
    <w:rsid w:val="00951936"/>
    <w:rsid w:val="00951957"/>
    <w:rsid w:val="009519AB"/>
    <w:rsid w:val="00951AA5"/>
    <w:rsid w:val="00951AE9"/>
    <w:rsid w:val="00951B6C"/>
    <w:rsid w:val="00951CCA"/>
    <w:rsid w:val="00951CE5"/>
    <w:rsid w:val="00951CFA"/>
    <w:rsid w:val="0095203D"/>
    <w:rsid w:val="00952041"/>
    <w:rsid w:val="009521F2"/>
    <w:rsid w:val="009521F3"/>
    <w:rsid w:val="00952374"/>
    <w:rsid w:val="009524C4"/>
    <w:rsid w:val="0095251D"/>
    <w:rsid w:val="009526A3"/>
    <w:rsid w:val="00952DC7"/>
    <w:rsid w:val="00952E4E"/>
    <w:rsid w:val="00952F17"/>
    <w:rsid w:val="00952FFF"/>
    <w:rsid w:val="00953007"/>
    <w:rsid w:val="009532C3"/>
    <w:rsid w:val="009533E2"/>
    <w:rsid w:val="0095343B"/>
    <w:rsid w:val="00953595"/>
    <w:rsid w:val="009537A4"/>
    <w:rsid w:val="00953820"/>
    <w:rsid w:val="009538AF"/>
    <w:rsid w:val="00953901"/>
    <w:rsid w:val="00953A8A"/>
    <w:rsid w:val="00953F3C"/>
    <w:rsid w:val="009540BA"/>
    <w:rsid w:val="00954236"/>
    <w:rsid w:val="009542FD"/>
    <w:rsid w:val="00954314"/>
    <w:rsid w:val="009543EA"/>
    <w:rsid w:val="009543EC"/>
    <w:rsid w:val="00954565"/>
    <w:rsid w:val="0095484A"/>
    <w:rsid w:val="0095489E"/>
    <w:rsid w:val="0095489F"/>
    <w:rsid w:val="00954AD4"/>
    <w:rsid w:val="00954CA8"/>
    <w:rsid w:val="00954DAE"/>
    <w:rsid w:val="00955196"/>
    <w:rsid w:val="009553F1"/>
    <w:rsid w:val="0095544F"/>
    <w:rsid w:val="00955642"/>
    <w:rsid w:val="009556F3"/>
    <w:rsid w:val="009557AB"/>
    <w:rsid w:val="00955B61"/>
    <w:rsid w:val="00955C35"/>
    <w:rsid w:val="00955CD0"/>
    <w:rsid w:val="00955D8D"/>
    <w:rsid w:val="00956261"/>
    <w:rsid w:val="00956466"/>
    <w:rsid w:val="00956A96"/>
    <w:rsid w:val="009570B2"/>
    <w:rsid w:val="009570BB"/>
    <w:rsid w:val="009572C7"/>
    <w:rsid w:val="0095732D"/>
    <w:rsid w:val="009574A3"/>
    <w:rsid w:val="0095750E"/>
    <w:rsid w:val="009576FD"/>
    <w:rsid w:val="00957709"/>
    <w:rsid w:val="009579ED"/>
    <w:rsid w:val="00957A83"/>
    <w:rsid w:val="00957B57"/>
    <w:rsid w:val="00957F20"/>
    <w:rsid w:val="00957FA3"/>
    <w:rsid w:val="00960139"/>
    <w:rsid w:val="00960151"/>
    <w:rsid w:val="009601EB"/>
    <w:rsid w:val="00960284"/>
    <w:rsid w:val="009604FC"/>
    <w:rsid w:val="0096070D"/>
    <w:rsid w:val="0096087F"/>
    <w:rsid w:val="00960A19"/>
    <w:rsid w:val="00960B6B"/>
    <w:rsid w:val="00960EB7"/>
    <w:rsid w:val="00960FEE"/>
    <w:rsid w:val="00961158"/>
    <w:rsid w:val="009611C1"/>
    <w:rsid w:val="009612D6"/>
    <w:rsid w:val="0096146E"/>
    <w:rsid w:val="00961507"/>
    <w:rsid w:val="0096159D"/>
    <w:rsid w:val="00961784"/>
    <w:rsid w:val="009617C6"/>
    <w:rsid w:val="00961862"/>
    <w:rsid w:val="009618AC"/>
    <w:rsid w:val="0096196A"/>
    <w:rsid w:val="00961A73"/>
    <w:rsid w:val="00961AB2"/>
    <w:rsid w:val="00961B04"/>
    <w:rsid w:val="00961FC3"/>
    <w:rsid w:val="00962115"/>
    <w:rsid w:val="0096238A"/>
    <w:rsid w:val="009623F7"/>
    <w:rsid w:val="009626CF"/>
    <w:rsid w:val="009626D2"/>
    <w:rsid w:val="00962756"/>
    <w:rsid w:val="00962911"/>
    <w:rsid w:val="00962ACD"/>
    <w:rsid w:val="00962B24"/>
    <w:rsid w:val="00962B66"/>
    <w:rsid w:val="00962DF1"/>
    <w:rsid w:val="00962F5D"/>
    <w:rsid w:val="00962F6C"/>
    <w:rsid w:val="00962F77"/>
    <w:rsid w:val="0096301F"/>
    <w:rsid w:val="009631A0"/>
    <w:rsid w:val="00963264"/>
    <w:rsid w:val="009632F1"/>
    <w:rsid w:val="009634D1"/>
    <w:rsid w:val="009636B3"/>
    <w:rsid w:val="009636DC"/>
    <w:rsid w:val="009636E4"/>
    <w:rsid w:val="0096373E"/>
    <w:rsid w:val="00963BF1"/>
    <w:rsid w:val="00963CB3"/>
    <w:rsid w:val="00963ED8"/>
    <w:rsid w:val="00963F7A"/>
    <w:rsid w:val="00964278"/>
    <w:rsid w:val="00964316"/>
    <w:rsid w:val="009643D0"/>
    <w:rsid w:val="009645EE"/>
    <w:rsid w:val="00964606"/>
    <w:rsid w:val="0096469B"/>
    <w:rsid w:val="009646D3"/>
    <w:rsid w:val="00964A11"/>
    <w:rsid w:val="00964A5F"/>
    <w:rsid w:val="00964C15"/>
    <w:rsid w:val="00964DB2"/>
    <w:rsid w:val="00964E16"/>
    <w:rsid w:val="00964EAA"/>
    <w:rsid w:val="00964FE9"/>
    <w:rsid w:val="0096522C"/>
    <w:rsid w:val="00965309"/>
    <w:rsid w:val="009654BA"/>
    <w:rsid w:val="00965662"/>
    <w:rsid w:val="009656A9"/>
    <w:rsid w:val="00965850"/>
    <w:rsid w:val="009658DB"/>
    <w:rsid w:val="009658F4"/>
    <w:rsid w:val="009659A1"/>
    <w:rsid w:val="00965B38"/>
    <w:rsid w:val="00965B5A"/>
    <w:rsid w:val="00965BA3"/>
    <w:rsid w:val="00965CFE"/>
    <w:rsid w:val="009661E8"/>
    <w:rsid w:val="009663C7"/>
    <w:rsid w:val="009665C8"/>
    <w:rsid w:val="009666C8"/>
    <w:rsid w:val="009669BF"/>
    <w:rsid w:val="009669F9"/>
    <w:rsid w:val="00966BB2"/>
    <w:rsid w:val="00966C9A"/>
    <w:rsid w:val="00966E07"/>
    <w:rsid w:val="00966EAC"/>
    <w:rsid w:val="00966EC7"/>
    <w:rsid w:val="009670B1"/>
    <w:rsid w:val="00967203"/>
    <w:rsid w:val="0096728F"/>
    <w:rsid w:val="009672FB"/>
    <w:rsid w:val="0096744F"/>
    <w:rsid w:val="00967515"/>
    <w:rsid w:val="0096758E"/>
    <w:rsid w:val="009676AF"/>
    <w:rsid w:val="009676C7"/>
    <w:rsid w:val="0096776A"/>
    <w:rsid w:val="00967923"/>
    <w:rsid w:val="009679DE"/>
    <w:rsid w:val="00967CF0"/>
    <w:rsid w:val="00967D8B"/>
    <w:rsid w:val="00967E0E"/>
    <w:rsid w:val="00967EDF"/>
    <w:rsid w:val="00967F94"/>
    <w:rsid w:val="0097004C"/>
    <w:rsid w:val="009700DF"/>
    <w:rsid w:val="0097010A"/>
    <w:rsid w:val="00970181"/>
    <w:rsid w:val="0097028C"/>
    <w:rsid w:val="0097033B"/>
    <w:rsid w:val="0097037B"/>
    <w:rsid w:val="009703A7"/>
    <w:rsid w:val="00970455"/>
    <w:rsid w:val="00970597"/>
    <w:rsid w:val="00970614"/>
    <w:rsid w:val="0097069D"/>
    <w:rsid w:val="009706A0"/>
    <w:rsid w:val="00970704"/>
    <w:rsid w:val="0097071B"/>
    <w:rsid w:val="009708B9"/>
    <w:rsid w:val="009709B7"/>
    <w:rsid w:val="00970A12"/>
    <w:rsid w:val="00970BDA"/>
    <w:rsid w:val="00970D2E"/>
    <w:rsid w:val="00971091"/>
    <w:rsid w:val="00971131"/>
    <w:rsid w:val="00971139"/>
    <w:rsid w:val="0097122D"/>
    <w:rsid w:val="00971438"/>
    <w:rsid w:val="009714EE"/>
    <w:rsid w:val="0097166D"/>
    <w:rsid w:val="009716BF"/>
    <w:rsid w:val="00971905"/>
    <w:rsid w:val="00971953"/>
    <w:rsid w:val="00971A49"/>
    <w:rsid w:val="00971A63"/>
    <w:rsid w:val="00971AAF"/>
    <w:rsid w:val="00971BDE"/>
    <w:rsid w:val="00971CE4"/>
    <w:rsid w:val="00971D2D"/>
    <w:rsid w:val="00971F74"/>
    <w:rsid w:val="00972045"/>
    <w:rsid w:val="0097219F"/>
    <w:rsid w:val="009721D1"/>
    <w:rsid w:val="009721FF"/>
    <w:rsid w:val="00972428"/>
    <w:rsid w:val="00972637"/>
    <w:rsid w:val="0097285D"/>
    <w:rsid w:val="00972A0E"/>
    <w:rsid w:val="00972AAC"/>
    <w:rsid w:val="00972C6F"/>
    <w:rsid w:val="00972DAA"/>
    <w:rsid w:val="009732A2"/>
    <w:rsid w:val="0097341F"/>
    <w:rsid w:val="009734D9"/>
    <w:rsid w:val="00973528"/>
    <w:rsid w:val="00973A70"/>
    <w:rsid w:val="00973B0B"/>
    <w:rsid w:val="00973CD0"/>
    <w:rsid w:val="00973CEA"/>
    <w:rsid w:val="00973D15"/>
    <w:rsid w:val="00973D26"/>
    <w:rsid w:val="00973D98"/>
    <w:rsid w:val="00973DEA"/>
    <w:rsid w:val="00973E38"/>
    <w:rsid w:val="00973E9E"/>
    <w:rsid w:val="00974069"/>
    <w:rsid w:val="00974086"/>
    <w:rsid w:val="009740A5"/>
    <w:rsid w:val="00974127"/>
    <w:rsid w:val="0097428E"/>
    <w:rsid w:val="009743F3"/>
    <w:rsid w:val="0097442E"/>
    <w:rsid w:val="009744B8"/>
    <w:rsid w:val="009744CB"/>
    <w:rsid w:val="00974526"/>
    <w:rsid w:val="009745A8"/>
    <w:rsid w:val="009746B0"/>
    <w:rsid w:val="0097478D"/>
    <w:rsid w:val="009747DE"/>
    <w:rsid w:val="00974D7E"/>
    <w:rsid w:val="009750F8"/>
    <w:rsid w:val="009751E6"/>
    <w:rsid w:val="009752AB"/>
    <w:rsid w:val="009752E9"/>
    <w:rsid w:val="00975577"/>
    <w:rsid w:val="00975594"/>
    <w:rsid w:val="009755D4"/>
    <w:rsid w:val="009758D6"/>
    <w:rsid w:val="00975B09"/>
    <w:rsid w:val="00975BBB"/>
    <w:rsid w:val="00975BD6"/>
    <w:rsid w:val="00975D79"/>
    <w:rsid w:val="00975E00"/>
    <w:rsid w:val="00975F10"/>
    <w:rsid w:val="009761E8"/>
    <w:rsid w:val="009762EB"/>
    <w:rsid w:val="009763B7"/>
    <w:rsid w:val="0097642C"/>
    <w:rsid w:val="009764C5"/>
    <w:rsid w:val="0097654C"/>
    <w:rsid w:val="00976669"/>
    <w:rsid w:val="009766D6"/>
    <w:rsid w:val="00976717"/>
    <w:rsid w:val="0097693C"/>
    <w:rsid w:val="00976943"/>
    <w:rsid w:val="00976C66"/>
    <w:rsid w:val="00976CEA"/>
    <w:rsid w:val="00976DA1"/>
    <w:rsid w:val="00976E6E"/>
    <w:rsid w:val="00976F07"/>
    <w:rsid w:val="0097722B"/>
    <w:rsid w:val="00977241"/>
    <w:rsid w:val="00977318"/>
    <w:rsid w:val="009773FF"/>
    <w:rsid w:val="009774A7"/>
    <w:rsid w:val="009774B5"/>
    <w:rsid w:val="0097750A"/>
    <w:rsid w:val="009775AC"/>
    <w:rsid w:val="00977715"/>
    <w:rsid w:val="009777CF"/>
    <w:rsid w:val="0097781B"/>
    <w:rsid w:val="00977A60"/>
    <w:rsid w:val="00977ACA"/>
    <w:rsid w:val="00977DC6"/>
    <w:rsid w:val="00977F8C"/>
    <w:rsid w:val="00977FC9"/>
    <w:rsid w:val="0098006F"/>
    <w:rsid w:val="00980185"/>
    <w:rsid w:val="0098018D"/>
    <w:rsid w:val="00980270"/>
    <w:rsid w:val="00980597"/>
    <w:rsid w:val="009806F7"/>
    <w:rsid w:val="0098070A"/>
    <w:rsid w:val="00980753"/>
    <w:rsid w:val="00980878"/>
    <w:rsid w:val="00980939"/>
    <w:rsid w:val="00980A84"/>
    <w:rsid w:val="00980CBA"/>
    <w:rsid w:val="00980D3A"/>
    <w:rsid w:val="00980D3C"/>
    <w:rsid w:val="00981002"/>
    <w:rsid w:val="0098108D"/>
    <w:rsid w:val="00981140"/>
    <w:rsid w:val="0098120E"/>
    <w:rsid w:val="009812CE"/>
    <w:rsid w:val="00981547"/>
    <w:rsid w:val="00981599"/>
    <w:rsid w:val="009817B9"/>
    <w:rsid w:val="009817CB"/>
    <w:rsid w:val="009819C8"/>
    <w:rsid w:val="00981A43"/>
    <w:rsid w:val="00981AF2"/>
    <w:rsid w:val="00981C70"/>
    <w:rsid w:val="00981D22"/>
    <w:rsid w:val="00981D67"/>
    <w:rsid w:val="00981EF5"/>
    <w:rsid w:val="009820D5"/>
    <w:rsid w:val="009820E4"/>
    <w:rsid w:val="00982103"/>
    <w:rsid w:val="00982203"/>
    <w:rsid w:val="009823FE"/>
    <w:rsid w:val="00982435"/>
    <w:rsid w:val="009824C2"/>
    <w:rsid w:val="009824F0"/>
    <w:rsid w:val="0098256E"/>
    <w:rsid w:val="00982571"/>
    <w:rsid w:val="00982636"/>
    <w:rsid w:val="009826E8"/>
    <w:rsid w:val="00982701"/>
    <w:rsid w:val="00982772"/>
    <w:rsid w:val="00982781"/>
    <w:rsid w:val="0098281F"/>
    <w:rsid w:val="00982924"/>
    <w:rsid w:val="00982B78"/>
    <w:rsid w:val="00982BD6"/>
    <w:rsid w:val="0098311B"/>
    <w:rsid w:val="0098314E"/>
    <w:rsid w:val="00983369"/>
    <w:rsid w:val="009834D3"/>
    <w:rsid w:val="00983584"/>
    <w:rsid w:val="00983645"/>
    <w:rsid w:val="00983649"/>
    <w:rsid w:val="009836D1"/>
    <w:rsid w:val="009837A7"/>
    <w:rsid w:val="009839A4"/>
    <w:rsid w:val="00983B4D"/>
    <w:rsid w:val="00983BD8"/>
    <w:rsid w:val="00983C70"/>
    <w:rsid w:val="00983CE6"/>
    <w:rsid w:val="00983FCA"/>
    <w:rsid w:val="0098405D"/>
    <w:rsid w:val="0098410A"/>
    <w:rsid w:val="0098439E"/>
    <w:rsid w:val="009843A8"/>
    <w:rsid w:val="009843E7"/>
    <w:rsid w:val="00984548"/>
    <w:rsid w:val="00984780"/>
    <w:rsid w:val="009849A8"/>
    <w:rsid w:val="009849F4"/>
    <w:rsid w:val="00984AA0"/>
    <w:rsid w:val="00984B62"/>
    <w:rsid w:val="00984B9F"/>
    <w:rsid w:val="00984CB6"/>
    <w:rsid w:val="00984EFD"/>
    <w:rsid w:val="00985005"/>
    <w:rsid w:val="0098516A"/>
    <w:rsid w:val="0098517F"/>
    <w:rsid w:val="00985217"/>
    <w:rsid w:val="00985271"/>
    <w:rsid w:val="00985320"/>
    <w:rsid w:val="00985337"/>
    <w:rsid w:val="00985355"/>
    <w:rsid w:val="0098536B"/>
    <w:rsid w:val="0098546D"/>
    <w:rsid w:val="00985845"/>
    <w:rsid w:val="00985983"/>
    <w:rsid w:val="009859D8"/>
    <w:rsid w:val="00985AF8"/>
    <w:rsid w:val="00985B9B"/>
    <w:rsid w:val="00985C8F"/>
    <w:rsid w:val="00985CF2"/>
    <w:rsid w:val="00985EB3"/>
    <w:rsid w:val="0098605A"/>
    <w:rsid w:val="0098615E"/>
    <w:rsid w:val="0098621A"/>
    <w:rsid w:val="009865AE"/>
    <w:rsid w:val="0098695A"/>
    <w:rsid w:val="00986AF6"/>
    <w:rsid w:val="00986BA9"/>
    <w:rsid w:val="00986EAC"/>
    <w:rsid w:val="009873D6"/>
    <w:rsid w:val="00987449"/>
    <w:rsid w:val="009874DC"/>
    <w:rsid w:val="00987590"/>
    <w:rsid w:val="009875F2"/>
    <w:rsid w:val="00987652"/>
    <w:rsid w:val="009876E2"/>
    <w:rsid w:val="009877F1"/>
    <w:rsid w:val="009878C7"/>
    <w:rsid w:val="00987B97"/>
    <w:rsid w:val="00987D54"/>
    <w:rsid w:val="00987E92"/>
    <w:rsid w:val="00987EA6"/>
    <w:rsid w:val="00987F54"/>
    <w:rsid w:val="0099039A"/>
    <w:rsid w:val="009904A4"/>
    <w:rsid w:val="00990588"/>
    <w:rsid w:val="00990676"/>
    <w:rsid w:val="00990868"/>
    <w:rsid w:val="009908FE"/>
    <w:rsid w:val="00990A40"/>
    <w:rsid w:val="00990C71"/>
    <w:rsid w:val="00990C72"/>
    <w:rsid w:val="00990D57"/>
    <w:rsid w:val="00990E0D"/>
    <w:rsid w:val="00990E91"/>
    <w:rsid w:val="00990F2D"/>
    <w:rsid w:val="0099117D"/>
    <w:rsid w:val="00991199"/>
    <w:rsid w:val="009911DC"/>
    <w:rsid w:val="009911FD"/>
    <w:rsid w:val="009915B8"/>
    <w:rsid w:val="00991684"/>
    <w:rsid w:val="009917A6"/>
    <w:rsid w:val="00991870"/>
    <w:rsid w:val="009918F5"/>
    <w:rsid w:val="009918FF"/>
    <w:rsid w:val="009919C8"/>
    <w:rsid w:val="00991BB4"/>
    <w:rsid w:val="00991DB5"/>
    <w:rsid w:val="00991DDC"/>
    <w:rsid w:val="00991E7F"/>
    <w:rsid w:val="0099235A"/>
    <w:rsid w:val="00992459"/>
    <w:rsid w:val="00992740"/>
    <w:rsid w:val="009927B5"/>
    <w:rsid w:val="00992A0E"/>
    <w:rsid w:val="00992CC0"/>
    <w:rsid w:val="00992F5F"/>
    <w:rsid w:val="00993212"/>
    <w:rsid w:val="00993320"/>
    <w:rsid w:val="0099333F"/>
    <w:rsid w:val="00993387"/>
    <w:rsid w:val="00993457"/>
    <w:rsid w:val="009935BF"/>
    <w:rsid w:val="009937B5"/>
    <w:rsid w:val="009938C2"/>
    <w:rsid w:val="0099392F"/>
    <w:rsid w:val="00993A48"/>
    <w:rsid w:val="00993A4C"/>
    <w:rsid w:val="00993D99"/>
    <w:rsid w:val="00993E66"/>
    <w:rsid w:val="009940AB"/>
    <w:rsid w:val="009940D5"/>
    <w:rsid w:val="009940DA"/>
    <w:rsid w:val="009941C5"/>
    <w:rsid w:val="0099441B"/>
    <w:rsid w:val="00994454"/>
    <w:rsid w:val="009944D0"/>
    <w:rsid w:val="0099457E"/>
    <w:rsid w:val="0099459E"/>
    <w:rsid w:val="00994776"/>
    <w:rsid w:val="0099486C"/>
    <w:rsid w:val="009948FB"/>
    <w:rsid w:val="009948FE"/>
    <w:rsid w:val="00994A1B"/>
    <w:rsid w:val="00994AED"/>
    <w:rsid w:val="00994C0D"/>
    <w:rsid w:val="00994D4E"/>
    <w:rsid w:val="00994D93"/>
    <w:rsid w:val="00994FBD"/>
    <w:rsid w:val="00995337"/>
    <w:rsid w:val="0099546B"/>
    <w:rsid w:val="009954D3"/>
    <w:rsid w:val="00995712"/>
    <w:rsid w:val="0099587C"/>
    <w:rsid w:val="00995930"/>
    <w:rsid w:val="00995C1D"/>
    <w:rsid w:val="00995C2E"/>
    <w:rsid w:val="00995C99"/>
    <w:rsid w:val="00995CE5"/>
    <w:rsid w:val="00995D5A"/>
    <w:rsid w:val="00995EF7"/>
    <w:rsid w:val="00996096"/>
    <w:rsid w:val="00996113"/>
    <w:rsid w:val="00996120"/>
    <w:rsid w:val="009961F3"/>
    <w:rsid w:val="0099623A"/>
    <w:rsid w:val="00996265"/>
    <w:rsid w:val="0099654C"/>
    <w:rsid w:val="00996582"/>
    <w:rsid w:val="0099671F"/>
    <w:rsid w:val="0099683A"/>
    <w:rsid w:val="0099687C"/>
    <w:rsid w:val="0099688B"/>
    <w:rsid w:val="009968C9"/>
    <w:rsid w:val="00996963"/>
    <w:rsid w:val="00996D56"/>
    <w:rsid w:val="00996E06"/>
    <w:rsid w:val="0099725C"/>
    <w:rsid w:val="009972E7"/>
    <w:rsid w:val="00997395"/>
    <w:rsid w:val="009973EB"/>
    <w:rsid w:val="009976B3"/>
    <w:rsid w:val="00997847"/>
    <w:rsid w:val="00997888"/>
    <w:rsid w:val="009978A1"/>
    <w:rsid w:val="009979B6"/>
    <w:rsid w:val="00997BE3"/>
    <w:rsid w:val="00997D38"/>
    <w:rsid w:val="00997D4C"/>
    <w:rsid w:val="00997DAE"/>
    <w:rsid w:val="009A003D"/>
    <w:rsid w:val="009A00ED"/>
    <w:rsid w:val="009A052F"/>
    <w:rsid w:val="009A054E"/>
    <w:rsid w:val="009A05F5"/>
    <w:rsid w:val="009A0800"/>
    <w:rsid w:val="009A09BF"/>
    <w:rsid w:val="009A09C3"/>
    <w:rsid w:val="009A0B14"/>
    <w:rsid w:val="009A0D4B"/>
    <w:rsid w:val="009A0E73"/>
    <w:rsid w:val="009A0ED9"/>
    <w:rsid w:val="009A0FCC"/>
    <w:rsid w:val="009A110B"/>
    <w:rsid w:val="009A1212"/>
    <w:rsid w:val="009A1351"/>
    <w:rsid w:val="009A14EF"/>
    <w:rsid w:val="009A15A7"/>
    <w:rsid w:val="009A16B0"/>
    <w:rsid w:val="009A1773"/>
    <w:rsid w:val="009A17E5"/>
    <w:rsid w:val="009A1852"/>
    <w:rsid w:val="009A18BB"/>
    <w:rsid w:val="009A18D1"/>
    <w:rsid w:val="009A1939"/>
    <w:rsid w:val="009A1A9D"/>
    <w:rsid w:val="009A1BE2"/>
    <w:rsid w:val="009A1DB0"/>
    <w:rsid w:val="009A1DD1"/>
    <w:rsid w:val="009A1E89"/>
    <w:rsid w:val="009A1E8C"/>
    <w:rsid w:val="009A1E95"/>
    <w:rsid w:val="009A1F68"/>
    <w:rsid w:val="009A2250"/>
    <w:rsid w:val="009A2361"/>
    <w:rsid w:val="009A23B6"/>
    <w:rsid w:val="009A252B"/>
    <w:rsid w:val="009A28A2"/>
    <w:rsid w:val="009A28B9"/>
    <w:rsid w:val="009A2998"/>
    <w:rsid w:val="009A2C74"/>
    <w:rsid w:val="009A2E28"/>
    <w:rsid w:val="009A2E8B"/>
    <w:rsid w:val="009A2F8B"/>
    <w:rsid w:val="009A3090"/>
    <w:rsid w:val="009A3137"/>
    <w:rsid w:val="009A318F"/>
    <w:rsid w:val="009A33AB"/>
    <w:rsid w:val="009A33EF"/>
    <w:rsid w:val="009A3446"/>
    <w:rsid w:val="009A3675"/>
    <w:rsid w:val="009A37D5"/>
    <w:rsid w:val="009A383E"/>
    <w:rsid w:val="009A38CB"/>
    <w:rsid w:val="009A399D"/>
    <w:rsid w:val="009A3B34"/>
    <w:rsid w:val="009A3B64"/>
    <w:rsid w:val="009A3D1E"/>
    <w:rsid w:val="009A3E7C"/>
    <w:rsid w:val="009A3E91"/>
    <w:rsid w:val="009A3EC0"/>
    <w:rsid w:val="009A3FB4"/>
    <w:rsid w:val="009A406E"/>
    <w:rsid w:val="009A40E0"/>
    <w:rsid w:val="009A4234"/>
    <w:rsid w:val="009A43E5"/>
    <w:rsid w:val="009A4486"/>
    <w:rsid w:val="009A46AD"/>
    <w:rsid w:val="009A4757"/>
    <w:rsid w:val="009A4804"/>
    <w:rsid w:val="009A487B"/>
    <w:rsid w:val="009A4AFC"/>
    <w:rsid w:val="009A4BB5"/>
    <w:rsid w:val="009A4E37"/>
    <w:rsid w:val="009A55E1"/>
    <w:rsid w:val="009A5621"/>
    <w:rsid w:val="009A5862"/>
    <w:rsid w:val="009A5873"/>
    <w:rsid w:val="009A5889"/>
    <w:rsid w:val="009A5A0A"/>
    <w:rsid w:val="009A5BFF"/>
    <w:rsid w:val="009A5C58"/>
    <w:rsid w:val="009A5DE5"/>
    <w:rsid w:val="009A5E75"/>
    <w:rsid w:val="009A5EE0"/>
    <w:rsid w:val="009A6017"/>
    <w:rsid w:val="009A6237"/>
    <w:rsid w:val="009A62DF"/>
    <w:rsid w:val="009A6324"/>
    <w:rsid w:val="009A6372"/>
    <w:rsid w:val="009A6418"/>
    <w:rsid w:val="009A651E"/>
    <w:rsid w:val="009A68AC"/>
    <w:rsid w:val="009A6A37"/>
    <w:rsid w:val="009A6A5A"/>
    <w:rsid w:val="009A6B91"/>
    <w:rsid w:val="009A6CBA"/>
    <w:rsid w:val="009A6DC9"/>
    <w:rsid w:val="009A72E0"/>
    <w:rsid w:val="009A73A9"/>
    <w:rsid w:val="009A73FC"/>
    <w:rsid w:val="009A759A"/>
    <w:rsid w:val="009A7808"/>
    <w:rsid w:val="009A78B9"/>
    <w:rsid w:val="009A7B57"/>
    <w:rsid w:val="009A7B8E"/>
    <w:rsid w:val="009A7C87"/>
    <w:rsid w:val="009A7C90"/>
    <w:rsid w:val="009A7F3F"/>
    <w:rsid w:val="009A7FF0"/>
    <w:rsid w:val="009B0367"/>
    <w:rsid w:val="009B03C8"/>
    <w:rsid w:val="009B03F1"/>
    <w:rsid w:val="009B0440"/>
    <w:rsid w:val="009B04A9"/>
    <w:rsid w:val="009B064A"/>
    <w:rsid w:val="009B06C3"/>
    <w:rsid w:val="009B07AB"/>
    <w:rsid w:val="009B07D4"/>
    <w:rsid w:val="009B0972"/>
    <w:rsid w:val="009B0C44"/>
    <w:rsid w:val="009B0FEE"/>
    <w:rsid w:val="009B1061"/>
    <w:rsid w:val="009B1086"/>
    <w:rsid w:val="009B127B"/>
    <w:rsid w:val="009B1358"/>
    <w:rsid w:val="009B13BB"/>
    <w:rsid w:val="009B152E"/>
    <w:rsid w:val="009B16CA"/>
    <w:rsid w:val="009B16ED"/>
    <w:rsid w:val="009B17B0"/>
    <w:rsid w:val="009B1A74"/>
    <w:rsid w:val="009B1A7F"/>
    <w:rsid w:val="009B1BC9"/>
    <w:rsid w:val="009B1BEF"/>
    <w:rsid w:val="009B1DB8"/>
    <w:rsid w:val="009B1E13"/>
    <w:rsid w:val="009B1E18"/>
    <w:rsid w:val="009B21B5"/>
    <w:rsid w:val="009B22C2"/>
    <w:rsid w:val="009B23A0"/>
    <w:rsid w:val="009B249D"/>
    <w:rsid w:val="009B24C1"/>
    <w:rsid w:val="009B2626"/>
    <w:rsid w:val="009B267D"/>
    <w:rsid w:val="009B270A"/>
    <w:rsid w:val="009B2940"/>
    <w:rsid w:val="009B2947"/>
    <w:rsid w:val="009B2979"/>
    <w:rsid w:val="009B2AC6"/>
    <w:rsid w:val="009B2BDA"/>
    <w:rsid w:val="009B2D53"/>
    <w:rsid w:val="009B3118"/>
    <w:rsid w:val="009B34C4"/>
    <w:rsid w:val="009B3660"/>
    <w:rsid w:val="009B367E"/>
    <w:rsid w:val="009B36C7"/>
    <w:rsid w:val="009B3754"/>
    <w:rsid w:val="009B3847"/>
    <w:rsid w:val="009B397E"/>
    <w:rsid w:val="009B3AFA"/>
    <w:rsid w:val="009B3BBE"/>
    <w:rsid w:val="009B3BEF"/>
    <w:rsid w:val="009B404E"/>
    <w:rsid w:val="009B40CF"/>
    <w:rsid w:val="009B40DC"/>
    <w:rsid w:val="009B421F"/>
    <w:rsid w:val="009B43EE"/>
    <w:rsid w:val="009B43F4"/>
    <w:rsid w:val="009B445E"/>
    <w:rsid w:val="009B4530"/>
    <w:rsid w:val="009B45D3"/>
    <w:rsid w:val="009B47D1"/>
    <w:rsid w:val="009B48CD"/>
    <w:rsid w:val="009B4C00"/>
    <w:rsid w:val="009B4CF2"/>
    <w:rsid w:val="009B4D72"/>
    <w:rsid w:val="009B4E0C"/>
    <w:rsid w:val="009B4E67"/>
    <w:rsid w:val="009B50F0"/>
    <w:rsid w:val="009B5623"/>
    <w:rsid w:val="009B57B2"/>
    <w:rsid w:val="009B5A99"/>
    <w:rsid w:val="009B5BB6"/>
    <w:rsid w:val="009B5C43"/>
    <w:rsid w:val="009B5E6B"/>
    <w:rsid w:val="009B5E95"/>
    <w:rsid w:val="009B5EB3"/>
    <w:rsid w:val="009B5EDB"/>
    <w:rsid w:val="009B61FF"/>
    <w:rsid w:val="009B6581"/>
    <w:rsid w:val="009B65A8"/>
    <w:rsid w:val="009B6702"/>
    <w:rsid w:val="009B6730"/>
    <w:rsid w:val="009B677E"/>
    <w:rsid w:val="009B69E2"/>
    <w:rsid w:val="009B6A2D"/>
    <w:rsid w:val="009B6B91"/>
    <w:rsid w:val="009B6BCD"/>
    <w:rsid w:val="009B6CB3"/>
    <w:rsid w:val="009B6D19"/>
    <w:rsid w:val="009B6D28"/>
    <w:rsid w:val="009B6D7A"/>
    <w:rsid w:val="009B6EE2"/>
    <w:rsid w:val="009B7090"/>
    <w:rsid w:val="009B711F"/>
    <w:rsid w:val="009B732F"/>
    <w:rsid w:val="009B73FF"/>
    <w:rsid w:val="009B7835"/>
    <w:rsid w:val="009B789A"/>
    <w:rsid w:val="009B78FF"/>
    <w:rsid w:val="009B7B84"/>
    <w:rsid w:val="009B7C33"/>
    <w:rsid w:val="009B7CE0"/>
    <w:rsid w:val="009B7D45"/>
    <w:rsid w:val="009B7D65"/>
    <w:rsid w:val="009B7E31"/>
    <w:rsid w:val="009B7F65"/>
    <w:rsid w:val="009B7F9C"/>
    <w:rsid w:val="009C005A"/>
    <w:rsid w:val="009C011B"/>
    <w:rsid w:val="009C02E6"/>
    <w:rsid w:val="009C0319"/>
    <w:rsid w:val="009C0324"/>
    <w:rsid w:val="009C0496"/>
    <w:rsid w:val="009C04FB"/>
    <w:rsid w:val="009C05BC"/>
    <w:rsid w:val="009C0642"/>
    <w:rsid w:val="009C06D9"/>
    <w:rsid w:val="009C0734"/>
    <w:rsid w:val="009C0736"/>
    <w:rsid w:val="009C0891"/>
    <w:rsid w:val="009C08B1"/>
    <w:rsid w:val="009C0A9B"/>
    <w:rsid w:val="009C0B62"/>
    <w:rsid w:val="009C0CE3"/>
    <w:rsid w:val="009C0F32"/>
    <w:rsid w:val="009C121A"/>
    <w:rsid w:val="009C128E"/>
    <w:rsid w:val="009C14C4"/>
    <w:rsid w:val="009C1693"/>
    <w:rsid w:val="009C16F0"/>
    <w:rsid w:val="009C1863"/>
    <w:rsid w:val="009C18BC"/>
    <w:rsid w:val="009C1BC0"/>
    <w:rsid w:val="009C1C9D"/>
    <w:rsid w:val="009C1EDB"/>
    <w:rsid w:val="009C1F43"/>
    <w:rsid w:val="009C1FAB"/>
    <w:rsid w:val="009C1FC3"/>
    <w:rsid w:val="009C230B"/>
    <w:rsid w:val="009C2335"/>
    <w:rsid w:val="009C2591"/>
    <w:rsid w:val="009C2639"/>
    <w:rsid w:val="009C2717"/>
    <w:rsid w:val="009C2728"/>
    <w:rsid w:val="009C276B"/>
    <w:rsid w:val="009C29FC"/>
    <w:rsid w:val="009C2B00"/>
    <w:rsid w:val="009C2CF4"/>
    <w:rsid w:val="009C2EDE"/>
    <w:rsid w:val="009C2EF3"/>
    <w:rsid w:val="009C2F06"/>
    <w:rsid w:val="009C30B5"/>
    <w:rsid w:val="009C30CA"/>
    <w:rsid w:val="009C3125"/>
    <w:rsid w:val="009C315D"/>
    <w:rsid w:val="009C3164"/>
    <w:rsid w:val="009C36DB"/>
    <w:rsid w:val="009C39CC"/>
    <w:rsid w:val="009C3AA9"/>
    <w:rsid w:val="009C3AE6"/>
    <w:rsid w:val="009C3BE4"/>
    <w:rsid w:val="009C3E1C"/>
    <w:rsid w:val="009C3FB1"/>
    <w:rsid w:val="009C423C"/>
    <w:rsid w:val="009C42C3"/>
    <w:rsid w:val="009C437D"/>
    <w:rsid w:val="009C4405"/>
    <w:rsid w:val="009C447E"/>
    <w:rsid w:val="009C460A"/>
    <w:rsid w:val="009C4616"/>
    <w:rsid w:val="009C4635"/>
    <w:rsid w:val="009C47A2"/>
    <w:rsid w:val="009C485B"/>
    <w:rsid w:val="009C49AF"/>
    <w:rsid w:val="009C4ACD"/>
    <w:rsid w:val="009C4B1A"/>
    <w:rsid w:val="009C4B29"/>
    <w:rsid w:val="009C4BA7"/>
    <w:rsid w:val="009C4BE6"/>
    <w:rsid w:val="009C4C5D"/>
    <w:rsid w:val="009C4C6A"/>
    <w:rsid w:val="009C4D8A"/>
    <w:rsid w:val="009C4EA6"/>
    <w:rsid w:val="009C4EF7"/>
    <w:rsid w:val="009C5064"/>
    <w:rsid w:val="009C5150"/>
    <w:rsid w:val="009C527B"/>
    <w:rsid w:val="009C527E"/>
    <w:rsid w:val="009C5431"/>
    <w:rsid w:val="009C5684"/>
    <w:rsid w:val="009C5949"/>
    <w:rsid w:val="009C5961"/>
    <w:rsid w:val="009C5C23"/>
    <w:rsid w:val="009C5C3E"/>
    <w:rsid w:val="009C5C93"/>
    <w:rsid w:val="009C5CAD"/>
    <w:rsid w:val="009C5DA7"/>
    <w:rsid w:val="009C5E97"/>
    <w:rsid w:val="009C5EAF"/>
    <w:rsid w:val="009C5F6A"/>
    <w:rsid w:val="009C60A1"/>
    <w:rsid w:val="009C6124"/>
    <w:rsid w:val="009C6171"/>
    <w:rsid w:val="009C619A"/>
    <w:rsid w:val="009C61F0"/>
    <w:rsid w:val="009C63F8"/>
    <w:rsid w:val="009C640A"/>
    <w:rsid w:val="009C64A2"/>
    <w:rsid w:val="009C65B5"/>
    <w:rsid w:val="009C6713"/>
    <w:rsid w:val="009C68E3"/>
    <w:rsid w:val="009C6975"/>
    <w:rsid w:val="009C69B0"/>
    <w:rsid w:val="009C70EA"/>
    <w:rsid w:val="009C70F5"/>
    <w:rsid w:val="009C734A"/>
    <w:rsid w:val="009C74F8"/>
    <w:rsid w:val="009C7555"/>
    <w:rsid w:val="009C7571"/>
    <w:rsid w:val="009C75C0"/>
    <w:rsid w:val="009C7661"/>
    <w:rsid w:val="009C78F4"/>
    <w:rsid w:val="009C7AAD"/>
    <w:rsid w:val="009C7ADB"/>
    <w:rsid w:val="009C7B11"/>
    <w:rsid w:val="009C7B90"/>
    <w:rsid w:val="009C7EAA"/>
    <w:rsid w:val="009C7F79"/>
    <w:rsid w:val="009C7FC3"/>
    <w:rsid w:val="009D012F"/>
    <w:rsid w:val="009D02B0"/>
    <w:rsid w:val="009D02B2"/>
    <w:rsid w:val="009D0529"/>
    <w:rsid w:val="009D076D"/>
    <w:rsid w:val="009D08C1"/>
    <w:rsid w:val="009D0B3F"/>
    <w:rsid w:val="009D0D2B"/>
    <w:rsid w:val="009D0E44"/>
    <w:rsid w:val="009D0EE7"/>
    <w:rsid w:val="009D1003"/>
    <w:rsid w:val="009D121B"/>
    <w:rsid w:val="009D1357"/>
    <w:rsid w:val="009D1368"/>
    <w:rsid w:val="009D137C"/>
    <w:rsid w:val="009D13BE"/>
    <w:rsid w:val="009D141A"/>
    <w:rsid w:val="009D15FD"/>
    <w:rsid w:val="009D1B4A"/>
    <w:rsid w:val="009D1C48"/>
    <w:rsid w:val="009D1D64"/>
    <w:rsid w:val="009D20E8"/>
    <w:rsid w:val="009D21D9"/>
    <w:rsid w:val="009D2249"/>
    <w:rsid w:val="009D25DE"/>
    <w:rsid w:val="009D2636"/>
    <w:rsid w:val="009D2674"/>
    <w:rsid w:val="009D2731"/>
    <w:rsid w:val="009D2781"/>
    <w:rsid w:val="009D2993"/>
    <w:rsid w:val="009D2AE4"/>
    <w:rsid w:val="009D2AE7"/>
    <w:rsid w:val="009D2B7C"/>
    <w:rsid w:val="009D2F43"/>
    <w:rsid w:val="009D30D6"/>
    <w:rsid w:val="009D3472"/>
    <w:rsid w:val="009D3473"/>
    <w:rsid w:val="009D3697"/>
    <w:rsid w:val="009D36D3"/>
    <w:rsid w:val="009D39C2"/>
    <w:rsid w:val="009D3BB9"/>
    <w:rsid w:val="009D3E8B"/>
    <w:rsid w:val="009D40AB"/>
    <w:rsid w:val="009D4120"/>
    <w:rsid w:val="009D4232"/>
    <w:rsid w:val="009D4757"/>
    <w:rsid w:val="009D4766"/>
    <w:rsid w:val="009D4936"/>
    <w:rsid w:val="009D49C4"/>
    <w:rsid w:val="009D4B04"/>
    <w:rsid w:val="009D4B6A"/>
    <w:rsid w:val="009D4C81"/>
    <w:rsid w:val="009D4EA5"/>
    <w:rsid w:val="009D4EAD"/>
    <w:rsid w:val="009D4F8D"/>
    <w:rsid w:val="009D510C"/>
    <w:rsid w:val="009D51E9"/>
    <w:rsid w:val="009D52A2"/>
    <w:rsid w:val="009D550E"/>
    <w:rsid w:val="009D55CF"/>
    <w:rsid w:val="009D5621"/>
    <w:rsid w:val="009D5671"/>
    <w:rsid w:val="009D56A7"/>
    <w:rsid w:val="009D576B"/>
    <w:rsid w:val="009D57C4"/>
    <w:rsid w:val="009D5C5F"/>
    <w:rsid w:val="009D5E01"/>
    <w:rsid w:val="009D5E86"/>
    <w:rsid w:val="009D5FF9"/>
    <w:rsid w:val="009D6183"/>
    <w:rsid w:val="009D6279"/>
    <w:rsid w:val="009D6284"/>
    <w:rsid w:val="009D631F"/>
    <w:rsid w:val="009D646F"/>
    <w:rsid w:val="009D661A"/>
    <w:rsid w:val="009D66F0"/>
    <w:rsid w:val="009D693F"/>
    <w:rsid w:val="009D6954"/>
    <w:rsid w:val="009D6993"/>
    <w:rsid w:val="009D69A0"/>
    <w:rsid w:val="009D6B54"/>
    <w:rsid w:val="009D6C17"/>
    <w:rsid w:val="009D6C49"/>
    <w:rsid w:val="009D6D30"/>
    <w:rsid w:val="009D6E4A"/>
    <w:rsid w:val="009D6EBA"/>
    <w:rsid w:val="009D701B"/>
    <w:rsid w:val="009D7102"/>
    <w:rsid w:val="009D719C"/>
    <w:rsid w:val="009D724E"/>
    <w:rsid w:val="009D74CE"/>
    <w:rsid w:val="009D75A4"/>
    <w:rsid w:val="009D765E"/>
    <w:rsid w:val="009D7730"/>
    <w:rsid w:val="009D773C"/>
    <w:rsid w:val="009D7874"/>
    <w:rsid w:val="009D79F8"/>
    <w:rsid w:val="009D7A64"/>
    <w:rsid w:val="009D7BDE"/>
    <w:rsid w:val="009D7CE9"/>
    <w:rsid w:val="009D7D62"/>
    <w:rsid w:val="009D7DF0"/>
    <w:rsid w:val="009D7FE6"/>
    <w:rsid w:val="009E0247"/>
    <w:rsid w:val="009E02D2"/>
    <w:rsid w:val="009E04C0"/>
    <w:rsid w:val="009E0539"/>
    <w:rsid w:val="009E061F"/>
    <w:rsid w:val="009E0800"/>
    <w:rsid w:val="009E08BF"/>
    <w:rsid w:val="009E08CD"/>
    <w:rsid w:val="009E093E"/>
    <w:rsid w:val="009E0A02"/>
    <w:rsid w:val="009E0A64"/>
    <w:rsid w:val="009E0AAC"/>
    <w:rsid w:val="009E0B08"/>
    <w:rsid w:val="009E0FF5"/>
    <w:rsid w:val="009E1011"/>
    <w:rsid w:val="009E10A9"/>
    <w:rsid w:val="009E125F"/>
    <w:rsid w:val="009E136F"/>
    <w:rsid w:val="009E1396"/>
    <w:rsid w:val="009E1499"/>
    <w:rsid w:val="009E1537"/>
    <w:rsid w:val="009E15E6"/>
    <w:rsid w:val="009E163B"/>
    <w:rsid w:val="009E171A"/>
    <w:rsid w:val="009E189B"/>
    <w:rsid w:val="009E1A0F"/>
    <w:rsid w:val="009E1D63"/>
    <w:rsid w:val="009E1E1B"/>
    <w:rsid w:val="009E1F51"/>
    <w:rsid w:val="009E2024"/>
    <w:rsid w:val="009E21F0"/>
    <w:rsid w:val="009E21F2"/>
    <w:rsid w:val="009E22A8"/>
    <w:rsid w:val="009E2369"/>
    <w:rsid w:val="009E243E"/>
    <w:rsid w:val="009E2492"/>
    <w:rsid w:val="009E2589"/>
    <w:rsid w:val="009E284D"/>
    <w:rsid w:val="009E28A2"/>
    <w:rsid w:val="009E29EB"/>
    <w:rsid w:val="009E2A85"/>
    <w:rsid w:val="009E2AA6"/>
    <w:rsid w:val="009E2F06"/>
    <w:rsid w:val="009E2F1A"/>
    <w:rsid w:val="009E2F82"/>
    <w:rsid w:val="009E323F"/>
    <w:rsid w:val="009E33C1"/>
    <w:rsid w:val="009E3500"/>
    <w:rsid w:val="009E3571"/>
    <w:rsid w:val="009E3631"/>
    <w:rsid w:val="009E3767"/>
    <w:rsid w:val="009E3885"/>
    <w:rsid w:val="009E3942"/>
    <w:rsid w:val="009E3BF2"/>
    <w:rsid w:val="009E3DA2"/>
    <w:rsid w:val="009E412B"/>
    <w:rsid w:val="009E42C1"/>
    <w:rsid w:val="009E4362"/>
    <w:rsid w:val="009E43B1"/>
    <w:rsid w:val="009E43E5"/>
    <w:rsid w:val="009E43FC"/>
    <w:rsid w:val="009E4516"/>
    <w:rsid w:val="009E453F"/>
    <w:rsid w:val="009E4544"/>
    <w:rsid w:val="009E4644"/>
    <w:rsid w:val="009E4A07"/>
    <w:rsid w:val="009E4AB1"/>
    <w:rsid w:val="009E4B2F"/>
    <w:rsid w:val="009E4B55"/>
    <w:rsid w:val="009E4D72"/>
    <w:rsid w:val="009E4DD6"/>
    <w:rsid w:val="009E4E29"/>
    <w:rsid w:val="009E4F28"/>
    <w:rsid w:val="009E4F4C"/>
    <w:rsid w:val="009E4FDF"/>
    <w:rsid w:val="009E5082"/>
    <w:rsid w:val="009E5176"/>
    <w:rsid w:val="009E5244"/>
    <w:rsid w:val="009E537A"/>
    <w:rsid w:val="009E538E"/>
    <w:rsid w:val="009E54C3"/>
    <w:rsid w:val="009E550D"/>
    <w:rsid w:val="009E557B"/>
    <w:rsid w:val="009E574D"/>
    <w:rsid w:val="009E59C2"/>
    <w:rsid w:val="009E5B81"/>
    <w:rsid w:val="009E6057"/>
    <w:rsid w:val="009E61C1"/>
    <w:rsid w:val="009E6541"/>
    <w:rsid w:val="009E65E3"/>
    <w:rsid w:val="009E6979"/>
    <w:rsid w:val="009E6BFD"/>
    <w:rsid w:val="009E6C74"/>
    <w:rsid w:val="009E6D33"/>
    <w:rsid w:val="009E6E09"/>
    <w:rsid w:val="009E6F65"/>
    <w:rsid w:val="009E7137"/>
    <w:rsid w:val="009E7175"/>
    <w:rsid w:val="009E717B"/>
    <w:rsid w:val="009E7333"/>
    <w:rsid w:val="009E73C3"/>
    <w:rsid w:val="009E74D5"/>
    <w:rsid w:val="009E7516"/>
    <w:rsid w:val="009E7519"/>
    <w:rsid w:val="009E75DA"/>
    <w:rsid w:val="009E777B"/>
    <w:rsid w:val="009E7802"/>
    <w:rsid w:val="009E7843"/>
    <w:rsid w:val="009E7A8F"/>
    <w:rsid w:val="009E7AD6"/>
    <w:rsid w:val="009E7EC7"/>
    <w:rsid w:val="009E7F45"/>
    <w:rsid w:val="009F0117"/>
    <w:rsid w:val="009F0143"/>
    <w:rsid w:val="009F02CB"/>
    <w:rsid w:val="009F02F2"/>
    <w:rsid w:val="009F03DB"/>
    <w:rsid w:val="009F0413"/>
    <w:rsid w:val="009F0456"/>
    <w:rsid w:val="009F04DF"/>
    <w:rsid w:val="009F0578"/>
    <w:rsid w:val="009F06E6"/>
    <w:rsid w:val="009F0702"/>
    <w:rsid w:val="009F07C6"/>
    <w:rsid w:val="009F07E4"/>
    <w:rsid w:val="009F09EB"/>
    <w:rsid w:val="009F0B27"/>
    <w:rsid w:val="009F0C12"/>
    <w:rsid w:val="009F0CD4"/>
    <w:rsid w:val="009F0D34"/>
    <w:rsid w:val="009F11AD"/>
    <w:rsid w:val="009F128D"/>
    <w:rsid w:val="009F14A3"/>
    <w:rsid w:val="009F14CE"/>
    <w:rsid w:val="009F14FC"/>
    <w:rsid w:val="009F1845"/>
    <w:rsid w:val="009F193F"/>
    <w:rsid w:val="009F1992"/>
    <w:rsid w:val="009F1AD0"/>
    <w:rsid w:val="009F1DF3"/>
    <w:rsid w:val="009F1EFA"/>
    <w:rsid w:val="009F207A"/>
    <w:rsid w:val="009F2088"/>
    <w:rsid w:val="009F2341"/>
    <w:rsid w:val="009F235F"/>
    <w:rsid w:val="009F2373"/>
    <w:rsid w:val="009F2492"/>
    <w:rsid w:val="009F2730"/>
    <w:rsid w:val="009F2849"/>
    <w:rsid w:val="009F2B1A"/>
    <w:rsid w:val="009F2BD8"/>
    <w:rsid w:val="009F2BE8"/>
    <w:rsid w:val="009F2D29"/>
    <w:rsid w:val="009F2F38"/>
    <w:rsid w:val="009F3028"/>
    <w:rsid w:val="009F316E"/>
    <w:rsid w:val="009F33AC"/>
    <w:rsid w:val="009F33DA"/>
    <w:rsid w:val="009F34D1"/>
    <w:rsid w:val="009F34D5"/>
    <w:rsid w:val="009F34F3"/>
    <w:rsid w:val="009F350F"/>
    <w:rsid w:val="009F3587"/>
    <w:rsid w:val="009F35D3"/>
    <w:rsid w:val="009F3747"/>
    <w:rsid w:val="009F3782"/>
    <w:rsid w:val="009F38C4"/>
    <w:rsid w:val="009F392E"/>
    <w:rsid w:val="009F39EA"/>
    <w:rsid w:val="009F3A31"/>
    <w:rsid w:val="009F3ADE"/>
    <w:rsid w:val="009F3EC1"/>
    <w:rsid w:val="009F3FB5"/>
    <w:rsid w:val="009F4098"/>
    <w:rsid w:val="009F411A"/>
    <w:rsid w:val="009F4477"/>
    <w:rsid w:val="009F447F"/>
    <w:rsid w:val="009F4804"/>
    <w:rsid w:val="009F4995"/>
    <w:rsid w:val="009F4B6B"/>
    <w:rsid w:val="009F4B83"/>
    <w:rsid w:val="009F4B91"/>
    <w:rsid w:val="009F4C51"/>
    <w:rsid w:val="009F4C9C"/>
    <w:rsid w:val="009F4D3A"/>
    <w:rsid w:val="009F4E4C"/>
    <w:rsid w:val="009F4EEC"/>
    <w:rsid w:val="009F4FA1"/>
    <w:rsid w:val="009F5040"/>
    <w:rsid w:val="009F53EC"/>
    <w:rsid w:val="009F5636"/>
    <w:rsid w:val="009F569C"/>
    <w:rsid w:val="009F58E6"/>
    <w:rsid w:val="009F59A0"/>
    <w:rsid w:val="009F5A16"/>
    <w:rsid w:val="009F5C0E"/>
    <w:rsid w:val="009F6004"/>
    <w:rsid w:val="009F605C"/>
    <w:rsid w:val="009F610D"/>
    <w:rsid w:val="009F62CD"/>
    <w:rsid w:val="009F63B8"/>
    <w:rsid w:val="009F6486"/>
    <w:rsid w:val="009F6512"/>
    <w:rsid w:val="009F6618"/>
    <w:rsid w:val="009F676B"/>
    <w:rsid w:val="009F69F5"/>
    <w:rsid w:val="009F69FE"/>
    <w:rsid w:val="009F6A63"/>
    <w:rsid w:val="009F6AAD"/>
    <w:rsid w:val="009F6B24"/>
    <w:rsid w:val="009F6C69"/>
    <w:rsid w:val="009F6D34"/>
    <w:rsid w:val="009F6F77"/>
    <w:rsid w:val="009F6FE5"/>
    <w:rsid w:val="009F732A"/>
    <w:rsid w:val="009F732C"/>
    <w:rsid w:val="009F736C"/>
    <w:rsid w:val="009F7542"/>
    <w:rsid w:val="009F75F4"/>
    <w:rsid w:val="009F76B6"/>
    <w:rsid w:val="009F782D"/>
    <w:rsid w:val="009F7B87"/>
    <w:rsid w:val="009F7C21"/>
    <w:rsid w:val="009F7CED"/>
    <w:rsid w:val="009F7D78"/>
    <w:rsid w:val="009F7E96"/>
    <w:rsid w:val="009F7EF0"/>
    <w:rsid w:val="009F7F7C"/>
    <w:rsid w:val="00A003EA"/>
    <w:rsid w:val="00A0059B"/>
    <w:rsid w:val="00A005A0"/>
    <w:rsid w:val="00A005CF"/>
    <w:rsid w:val="00A00646"/>
    <w:rsid w:val="00A00692"/>
    <w:rsid w:val="00A007B5"/>
    <w:rsid w:val="00A007CC"/>
    <w:rsid w:val="00A00825"/>
    <w:rsid w:val="00A00869"/>
    <w:rsid w:val="00A00D7A"/>
    <w:rsid w:val="00A00DD7"/>
    <w:rsid w:val="00A00F16"/>
    <w:rsid w:val="00A00F49"/>
    <w:rsid w:val="00A00F9F"/>
    <w:rsid w:val="00A0103D"/>
    <w:rsid w:val="00A01081"/>
    <w:rsid w:val="00A01136"/>
    <w:rsid w:val="00A011CF"/>
    <w:rsid w:val="00A01233"/>
    <w:rsid w:val="00A01380"/>
    <w:rsid w:val="00A01446"/>
    <w:rsid w:val="00A01647"/>
    <w:rsid w:val="00A016D2"/>
    <w:rsid w:val="00A01728"/>
    <w:rsid w:val="00A01912"/>
    <w:rsid w:val="00A01A4C"/>
    <w:rsid w:val="00A01AE6"/>
    <w:rsid w:val="00A01CA8"/>
    <w:rsid w:val="00A01E44"/>
    <w:rsid w:val="00A01E65"/>
    <w:rsid w:val="00A01E6A"/>
    <w:rsid w:val="00A01F64"/>
    <w:rsid w:val="00A020BF"/>
    <w:rsid w:val="00A02179"/>
    <w:rsid w:val="00A0218E"/>
    <w:rsid w:val="00A02333"/>
    <w:rsid w:val="00A024BE"/>
    <w:rsid w:val="00A02556"/>
    <w:rsid w:val="00A0255E"/>
    <w:rsid w:val="00A025F8"/>
    <w:rsid w:val="00A02627"/>
    <w:rsid w:val="00A02778"/>
    <w:rsid w:val="00A0285B"/>
    <w:rsid w:val="00A02B2F"/>
    <w:rsid w:val="00A02C94"/>
    <w:rsid w:val="00A02D4C"/>
    <w:rsid w:val="00A02D89"/>
    <w:rsid w:val="00A02E91"/>
    <w:rsid w:val="00A02F6C"/>
    <w:rsid w:val="00A030FA"/>
    <w:rsid w:val="00A032D2"/>
    <w:rsid w:val="00A03736"/>
    <w:rsid w:val="00A03B79"/>
    <w:rsid w:val="00A03D04"/>
    <w:rsid w:val="00A03F3E"/>
    <w:rsid w:val="00A03F6A"/>
    <w:rsid w:val="00A0411A"/>
    <w:rsid w:val="00A04408"/>
    <w:rsid w:val="00A045A2"/>
    <w:rsid w:val="00A047C4"/>
    <w:rsid w:val="00A04877"/>
    <w:rsid w:val="00A048CD"/>
    <w:rsid w:val="00A0494F"/>
    <w:rsid w:val="00A049A9"/>
    <w:rsid w:val="00A04A59"/>
    <w:rsid w:val="00A04B55"/>
    <w:rsid w:val="00A04BBD"/>
    <w:rsid w:val="00A04C2D"/>
    <w:rsid w:val="00A04C3C"/>
    <w:rsid w:val="00A04CAD"/>
    <w:rsid w:val="00A04D1E"/>
    <w:rsid w:val="00A04DC4"/>
    <w:rsid w:val="00A0500F"/>
    <w:rsid w:val="00A0517C"/>
    <w:rsid w:val="00A05187"/>
    <w:rsid w:val="00A055ED"/>
    <w:rsid w:val="00A0560A"/>
    <w:rsid w:val="00A05B63"/>
    <w:rsid w:val="00A05DC3"/>
    <w:rsid w:val="00A05E4F"/>
    <w:rsid w:val="00A05E5A"/>
    <w:rsid w:val="00A0601A"/>
    <w:rsid w:val="00A0610E"/>
    <w:rsid w:val="00A0627E"/>
    <w:rsid w:val="00A062FD"/>
    <w:rsid w:val="00A063CA"/>
    <w:rsid w:val="00A06412"/>
    <w:rsid w:val="00A065FF"/>
    <w:rsid w:val="00A06614"/>
    <w:rsid w:val="00A0662B"/>
    <w:rsid w:val="00A0675D"/>
    <w:rsid w:val="00A06760"/>
    <w:rsid w:val="00A06886"/>
    <w:rsid w:val="00A068BC"/>
    <w:rsid w:val="00A0691A"/>
    <w:rsid w:val="00A06A29"/>
    <w:rsid w:val="00A06A81"/>
    <w:rsid w:val="00A06AA1"/>
    <w:rsid w:val="00A06D47"/>
    <w:rsid w:val="00A06D7B"/>
    <w:rsid w:val="00A06D7E"/>
    <w:rsid w:val="00A071A9"/>
    <w:rsid w:val="00A072D1"/>
    <w:rsid w:val="00A07385"/>
    <w:rsid w:val="00A073B4"/>
    <w:rsid w:val="00A0745D"/>
    <w:rsid w:val="00A0749A"/>
    <w:rsid w:val="00A074C8"/>
    <w:rsid w:val="00A075D2"/>
    <w:rsid w:val="00A075E0"/>
    <w:rsid w:val="00A0770F"/>
    <w:rsid w:val="00A07892"/>
    <w:rsid w:val="00A0799B"/>
    <w:rsid w:val="00A07A0D"/>
    <w:rsid w:val="00A07A58"/>
    <w:rsid w:val="00A07AF4"/>
    <w:rsid w:val="00A07C0B"/>
    <w:rsid w:val="00A07CBF"/>
    <w:rsid w:val="00A07CD4"/>
    <w:rsid w:val="00A07CD8"/>
    <w:rsid w:val="00A07D55"/>
    <w:rsid w:val="00A07E11"/>
    <w:rsid w:val="00A10079"/>
    <w:rsid w:val="00A100FE"/>
    <w:rsid w:val="00A101C7"/>
    <w:rsid w:val="00A10249"/>
    <w:rsid w:val="00A1028A"/>
    <w:rsid w:val="00A10361"/>
    <w:rsid w:val="00A107BF"/>
    <w:rsid w:val="00A10A25"/>
    <w:rsid w:val="00A10B18"/>
    <w:rsid w:val="00A10B9E"/>
    <w:rsid w:val="00A10C12"/>
    <w:rsid w:val="00A10D23"/>
    <w:rsid w:val="00A10D63"/>
    <w:rsid w:val="00A10F57"/>
    <w:rsid w:val="00A1125D"/>
    <w:rsid w:val="00A112E2"/>
    <w:rsid w:val="00A1132A"/>
    <w:rsid w:val="00A1133B"/>
    <w:rsid w:val="00A113EF"/>
    <w:rsid w:val="00A113FF"/>
    <w:rsid w:val="00A11597"/>
    <w:rsid w:val="00A11680"/>
    <w:rsid w:val="00A116FC"/>
    <w:rsid w:val="00A118BE"/>
    <w:rsid w:val="00A11B42"/>
    <w:rsid w:val="00A11C8E"/>
    <w:rsid w:val="00A11D03"/>
    <w:rsid w:val="00A11DD0"/>
    <w:rsid w:val="00A11EE7"/>
    <w:rsid w:val="00A123BB"/>
    <w:rsid w:val="00A124F4"/>
    <w:rsid w:val="00A126B6"/>
    <w:rsid w:val="00A12753"/>
    <w:rsid w:val="00A129F4"/>
    <w:rsid w:val="00A12C29"/>
    <w:rsid w:val="00A12F03"/>
    <w:rsid w:val="00A130BD"/>
    <w:rsid w:val="00A130C9"/>
    <w:rsid w:val="00A1315D"/>
    <w:rsid w:val="00A131C1"/>
    <w:rsid w:val="00A13394"/>
    <w:rsid w:val="00A133A6"/>
    <w:rsid w:val="00A133D3"/>
    <w:rsid w:val="00A1344C"/>
    <w:rsid w:val="00A134AB"/>
    <w:rsid w:val="00A134C6"/>
    <w:rsid w:val="00A13570"/>
    <w:rsid w:val="00A1360C"/>
    <w:rsid w:val="00A136FE"/>
    <w:rsid w:val="00A13769"/>
    <w:rsid w:val="00A1378C"/>
    <w:rsid w:val="00A13843"/>
    <w:rsid w:val="00A138A1"/>
    <w:rsid w:val="00A138EA"/>
    <w:rsid w:val="00A13932"/>
    <w:rsid w:val="00A13934"/>
    <w:rsid w:val="00A13E57"/>
    <w:rsid w:val="00A13F06"/>
    <w:rsid w:val="00A14106"/>
    <w:rsid w:val="00A1414A"/>
    <w:rsid w:val="00A143A4"/>
    <w:rsid w:val="00A14434"/>
    <w:rsid w:val="00A1449B"/>
    <w:rsid w:val="00A1462C"/>
    <w:rsid w:val="00A146CE"/>
    <w:rsid w:val="00A14832"/>
    <w:rsid w:val="00A14A5A"/>
    <w:rsid w:val="00A14C98"/>
    <w:rsid w:val="00A14CC1"/>
    <w:rsid w:val="00A14EF4"/>
    <w:rsid w:val="00A150D5"/>
    <w:rsid w:val="00A1513F"/>
    <w:rsid w:val="00A15188"/>
    <w:rsid w:val="00A153AA"/>
    <w:rsid w:val="00A153B8"/>
    <w:rsid w:val="00A154BA"/>
    <w:rsid w:val="00A155A0"/>
    <w:rsid w:val="00A155CD"/>
    <w:rsid w:val="00A15720"/>
    <w:rsid w:val="00A15890"/>
    <w:rsid w:val="00A15A35"/>
    <w:rsid w:val="00A15B72"/>
    <w:rsid w:val="00A15ECC"/>
    <w:rsid w:val="00A15EFC"/>
    <w:rsid w:val="00A15F7E"/>
    <w:rsid w:val="00A160B9"/>
    <w:rsid w:val="00A16238"/>
    <w:rsid w:val="00A1628B"/>
    <w:rsid w:val="00A162C3"/>
    <w:rsid w:val="00A16380"/>
    <w:rsid w:val="00A16413"/>
    <w:rsid w:val="00A16564"/>
    <w:rsid w:val="00A16662"/>
    <w:rsid w:val="00A166E5"/>
    <w:rsid w:val="00A1672B"/>
    <w:rsid w:val="00A1672C"/>
    <w:rsid w:val="00A16795"/>
    <w:rsid w:val="00A167F0"/>
    <w:rsid w:val="00A1688F"/>
    <w:rsid w:val="00A16C16"/>
    <w:rsid w:val="00A16C30"/>
    <w:rsid w:val="00A16D49"/>
    <w:rsid w:val="00A16E51"/>
    <w:rsid w:val="00A16E55"/>
    <w:rsid w:val="00A16FCB"/>
    <w:rsid w:val="00A1700A"/>
    <w:rsid w:val="00A17254"/>
    <w:rsid w:val="00A173E1"/>
    <w:rsid w:val="00A173E6"/>
    <w:rsid w:val="00A1743A"/>
    <w:rsid w:val="00A17775"/>
    <w:rsid w:val="00A17A18"/>
    <w:rsid w:val="00A17BCA"/>
    <w:rsid w:val="00A17BCE"/>
    <w:rsid w:val="00A17C3E"/>
    <w:rsid w:val="00A17CB3"/>
    <w:rsid w:val="00A17CD6"/>
    <w:rsid w:val="00A17D55"/>
    <w:rsid w:val="00A17E11"/>
    <w:rsid w:val="00A20027"/>
    <w:rsid w:val="00A202BF"/>
    <w:rsid w:val="00A2037F"/>
    <w:rsid w:val="00A203A1"/>
    <w:rsid w:val="00A2082D"/>
    <w:rsid w:val="00A20A7D"/>
    <w:rsid w:val="00A20AC8"/>
    <w:rsid w:val="00A20C20"/>
    <w:rsid w:val="00A20DEC"/>
    <w:rsid w:val="00A20DEE"/>
    <w:rsid w:val="00A20E09"/>
    <w:rsid w:val="00A20E32"/>
    <w:rsid w:val="00A20F54"/>
    <w:rsid w:val="00A20F7B"/>
    <w:rsid w:val="00A2100D"/>
    <w:rsid w:val="00A21047"/>
    <w:rsid w:val="00A210F6"/>
    <w:rsid w:val="00A21486"/>
    <w:rsid w:val="00A214AA"/>
    <w:rsid w:val="00A2177F"/>
    <w:rsid w:val="00A217DB"/>
    <w:rsid w:val="00A21803"/>
    <w:rsid w:val="00A21938"/>
    <w:rsid w:val="00A2196A"/>
    <w:rsid w:val="00A21A10"/>
    <w:rsid w:val="00A21A22"/>
    <w:rsid w:val="00A21B1A"/>
    <w:rsid w:val="00A21DBF"/>
    <w:rsid w:val="00A21EB8"/>
    <w:rsid w:val="00A21ED8"/>
    <w:rsid w:val="00A221DC"/>
    <w:rsid w:val="00A221DD"/>
    <w:rsid w:val="00A2257C"/>
    <w:rsid w:val="00A225EA"/>
    <w:rsid w:val="00A22629"/>
    <w:rsid w:val="00A2288E"/>
    <w:rsid w:val="00A22959"/>
    <w:rsid w:val="00A22A0D"/>
    <w:rsid w:val="00A22A5D"/>
    <w:rsid w:val="00A22D6E"/>
    <w:rsid w:val="00A22DC0"/>
    <w:rsid w:val="00A22F54"/>
    <w:rsid w:val="00A230C5"/>
    <w:rsid w:val="00A231F5"/>
    <w:rsid w:val="00A23381"/>
    <w:rsid w:val="00A233ED"/>
    <w:rsid w:val="00A23430"/>
    <w:rsid w:val="00A23452"/>
    <w:rsid w:val="00A235F5"/>
    <w:rsid w:val="00A23692"/>
    <w:rsid w:val="00A236FA"/>
    <w:rsid w:val="00A23771"/>
    <w:rsid w:val="00A23837"/>
    <w:rsid w:val="00A23864"/>
    <w:rsid w:val="00A238A0"/>
    <w:rsid w:val="00A2397A"/>
    <w:rsid w:val="00A23A8A"/>
    <w:rsid w:val="00A23B66"/>
    <w:rsid w:val="00A23CE5"/>
    <w:rsid w:val="00A23D41"/>
    <w:rsid w:val="00A23E78"/>
    <w:rsid w:val="00A23EFC"/>
    <w:rsid w:val="00A23FDB"/>
    <w:rsid w:val="00A23FDE"/>
    <w:rsid w:val="00A242FA"/>
    <w:rsid w:val="00A243BE"/>
    <w:rsid w:val="00A24526"/>
    <w:rsid w:val="00A246FD"/>
    <w:rsid w:val="00A24819"/>
    <w:rsid w:val="00A248E9"/>
    <w:rsid w:val="00A24DB5"/>
    <w:rsid w:val="00A24DE9"/>
    <w:rsid w:val="00A24E94"/>
    <w:rsid w:val="00A24FBD"/>
    <w:rsid w:val="00A25068"/>
    <w:rsid w:val="00A25112"/>
    <w:rsid w:val="00A2512B"/>
    <w:rsid w:val="00A25217"/>
    <w:rsid w:val="00A25224"/>
    <w:rsid w:val="00A2532F"/>
    <w:rsid w:val="00A2578D"/>
    <w:rsid w:val="00A2579B"/>
    <w:rsid w:val="00A2587F"/>
    <w:rsid w:val="00A258F7"/>
    <w:rsid w:val="00A25996"/>
    <w:rsid w:val="00A25A7F"/>
    <w:rsid w:val="00A2603B"/>
    <w:rsid w:val="00A261DD"/>
    <w:rsid w:val="00A26223"/>
    <w:rsid w:val="00A26723"/>
    <w:rsid w:val="00A2681E"/>
    <w:rsid w:val="00A2683C"/>
    <w:rsid w:val="00A26907"/>
    <w:rsid w:val="00A269B3"/>
    <w:rsid w:val="00A269CF"/>
    <w:rsid w:val="00A26A65"/>
    <w:rsid w:val="00A26AA3"/>
    <w:rsid w:val="00A26C74"/>
    <w:rsid w:val="00A26D21"/>
    <w:rsid w:val="00A26E9E"/>
    <w:rsid w:val="00A27069"/>
    <w:rsid w:val="00A27427"/>
    <w:rsid w:val="00A274F6"/>
    <w:rsid w:val="00A27546"/>
    <w:rsid w:val="00A2768F"/>
    <w:rsid w:val="00A278D9"/>
    <w:rsid w:val="00A27A1E"/>
    <w:rsid w:val="00A27A59"/>
    <w:rsid w:val="00A27B85"/>
    <w:rsid w:val="00A27B9E"/>
    <w:rsid w:val="00A27BC5"/>
    <w:rsid w:val="00A27CCB"/>
    <w:rsid w:val="00A27D98"/>
    <w:rsid w:val="00A27E7A"/>
    <w:rsid w:val="00A30149"/>
    <w:rsid w:val="00A30297"/>
    <w:rsid w:val="00A302D0"/>
    <w:rsid w:val="00A30451"/>
    <w:rsid w:val="00A30550"/>
    <w:rsid w:val="00A30C0F"/>
    <w:rsid w:val="00A30E11"/>
    <w:rsid w:val="00A30E3F"/>
    <w:rsid w:val="00A30F37"/>
    <w:rsid w:val="00A310A0"/>
    <w:rsid w:val="00A311F3"/>
    <w:rsid w:val="00A3129A"/>
    <w:rsid w:val="00A31746"/>
    <w:rsid w:val="00A31763"/>
    <w:rsid w:val="00A319CD"/>
    <w:rsid w:val="00A31A4C"/>
    <w:rsid w:val="00A31E28"/>
    <w:rsid w:val="00A31E3F"/>
    <w:rsid w:val="00A31F58"/>
    <w:rsid w:val="00A320A5"/>
    <w:rsid w:val="00A322E4"/>
    <w:rsid w:val="00A32361"/>
    <w:rsid w:val="00A323AA"/>
    <w:rsid w:val="00A323EC"/>
    <w:rsid w:val="00A324CE"/>
    <w:rsid w:val="00A3252F"/>
    <w:rsid w:val="00A325F6"/>
    <w:rsid w:val="00A3268F"/>
    <w:rsid w:val="00A32735"/>
    <w:rsid w:val="00A327A6"/>
    <w:rsid w:val="00A32823"/>
    <w:rsid w:val="00A329FD"/>
    <w:rsid w:val="00A32AAB"/>
    <w:rsid w:val="00A32BF3"/>
    <w:rsid w:val="00A32CA0"/>
    <w:rsid w:val="00A32E29"/>
    <w:rsid w:val="00A32F4B"/>
    <w:rsid w:val="00A3300C"/>
    <w:rsid w:val="00A3304F"/>
    <w:rsid w:val="00A33077"/>
    <w:rsid w:val="00A33135"/>
    <w:rsid w:val="00A332E8"/>
    <w:rsid w:val="00A335B3"/>
    <w:rsid w:val="00A33627"/>
    <w:rsid w:val="00A3381C"/>
    <w:rsid w:val="00A338A1"/>
    <w:rsid w:val="00A33BFC"/>
    <w:rsid w:val="00A33C5E"/>
    <w:rsid w:val="00A33D47"/>
    <w:rsid w:val="00A33F00"/>
    <w:rsid w:val="00A33FB3"/>
    <w:rsid w:val="00A3406E"/>
    <w:rsid w:val="00A34439"/>
    <w:rsid w:val="00A344B6"/>
    <w:rsid w:val="00A346E9"/>
    <w:rsid w:val="00A3487D"/>
    <w:rsid w:val="00A34A95"/>
    <w:rsid w:val="00A34CFF"/>
    <w:rsid w:val="00A34F7D"/>
    <w:rsid w:val="00A35058"/>
    <w:rsid w:val="00A35182"/>
    <w:rsid w:val="00A35520"/>
    <w:rsid w:val="00A35571"/>
    <w:rsid w:val="00A3577F"/>
    <w:rsid w:val="00A357D7"/>
    <w:rsid w:val="00A3582E"/>
    <w:rsid w:val="00A359DB"/>
    <w:rsid w:val="00A35A1B"/>
    <w:rsid w:val="00A35B0D"/>
    <w:rsid w:val="00A35CD8"/>
    <w:rsid w:val="00A35DF0"/>
    <w:rsid w:val="00A360C3"/>
    <w:rsid w:val="00A361DE"/>
    <w:rsid w:val="00A3622E"/>
    <w:rsid w:val="00A3625D"/>
    <w:rsid w:val="00A36394"/>
    <w:rsid w:val="00A363DF"/>
    <w:rsid w:val="00A3643A"/>
    <w:rsid w:val="00A365A8"/>
    <w:rsid w:val="00A365B3"/>
    <w:rsid w:val="00A3664D"/>
    <w:rsid w:val="00A36654"/>
    <w:rsid w:val="00A366D1"/>
    <w:rsid w:val="00A36C4E"/>
    <w:rsid w:val="00A36C99"/>
    <w:rsid w:val="00A3709B"/>
    <w:rsid w:val="00A371C6"/>
    <w:rsid w:val="00A3723C"/>
    <w:rsid w:val="00A37631"/>
    <w:rsid w:val="00A3764E"/>
    <w:rsid w:val="00A377C3"/>
    <w:rsid w:val="00A37986"/>
    <w:rsid w:val="00A379FA"/>
    <w:rsid w:val="00A37AD8"/>
    <w:rsid w:val="00A37CA7"/>
    <w:rsid w:val="00A37D29"/>
    <w:rsid w:val="00A37DDC"/>
    <w:rsid w:val="00A40219"/>
    <w:rsid w:val="00A4098E"/>
    <w:rsid w:val="00A409C9"/>
    <w:rsid w:val="00A40A2D"/>
    <w:rsid w:val="00A40B6F"/>
    <w:rsid w:val="00A40B8D"/>
    <w:rsid w:val="00A40C09"/>
    <w:rsid w:val="00A40F5D"/>
    <w:rsid w:val="00A40FA9"/>
    <w:rsid w:val="00A41004"/>
    <w:rsid w:val="00A41056"/>
    <w:rsid w:val="00A41076"/>
    <w:rsid w:val="00A415FD"/>
    <w:rsid w:val="00A41677"/>
    <w:rsid w:val="00A41864"/>
    <w:rsid w:val="00A41881"/>
    <w:rsid w:val="00A41A1C"/>
    <w:rsid w:val="00A41ABF"/>
    <w:rsid w:val="00A41D80"/>
    <w:rsid w:val="00A41D88"/>
    <w:rsid w:val="00A41F8B"/>
    <w:rsid w:val="00A4204F"/>
    <w:rsid w:val="00A420C5"/>
    <w:rsid w:val="00A42164"/>
    <w:rsid w:val="00A42283"/>
    <w:rsid w:val="00A42437"/>
    <w:rsid w:val="00A42701"/>
    <w:rsid w:val="00A42860"/>
    <w:rsid w:val="00A4287D"/>
    <w:rsid w:val="00A42950"/>
    <w:rsid w:val="00A429FA"/>
    <w:rsid w:val="00A42A86"/>
    <w:rsid w:val="00A42CA3"/>
    <w:rsid w:val="00A42CE0"/>
    <w:rsid w:val="00A42DFD"/>
    <w:rsid w:val="00A42EDF"/>
    <w:rsid w:val="00A43004"/>
    <w:rsid w:val="00A43112"/>
    <w:rsid w:val="00A431E0"/>
    <w:rsid w:val="00A43243"/>
    <w:rsid w:val="00A433B8"/>
    <w:rsid w:val="00A43459"/>
    <w:rsid w:val="00A434B2"/>
    <w:rsid w:val="00A4360B"/>
    <w:rsid w:val="00A436B6"/>
    <w:rsid w:val="00A436FC"/>
    <w:rsid w:val="00A437AA"/>
    <w:rsid w:val="00A43908"/>
    <w:rsid w:val="00A43A70"/>
    <w:rsid w:val="00A43AFD"/>
    <w:rsid w:val="00A43C59"/>
    <w:rsid w:val="00A43D7C"/>
    <w:rsid w:val="00A43F45"/>
    <w:rsid w:val="00A43F97"/>
    <w:rsid w:val="00A43FC9"/>
    <w:rsid w:val="00A440F0"/>
    <w:rsid w:val="00A441C7"/>
    <w:rsid w:val="00A4446B"/>
    <w:rsid w:val="00A44472"/>
    <w:rsid w:val="00A444D3"/>
    <w:rsid w:val="00A4451B"/>
    <w:rsid w:val="00A4472B"/>
    <w:rsid w:val="00A44739"/>
    <w:rsid w:val="00A447D6"/>
    <w:rsid w:val="00A44925"/>
    <w:rsid w:val="00A44931"/>
    <w:rsid w:val="00A44979"/>
    <w:rsid w:val="00A44AE7"/>
    <w:rsid w:val="00A44B28"/>
    <w:rsid w:val="00A44CD4"/>
    <w:rsid w:val="00A44DC6"/>
    <w:rsid w:val="00A44EA5"/>
    <w:rsid w:val="00A45015"/>
    <w:rsid w:val="00A450CE"/>
    <w:rsid w:val="00A451B3"/>
    <w:rsid w:val="00A453B7"/>
    <w:rsid w:val="00A45436"/>
    <w:rsid w:val="00A454BA"/>
    <w:rsid w:val="00A45509"/>
    <w:rsid w:val="00A4566B"/>
    <w:rsid w:val="00A45825"/>
    <w:rsid w:val="00A45A73"/>
    <w:rsid w:val="00A45A92"/>
    <w:rsid w:val="00A45D0D"/>
    <w:rsid w:val="00A45D76"/>
    <w:rsid w:val="00A45D7E"/>
    <w:rsid w:val="00A45F87"/>
    <w:rsid w:val="00A45FF1"/>
    <w:rsid w:val="00A4623F"/>
    <w:rsid w:val="00A463CF"/>
    <w:rsid w:val="00A46414"/>
    <w:rsid w:val="00A464B1"/>
    <w:rsid w:val="00A46526"/>
    <w:rsid w:val="00A46604"/>
    <w:rsid w:val="00A46663"/>
    <w:rsid w:val="00A4678B"/>
    <w:rsid w:val="00A467F6"/>
    <w:rsid w:val="00A46B17"/>
    <w:rsid w:val="00A46C09"/>
    <w:rsid w:val="00A46C32"/>
    <w:rsid w:val="00A46FE5"/>
    <w:rsid w:val="00A47221"/>
    <w:rsid w:val="00A472C3"/>
    <w:rsid w:val="00A4733A"/>
    <w:rsid w:val="00A47384"/>
    <w:rsid w:val="00A475D5"/>
    <w:rsid w:val="00A476D6"/>
    <w:rsid w:val="00A47761"/>
    <w:rsid w:val="00A47AFB"/>
    <w:rsid w:val="00A47BF7"/>
    <w:rsid w:val="00A47CCE"/>
    <w:rsid w:val="00A47E18"/>
    <w:rsid w:val="00A47FAA"/>
    <w:rsid w:val="00A502B9"/>
    <w:rsid w:val="00A502EF"/>
    <w:rsid w:val="00A503FF"/>
    <w:rsid w:val="00A5045D"/>
    <w:rsid w:val="00A504C4"/>
    <w:rsid w:val="00A50554"/>
    <w:rsid w:val="00A50699"/>
    <w:rsid w:val="00A5079D"/>
    <w:rsid w:val="00A50D08"/>
    <w:rsid w:val="00A50D1D"/>
    <w:rsid w:val="00A50EC5"/>
    <w:rsid w:val="00A50F82"/>
    <w:rsid w:val="00A50F93"/>
    <w:rsid w:val="00A511A5"/>
    <w:rsid w:val="00A51451"/>
    <w:rsid w:val="00A51688"/>
    <w:rsid w:val="00A517A3"/>
    <w:rsid w:val="00A517A7"/>
    <w:rsid w:val="00A5181E"/>
    <w:rsid w:val="00A51868"/>
    <w:rsid w:val="00A5190C"/>
    <w:rsid w:val="00A51AF6"/>
    <w:rsid w:val="00A51B22"/>
    <w:rsid w:val="00A51D59"/>
    <w:rsid w:val="00A51E3C"/>
    <w:rsid w:val="00A51EEB"/>
    <w:rsid w:val="00A51F70"/>
    <w:rsid w:val="00A5219E"/>
    <w:rsid w:val="00A522D2"/>
    <w:rsid w:val="00A526BB"/>
    <w:rsid w:val="00A5271D"/>
    <w:rsid w:val="00A529D7"/>
    <w:rsid w:val="00A52A84"/>
    <w:rsid w:val="00A52BCE"/>
    <w:rsid w:val="00A52C62"/>
    <w:rsid w:val="00A52C72"/>
    <w:rsid w:val="00A53248"/>
    <w:rsid w:val="00A53252"/>
    <w:rsid w:val="00A532C9"/>
    <w:rsid w:val="00A5341E"/>
    <w:rsid w:val="00A537E6"/>
    <w:rsid w:val="00A53880"/>
    <w:rsid w:val="00A5395A"/>
    <w:rsid w:val="00A53AC2"/>
    <w:rsid w:val="00A53B35"/>
    <w:rsid w:val="00A53B43"/>
    <w:rsid w:val="00A53BD7"/>
    <w:rsid w:val="00A53D50"/>
    <w:rsid w:val="00A53DAC"/>
    <w:rsid w:val="00A540E4"/>
    <w:rsid w:val="00A5418D"/>
    <w:rsid w:val="00A541E0"/>
    <w:rsid w:val="00A5445D"/>
    <w:rsid w:val="00A544A3"/>
    <w:rsid w:val="00A5465F"/>
    <w:rsid w:val="00A54825"/>
    <w:rsid w:val="00A5491F"/>
    <w:rsid w:val="00A54A01"/>
    <w:rsid w:val="00A54B01"/>
    <w:rsid w:val="00A54B04"/>
    <w:rsid w:val="00A54CDB"/>
    <w:rsid w:val="00A54CE4"/>
    <w:rsid w:val="00A54D22"/>
    <w:rsid w:val="00A54E71"/>
    <w:rsid w:val="00A55057"/>
    <w:rsid w:val="00A551F7"/>
    <w:rsid w:val="00A55212"/>
    <w:rsid w:val="00A5543A"/>
    <w:rsid w:val="00A5549D"/>
    <w:rsid w:val="00A554F4"/>
    <w:rsid w:val="00A5561F"/>
    <w:rsid w:val="00A55637"/>
    <w:rsid w:val="00A5567B"/>
    <w:rsid w:val="00A557D7"/>
    <w:rsid w:val="00A55810"/>
    <w:rsid w:val="00A55844"/>
    <w:rsid w:val="00A559EF"/>
    <w:rsid w:val="00A55ACA"/>
    <w:rsid w:val="00A55C4C"/>
    <w:rsid w:val="00A56147"/>
    <w:rsid w:val="00A56285"/>
    <w:rsid w:val="00A56359"/>
    <w:rsid w:val="00A5643C"/>
    <w:rsid w:val="00A56621"/>
    <w:rsid w:val="00A56696"/>
    <w:rsid w:val="00A5670E"/>
    <w:rsid w:val="00A56720"/>
    <w:rsid w:val="00A56845"/>
    <w:rsid w:val="00A56864"/>
    <w:rsid w:val="00A56900"/>
    <w:rsid w:val="00A56AA0"/>
    <w:rsid w:val="00A56AAB"/>
    <w:rsid w:val="00A56B7C"/>
    <w:rsid w:val="00A56C3D"/>
    <w:rsid w:val="00A56C7E"/>
    <w:rsid w:val="00A56DB7"/>
    <w:rsid w:val="00A56E56"/>
    <w:rsid w:val="00A56F26"/>
    <w:rsid w:val="00A56F47"/>
    <w:rsid w:val="00A57080"/>
    <w:rsid w:val="00A571A5"/>
    <w:rsid w:val="00A57347"/>
    <w:rsid w:val="00A57362"/>
    <w:rsid w:val="00A573B2"/>
    <w:rsid w:val="00A57441"/>
    <w:rsid w:val="00A57628"/>
    <w:rsid w:val="00A57716"/>
    <w:rsid w:val="00A5776C"/>
    <w:rsid w:val="00A57ADA"/>
    <w:rsid w:val="00A57B87"/>
    <w:rsid w:val="00A57C0C"/>
    <w:rsid w:val="00A57D57"/>
    <w:rsid w:val="00A57D7A"/>
    <w:rsid w:val="00A57DB2"/>
    <w:rsid w:val="00A57E00"/>
    <w:rsid w:val="00A57EBC"/>
    <w:rsid w:val="00A60442"/>
    <w:rsid w:val="00A60BD2"/>
    <w:rsid w:val="00A60BF4"/>
    <w:rsid w:val="00A60C20"/>
    <w:rsid w:val="00A60C48"/>
    <w:rsid w:val="00A60FAA"/>
    <w:rsid w:val="00A60FB7"/>
    <w:rsid w:val="00A61082"/>
    <w:rsid w:val="00A611B7"/>
    <w:rsid w:val="00A611BB"/>
    <w:rsid w:val="00A6129B"/>
    <w:rsid w:val="00A61352"/>
    <w:rsid w:val="00A615E4"/>
    <w:rsid w:val="00A61845"/>
    <w:rsid w:val="00A619F3"/>
    <w:rsid w:val="00A61A93"/>
    <w:rsid w:val="00A61CBB"/>
    <w:rsid w:val="00A61DB0"/>
    <w:rsid w:val="00A61F66"/>
    <w:rsid w:val="00A620E8"/>
    <w:rsid w:val="00A621AD"/>
    <w:rsid w:val="00A621B3"/>
    <w:rsid w:val="00A62211"/>
    <w:rsid w:val="00A6225D"/>
    <w:rsid w:val="00A623F7"/>
    <w:rsid w:val="00A623FE"/>
    <w:rsid w:val="00A62427"/>
    <w:rsid w:val="00A62485"/>
    <w:rsid w:val="00A6252F"/>
    <w:rsid w:val="00A625FF"/>
    <w:rsid w:val="00A6266D"/>
    <w:rsid w:val="00A6278C"/>
    <w:rsid w:val="00A62811"/>
    <w:rsid w:val="00A62C2F"/>
    <w:rsid w:val="00A62C4A"/>
    <w:rsid w:val="00A62CB1"/>
    <w:rsid w:val="00A631AF"/>
    <w:rsid w:val="00A632C9"/>
    <w:rsid w:val="00A6340E"/>
    <w:rsid w:val="00A6365D"/>
    <w:rsid w:val="00A637EF"/>
    <w:rsid w:val="00A638BB"/>
    <w:rsid w:val="00A639F5"/>
    <w:rsid w:val="00A63C6B"/>
    <w:rsid w:val="00A63D81"/>
    <w:rsid w:val="00A63F98"/>
    <w:rsid w:val="00A63FAD"/>
    <w:rsid w:val="00A64213"/>
    <w:rsid w:val="00A642C9"/>
    <w:rsid w:val="00A6436D"/>
    <w:rsid w:val="00A6459F"/>
    <w:rsid w:val="00A647C4"/>
    <w:rsid w:val="00A6489D"/>
    <w:rsid w:val="00A64973"/>
    <w:rsid w:val="00A64AE4"/>
    <w:rsid w:val="00A64BA3"/>
    <w:rsid w:val="00A64CEF"/>
    <w:rsid w:val="00A64D90"/>
    <w:rsid w:val="00A64EAB"/>
    <w:rsid w:val="00A6504F"/>
    <w:rsid w:val="00A65174"/>
    <w:rsid w:val="00A653B9"/>
    <w:rsid w:val="00A653DE"/>
    <w:rsid w:val="00A65400"/>
    <w:rsid w:val="00A65595"/>
    <w:rsid w:val="00A65985"/>
    <w:rsid w:val="00A65A28"/>
    <w:rsid w:val="00A65BEF"/>
    <w:rsid w:val="00A65F7D"/>
    <w:rsid w:val="00A660A4"/>
    <w:rsid w:val="00A660B3"/>
    <w:rsid w:val="00A6621E"/>
    <w:rsid w:val="00A662B0"/>
    <w:rsid w:val="00A662E4"/>
    <w:rsid w:val="00A66380"/>
    <w:rsid w:val="00A663AE"/>
    <w:rsid w:val="00A6651C"/>
    <w:rsid w:val="00A66673"/>
    <w:rsid w:val="00A666A3"/>
    <w:rsid w:val="00A666E9"/>
    <w:rsid w:val="00A668A0"/>
    <w:rsid w:val="00A668C9"/>
    <w:rsid w:val="00A669A6"/>
    <w:rsid w:val="00A669C5"/>
    <w:rsid w:val="00A66BAF"/>
    <w:rsid w:val="00A66D20"/>
    <w:rsid w:val="00A66DBA"/>
    <w:rsid w:val="00A66E7F"/>
    <w:rsid w:val="00A67191"/>
    <w:rsid w:val="00A671D6"/>
    <w:rsid w:val="00A6725E"/>
    <w:rsid w:val="00A672B4"/>
    <w:rsid w:val="00A6763B"/>
    <w:rsid w:val="00A67847"/>
    <w:rsid w:val="00A678F4"/>
    <w:rsid w:val="00A67B4D"/>
    <w:rsid w:val="00A67B52"/>
    <w:rsid w:val="00A67BB1"/>
    <w:rsid w:val="00A67BB9"/>
    <w:rsid w:val="00A67C44"/>
    <w:rsid w:val="00A67E26"/>
    <w:rsid w:val="00A67E80"/>
    <w:rsid w:val="00A67F80"/>
    <w:rsid w:val="00A7028B"/>
    <w:rsid w:val="00A70295"/>
    <w:rsid w:val="00A70483"/>
    <w:rsid w:val="00A70498"/>
    <w:rsid w:val="00A70521"/>
    <w:rsid w:val="00A7060B"/>
    <w:rsid w:val="00A70662"/>
    <w:rsid w:val="00A7074A"/>
    <w:rsid w:val="00A7076D"/>
    <w:rsid w:val="00A7085E"/>
    <w:rsid w:val="00A7096C"/>
    <w:rsid w:val="00A70A81"/>
    <w:rsid w:val="00A70B4F"/>
    <w:rsid w:val="00A70B51"/>
    <w:rsid w:val="00A70BDF"/>
    <w:rsid w:val="00A70C05"/>
    <w:rsid w:val="00A70E0B"/>
    <w:rsid w:val="00A70EC6"/>
    <w:rsid w:val="00A70F18"/>
    <w:rsid w:val="00A70F75"/>
    <w:rsid w:val="00A70FE5"/>
    <w:rsid w:val="00A70FFE"/>
    <w:rsid w:val="00A711B0"/>
    <w:rsid w:val="00A711F6"/>
    <w:rsid w:val="00A712D3"/>
    <w:rsid w:val="00A71331"/>
    <w:rsid w:val="00A7143E"/>
    <w:rsid w:val="00A71632"/>
    <w:rsid w:val="00A71669"/>
    <w:rsid w:val="00A71886"/>
    <w:rsid w:val="00A71956"/>
    <w:rsid w:val="00A71986"/>
    <w:rsid w:val="00A71B14"/>
    <w:rsid w:val="00A71CBE"/>
    <w:rsid w:val="00A71E7D"/>
    <w:rsid w:val="00A71FD4"/>
    <w:rsid w:val="00A7206A"/>
    <w:rsid w:val="00A7216E"/>
    <w:rsid w:val="00A72201"/>
    <w:rsid w:val="00A72220"/>
    <w:rsid w:val="00A723EC"/>
    <w:rsid w:val="00A726AA"/>
    <w:rsid w:val="00A726FB"/>
    <w:rsid w:val="00A728D4"/>
    <w:rsid w:val="00A72BEA"/>
    <w:rsid w:val="00A72C45"/>
    <w:rsid w:val="00A72D6C"/>
    <w:rsid w:val="00A72DF0"/>
    <w:rsid w:val="00A72E42"/>
    <w:rsid w:val="00A73115"/>
    <w:rsid w:val="00A7328F"/>
    <w:rsid w:val="00A732FD"/>
    <w:rsid w:val="00A73480"/>
    <w:rsid w:val="00A736AD"/>
    <w:rsid w:val="00A738EF"/>
    <w:rsid w:val="00A73921"/>
    <w:rsid w:val="00A73959"/>
    <w:rsid w:val="00A7396D"/>
    <w:rsid w:val="00A73A37"/>
    <w:rsid w:val="00A73BAB"/>
    <w:rsid w:val="00A73C00"/>
    <w:rsid w:val="00A73FDD"/>
    <w:rsid w:val="00A74083"/>
    <w:rsid w:val="00A74153"/>
    <w:rsid w:val="00A7418B"/>
    <w:rsid w:val="00A74218"/>
    <w:rsid w:val="00A742BC"/>
    <w:rsid w:val="00A74369"/>
    <w:rsid w:val="00A74496"/>
    <w:rsid w:val="00A744BB"/>
    <w:rsid w:val="00A7453B"/>
    <w:rsid w:val="00A74585"/>
    <w:rsid w:val="00A746AC"/>
    <w:rsid w:val="00A746D9"/>
    <w:rsid w:val="00A74B50"/>
    <w:rsid w:val="00A74C0C"/>
    <w:rsid w:val="00A74C8A"/>
    <w:rsid w:val="00A74F3B"/>
    <w:rsid w:val="00A750B9"/>
    <w:rsid w:val="00A75316"/>
    <w:rsid w:val="00A75324"/>
    <w:rsid w:val="00A753F8"/>
    <w:rsid w:val="00A75447"/>
    <w:rsid w:val="00A7546E"/>
    <w:rsid w:val="00A7548A"/>
    <w:rsid w:val="00A754EC"/>
    <w:rsid w:val="00A754F7"/>
    <w:rsid w:val="00A754FB"/>
    <w:rsid w:val="00A75501"/>
    <w:rsid w:val="00A75504"/>
    <w:rsid w:val="00A755AE"/>
    <w:rsid w:val="00A756FE"/>
    <w:rsid w:val="00A758CE"/>
    <w:rsid w:val="00A75B0E"/>
    <w:rsid w:val="00A75BA4"/>
    <w:rsid w:val="00A75BDF"/>
    <w:rsid w:val="00A75CDA"/>
    <w:rsid w:val="00A7628B"/>
    <w:rsid w:val="00A7642D"/>
    <w:rsid w:val="00A764AF"/>
    <w:rsid w:val="00A7652C"/>
    <w:rsid w:val="00A76651"/>
    <w:rsid w:val="00A7692A"/>
    <w:rsid w:val="00A76A57"/>
    <w:rsid w:val="00A76BA7"/>
    <w:rsid w:val="00A76E9E"/>
    <w:rsid w:val="00A76F21"/>
    <w:rsid w:val="00A76F50"/>
    <w:rsid w:val="00A76FA7"/>
    <w:rsid w:val="00A770E3"/>
    <w:rsid w:val="00A7732F"/>
    <w:rsid w:val="00A77640"/>
    <w:rsid w:val="00A77B72"/>
    <w:rsid w:val="00A77BAF"/>
    <w:rsid w:val="00A77C6B"/>
    <w:rsid w:val="00A77CE1"/>
    <w:rsid w:val="00A77F39"/>
    <w:rsid w:val="00A8026B"/>
    <w:rsid w:val="00A80399"/>
    <w:rsid w:val="00A8058D"/>
    <w:rsid w:val="00A806BE"/>
    <w:rsid w:val="00A80759"/>
    <w:rsid w:val="00A807B1"/>
    <w:rsid w:val="00A80967"/>
    <w:rsid w:val="00A80ABB"/>
    <w:rsid w:val="00A80BF9"/>
    <w:rsid w:val="00A80D94"/>
    <w:rsid w:val="00A80E86"/>
    <w:rsid w:val="00A81258"/>
    <w:rsid w:val="00A81265"/>
    <w:rsid w:val="00A812E5"/>
    <w:rsid w:val="00A81475"/>
    <w:rsid w:val="00A815AC"/>
    <w:rsid w:val="00A8166E"/>
    <w:rsid w:val="00A81672"/>
    <w:rsid w:val="00A817D5"/>
    <w:rsid w:val="00A818B1"/>
    <w:rsid w:val="00A81977"/>
    <w:rsid w:val="00A81F34"/>
    <w:rsid w:val="00A82083"/>
    <w:rsid w:val="00A821E5"/>
    <w:rsid w:val="00A823AD"/>
    <w:rsid w:val="00A82481"/>
    <w:rsid w:val="00A827AC"/>
    <w:rsid w:val="00A828B9"/>
    <w:rsid w:val="00A829F8"/>
    <w:rsid w:val="00A82A11"/>
    <w:rsid w:val="00A82DFE"/>
    <w:rsid w:val="00A8303A"/>
    <w:rsid w:val="00A83370"/>
    <w:rsid w:val="00A8361C"/>
    <w:rsid w:val="00A838B8"/>
    <w:rsid w:val="00A8390A"/>
    <w:rsid w:val="00A83939"/>
    <w:rsid w:val="00A83BDA"/>
    <w:rsid w:val="00A83FFF"/>
    <w:rsid w:val="00A84101"/>
    <w:rsid w:val="00A84158"/>
    <w:rsid w:val="00A8418E"/>
    <w:rsid w:val="00A84257"/>
    <w:rsid w:val="00A84262"/>
    <w:rsid w:val="00A84418"/>
    <w:rsid w:val="00A84674"/>
    <w:rsid w:val="00A846CE"/>
    <w:rsid w:val="00A84799"/>
    <w:rsid w:val="00A849D4"/>
    <w:rsid w:val="00A84ABC"/>
    <w:rsid w:val="00A84B2E"/>
    <w:rsid w:val="00A84CBB"/>
    <w:rsid w:val="00A8503C"/>
    <w:rsid w:val="00A8519F"/>
    <w:rsid w:val="00A8532D"/>
    <w:rsid w:val="00A85425"/>
    <w:rsid w:val="00A85454"/>
    <w:rsid w:val="00A854C2"/>
    <w:rsid w:val="00A854D4"/>
    <w:rsid w:val="00A854D7"/>
    <w:rsid w:val="00A8555B"/>
    <w:rsid w:val="00A85627"/>
    <w:rsid w:val="00A85700"/>
    <w:rsid w:val="00A8573B"/>
    <w:rsid w:val="00A857BE"/>
    <w:rsid w:val="00A8588B"/>
    <w:rsid w:val="00A85940"/>
    <w:rsid w:val="00A8595F"/>
    <w:rsid w:val="00A85A02"/>
    <w:rsid w:val="00A85B4C"/>
    <w:rsid w:val="00A85B77"/>
    <w:rsid w:val="00A85EB3"/>
    <w:rsid w:val="00A85FA7"/>
    <w:rsid w:val="00A864F1"/>
    <w:rsid w:val="00A86506"/>
    <w:rsid w:val="00A86546"/>
    <w:rsid w:val="00A86616"/>
    <w:rsid w:val="00A86619"/>
    <w:rsid w:val="00A8682D"/>
    <w:rsid w:val="00A86884"/>
    <w:rsid w:val="00A86906"/>
    <w:rsid w:val="00A8690F"/>
    <w:rsid w:val="00A86A49"/>
    <w:rsid w:val="00A86BA9"/>
    <w:rsid w:val="00A86BB7"/>
    <w:rsid w:val="00A86C74"/>
    <w:rsid w:val="00A86DB1"/>
    <w:rsid w:val="00A86DE9"/>
    <w:rsid w:val="00A86F82"/>
    <w:rsid w:val="00A86FAE"/>
    <w:rsid w:val="00A86FBD"/>
    <w:rsid w:val="00A86FFA"/>
    <w:rsid w:val="00A8711F"/>
    <w:rsid w:val="00A87296"/>
    <w:rsid w:val="00A873FA"/>
    <w:rsid w:val="00A875C1"/>
    <w:rsid w:val="00A876DC"/>
    <w:rsid w:val="00A87722"/>
    <w:rsid w:val="00A87745"/>
    <w:rsid w:val="00A878E6"/>
    <w:rsid w:val="00A8794B"/>
    <w:rsid w:val="00A87BE2"/>
    <w:rsid w:val="00A87D5D"/>
    <w:rsid w:val="00A87EAC"/>
    <w:rsid w:val="00A87EF5"/>
    <w:rsid w:val="00A87F35"/>
    <w:rsid w:val="00A87FE0"/>
    <w:rsid w:val="00A901B0"/>
    <w:rsid w:val="00A901D7"/>
    <w:rsid w:val="00A903B4"/>
    <w:rsid w:val="00A90408"/>
    <w:rsid w:val="00A9053C"/>
    <w:rsid w:val="00A90717"/>
    <w:rsid w:val="00A907C0"/>
    <w:rsid w:val="00A908B0"/>
    <w:rsid w:val="00A908FC"/>
    <w:rsid w:val="00A90A16"/>
    <w:rsid w:val="00A90A56"/>
    <w:rsid w:val="00A90CF9"/>
    <w:rsid w:val="00A90F53"/>
    <w:rsid w:val="00A90F80"/>
    <w:rsid w:val="00A9106A"/>
    <w:rsid w:val="00A9120D"/>
    <w:rsid w:val="00A9131E"/>
    <w:rsid w:val="00A914E6"/>
    <w:rsid w:val="00A9160B"/>
    <w:rsid w:val="00A91646"/>
    <w:rsid w:val="00A91796"/>
    <w:rsid w:val="00A9197B"/>
    <w:rsid w:val="00A91AB1"/>
    <w:rsid w:val="00A91B96"/>
    <w:rsid w:val="00A91CB4"/>
    <w:rsid w:val="00A91CC5"/>
    <w:rsid w:val="00A91D1C"/>
    <w:rsid w:val="00A91D46"/>
    <w:rsid w:val="00A91DA7"/>
    <w:rsid w:val="00A91EAB"/>
    <w:rsid w:val="00A91F24"/>
    <w:rsid w:val="00A92007"/>
    <w:rsid w:val="00A9214E"/>
    <w:rsid w:val="00A925AB"/>
    <w:rsid w:val="00A92862"/>
    <w:rsid w:val="00A92B29"/>
    <w:rsid w:val="00A92BD8"/>
    <w:rsid w:val="00A92D11"/>
    <w:rsid w:val="00A92D1B"/>
    <w:rsid w:val="00A92D6A"/>
    <w:rsid w:val="00A92DE1"/>
    <w:rsid w:val="00A92F0E"/>
    <w:rsid w:val="00A92FCD"/>
    <w:rsid w:val="00A931E9"/>
    <w:rsid w:val="00A931F8"/>
    <w:rsid w:val="00A9322A"/>
    <w:rsid w:val="00A93326"/>
    <w:rsid w:val="00A93352"/>
    <w:rsid w:val="00A933B2"/>
    <w:rsid w:val="00A933D4"/>
    <w:rsid w:val="00A93400"/>
    <w:rsid w:val="00A9349D"/>
    <w:rsid w:val="00A93656"/>
    <w:rsid w:val="00A9371E"/>
    <w:rsid w:val="00A93748"/>
    <w:rsid w:val="00A93CCF"/>
    <w:rsid w:val="00A93E61"/>
    <w:rsid w:val="00A94065"/>
    <w:rsid w:val="00A9412E"/>
    <w:rsid w:val="00A941E5"/>
    <w:rsid w:val="00A9426B"/>
    <w:rsid w:val="00A943CA"/>
    <w:rsid w:val="00A9448F"/>
    <w:rsid w:val="00A944F7"/>
    <w:rsid w:val="00A946B9"/>
    <w:rsid w:val="00A9472A"/>
    <w:rsid w:val="00A9484A"/>
    <w:rsid w:val="00A9484D"/>
    <w:rsid w:val="00A94A0F"/>
    <w:rsid w:val="00A94A2A"/>
    <w:rsid w:val="00A94B02"/>
    <w:rsid w:val="00A94B97"/>
    <w:rsid w:val="00A94CFA"/>
    <w:rsid w:val="00A94E42"/>
    <w:rsid w:val="00A94E61"/>
    <w:rsid w:val="00A94E72"/>
    <w:rsid w:val="00A95243"/>
    <w:rsid w:val="00A95366"/>
    <w:rsid w:val="00A95416"/>
    <w:rsid w:val="00A95645"/>
    <w:rsid w:val="00A9566A"/>
    <w:rsid w:val="00A956C8"/>
    <w:rsid w:val="00A957BD"/>
    <w:rsid w:val="00A957F1"/>
    <w:rsid w:val="00A9582B"/>
    <w:rsid w:val="00A95993"/>
    <w:rsid w:val="00A95A65"/>
    <w:rsid w:val="00A95B50"/>
    <w:rsid w:val="00A95BA1"/>
    <w:rsid w:val="00A95C18"/>
    <w:rsid w:val="00A95C9C"/>
    <w:rsid w:val="00A95E2F"/>
    <w:rsid w:val="00A95E96"/>
    <w:rsid w:val="00A95EDB"/>
    <w:rsid w:val="00A9639F"/>
    <w:rsid w:val="00A96448"/>
    <w:rsid w:val="00A96583"/>
    <w:rsid w:val="00A9663A"/>
    <w:rsid w:val="00A96AD0"/>
    <w:rsid w:val="00A96BB1"/>
    <w:rsid w:val="00A96E2C"/>
    <w:rsid w:val="00A96E62"/>
    <w:rsid w:val="00A970B4"/>
    <w:rsid w:val="00A971FB"/>
    <w:rsid w:val="00A97277"/>
    <w:rsid w:val="00A973BA"/>
    <w:rsid w:val="00A97535"/>
    <w:rsid w:val="00A9760B"/>
    <w:rsid w:val="00A97692"/>
    <w:rsid w:val="00A97785"/>
    <w:rsid w:val="00A97921"/>
    <w:rsid w:val="00A97992"/>
    <w:rsid w:val="00A979C0"/>
    <w:rsid w:val="00A97CCA"/>
    <w:rsid w:val="00A97E4A"/>
    <w:rsid w:val="00A97EDB"/>
    <w:rsid w:val="00AA003D"/>
    <w:rsid w:val="00AA00FE"/>
    <w:rsid w:val="00AA02F1"/>
    <w:rsid w:val="00AA0322"/>
    <w:rsid w:val="00AA034C"/>
    <w:rsid w:val="00AA04BC"/>
    <w:rsid w:val="00AA0539"/>
    <w:rsid w:val="00AA063A"/>
    <w:rsid w:val="00AA063E"/>
    <w:rsid w:val="00AA065E"/>
    <w:rsid w:val="00AA0A3C"/>
    <w:rsid w:val="00AA0B16"/>
    <w:rsid w:val="00AA0C43"/>
    <w:rsid w:val="00AA0D39"/>
    <w:rsid w:val="00AA0D5E"/>
    <w:rsid w:val="00AA0F1F"/>
    <w:rsid w:val="00AA10CA"/>
    <w:rsid w:val="00AA15A8"/>
    <w:rsid w:val="00AA1628"/>
    <w:rsid w:val="00AA1873"/>
    <w:rsid w:val="00AA1A62"/>
    <w:rsid w:val="00AA1DCB"/>
    <w:rsid w:val="00AA1E48"/>
    <w:rsid w:val="00AA2007"/>
    <w:rsid w:val="00AA2240"/>
    <w:rsid w:val="00AA2283"/>
    <w:rsid w:val="00AA2311"/>
    <w:rsid w:val="00AA2383"/>
    <w:rsid w:val="00AA25B9"/>
    <w:rsid w:val="00AA2688"/>
    <w:rsid w:val="00AA27AB"/>
    <w:rsid w:val="00AA27CE"/>
    <w:rsid w:val="00AA2829"/>
    <w:rsid w:val="00AA28CC"/>
    <w:rsid w:val="00AA2944"/>
    <w:rsid w:val="00AA297E"/>
    <w:rsid w:val="00AA2980"/>
    <w:rsid w:val="00AA2AFA"/>
    <w:rsid w:val="00AA2BF7"/>
    <w:rsid w:val="00AA2D71"/>
    <w:rsid w:val="00AA2F04"/>
    <w:rsid w:val="00AA2F4F"/>
    <w:rsid w:val="00AA30E6"/>
    <w:rsid w:val="00AA3115"/>
    <w:rsid w:val="00AA3635"/>
    <w:rsid w:val="00AA365D"/>
    <w:rsid w:val="00AA3818"/>
    <w:rsid w:val="00AA38A1"/>
    <w:rsid w:val="00AA3B33"/>
    <w:rsid w:val="00AA3C01"/>
    <w:rsid w:val="00AA3D6B"/>
    <w:rsid w:val="00AA3E31"/>
    <w:rsid w:val="00AA3EC6"/>
    <w:rsid w:val="00AA41DC"/>
    <w:rsid w:val="00AA4209"/>
    <w:rsid w:val="00AA444F"/>
    <w:rsid w:val="00AA4603"/>
    <w:rsid w:val="00AA473D"/>
    <w:rsid w:val="00AA47FC"/>
    <w:rsid w:val="00AA4979"/>
    <w:rsid w:val="00AA498E"/>
    <w:rsid w:val="00AA4B26"/>
    <w:rsid w:val="00AA4B35"/>
    <w:rsid w:val="00AA4B4C"/>
    <w:rsid w:val="00AA4B77"/>
    <w:rsid w:val="00AA4CF5"/>
    <w:rsid w:val="00AA4E5B"/>
    <w:rsid w:val="00AA501A"/>
    <w:rsid w:val="00AA510E"/>
    <w:rsid w:val="00AA5308"/>
    <w:rsid w:val="00AA531B"/>
    <w:rsid w:val="00AA5321"/>
    <w:rsid w:val="00AA542A"/>
    <w:rsid w:val="00AA550C"/>
    <w:rsid w:val="00AA5629"/>
    <w:rsid w:val="00AA5639"/>
    <w:rsid w:val="00AA574C"/>
    <w:rsid w:val="00AA5834"/>
    <w:rsid w:val="00AA5877"/>
    <w:rsid w:val="00AA5B1B"/>
    <w:rsid w:val="00AA5D34"/>
    <w:rsid w:val="00AA6107"/>
    <w:rsid w:val="00AA6223"/>
    <w:rsid w:val="00AA62D5"/>
    <w:rsid w:val="00AA6776"/>
    <w:rsid w:val="00AA67D5"/>
    <w:rsid w:val="00AA6803"/>
    <w:rsid w:val="00AA682D"/>
    <w:rsid w:val="00AA6BB2"/>
    <w:rsid w:val="00AA6CBC"/>
    <w:rsid w:val="00AA6D13"/>
    <w:rsid w:val="00AA6E60"/>
    <w:rsid w:val="00AA6ECB"/>
    <w:rsid w:val="00AA7002"/>
    <w:rsid w:val="00AA70E1"/>
    <w:rsid w:val="00AA715F"/>
    <w:rsid w:val="00AA7471"/>
    <w:rsid w:val="00AA776D"/>
    <w:rsid w:val="00AA779C"/>
    <w:rsid w:val="00AA77A4"/>
    <w:rsid w:val="00AA77E4"/>
    <w:rsid w:val="00AA77FC"/>
    <w:rsid w:val="00AA7864"/>
    <w:rsid w:val="00AA78A4"/>
    <w:rsid w:val="00AA799A"/>
    <w:rsid w:val="00AA7A6B"/>
    <w:rsid w:val="00AA7B06"/>
    <w:rsid w:val="00AA7BCC"/>
    <w:rsid w:val="00AA7D30"/>
    <w:rsid w:val="00AA7D64"/>
    <w:rsid w:val="00AB011C"/>
    <w:rsid w:val="00AB01CA"/>
    <w:rsid w:val="00AB028C"/>
    <w:rsid w:val="00AB02FE"/>
    <w:rsid w:val="00AB0400"/>
    <w:rsid w:val="00AB04B3"/>
    <w:rsid w:val="00AB08A5"/>
    <w:rsid w:val="00AB08B4"/>
    <w:rsid w:val="00AB09BE"/>
    <w:rsid w:val="00AB0B07"/>
    <w:rsid w:val="00AB0BA7"/>
    <w:rsid w:val="00AB125E"/>
    <w:rsid w:val="00AB13DD"/>
    <w:rsid w:val="00AB1437"/>
    <w:rsid w:val="00AB153E"/>
    <w:rsid w:val="00AB1786"/>
    <w:rsid w:val="00AB181B"/>
    <w:rsid w:val="00AB18A7"/>
    <w:rsid w:val="00AB1BCD"/>
    <w:rsid w:val="00AB1C5C"/>
    <w:rsid w:val="00AB1DD6"/>
    <w:rsid w:val="00AB1F37"/>
    <w:rsid w:val="00AB1F63"/>
    <w:rsid w:val="00AB1F9F"/>
    <w:rsid w:val="00AB1FF9"/>
    <w:rsid w:val="00AB2065"/>
    <w:rsid w:val="00AB208E"/>
    <w:rsid w:val="00AB20A5"/>
    <w:rsid w:val="00AB2126"/>
    <w:rsid w:val="00AB2189"/>
    <w:rsid w:val="00AB228A"/>
    <w:rsid w:val="00AB22E0"/>
    <w:rsid w:val="00AB2326"/>
    <w:rsid w:val="00AB24A1"/>
    <w:rsid w:val="00AB252E"/>
    <w:rsid w:val="00AB27C6"/>
    <w:rsid w:val="00AB2844"/>
    <w:rsid w:val="00AB297A"/>
    <w:rsid w:val="00AB2BBC"/>
    <w:rsid w:val="00AB2D0B"/>
    <w:rsid w:val="00AB2FDB"/>
    <w:rsid w:val="00AB3143"/>
    <w:rsid w:val="00AB36F4"/>
    <w:rsid w:val="00AB3C26"/>
    <w:rsid w:val="00AB3C73"/>
    <w:rsid w:val="00AB3D38"/>
    <w:rsid w:val="00AB3D6A"/>
    <w:rsid w:val="00AB3D6B"/>
    <w:rsid w:val="00AB3D88"/>
    <w:rsid w:val="00AB3E65"/>
    <w:rsid w:val="00AB41D3"/>
    <w:rsid w:val="00AB42F9"/>
    <w:rsid w:val="00AB4367"/>
    <w:rsid w:val="00AB47DC"/>
    <w:rsid w:val="00AB48E2"/>
    <w:rsid w:val="00AB4990"/>
    <w:rsid w:val="00AB49BD"/>
    <w:rsid w:val="00AB4DC7"/>
    <w:rsid w:val="00AB50FD"/>
    <w:rsid w:val="00AB51F7"/>
    <w:rsid w:val="00AB533D"/>
    <w:rsid w:val="00AB544B"/>
    <w:rsid w:val="00AB54D4"/>
    <w:rsid w:val="00AB56EA"/>
    <w:rsid w:val="00AB5766"/>
    <w:rsid w:val="00AB5806"/>
    <w:rsid w:val="00AB58BE"/>
    <w:rsid w:val="00AB58D6"/>
    <w:rsid w:val="00AB5924"/>
    <w:rsid w:val="00AB5B74"/>
    <w:rsid w:val="00AB5B78"/>
    <w:rsid w:val="00AB5C1E"/>
    <w:rsid w:val="00AB5C76"/>
    <w:rsid w:val="00AB5E11"/>
    <w:rsid w:val="00AB649A"/>
    <w:rsid w:val="00AB658D"/>
    <w:rsid w:val="00AB65BC"/>
    <w:rsid w:val="00AB6772"/>
    <w:rsid w:val="00AB67D3"/>
    <w:rsid w:val="00AB6832"/>
    <w:rsid w:val="00AB68C6"/>
    <w:rsid w:val="00AB6B19"/>
    <w:rsid w:val="00AB6C1B"/>
    <w:rsid w:val="00AB6D8D"/>
    <w:rsid w:val="00AB6E27"/>
    <w:rsid w:val="00AB6E8D"/>
    <w:rsid w:val="00AB6F9D"/>
    <w:rsid w:val="00AB6FA9"/>
    <w:rsid w:val="00AB7037"/>
    <w:rsid w:val="00AB7074"/>
    <w:rsid w:val="00AB7169"/>
    <w:rsid w:val="00AB71CC"/>
    <w:rsid w:val="00AB730E"/>
    <w:rsid w:val="00AB7321"/>
    <w:rsid w:val="00AB744C"/>
    <w:rsid w:val="00AB75A8"/>
    <w:rsid w:val="00AB7816"/>
    <w:rsid w:val="00AB78D0"/>
    <w:rsid w:val="00AB795F"/>
    <w:rsid w:val="00AB7A53"/>
    <w:rsid w:val="00AB7B14"/>
    <w:rsid w:val="00AB7E0C"/>
    <w:rsid w:val="00AB7E4F"/>
    <w:rsid w:val="00AB7ED4"/>
    <w:rsid w:val="00AC0335"/>
    <w:rsid w:val="00AC05C8"/>
    <w:rsid w:val="00AC0605"/>
    <w:rsid w:val="00AC071F"/>
    <w:rsid w:val="00AC07F1"/>
    <w:rsid w:val="00AC084F"/>
    <w:rsid w:val="00AC08F5"/>
    <w:rsid w:val="00AC0B92"/>
    <w:rsid w:val="00AC0B9D"/>
    <w:rsid w:val="00AC0CA6"/>
    <w:rsid w:val="00AC0CC0"/>
    <w:rsid w:val="00AC0D9B"/>
    <w:rsid w:val="00AC0EE1"/>
    <w:rsid w:val="00AC1311"/>
    <w:rsid w:val="00AC1338"/>
    <w:rsid w:val="00AC137B"/>
    <w:rsid w:val="00AC1443"/>
    <w:rsid w:val="00AC1644"/>
    <w:rsid w:val="00AC167B"/>
    <w:rsid w:val="00AC16A4"/>
    <w:rsid w:val="00AC190C"/>
    <w:rsid w:val="00AC19AE"/>
    <w:rsid w:val="00AC1A17"/>
    <w:rsid w:val="00AC1CC4"/>
    <w:rsid w:val="00AC1DFB"/>
    <w:rsid w:val="00AC21E4"/>
    <w:rsid w:val="00AC2331"/>
    <w:rsid w:val="00AC25C8"/>
    <w:rsid w:val="00AC25CF"/>
    <w:rsid w:val="00AC289C"/>
    <w:rsid w:val="00AC2A5C"/>
    <w:rsid w:val="00AC2AD5"/>
    <w:rsid w:val="00AC2B3C"/>
    <w:rsid w:val="00AC2F1C"/>
    <w:rsid w:val="00AC305A"/>
    <w:rsid w:val="00AC30C5"/>
    <w:rsid w:val="00AC313B"/>
    <w:rsid w:val="00AC315A"/>
    <w:rsid w:val="00AC317F"/>
    <w:rsid w:val="00AC342E"/>
    <w:rsid w:val="00AC35B1"/>
    <w:rsid w:val="00AC3641"/>
    <w:rsid w:val="00AC3661"/>
    <w:rsid w:val="00AC3712"/>
    <w:rsid w:val="00AC3A84"/>
    <w:rsid w:val="00AC3B26"/>
    <w:rsid w:val="00AC3B7C"/>
    <w:rsid w:val="00AC3C35"/>
    <w:rsid w:val="00AC40A7"/>
    <w:rsid w:val="00AC41F0"/>
    <w:rsid w:val="00AC42FD"/>
    <w:rsid w:val="00AC43E3"/>
    <w:rsid w:val="00AC44DD"/>
    <w:rsid w:val="00AC4537"/>
    <w:rsid w:val="00AC4655"/>
    <w:rsid w:val="00AC4702"/>
    <w:rsid w:val="00AC4863"/>
    <w:rsid w:val="00AC4934"/>
    <w:rsid w:val="00AC4EED"/>
    <w:rsid w:val="00AC4FF0"/>
    <w:rsid w:val="00AC5047"/>
    <w:rsid w:val="00AC5088"/>
    <w:rsid w:val="00AC520F"/>
    <w:rsid w:val="00AC522B"/>
    <w:rsid w:val="00AC53F3"/>
    <w:rsid w:val="00AC547D"/>
    <w:rsid w:val="00AC5568"/>
    <w:rsid w:val="00AC579E"/>
    <w:rsid w:val="00AC5861"/>
    <w:rsid w:val="00AC5A72"/>
    <w:rsid w:val="00AC5ACA"/>
    <w:rsid w:val="00AC5BA4"/>
    <w:rsid w:val="00AC5C06"/>
    <w:rsid w:val="00AC5C31"/>
    <w:rsid w:val="00AC5DC9"/>
    <w:rsid w:val="00AC5E0C"/>
    <w:rsid w:val="00AC5ECF"/>
    <w:rsid w:val="00AC5F78"/>
    <w:rsid w:val="00AC600E"/>
    <w:rsid w:val="00AC601D"/>
    <w:rsid w:val="00AC60A8"/>
    <w:rsid w:val="00AC62DC"/>
    <w:rsid w:val="00AC638D"/>
    <w:rsid w:val="00AC6557"/>
    <w:rsid w:val="00AC65DF"/>
    <w:rsid w:val="00AC66C9"/>
    <w:rsid w:val="00AC6762"/>
    <w:rsid w:val="00AC67F0"/>
    <w:rsid w:val="00AC682A"/>
    <w:rsid w:val="00AC68DC"/>
    <w:rsid w:val="00AC6BA1"/>
    <w:rsid w:val="00AC6C33"/>
    <w:rsid w:val="00AC6CDA"/>
    <w:rsid w:val="00AC6D01"/>
    <w:rsid w:val="00AC6D20"/>
    <w:rsid w:val="00AC6DAB"/>
    <w:rsid w:val="00AC6FFC"/>
    <w:rsid w:val="00AC7019"/>
    <w:rsid w:val="00AC709B"/>
    <w:rsid w:val="00AC7309"/>
    <w:rsid w:val="00AC748F"/>
    <w:rsid w:val="00AC7534"/>
    <w:rsid w:val="00AC7661"/>
    <w:rsid w:val="00AC76D6"/>
    <w:rsid w:val="00AC76E0"/>
    <w:rsid w:val="00AC7A49"/>
    <w:rsid w:val="00AC7ABE"/>
    <w:rsid w:val="00AC7B73"/>
    <w:rsid w:val="00AC7CC6"/>
    <w:rsid w:val="00AC7EC2"/>
    <w:rsid w:val="00AD004E"/>
    <w:rsid w:val="00AD0122"/>
    <w:rsid w:val="00AD018A"/>
    <w:rsid w:val="00AD01F9"/>
    <w:rsid w:val="00AD024D"/>
    <w:rsid w:val="00AD029F"/>
    <w:rsid w:val="00AD0523"/>
    <w:rsid w:val="00AD05B8"/>
    <w:rsid w:val="00AD05F8"/>
    <w:rsid w:val="00AD0606"/>
    <w:rsid w:val="00AD0664"/>
    <w:rsid w:val="00AD07A1"/>
    <w:rsid w:val="00AD0803"/>
    <w:rsid w:val="00AD096F"/>
    <w:rsid w:val="00AD099D"/>
    <w:rsid w:val="00AD09B0"/>
    <w:rsid w:val="00AD0AC9"/>
    <w:rsid w:val="00AD0E96"/>
    <w:rsid w:val="00AD0FE5"/>
    <w:rsid w:val="00AD10D7"/>
    <w:rsid w:val="00AD120E"/>
    <w:rsid w:val="00AD1260"/>
    <w:rsid w:val="00AD13B1"/>
    <w:rsid w:val="00AD13E7"/>
    <w:rsid w:val="00AD141D"/>
    <w:rsid w:val="00AD1566"/>
    <w:rsid w:val="00AD1636"/>
    <w:rsid w:val="00AD16FC"/>
    <w:rsid w:val="00AD1880"/>
    <w:rsid w:val="00AD1958"/>
    <w:rsid w:val="00AD1987"/>
    <w:rsid w:val="00AD1A08"/>
    <w:rsid w:val="00AD1A71"/>
    <w:rsid w:val="00AD1BBB"/>
    <w:rsid w:val="00AD1DE7"/>
    <w:rsid w:val="00AD1E4A"/>
    <w:rsid w:val="00AD1FF8"/>
    <w:rsid w:val="00AD2294"/>
    <w:rsid w:val="00AD2336"/>
    <w:rsid w:val="00AD23DA"/>
    <w:rsid w:val="00AD2457"/>
    <w:rsid w:val="00AD245D"/>
    <w:rsid w:val="00AD246E"/>
    <w:rsid w:val="00AD2477"/>
    <w:rsid w:val="00AD250F"/>
    <w:rsid w:val="00AD272F"/>
    <w:rsid w:val="00AD27C5"/>
    <w:rsid w:val="00AD2A65"/>
    <w:rsid w:val="00AD2AC7"/>
    <w:rsid w:val="00AD2D0A"/>
    <w:rsid w:val="00AD2EE4"/>
    <w:rsid w:val="00AD2EF1"/>
    <w:rsid w:val="00AD3261"/>
    <w:rsid w:val="00AD338C"/>
    <w:rsid w:val="00AD338E"/>
    <w:rsid w:val="00AD34FA"/>
    <w:rsid w:val="00AD3527"/>
    <w:rsid w:val="00AD37F1"/>
    <w:rsid w:val="00AD3AE4"/>
    <w:rsid w:val="00AD3CF5"/>
    <w:rsid w:val="00AD3DF7"/>
    <w:rsid w:val="00AD3DF8"/>
    <w:rsid w:val="00AD3FD3"/>
    <w:rsid w:val="00AD4069"/>
    <w:rsid w:val="00AD410D"/>
    <w:rsid w:val="00AD421D"/>
    <w:rsid w:val="00AD4265"/>
    <w:rsid w:val="00AD4536"/>
    <w:rsid w:val="00AD45BE"/>
    <w:rsid w:val="00AD46B5"/>
    <w:rsid w:val="00AD46F4"/>
    <w:rsid w:val="00AD4710"/>
    <w:rsid w:val="00AD4746"/>
    <w:rsid w:val="00AD4848"/>
    <w:rsid w:val="00AD487F"/>
    <w:rsid w:val="00AD48A9"/>
    <w:rsid w:val="00AD498F"/>
    <w:rsid w:val="00AD4A93"/>
    <w:rsid w:val="00AD4AD3"/>
    <w:rsid w:val="00AD4B35"/>
    <w:rsid w:val="00AD4D41"/>
    <w:rsid w:val="00AD4D96"/>
    <w:rsid w:val="00AD5003"/>
    <w:rsid w:val="00AD502F"/>
    <w:rsid w:val="00AD5092"/>
    <w:rsid w:val="00AD538F"/>
    <w:rsid w:val="00AD53A6"/>
    <w:rsid w:val="00AD58C1"/>
    <w:rsid w:val="00AD5A03"/>
    <w:rsid w:val="00AD5A07"/>
    <w:rsid w:val="00AD5D3A"/>
    <w:rsid w:val="00AD5E05"/>
    <w:rsid w:val="00AD5F04"/>
    <w:rsid w:val="00AD5F6A"/>
    <w:rsid w:val="00AD6073"/>
    <w:rsid w:val="00AD60CB"/>
    <w:rsid w:val="00AD6154"/>
    <w:rsid w:val="00AD641C"/>
    <w:rsid w:val="00AD668D"/>
    <w:rsid w:val="00AD66F7"/>
    <w:rsid w:val="00AD68FD"/>
    <w:rsid w:val="00AD6A2A"/>
    <w:rsid w:val="00AD6C58"/>
    <w:rsid w:val="00AD6D9F"/>
    <w:rsid w:val="00AD6FFB"/>
    <w:rsid w:val="00AD7309"/>
    <w:rsid w:val="00AD7417"/>
    <w:rsid w:val="00AD74E6"/>
    <w:rsid w:val="00AD75CB"/>
    <w:rsid w:val="00AD75D8"/>
    <w:rsid w:val="00AD7648"/>
    <w:rsid w:val="00AD7688"/>
    <w:rsid w:val="00AD76B7"/>
    <w:rsid w:val="00AD7707"/>
    <w:rsid w:val="00AD783B"/>
    <w:rsid w:val="00AD794A"/>
    <w:rsid w:val="00AD7A72"/>
    <w:rsid w:val="00AD7AED"/>
    <w:rsid w:val="00AD7BE8"/>
    <w:rsid w:val="00AD7CDD"/>
    <w:rsid w:val="00AD7D42"/>
    <w:rsid w:val="00AD7F87"/>
    <w:rsid w:val="00AE014C"/>
    <w:rsid w:val="00AE0235"/>
    <w:rsid w:val="00AE0269"/>
    <w:rsid w:val="00AE0277"/>
    <w:rsid w:val="00AE0429"/>
    <w:rsid w:val="00AE05F6"/>
    <w:rsid w:val="00AE06F4"/>
    <w:rsid w:val="00AE0926"/>
    <w:rsid w:val="00AE0987"/>
    <w:rsid w:val="00AE09B1"/>
    <w:rsid w:val="00AE0B23"/>
    <w:rsid w:val="00AE0B25"/>
    <w:rsid w:val="00AE0D64"/>
    <w:rsid w:val="00AE0E5D"/>
    <w:rsid w:val="00AE0F88"/>
    <w:rsid w:val="00AE0FDD"/>
    <w:rsid w:val="00AE1245"/>
    <w:rsid w:val="00AE1299"/>
    <w:rsid w:val="00AE12FE"/>
    <w:rsid w:val="00AE1472"/>
    <w:rsid w:val="00AE153D"/>
    <w:rsid w:val="00AE15A2"/>
    <w:rsid w:val="00AE15C1"/>
    <w:rsid w:val="00AE1646"/>
    <w:rsid w:val="00AE1786"/>
    <w:rsid w:val="00AE1802"/>
    <w:rsid w:val="00AE1B9E"/>
    <w:rsid w:val="00AE1D83"/>
    <w:rsid w:val="00AE1EEE"/>
    <w:rsid w:val="00AE1FF1"/>
    <w:rsid w:val="00AE2061"/>
    <w:rsid w:val="00AE2076"/>
    <w:rsid w:val="00AE215E"/>
    <w:rsid w:val="00AE21D0"/>
    <w:rsid w:val="00AE21EE"/>
    <w:rsid w:val="00AE2281"/>
    <w:rsid w:val="00AE2397"/>
    <w:rsid w:val="00AE24E6"/>
    <w:rsid w:val="00AE25E9"/>
    <w:rsid w:val="00AE2613"/>
    <w:rsid w:val="00AE2952"/>
    <w:rsid w:val="00AE29C5"/>
    <w:rsid w:val="00AE2B52"/>
    <w:rsid w:val="00AE2CD8"/>
    <w:rsid w:val="00AE2D1C"/>
    <w:rsid w:val="00AE2D42"/>
    <w:rsid w:val="00AE30D0"/>
    <w:rsid w:val="00AE3161"/>
    <w:rsid w:val="00AE3200"/>
    <w:rsid w:val="00AE32A4"/>
    <w:rsid w:val="00AE3326"/>
    <w:rsid w:val="00AE33FD"/>
    <w:rsid w:val="00AE3430"/>
    <w:rsid w:val="00AE3446"/>
    <w:rsid w:val="00AE3537"/>
    <w:rsid w:val="00AE35AF"/>
    <w:rsid w:val="00AE3840"/>
    <w:rsid w:val="00AE3B49"/>
    <w:rsid w:val="00AE3B9F"/>
    <w:rsid w:val="00AE3CDB"/>
    <w:rsid w:val="00AE403B"/>
    <w:rsid w:val="00AE4130"/>
    <w:rsid w:val="00AE415D"/>
    <w:rsid w:val="00AE438E"/>
    <w:rsid w:val="00AE443A"/>
    <w:rsid w:val="00AE4474"/>
    <w:rsid w:val="00AE4480"/>
    <w:rsid w:val="00AE4651"/>
    <w:rsid w:val="00AE4920"/>
    <w:rsid w:val="00AE4A0C"/>
    <w:rsid w:val="00AE4AEE"/>
    <w:rsid w:val="00AE4FE4"/>
    <w:rsid w:val="00AE51FE"/>
    <w:rsid w:val="00AE5280"/>
    <w:rsid w:val="00AE54EE"/>
    <w:rsid w:val="00AE56E4"/>
    <w:rsid w:val="00AE5708"/>
    <w:rsid w:val="00AE5759"/>
    <w:rsid w:val="00AE57AB"/>
    <w:rsid w:val="00AE58EB"/>
    <w:rsid w:val="00AE5BE5"/>
    <w:rsid w:val="00AE5BF9"/>
    <w:rsid w:val="00AE5C02"/>
    <w:rsid w:val="00AE5C39"/>
    <w:rsid w:val="00AE5C42"/>
    <w:rsid w:val="00AE5DE7"/>
    <w:rsid w:val="00AE5E41"/>
    <w:rsid w:val="00AE6019"/>
    <w:rsid w:val="00AE61C7"/>
    <w:rsid w:val="00AE61DB"/>
    <w:rsid w:val="00AE6242"/>
    <w:rsid w:val="00AE66B5"/>
    <w:rsid w:val="00AE6741"/>
    <w:rsid w:val="00AE6902"/>
    <w:rsid w:val="00AE6C69"/>
    <w:rsid w:val="00AE6C7D"/>
    <w:rsid w:val="00AE6CB4"/>
    <w:rsid w:val="00AE6CBE"/>
    <w:rsid w:val="00AE6F23"/>
    <w:rsid w:val="00AE6F5C"/>
    <w:rsid w:val="00AE6FAB"/>
    <w:rsid w:val="00AE6FAE"/>
    <w:rsid w:val="00AE6FBF"/>
    <w:rsid w:val="00AE709E"/>
    <w:rsid w:val="00AE727A"/>
    <w:rsid w:val="00AE75B3"/>
    <w:rsid w:val="00AE76F9"/>
    <w:rsid w:val="00AE78FE"/>
    <w:rsid w:val="00AE792F"/>
    <w:rsid w:val="00AE799F"/>
    <w:rsid w:val="00AE7BFE"/>
    <w:rsid w:val="00AE7DBD"/>
    <w:rsid w:val="00AE7F3D"/>
    <w:rsid w:val="00AE7FCA"/>
    <w:rsid w:val="00AF00CD"/>
    <w:rsid w:val="00AF0268"/>
    <w:rsid w:val="00AF0280"/>
    <w:rsid w:val="00AF037D"/>
    <w:rsid w:val="00AF0403"/>
    <w:rsid w:val="00AF040A"/>
    <w:rsid w:val="00AF05CD"/>
    <w:rsid w:val="00AF060A"/>
    <w:rsid w:val="00AF0724"/>
    <w:rsid w:val="00AF0762"/>
    <w:rsid w:val="00AF07EA"/>
    <w:rsid w:val="00AF0887"/>
    <w:rsid w:val="00AF08EA"/>
    <w:rsid w:val="00AF08F6"/>
    <w:rsid w:val="00AF0980"/>
    <w:rsid w:val="00AF0AD2"/>
    <w:rsid w:val="00AF0BBD"/>
    <w:rsid w:val="00AF0FC7"/>
    <w:rsid w:val="00AF0FFC"/>
    <w:rsid w:val="00AF111A"/>
    <w:rsid w:val="00AF1390"/>
    <w:rsid w:val="00AF15A1"/>
    <w:rsid w:val="00AF1669"/>
    <w:rsid w:val="00AF177F"/>
    <w:rsid w:val="00AF1820"/>
    <w:rsid w:val="00AF1CFF"/>
    <w:rsid w:val="00AF1DB5"/>
    <w:rsid w:val="00AF1E58"/>
    <w:rsid w:val="00AF1E84"/>
    <w:rsid w:val="00AF1EE4"/>
    <w:rsid w:val="00AF1F20"/>
    <w:rsid w:val="00AF2086"/>
    <w:rsid w:val="00AF2175"/>
    <w:rsid w:val="00AF21B1"/>
    <w:rsid w:val="00AF2331"/>
    <w:rsid w:val="00AF2352"/>
    <w:rsid w:val="00AF2359"/>
    <w:rsid w:val="00AF2390"/>
    <w:rsid w:val="00AF23AD"/>
    <w:rsid w:val="00AF2461"/>
    <w:rsid w:val="00AF256E"/>
    <w:rsid w:val="00AF263A"/>
    <w:rsid w:val="00AF26F0"/>
    <w:rsid w:val="00AF2A9F"/>
    <w:rsid w:val="00AF2AAE"/>
    <w:rsid w:val="00AF2EB8"/>
    <w:rsid w:val="00AF2EE2"/>
    <w:rsid w:val="00AF2F6A"/>
    <w:rsid w:val="00AF2F98"/>
    <w:rsid w:val="00AF31C0"/>
    <w:rsid w:val="00AF330A"/>
    <w:rsid w:val="00AF33FE"/>
    <w:rsid w:val="00AF3790"/>
    <w:rsid w:val="00AF3A6F"/>
    <w:rsid w:val="00AF3BC5"/>
    <w:rsid w:val="00AF3DA9"/>
    <w:rsid w:val="00AF3EB0"/>
    <w:rsid w:val="00AF3F5C"/>
    <w:rsid w:val="00AF4443"/>
    <w:rsid w:val="00AF44DB"/>
    <w:rsid w:val="00AF44E1"/>
    <w:rsid w:val="00AF46E6"/>
    <w:rsid w:val="00AF4770"/>
    <w:rsid w:val="00AF4A3C"/>
    <w:rsid w:val="00AF4A4B"/>
    <w:rsid w:val="00AF4AA2"/>
    <w:rsid w:val="00AF4BDE"/>
    <w:rsid w:val="00AF4C32"/>
    <w:rsid w:val="00AF4C52"/>
    <w:rsid w:val="00AF4E73"/>
    <w:rsid w:val="00AF503A"/>
    <w:rsid w:val="00AF50E9"/>
    <w:rsid w:val="00AF512B"/>
    <w:rsid w:val="00AF521A"/>
    <w:rsid w:val="00AF5291"/>
    <w:rsid w:val="00AF535D"/>
    <w:rsid w:val="00AF544E"/>
    <w:rsid w:val="00AF54F2"/>
    <w:rsid w:val="00AF55CB"/>
    <w:rsid w:val="00AF563D"/>
    <w:rsid w:val="00AF56F3"/>
    <w:rsid w:val="00AF5803"/>
    <w:rsid w:val="00AF5AE7"/>
    <w:rsid w:val="00AF5B6F"/>
    <w:rsid w:val="00AF5CE9"/>
    <w:rsid w:val="00AF5E2C"/>
    <w:rsid w:val="00AF5F32"/>
    <w:rsid w:val="00AF5F5C"/>
    <w:rsid w:val="00AF5FC9"/>
    <w:rsid w:val="00AF5FDB"/>
    <w:rsid w:val="00AF6024"/>
    <w:rsid w:val="00AF61D8"/>
    <w:rsid w:val="00AF62E0"/>
    <w:rsid w:val="00AF6359"/>
    <w:rsid w:val="00AF6376"/>
    <w:rsid w:val="00AF639A"/>
    <w:rsid w:val="00AF63AF"/>
    <w:rsid w:val="00AF644C"/>
    <w:rsid w:val="00AF6483"/>
    <w:rsid w:val="00AF65D5"/>
    <w:rsid w:val="00AF6632"/>
    <w:rsid w:val="00AF6678"/>
    <w:rsid w:val="00AF668C"/>
    <w:rsid w:val="00AF677A"/>
    <w:rsid w:val="00AF68E4"/>
    <w:rsid w:val="00AF6E49"/>
    <w:rsid w:val="00AF6E58"/>
    <w:rsid w:val="00AF6EB6"/>
    <w:rsid w:val="00AF6EC8"/>
    <w:rsid w:val="00AF6F46"/>
    <w:rsid w:val="00AF6F65"/>
    <w:rsid w:val="00AF7076"/>
    <w:rsid w:val="00AF70CF"/>
    <w:rsid w:val="00AF7320"/>
    <w:rsid w:val="00AF73D6"/>
    <w:rsid w:val="00AF7668"/>
    <w:rsid w:val="00AF797B"/>
    <w:rsid w:val="00AF79A5"/>
    <w:rsid w:val="00AF7A8D"/>
    <w:rsid w:val="00AF7C4C"/>
    <w:rsid w:val="00AF7F96"/>
    <w:rsid w:val="00AF7FE7"/>
    <w:rsid w:val="00B00088"/>
    <w:rsid w:val="00B001AF"/>
    <w:rsid w:val="00B00473"/>
    <w:rsid w:val="00B0047C"/>
    <w:rsid w:val="00B00489"/>
    <w:rsid w:val="00B004B6"/>
    <w:rsid w:val="00B006CF"/>
    <w:rsid w:val="00B00709"/>
    <w:rsid w:val="00B007B6"/>
    <w:rsid w:val="00B0089E"/>
    <w:rsid w:val="00B008B5"/>
    <w:rsid w:val="00B0094A"/>
    <w:rsid w:val="00B00EF1"/>
    <w:rsid w:val="00B00F13"/>
    <w:rsid w:val="00B00FC3"/>
    <w:rsid w:val="00B01070"/>
    <w:rsid w:val="00B010ED"/>
    <w:rsid w:val="00B010FB"/>
    <w:rsid w:val="00B011A6"/>
    <w:rsid w:val="00B011B1"/>
    <w:rsid w:val="00B011BA"/>
    <w:rsid w:val="00B011DD"/>
    <w:rsid w:val="00B012C1"/>
    <w:rsid w:val="00B01320"/>
    <w:rsid w:val="00B01347"/>
    <w:rsid w:val="00B01499"/>
    <w:rsid w:val="00B015DC"/>
    <w:rsid w:val="00B015E8"/>
    <w:rsid w:val="00B016BE"/>
    <w:rsid w:val="00B017A4"/>
    <w:rsid w:val="00B0180E"/>
    <w:rsid w:val="00B018FE"/>
    <w:rsid w:val="00B019BC"/>
    <w:rsid w:val="00B01B94"/>
    <w:rsid w:val="00B01C1D"/>
    <w:rsid w:val="00B01C42"/>
    <w:rsid w:val="00B01DCB"/>
    <w:rsid w:val="00B01EC4"/>
    <w:rsid w:val="00B020F9"/>
    <w:rsid w:val="00B0211F"/>
    <w:rsid w:val="00B0216A"/>
    <w:rsid w:val="00B021C5"/>
    <w:rsid w:val="00B02202"/>
    <w:rsid w:val="00B02479"/>
    <w:rsid w:val="00B02766"/>
    <w:rsid w:val="00B02AE0"/>
    <w:rsid w:val="00B02D3E"/>
    <w:rsid w:val="00B02E2B"/>
    <w:rsid w:val="00B030DA"/>
    <w:rsid w:val="00B03221"/>
    <w:rsid w:val="00B035B4"/>
    <w:rsid w:val="00B035BD"/>
    <w:rsid w:val="00B0364C"/>
    <w:rsid w:val="00B03662"/>
    <w:rsid w:val="00B0380F"/>
    <w:rsid w:val="00B0386B"/>
    <w:rsid w:val="00B03878"/>
    <w:rsid w:val="00B03910"/>
    <w:rsid w:val="00B039F5"/>
    <w:rsid w:val="00B03A2C"/>
    <w:rsid w:val="00B03DF6"/>
    <w:rsid w:val="00B03F2E"/>
    <w:rsid w:val="00B03F86"/>
    <w:rsid w:val="00B040CB"/>
    <w:rsid w:val="00B040E6"/>
    <w:rsid w:val="00B042AA"/>
    <w:rsid w:val="00B044B6"/>
    <w:rsid w:val="00B0468F"/>
    <w:rsid w:val="00B0476A"/>
    <w:rsid w:val="00B04947"/>
    <w:rsid w:val="00B04A3D"/>
    <w:rsid w:val="00B04CB8"/>
    <w:rsid w:val="00B04F02"/>
    <w:rsid w:val="00B04FF4"/>
    <w:rsid w:val="00B05135"/>
    <w:rsid w:val="00B05180"/>
    <w:rsid w:val="00B05186"/>
    <w:rsid w:val="00B05201"/>
    <w:rsid w:val="00B0526D"/>
    <w:rsid w:val="00B05477"/>
    <w:rsid w:val="00B05686"/>
    <w:rsid w:val="00B05776"/>
    <w:rsid w:val="00B05AA0"/>
    <w:rsid w:val="00B05B05"/>
    <w:rsid w:val="00B05BC7"/>
    <w:rsid w:val="00B05BEF"/>
    <w:rsid w:val="00B05C08"/>
    <w:rsid w:val="00B05D15"/>
    <w:rsid w:val="00B05D5C"/>
    <w:rsid w:val="00B06148"/>
    <w:rsid w:val="00B06178"/>
    <w:rsid w:val="00B06267"/>
    <w:rsid w:val="00B06356"/>
    <w:rsid w:val="00B06401"/>
    <w:rsid w:val="00B06436"/>
    <w:rsid w:val="00B0661E"/>
    <w:rsid w:val="00B06797"/>
    <w:rsid w:val="00B067DA"/>
    <w:rsid w:val="00B06809"/>
    <w:rsid w:val="00B06823"/>
    <w:rsid w:val="00B06ABF"/>
    <w:rsid w:val="00B06B47"/>
    <w:rsid w:val="00B06BBA"/>
    <w:rsid w:val="00B06C08"/>
    <w:rsid w:val="00B06DA2"/>
    <w:rsid w:val="00B06E6A"/>
    <w:rsid w:val="00B072F1"/>
    <w:rsid w:val="00B075E8"/>
    <w:rsid w:val="00B0788C"/>
    <w:rsid w:val="00B079AA"/>
    <w:rsid w:val="00B079C5"/>
    <w:rsid w:val="00B07BB6"/>
    <w:rsid w:val="00B07CB7"/>
    <w:rsid w:val="00B07CC0"/>
    <w:rsid w:val="00B07D7B"/>
    <w:rsid w:val="00B07E0D"/>
    <w:rsid w:val="00B07F74"/>
    <w:rsid w:val="00B10010"/>
    <w:rsid w:val="00B10288"/>
    <w:rsid w:val="00B104ED"/>
    <w:rsid w:val="00B10536"/>
    <w:rsid w:val="00B105C6"/>
    <w:rsid w:val="00B106D7"/>
    <w:rsid w:val="00B10871"/>
    <w:rsid w:val="00B10A38"/>
    <w:rsid w:val="00B10BEC"/>
    <w:rsid w:val="00B10C55"/>
    <w:rsid w:val="00B10C5A"/>
    <w:rsid w:val="00B10C9F"/>
    <w:rsid w:val="00B10CBC"/>
    <w:rsid w:val="00B10FF0"/>
    <w:rsid w:val="00B1120B"/>
    <w:rsid w:val="00B1125B"/>
    <w:rsid w:val="00B11331"/>
    <w:rsid w:val="00B11390"/>
    <w:rsid w:val="00B115DA"/>
    <w:rsid w:val="00B11679"/>
    <w:rsid w:val="00B117E8"/>
    <w:rsid w:val="00B1189B"/>
    <w:rsid w:val="00B1194D"/>
    <w:rsid w:val="00B11B6C"/>
    <w:rsid w:val="00B11B9E"/>
    <w:rsid w:val="00B11C51"/>
    <w:rsid w:val="00B11F51"/>
    <w:rsid w:val="00B11FCF"/>
    <w:rsid w:val="00B1221A"/>
    <w:rsid w:val="00B12227"/>
    <w:rsid w:val="00B12237"/>
    <w:rsid w:val="00B122CF"/>
    <w:rsid w:val="00B1231F"/>
    <w:rsid w:val="00B12384"/>
    <w:rsid w:val="00B123CF"/>
    <w:rsid w:val="00B1245F"/>
    <w:rsid w:val="00B124B9"/>
    <w:rsid w:val="00B12610"/>
    <w:rsid w:val="00B1271B"/>
    <w:rsid w:val="00B1275E"/>
    <w:rsid w:val="00B1285F"/>
    <w:rsid w:val="00B128E5"/>
    <w:rsid w:val="00B12966"/>
    <w:rsid w:val="00B129E6"/>
    <w:rsid w:val="00B12DD5"/>
    <w:rsid w:val="00B12E29"/>
    <w:rsid w:val="00B12FFF"/>
    <w:rsid w:val="00B1320F"/>
    <w:rsid w:val="00B1326D"/>
    <w:rsid w:val="00B13347"/>
    <w:rsid w:val="00B13372"/>
    <w:rsid w:val="00B1348E"/>
    <w:rsid w:val="00B135A0"/>
    <w:rsid w:val="00B1389B"/>
    <w:rsid w:val="00B139F1"/>
    <w:rsid w:val="00B13D29"/>
    <w:rsid w:val="00B13D4D"/>
    <w:rsid w:val="00B140D6"/>
    <w:rsid w:val="00B1412E"/>
    <w:rsid w:val="00B1413F"/>
    <w:rsid w:val="00B1427D"/>
    <w:rsid w:val="00B1428B"/>
    <w:rsid w:val="00B143CC"/>
    <w:rsid w:val="00B145D3"/>
    <w:rsid w:val="00B147F0"/>
    <w:rsid w:val="00B14870"/>
    <w:rsid w:val="00B14912"/>
    <w:rsid w:val="00B149E7"/>
    <w:rsid w:val="00B14C26"/>
    <w:rsid w:val="00B14D16"/>
    <w:rsid w:val="00B1503E"/>
    <w:rsid w:val="00B150C9"/>
    <w:rsid w:val="00B15132"/>
    <w:rsid w:val="00B15172"/>
    <w:rsid w:val="00B152DF"/>
    <w:rsid w:val="00B152EE"/>
    <w:rsid w:val="00B152F1"/>
    <w:rsid w:val="00B15302"/>
    <w:rsid w:val="00B153E4"/>
    <w:rsid w:val="00B154C8"/>
    <w:rsid w:val="00B154DF"/>
    <w:rsid w:val="00B154FD"/>
    <w:rsid w:val="00B158F0"/>
    <w:rsid w:val="00B159DF"/>
    <w:rsid w:val="00B15A49"/>
    <w:rsid w:val="00B15BD2"/>
    <w:rsid w:val="00B15C57"/>
    <w:rsid w:val="00B15D4F"/>
    <w:rsid w:val="00B15F91"/>
    <w:rsid w:val="00B15FDD"/>
    <w:rsid w:val="00B15FED"/>
    <w:rsid w:val="00B1622D"/>
    <w:rsid w:val="00B1623D"/>
    <w:rsid w:val="00B16511"/>
    <w:rsid w:val="00B1667A"/>
    <w:rsid w:val="00B16819"/>
    <w:rsid w:val="00B1689E"/>
    <w:rsid w:val="00B16A2E"/>
    <w:rsid w:val="00B16D17"/>
    <w:rsid w:val="00B16D1C"/>
    <w:rsid w:val="00B16D64"/>
    <w:rsid w:val="00B16F02"/>
    <w:rsid w:val="00B16F63"/>
    <w:rsid w:val="00B170A9"/>
    <w:rsid w:val="00B1741F"/>
    <w:rsid w:val="00B17650"/>
    <w:rsid w:val="00B1773A"/>
    <w:rsid w:val="00B177BC"/>
    <w:rsid w:val="00B1780D"/>
    <w:rsid w:val="00B1797A"/>
    <w:rsid w:val="00B17A75"/>
    <w:rsid w:val="00B17ADF"/>
    <w:rsid w:val="00B17AE2"/>
    <w:rsid w:val="00B17D16"/>
    <w:rsid w:val="00B17D4A"/>
    <w:rsid w:val="00B17E34"/>
    <w:rsid w:val="00B17E52"/>
    <w:rsid w:val="00B20038"/>
    <w:rsid w:val="00B20091"/>
    <w:rsid w:val="00B203D6"/>
    <w:rsid w:val="00B204AA"/>
    <w:rsid w:val="00B20A9D"/>
    <w:rsid w:val="00B20ADB"/>
    <w:rsid w:val="00B20E39"/>
    <w:rsid w:val="00B20FEF"/>
    <w:rsid w:val="00B21046"/>
    <w:rsid w:val="00B211BD"/>
    <w:rsid w:val="00B2137D"/>
    <w:rsid w:val="00B218A2"/>
    <w:rsid w:val="00B2191D"/>
    <w:rsid w:val="00B21A0A"/>
    <w:rsid w:val="00B21BAF"/>
    <w:rsid w:val="00B21D27"/>
    <w:rsid w:val="00B21DCF"/>
    <w:rsid w:val="00B21EC1"/>
    <w:rsid w:val="00B221B9"/>
    <w:rsid w:val="00B221CA"/>
    <w:rsid w:val="00B2221E"/>
    <w:rsid w:val="00B222A5"/>
    <w:rsid w:val="00B22527"/>
    <w:rsid w:val="00B22544"/>
    <w:rsid w:val="00B2270F"/>
    <w:rsid w:val="00B22832"/>
    <w:rsid w:val="00B22C8F"/>
    <w:rsid w:val="00B22E16"/>
    <w:rsid w:val="00B22E7F"/>
    <w:rsid w:val="00B22EEF"/>
    <w:rsid w:val="00B23332"/>
    <w:rsid w:val="00B23386"/>
    <w:rsid w:val="00B233DB"/>
    <w:rsid w:val="00B234E8"/>
    <w:rsid w:val="00B235F9"/>
    <w:rsid w:val="00B23782"/>
    <w:rsid w:val="00B238B3"/>
    <w:rsid w:val="00B23A55"/>
    <w:rsid w:val="00B23A94"/>
    <w:rsid w:val="00B23B96"/>
    <w:rsid w:val="00B23D12"/>
    <w:rsid w:val="00B23D92"/>
    <w:rsid w:val="00B23E58"/>
    <w:rsid w:val="00B23F84"/>
    <w:rsid w:val="00B24026"/>
    <w:rsid w:val="00B24062"/>
    <w:rsid w:val="00B2407A"/>
    <w:rsid w:val="00B241E6"/>
    <w:rsid w:val="00B24313"/>
    <w:rsid w:val="00B24314"/>
    <w:rsid w:val="00B24320"/>
    <w:rsid w:val="00B243D5"/>
    <w:rsid w:val="00B244E0"/>
    <w:rsid w:val="00B24543"/>
    <w:rsid w:val="00B245AE"/>
    <w:rsid w:val="00B24741"/>
    <w:rsid w:val="00B24827"/>
    <w:rsid w:val="00B24908"/>
    <w:rsid w:val="00B2494B"/>
    <w:rsid w:val="00B249D6"/>
    <w:rsid w:val="00B24A19"/>
    <w:rsid w:val="00B24A1E"/>
    <w:rsid w:val="00B24B05"/>
    <w:rsid w:val="00B24C51"/>
    <w:rsid w:val="00B24CA9"/>
    <w:rsid w:val="00B24CD6"/>
    <w:rsid w:val="00B24CFB"/>
    <w:rsid w:val="00B24D70"/>
    <w:rsid w:val="00B25172"/>
    <w:rsid w:val="00B2522B"/>
    <w:rsid w:val="00B25366"/>
    <w:rsid w:val="00B253E1"/>
    <w:rsid w:val="00B25444"/>
    <w:rsid w:val="00B25574"/>
    <w:rsid w:val="00B257DB"/>
    <w:rsid w:val="00B259A5"/>
    <w:rsid w:val="00B25A83"/>
    <w:rsid w:val="00B25AC8"/>
    <w:rsid w:val="00B25BBB"/>
    <w:rsid w:val="00B25BE1"/>
    <w:rsid w:val="00B25C4D"/>
    <w:rsid w:val="00B25EC7"/>
    <w:rsid w:val="00B25F2F"/>
    <w:rsid w:val="00B2616B"/>
    <w:rsid w:val="00B2617A"/>
    <w:rsid w:val="00B262A2"/>
    <w:rsid w:val="00B263BA"/>
    <w:rsid w:val="00B265EA"/>
    <w:rsid w:val="00B265FD"/>
    <w:rsid w:val="00B266E3"/>
    <w:rsid w:val="00B267CB"/>
    <w:rsid w:val="00B2684A"/>
    <w:rsid w:val="00B269B8"/>
    <w:rsid w:val="00B269E4"/>
    <w:rsid w:val="00B26C0E"/>
    <w:rsid w:val="00B26D68"/>
    <w:rsid w:val="00B26DA0"/>
    <w:rsid w:val="00B26E08"/>
    <w:rsid w:val="00B26ECC"/>
    <w:rsid w:val="00B26ECF"/>
    <w:rsid w:val="00B26FE3"/>
    <w:rsid w:val="00B27019"/>
    <w:rsid w:val="00B2707C"/>
    <w:rsid w:val="00B2721F"/>
    <w:rsid w:val="00B2729C"/>
    <w:rsid w:val="00B2743D"/>
    <w:rsid w:val="00B27555"/>
    <w:rsid w:val="00B275DD"/>
    <w:rsid w:val="00B2762A"/>
    <w:rsid w:val="00B2786D"/>
    <w:rsid w:val="00B27A3E"/>
    <w:rsid w:val="00B27B10"/>
    <w:rsid w:val="00B27D06"/>
    <w:rsid w:val="00B27EE0"/>
    <w:rsid w:val="00B27FB7"/>
    <w:rsid w:val="00B30012"/>
    <w:rsid w:val="00B30319"/>
    <w:rsid w:val="00B3058D"/>
    <w:rsid w:val="00B305E4"/>
    <w:rsid w:val="00B30647"/>
    <w:rsid w:val="00B3067D"/>
    <w:rsid w:val="00B306E5"/>
    <w:rsid w:val="00B30730"/>
    <w:rsid w:val="00B30774"/>
    <w:rsid w:val="00B307E1"/>
    <w:rsid w:val="00B308BC"/>
    <w:rsid w:val="00B30A47"/>
    <w:rsid w:val="00B30B98"/>
    <w:rsid w:val="00B30CDC"/>
    <w:rsid w:val="00B30D6C"/>
    <w:rsid w:val="00B30EA5"/>
    <w:rsid w:val="00B30EBC"/>
    <w:rsid w:val="00B3117A"/>
    <w:rsid w:val="00B312C7"/>
    <w:rsid w:val="00B312E0"/>
    <w:rsid w:val="00B31408"/>
    <w:rsid w:val="00B31825"/>
    <w:rsid w:val="00B3183D"/>
    <w:rsid w:val="00B3197F"/>
    <w:rsid w:val="00B319CD"/>
    <w:rsid w:val="00B31A7D"/>
    <w:rsid w:val="00B31D9C"/>
    <w:rsid w:val="00B31D9F"/>
    <w:rsid w:val="00B31DBF"/>
    <w:rsid w:val="00B31FBD"/>
    <w:rsid w:val="00B3217A"/>
    <w:rsid w:val="00B32228"/>
    <w:rsid w:val="00B32235"/>
    <w:rsid w:val="00B32240"/>
    <w:rsid w:val="00B322E8"/>
    <w:rsid w:val="00B32378"/>
    <w:rsid w:val="00B3241E"/>
    <w:rsid w:val="00B3243E"/>
    <w:rsid w:val="00B327C5"/>
    <w:rsid w:val="00B32EC6"/>
    <w:rsid w:val="00B32FBF"/>
    <w:rsid w:val="00B3316B"/>
    <w:rsid w:val="00B334C7"/>
    <w:rsid w:val="00B3357D"/>
    <w:rsid w:val="00B33943"/>
    <w:rsid w:val="00B33AF5"/>
    <w:rsid w:val="00B33AFB"/>
    <w:rsid w:val="00B33B6D"/>
    <w:rsid w:val="00B33BA5"/>
    <w:rsid w:val="00B33C0C"/>
    <w:rsid w:val="00B33C3C"/>
    <w:rsid w:val="00B33D80"/>
    <w:rsid w:val="00B33F53"/>
    <w:rsid w:val="00B3408C"/>
    <w:rsid w:val="00B345DE"/>
    <w:rsid w:val="00B346BB"/>
    <w:rsid w:val="00B3472E"/>
    <w:rsid w:val="00B3473C"/>
    <w:rsid w:val="00B3473E"/>
    <w:rsid w:val="00B3482C"/>
    <w:rsid w:val="00B34963"/>
    <w:rsid w:val="00B34A35"/>
    <w:rsid w:val="00B34AF0"/>
    <w:rsid w:val="00B34B2E"/>
    <w:rsid w:val="00B34DC5"/>
    <w:rsid w:val="00B3508A"/>
    <w:rsid w:val="00B35181"/>
    <w:rsid w:val="00B351E8"/>
    <w:rsid w:val="00B35224"/>
    <w:rsid w:val="00B3522A"/>
    <w:rsid w:val="00B35311"/>
    <w:rsid w:val="00B35436"/>
    <w:rsid w:val="00B3543D"/>
    <w:rsid w:val="00B35780"/>
    <w:rsid w:val="00B35794"/>
    <w:rsid w:val="00B358E2"/>
    <w:rsid w:val="00B35981"/>
    <w:rsid w:val="00B359E1"/>
    <w:rsid w:val="00B359F9"/>
    <w:rsid w:val="00B35A5E"/>
    <w:rsid w:val="00B35CF1"/>
    <w:rsid w:val="00B36205"/>
    <w:rsid w:val="00B36507"/>
    <w:rsid w:val="00B36514"/>
    <w:rsid w:val="00B3657B"/>
    <w:rsid w:val="00B36791"/>
    <w:rsid w:val="00B36814"/>
    <w:rsid w:val="00B369D7"/>
    <w:rsid w:val="00B36A2E"/>
    <w:rsid w:val="00B36A66"/>
    <w:rsid w:val="00B36B46"/>
    <w:rsid w:val="00B36B6B"/>
    <w:rsid w:val="00B36CD8"/>
    <w:rsid w:val="00B36D26"/>
    <w:rsid w:val="00B36D9D"/>
    <w:rsid w:val="00B36F7C"/>
    <w:rsid w:val="00B36FF1"/>
    <w:rsid w:val="00B37149"/>
    <w:rsid w:val="00B372CB"/>
    <w:rsid w:val="00B373DF"/>
    <w:rsid w:val="00B37660"/>
    <w:rsid w:val="00B3769F"/>
    <w:rsid w:val="00B376A5"/>
    <w:rsid w:val="00B376BD"/>
    <w:rsid w:val="00B37754"/>
    <w:rsid w:val="00B377B4"/>
    <w:rsid w:val="00B3785C"/>
    <w:rsid w:val="00B37965"/>
    <w:rsid w:val="00B37C87"/>
    <w:rsid w:val="00B37EF7"/>
    <w:rsid w:val="00B37EF9"/>
    <w:rsid w:val="00B4022C"/>
    <w:rsid w:val="00B40310"/>
    <w:rsid w:val="00B403E6"/>
    <w:rsid w:val="00B4058E"/>
    <w:rsid w:val="00B40734"/>
    <w:rsid w:val="00B407F6"/>
    <w:rsid w:val="00B4089E"/>
    <w:rsid w:val="00B4094E"/>
    <w:rsid w:val="00B40C04"/>
    <w:rsid w:val="00B40D48"/>
    <w:rsid w:val="00B40E41"/>
    <w:rsid w:val="00B40F13"/>
    <w:rsid w:val="00B4132A"/>
    <w:rsid w:val="00B4136E"/>
    <w:rsid w:val="00B415C6"/>
    <w:rsid w:val="00B41651"/>
    <w:rsid w:val="00B41656"/>
    <w:rsid w:val="00B4175A"/>
    <w:rsid w:val="00B41C4C"/>
    <w:rsid w:val="00B41D06"/>
    <w:rsid w:val="00B41D3C"/>
    <w:rsid w:val="00B41DA1"/>
    <w:rsid w:val="00B41DF4"/>
    <w:rsid w:val="00B41E0D"/>
    <w:rsid w:val="00B41F74"/>
    <w:rsid w:val="00B41FC4"/>
    <w:rsid w:val="00B42053"/>
    <w:rsid w:val="00B421BC"/>
    <w:rsid w:val="00B421C1"/>
    <w:rsid w:val="00B42286"/>
    <w:rsid w:val="00B42324"/>
    <w:rsid w:val="00B42476"/>
    <w:rsid w:val="00B427A5"/>
    <w:rsid w:val="00B42881"/>
    <w:rsid w:val="00B429D9"/>
    <w:rsid w:val="00B429F9"/>
    <w:rsid w:val="00B42BFD"/>
    <w:rsid w:val="00B42C18"/>
    <w:rsid w:val="00B42C30"/>
    <w:rsid w:val="00B42D2C"/>
    <w:rsid w:val="00B4320B"/>
    <w:rsid w:val="00B432E9"/>
    <w:rsid w:val="00B433B3"/>
    <w:rsid w:val="00B43893"/>
    <w:rsid w:val="00B43A07"/>
    <w:rsid w:val="00B43AF3"/>
    <w:rsid w:val="00B43B26"/>
    <w:rsid w:val="00B43C22"/>
    <w:rsid w:val="00B43C47"/>
    <w:rsid w:val="00B43C96"/>
    <w:rsid w:val="00B43F5C"/>
    <w:rsid w:val="00B4412B"/>
    <w:rsid w:val="00B442F6"/>
    <w:rsid w:val="00B444C3"/>
    <w:rsid w:val="00B4455D"/>
    <w:rsid w:val="00B445CD"/>
    <w:rsid w:val="00B4461A"/>
    <w:rsid w:val="00B446FC"/>
    <w:rsid w:val="00B447A6"/>
    <w:rsid w:val="00B447FB"/>
    <w:rsid w:val="00B4485D"/>
    <w:rsid w:val="00B44941"/>
    <w:rsid w:val="00B449A3"/>
    <w:rsid w:val="00B44ACF"/>
    <w:rsid w:val="00B44AEB"/>
    <w:rsid w:val="00B44AFD"/>
    <w:rsid w:val="00B44C5B"/>
    <w:rsid w:val="00B44E0E"/>
    <w:rsid w:val="00B44F8B"/>
    <w:rsid w:val="00B44FA0"/>
    <w:rsid w:val="00B45010"/>
    <w:rsid w:val="00B453C7"/>
    <w:rsid w:val="00B454C7"/>
    <w:rsid w:val="00B4555F"/>
    <w:rsid w:val="00B455C0"/>
    <w:rsid w:val="00B455D5"/>
    <w:rsid w:val="00B45697"/>
    <w:rsid w:val="00B45747"/>
    <w:rsid w:val="00B458AA"/>
    <w:rsid w:val="00B459AC"/>
    <w:rsid w:val="00B45A10"/>
    <w:rsid w:val="00B45A21"/>
    <w:rsid w:val="00B45A4B"/>
    <w:rsid w:val="00B45D6B"/>
    <w:rsid w:val="00B45D6C"/>
    <w:rsid w:val="00B45E9E"/>
    <w:rsid w:val="00B45FD5"/>
    <w:rsid w:val="00B46118"/>
    <w:rsid w:val="00B46316"/>
    <w:rsid w:val="00B46736"/>
    <w:rsid w:val="00B4675C"/>
    <w:rsid w:val="00B4688B"/>
    <w:rsid w:val="00B469E5"/>
    <w:rsid w:val="00B46B3F"/>
    <w:rsid w:val="00B46BA9"/>
    <w:rsid w:val="00B46E42"/>
    <w:rsid w:val="00B47003"/>
    <w:rsid w:val="00B47005"/>
    <w:rsid w:val="00B4702C"/>
    <w:rsid w:val="00B47034"/>
    <w:rsid w:val="00B4704A"/>
    <w:rsid w:val="00B471F9"/>
    <w:rsid w:val="00B47205"/>
    <w:rsid w:val="00B472BF"/>
    <w:rsid w:val="00B479E4"/>
    <w:rsid w:val="00B47A06"/>
    <w:rsid w:val="00B47A4E"/>
    <w:rsid w:val="00B47FCC"/>
    <w:rsid w:val="00B50073"/>
    <w:rsid w:val="00B500CD"/>
    <w:rsid w:val="00B500CF"/>
    <w:rsid w:val="00B50113"/>
    <w:rsid w:val="00B5013C"/>
    <w:rsid w:val="00B50164"/>
    <w:rsid w:val="00B50185"/>
    <w:rsid w:val="00B50302"/>
    <w:rsid w:val="00B5037B"/>
    <w:rsid w:val="00B5045D"/>
    <w:rsid w:val="00B50587"/>
    <w:rsid w:val="00B50710"/>
    <w:rsid w:val="00B5074D"/>
    <w:rsid w:val="00B507A7"/>
    <w:rsid w:val="00B50863"/>
    <w:rsid w:val="00B50998"/>
    <w:rsid w:val="00B50A54"/>
    <w:rsid w:val="00B50F82"/>
    <w:rsid w:val="00B50F8E"/>
    <w:rsid w:val="00B510E8"/>
    <w:rsid w:val="00B51346"/>
    <w:rsid w:val="00B5153F"/>
    <w:rsid w:val="00B515D3"/>
    <w:rsid w:val="00B515EF"/>
    <w:rsid w:val="00B516A4"/>
    <w:rsid w:val="00B51A1E"/>
    <w:rsid w:val="00B51A6F"/>
    <w:rsid w:val="00B51B13"/>
    <w:rsid w:val="00B51BF9"/>
    <w:rsid w:val="00B51C2C"/>
    <w:rsid w:val="00B51DC3"/>
    <w:rsid w:val="00B51E8B"/>
    <w:rsid w:val="00B51EE8"/>
    <w:rsid w:val="00B51F83"/>
    <w:rsid w:val="00B51F9B"/>
    <w:rsid w:val="00B5205E"/>
    <w:rsid w:val="00B52155"/>
    <w:rsid w:val="00B52197"/>
    <w:rsid w:val="00B522A3"/>
    <w:rsid w:val="00B524E0"/>
    <w:rsid w:val="00B5250B"/>
    <w:rsid w:val="00B5254A"/>
    <w:rsid w:val="00B5264D"/>
    <w:rsid w:val="00B527C9"/>
    <w:rsid w:val="00B52A0D"/>
    <w:rsid w:val="00B52BA8"/>
    <w:rsid w:val="00B52C52"/>
    <w:rsid w:val="00B52DEC"/>
    <w:rsid w:val="00B5300B"/>
    <w:rsid w:val="00B53054"/>
    <w:rsid w:val="00B5324C"/>
    <w:rsid w:val="00B53387"/>
    <w:rsid w:val="00B5357E"/>
    <w:rsid w:val="00B53718"/>
    <w:rsid w:val="00B5373D"/>
    <w:rsid w:val="00B53ADC"/>
    <w:rsid w:val="00B540F2"/>
    <w:rsid w:val="00B54106"/>
    <w:rsid w:val="00B54135"/>
    <w:rsid w:val="00B5415E"/>
    <w:rsid w:val="00B5429D"/>
    <w:rsid w:val="00B543C4"/>
    <w:rsid w:val="00B54459"/>
    <w:rsid w:val="00B5456E"/>
    <w:rsid w:val="00B545B7"/>
    <w:rsid w:val="00B5468B"/>
    <w:rsid w:val="00B5469F"/>
    <w:rsid w:val="00B546F3"/>
    <w:rsid w:val="00B548E9"/>
    <w:rsid w:val="00B54BD2"/>
    <w:rsid w:val="00B54EA1"/>
    <w:rsid w:val="00B54F4D"/>
    <w:rsid w:val="00B550BC"/>
    <w:rsid w:val="00B550D7"/>
    <w:rsid w:val="00B551CA"/>
    <w:rsid w:val="00B553F1"/>
    <w:rsid w:val="00B555F6"/>
    <w:rsid w:val="00B5560D"/>
    <w:rsid w:val="00B55758"/>
    <w:rsid w:val="00B557CB"/>
    <w:rsid w:val="00B558D9"/>
    <w:rsid w:val="00B55929"/>
    <w:rsid w:val="00B55DAE"/>
    <w:rsid w:val="00B55DC4"/>
    <w:rsid w:val="00B55EC2"/>
    <w:rsid w:val="00B55FBF"/>
    <w:rsid w:val="00B55FCE"/>
    <w:rsid w:val="00B55FD8"/>
    <w:rsid w:val="00B56181"/>
    <w:rsid w:val="00B56233"/>
    <w:rsid w:val="00B56333"/>
    <w:rsid w:val="00B563AC"/>
    <w:rsid w:val="00B564C2"/>
    <w:rsid w:val="00B565E4"/>
    <w:rsid w:val="00B56778"/>
    <w:rsid w:val="00B56817"/>
    <w:rsid w:val="00B56AFB"/>
    <w:rsid w:val="00B56BE5"/>
    <w:rsid w:val="00B56D13"/>
    <w:rsid w:val="00B56EBD"/>
    <w:rsid w:val="00B56FE9"/>
    <w:rsid w:val="00B57149"/>
    <w:rsid w:val="00B5719F"/>
    <w:rsid w:val="00B573AB"/>
    <w:rsid w:val="00B574D4"/>
    <w:rsid w:val="00B57566"/>
    <w:rsid w:val="00B5772A"/>
    <w:rsid w:val="00B5777F"/>
    <w:rsid w:val="00B577A1"/>
    <w:rsid w:val="00B57807"/>
    <w:rsid w:val="00B57848"/>
    <w:rsid w:val="00B5790A"/>
    <w:rsid w:val="00B5799C"/>
    <w:rsid w:val="00B57A74"/>
    <w:rsid w:val="00B57BB6"/>
    <w:rsid w:val="00B57BB8"/>
    <w:rsid w:val="00B57BF8"/>
    <w:rsid w:val="00B57D6E"/>
    <w:rsid w:val="00B57E99"/>
    <w:rsid w:val="00B57F6F"/>
    <w:rsid w:val="00B6011F"/>
    <w:rsid w:val="00B601A7"/>
    <w:rsid w:val="00B60480"/>
    <w:rsid w:val="00B6050B"/>
    <w:rsid w:val="00B60688"/>
    <w:rsid w:val="00B6077A"/>
    <w:rsid w:val="00B607C8"/>
    <w:rsid w:val="00B6088F"/>
    <w:rsid w:val="00B608B0"/>
    <w:rsid w:val="00B6097A"/>
    <w:rsid w:val="00B609DA"/>
    <w:rsid w:val="00B60BB8"/>
    <w:rsid w:val="00B60D44"/>
    <w:rsid w:val="00B60E08"/>
    <w:rsid w:val="00B60EBA"/>
    <w:rsid w:val="00B610B0"/>
    <w:rsid w:val="00B61285"/>
    <w:rsid w:val="00B612EA"/>
    <w:rsid w:val="00B61347"/>
    <w:rsid w:val="00B6139C"/>
    <w:rsid w:val="00B6141F"/>
    <w:rsid w:val="00B61980"/>
    <w:rsid w:val="00B61A10"/>
    <w:rsid w:val="00B61A30"/>
    <w:rsid w:val="00B61B98"/>
    <w:rsid w:val="00B61E36"/>
    <w:rsid w:val="00B62050"/>
    <w:rsid w:val="00B6205E"/>
    <w:rsid w:val="00B62262"/>
    <w:rsid w:val="00B6237D"/>
    <w:rsid w:val="00B62437"/>
    <w:rsid w:val="00B62466"/>
    <w:rsid w:val="00B62601"/>
    <w:rsid w:val="00B6294B"/>
    <w:rsid w:val="00B62A93"/>
    <w:rsid w:val="00B62B23"/>
    <w:rsid w:val="00B62B31"/>
    <w:rsid w:val="00B62B32"/>
    <w:rsid w:val="00B62CEB"/>
    <w:rsid w:val="00B62DC3"/>
    <w:rsid w:val="00B62F01"/>
    <w:rsid w:val="00B631E8"/>
    <w:rsid w:val="00B63251"/>
    <w:rsid w:val="00B63435"/>
    <w:rsid w:val="00B6351B"/>
    <w:rsid w:val="00B63532"/>
    <w:rsid w:val="00B63615"/>
    <w:rsid w:val="00B636C1"/>
    <w:rsid w:val="00B637AB"/>
    <w:rsid w:val="00B637B1"/>
    <w:rsid w:val="00B637BF"/>
    <w:rsid w:val="00B637CA"/>
    <w:rsid w:val="00B63832"/>
    <w:rsid w:val="00B638BA"/>
    <w:rsid w:val="00B63BF8"/>
    <w:rsid w:val="00B63C27"/>
    <w:rsid w:val="00B63D4D"/>
    <w:rsid w:val="00B63D65"/>
    <w:rsid w:val="00B63EBB"/>
    <w:rsid w:val="00B63F39"/>
    <w:rsid w:val="00B64029"/>
    <w:rsid w:val="00B641D9"/>
    <w:rsid w:val="00B642F2"/>
    <w:rsid w:val="00B6437E"/>
    <w:rsid w:val="00B6451E"/>
    <w:rsid w:val="00B6453E"/>
    <w:rsid w:val="00B64563"/>
    <w:rsid w:val="00B64654"/>
    <w:rsid w:val="00B646E7"/>
    <w:rsid w:val="00B648FA"/>
    <w:rsid w:val="00B6495C"/>
    <w:rsid w:val="00B64971"/>
    <w:rsid w:val="00B649BB"/>
    <w:rsid w:val="00B64A0B"/>
    <w:rsid w:val="00B64A39"/>
    <w:rsid w:val="00B64A89"/>
    <w:rsid w:val="00B64AB7"/>
    <w:rsid w:val="00B64C13"/>
    <w:rsid w:val="00B64C6C"/>
    <w:rsid w:val="00B6554E"/>
    <w:rsid w:val="00B65850"/>
    <w:rsid w:val="00B65933"/>
    <w:rsid w:val="00B659FA"/>
    <w:rsid w:val="00B65A4B"/>
    <w:rsid w:val="00B65D40"/>
    <w:rsid w:val="00B65DC2"/>
    <w:rsid w:val="00B65F12"/>
    <w:rsid w:val="00B65F4D"/>
    <w:rsid w:val="00B66041"/>
    <w:rsid w:val="00B66092"/>
    <w:rsid w:val="00B662BA"/>
    <w:rsid w:val="00B66689"/>
    <w:rsid w:val="00B66692"/>
    <w:rsid w:val="00B666F0"/>
    <w:rsid w:val="00B667C9"/>
    <w:rsid w:val="00B66A34"/>
    <w:rsid w:val="00B66B81"/>
    <w:rsid w:val="00B66BBF"/>
    <w:rsid w:val="00B66D13"/>
    <w:rsid w:val="00B66D76"/>
    <w:rsid w:val="00B66F6C"/>
    <w:rsid w:val="00B66FD9"/>
    <w:rsid w:val="00B6716F"/>
    <w:rsid w:val="00B6718C"/>
    <w:rsid w:val="00B6721C"/>
    <w:rsid w:val="00B6730F"/>
    <w:rsid w:val="00B67329"/>
    <w:rsid w:val="00B67533"/>
    <w:rsid w:val="00B67659"/>
    <w:rsid w:val="00B6766C"/>
    <w:rsid w:val="00B67800"/>
    <w:rsid w:val="00B67831"/>
    <w:rsid w:val="00B67B70"/>
    <w:rsid w:val="00B67D7A"/>
    <w:rsid w:val="00B67DAC"/>
    <w:rsid w:val="00B67DBC"/>
    <w:rsid w:val="00B67E7D"/>
    <w:rsid w:val="00B7042D"/>
    <w:rsid w:val="00B704B1"/>
    <w:rsid w:val="00B70700"/>
    <w:rsid w:val="00B707E4"/>
    <w:rsid w:val="00B707F8"/>
    <w:rsid w:val="00B708DC"/>
    <w:rsid w:val="00B709B9"/>
    <w:rsid w:val="00B709DE"/>
    <w:rsid w:val="00B709E2"/>
    <w:rsid w:val="00B70D06"/>
    <w:rsid w:val="00B70EA8"/>
    <w:rsid w:val="00B70EC5"/>
    <w:rsid w:val="00B71257"/>
    <w:rsid w:val="00B715EE"/>
    <w:rsid w:val="00B71727"/>
    <w:rsid w:val="00B71824"/>
    <w:rsid w:val="00B7186D"/>
    <w:rsid w:val="00B718EB"/>
    <w:rsid w:val="00B719DD"/>
    <w:rsid w:val="00B71C2F"/>
    <w:rsid w:val="00B71C38"/>
    <w:rsid w:val="00B71EE4"/>
    <w:rsid w:val="00B71F34"/>
    <w:rsid w:val="00B72147"/>
    <w:rsid w:val="00B722F7"/>
    <w:rsid w:val="00B724D0"/>
    <w:rsid w:val="00B725EB"/>
    <w:rsid w:val="00B725F1"/>
    <w:rsid w:val="00B726C9"/>
    <w:rsid w:val="00B728A7"/>
    <w:rsid w:val="00B72901"/>
    <w:rsid w:val="00B72AB8"/>
    <w:rsid w:val="00B72DF1"/>
    <w:rsid w:val="00B72E66"/>
    <w:rsid w:val="00B72F26"/>
    <w:rsid w:val="00B72FBF"/>
    <w:rsid w:val="00B72FD5"/>
    <w:rsid w:val="00B73100"/>
    <w:rsid w:val="00B7313C"/>
    <w:rsid w:val="00B73427"/>
    <w:rsid w:val="00B734D5"/>
    <w:rsid w:val="00B7350F"/>
    <w:rsid w:val="00B735C2"/>
    <w:rsid w:val="00B7376B"/>
    <w:rsid w:val="00B737EA"/>
    <w:rsid w:val="00B7384F"/>
    <w:rsid w:val="00B73911"/>
    <w:rsid w:val="00B7391B"/>
    <w:rsid w:val="00B73A51"/>
    <w:rsid w:val="00B73AAC"/>
    <w:rsid w:val="00B73B9D"/>
    <w:rsid w:val="00B73D2D"/>
    <w:rsid w:val="00B7419E"/>
    <w:rsid w:val="00B74226"/>
    <w:rsid w:val="00B744E3"/>
    <w:rsid w:val="00B7456F"/>
    <w:rsid w:val="00B746C5"/>
    <w:rsid w:val="00B747A4"/>
    <w:rsid w:val="00B747EA"/>
    <w:rsid w:val="00B748B9"/>
    <w:rsid w:val="00B749D1"/>
    <w:rsid w:val="00B74A34"/>
    <w:rsid w:val="00B74C1D"/>
    <w:rsid w:val="00B74C30"/>
    <w:rsid w:val="00B74D0F"/>
    <w:rsid w:val="00B74D3F"/>
    <w:rsid w:val="00B74D75"/>
    <w:rsid w:val="00B74FA9"/>
    <w:rsid w:val="00B75084"/>
    <w:rsid w:val="00B75088"/>
    <w:rsid w:val="00B7513E"/>
    <w:rsid w:val="00B75185"/>
    <w:rsid w:val="00B7529A"/>
    <w:rsid w:val="00B752D0"/>
    <w:rsid w:val="00B754AC"/>
    <w:rsid w:val="00B755AE"/>
    <w:rsid w:val="00B756D9"/>
    <w:rsid w:val="00B756E6"/>
    <w:rsid w:val="00B7574F"/>
    <w:rsid w:val="00B7592B"/>
    <w:rsid w:val="00B759A5"/>
    <w:rsid w:val="00B75D87"/>
    <w:rsid w:val="00B75E87"/>
    <w:rsid w:val="00B75F26"/>
    <w:rsid w:val="00B75FDF"/>
    <w:rsid w:val="00B76297"/>
    <w:rsid w:val="00B763C2"/>
    <w:rsid w:val="00B76578"/>
    <w:rsid w:val="00B76582"/>
    <w:rsid w:val="00B7662F"/>
    <w:rsid w:val="00B76693"/>
    <w:rsid w:val="00B7679D"/>
    <w:rsid w:val="00B767A9"/>
    <w:rsid w:val="00B767B2"/>
    <w:rsid w:val="00B767E0"/>
    <w:rsid w:val="00B76879"/>
    <w:rsid w:val="00B7687F"/>
    <w:rsid w:val="00B76991"/>
    <w:rsid w:val="00B76BF5"/>
    <w:rsid w:val="00B76D4E"/>
    <w:rsid w:val="00B76DA4"/>
    <w:rsid w:val="00B76DA5"/>
    <w:rsid w:val="00B76E1A"/>
    <w:rsid w:val="00B76E1C"/>
    <w:rsid w:val="00B76E8B"/>
    <w:rsid w:val="00B76F02"/>
    <w:rsid w:val="00B76F62"/>
    <w:rsid w:val="00B77008"/>
    <w:rsid w:val="00B7718E"/>
    <w:rsid w:val="00B77348"/>
    <w:rsid w:val="00B775C2"/>
    <w:rsid w:val="00B77748"/>
    <w:rsid w:val="00B777AB"/>
    <w:rsid w:val="00B777C4"/>
    <w:rsid w:val="00B779B4"/>
    <w:rsid w:val="00B77A83"/>
    <w:rsid w:val="00B77AAE"/>
    <w:rsid w:val="00B77B65"/>
    <w:rsid w:val="00B77BDD"/>
    <w:rsid w:val="00B77D1F"/>
    <w:rsid w:val="00B77DC8"/>
    <w:rsid w:val="00B77DD8"/>
    <w:rsid w:val="00B77F67"/>
    <w:rsid w:val="00B8010C"/>
    <w:rsid w:val="00B80361"/>
    <w:rsid w:val="00B804BD"/>
    <w:rsid w:val="00B80917"/>
    <w:rsid w:val="00B80BAE"/>
    <w:rsid w:val="00B80D29"/>
    <w:rsid w:val="00B80D78"/>
    <w:rsid w:val="00B80D82"/>
    <w:rsid w:val="00B80E41"/>
    <w:rsid w:val="00B80EB0"/>
    <w:rsid w:val="00B81049"/>
    <w:rsid w:val="00B81301"/>
    <w:rsid w:val="00B813ED"/>
    <w:rsid w:val="00B81469"/>
    <w:rsid w:val="00B81485"/>
    <w:rsid w:val="00B81756"/>
    <w:rsid w:val="00B81772"/>
    <w:rsid w:val="00B817D2"/>
    <w:rsid w:val="00B8187F"/>
    <w:rsid w:val="00B81982"/>
    <w:rsid w:val="00B819AB"/>
    <w:rsid w:val="00B819DA"/>
    <w:rsid w:val="00B81FF1"/>
    <w:rsid w:val="00B82106"/>
    <w:rsid w:val="00B821D2"/>
    <w:rsid w:val="00B82457"/>
    <w:rsid w:val="00B8253D"/>
    <w:rsid w:val="00B8254F"/>
    <w:rsid w:val="00B825D3"/>
    <w:rsid w:val="00B8264E"/>
    <w:rsid w:val="00B827A2"/>
    <w:rsid w:val="00B82839"/>
    <w:rsid w:val="00B82866"/>
    <w:rsid w:val="00B8291F"/>
    <w:rsid w:val="00B82934"/>
    <w:rsid w:val="00B829A7"/>
    <w:rsid w:val="00B82B28"/>
    <w:rsid w:val="00B82CE6"/>
    <w:rsid w:val="00B82D7F"/>
    <w:rsid w:val="00B82E58"/>
    <w:rsid w:val="00B82FC3"/>
    <w:rsid w:val="00B830AD"/>
    <w:rsid w:val="00B834B8"/>
    <w:rsid w:val="00B8352A"/>
    <w:rsid w:val="00B835AC"/>
    <w:rsid w:val="00B837FE"/>
    <w:rsid w:val="00B8382F"/>
    <w:rsid w:val="00B83A06"/>
    <w:rsid w:val="00B83A4B"/>
    <w:rsid w:val="00B83B3B"/>
    <w:rsid w:val="00B83BBE"/>
    <w:rsid w:val="00B83CBB"/>
    <w:rsid w:val="00B841D7"/>
    <w:rsid w:val="00B84394"/>
    <w:rsid w:val="00B846DF"/>
    <w:rsid w:val="00B8472C"/>
    <w:rsid w:val="00B84B5E"/>
    <w:rsid w:val="00B84BC7"/>
    <w:rsid w:val="00B84C36"/>
    <w:rsid w:val="00B84D04"/>
    <w:rsid w:val="00B850E6"/>
    <w:rsid w:val="00B85184"/>
    <w:rsid w:val="00B851F8"/>
    <w:rsid w:val="00B852BF"/>
    <w:rsid w:val="00B8535D"/>
    <w:rsid w:val="00B856E0"/>
    <w:rsid w:val="00B85722"/>
    <w:rsid w:val="00B85A43"/>
    <w:rsid w:val="00B85C5D"/>
    <w:rsid w:val="00B85CD5"/>
    <w:rsid w:val="00B85CD7"/>
    <w:rsid w:val="00B85D15"/>
    <w:rsid w:val="00B85D69"/>
    <w:rsid w:val="00B85D98"/>
    <w:rsid w:val="00B85ED8"/>
    <w:rsid w:val="00B85FB0"/>
    <w:rsid w:val="00B86119"/>
    <w:rsid w:val="00B86120"/>
    <w:rsid w:val="00B8618F"/>
    <w:rsid w:val="00B86192"/>
    <w:rsid w:val="00B861E1"/>
    <w:rsid w:val="00B86242"/>
    <w:rsid w:val="00B86401"/>
    <w:rsid w:val="00B86429"/>
    <w:rsid w:val="00B86505"/>
    <w:rsid w:val="00B86632"/>
    <w:rsid w:val="00B86821"/>
    <w:rsid w:val="00B868D7"/>
    <w:rsid w:val="00B86900"/>
    <w:rsid w:val="00B86A63"/>
    <w:rsid w:val="00B86AB6"/>
    <w:rsid w:val="00B86B1A"/>
    <w:rsid w:val="00B86DA2"/>
    <w:rsid w:val="00B86E33"/>
    <w:rsid w:val="00B86E5C"/>
    <w:rsid w:val="00B86EDE"/>
    <w:rsid w:val="00B86FD2"/>
    <w:rsid w:val="00B87031"/>
    <w:rsid w:val="00B870E2"/>
    <w:rsid w:val="00B874D8"/>
    <w:rsid w:val="00B87771"/>
    <w:rsid w:val="00B878E0"/>
    <w:rsid w:val="00B87B27"/>
    <w:rsid w:val="00B87C90"/>
    <w:rsid w:val="00B87D97"/>
    <w:rsid w:val="00B87DF2"/>
    <w:rsid w:val="00B9011A"/>
    <w:rsid w:val="00B903A3"/>
    <w:rsid w:val="00B9065D"/>
    <w:rsid w:val="00B9066D"/>
    <w:rsid w:val="00B9069E"/>
    <w:rsid w:val="00B9093F"/>
    <w:rsid w:val="00B90941"/>
    <w:rsid w:val="00B90978"/>
    <w:rsid w:val="00B909C9"/>
    <w:rsid w:val="00B909CE"/>
    <w:rsid w:val="00B90A1C"/>
    <w:rsid w:val="00B90AD1"/>
    <w:rsid w:val="00B90AF6"/>
    <w:rsid w:val="00B90B08"/>
    <w:rsid w:val="00B90BF3"/>
    <w:rsid w:val="00B90CB5"/>
    <w:rsid w:val="00B9102C"/>
    <w:rsid w:val="00B9103F"/>
    <w:rsid w:val="00B91163"/>
    <w:rsid w:val="00B91261"/>
    <w:rsid w:val="00B91277"/>
    <w:rsid w:val="00B9129E"/>
    <w:rsid w:val="00B912A7"/>
    <w:rsid w:val="00B912AD"/>
    <w:rsid w:val="00B9145D"/>
    <w:rsid w:val="00B9146E"/>
    <w:rsid w:val="00B915E5"/>
    <w:rsid w:val="00B916BD"/>
    <w:rsid w:val="00B916D2"/>
    <w:rsid w:val="00B9175A"/>
    <w:rsid w:val="00B918A8"/>
    <w:rsid w:val="00B918B4"/>
    <w:rsid w:val="00B9192D"/>
    <w:rsid w:val="00B91A9A"/>
    <w:rsid w:val="00B91B1A"/>
    <w:rsid w:val="00B91B2E"/>
    <w:rsid w:val="00B91B8F"/>
    <w:rsid w:val="00B91BF5"/>
    <w:rsid w:val="00B91C6A"/>
    <w:rsid w:val="00B91CC2"/>
    <w:rsid w:val="00B91D55"/>
    <w:rsid w:val="00B91E11"/>
    <w:rsid w:val="00B91E6D"/>
    <w:rsid w:val="00B91F65"/>
    <w:rsid w:val="00B91F66"/>
    <w:rsid w:val="00B91FD4"/>
    <w:rsid w:val="00B92069"/>
    <w:rsid w:val="00B921EB"/>
    <w:rsid w:val="00B92398"/>
    <w:rsid w:val="00B92444"/>
    <w:rsid w:val="00B92474"/>
    <w:rsid w:val="00B924D5"/>
    <w:rsid w:val="00B926D5"/>
    <w:rsid w:val="00B92851"/>
    <w:rsid w:val="00B928AB"/>
    <w:rsid w:val="00B92A97"/>
    <w:rsid w:val="00B92D7C"/>
    <w:rsid w:val="00B92F44"/>
    <w:rsid w:val="00B92FC9"/>
    <w:rsid w:val="00B93308"/>
    <w:rsid w:val="00B9345F"/>
    <w:rsid w:val="00B934BA"/>
    <w:rsid w:val="00B9360B"/>
    <w:rsid w:val="00B936A3"/>
    <w:rsid w:val="00B937E0"/>
    <w:rsid w:val="00B93829"/>
    <w:rsid w:val="00B938CD"/>
    <w:rsid w:val="00B939BE"/>
    <w:rsid w:val="00B93AA4"/>
    <w:rsid w:val="00B93AC0"/>
    <w:rsid w:val="00B93B43"/>
    <w:rsid w:val="00B93B70"/>
    <w:rsid w:val="00B93BA0"/>
    <w:rsid w:val="00B93BB7"/>
    <w:rsid w:val="00B93C03"/>
    <w:rsid w:val="00B93C24"/>
    <w:rsid w:val="00B93D0E"/>
    <w:rsid w:val="00B93DF7"/>
    <w:rsid w:val="00B93E2E"/>
    <w:rsid w:val="00B94110"/>
    <w:rsid w:val="00B94199"/>
    <w:rsid w:val="00B9420A"/>
    <w:rsid w:val="00B942A6"/>
    <w:rsid w:val="00B94379"/>
    <w:rsid w:val="00B9449C"/>
    <w:rsid w:val="00B944F2"/>
    <w:rsid w:val="00B945A7"/>
    <w:rsid w:val="00B94613"/>
    <w:rsid w:val="00B947CA"/>
    <w:rsid w:val="00B9486B"/>
    <w:rsid w:val="00B949D9"/>
    <w:rsid w:val="00B94B3F"/>
    <w:rsid w:val="00B94CAE"/>
    <w:rsid w:val="00B94CAF"/>
    <w:rsid w:val="00B94D46"/>
    <w:rsid w:val="00B94E6C"/>
    <w:rsid w:val="00B94F7B"/>
    <w:rsid w:val="00B94F94"/>
    <w:rsid w:val="00B95235"/>
    <w:rsid w:val="00B95614"/>
    <w:rsid w:val="00B956C9"/>
    <w:rsid w:val="00B956FA"/>
    <w:rsid w:val="00B95856"/>
    <w:rsid w:val="00B95910"/>
    <w:rsid w:val="00B95A11"/>
    <w:rsid w:val="00B95AD8"/>
    <w:rsid w:val="00B95BE3"/>
    <w:rsid w:val="00B95CD0"/>
    <w:rsid w:val="00B95DA1"/>
    <w:rsid w:val="00B95ED5"/>
    <w:rsid w:val="00B95ED8"/>
    <w:rsid w:val="00B95FCE"/>
    <w:rsid w:val="00B961C9"/>
    <w:rsid w:val="00B9620C"/>
    <w:rsid w:val="00B964A5"/>
    <w:rsid w:val="00B968A2"/>
    <w:rsid w:val="00B96952"/>
    <w:rsid w:val="00B96955"/>
    <w:rsid w:val="00B969A8"/>
    <w:rsid w:val="00B96A19"/>
    <w:rsid w:val="00B96A28"/>
    <w:rsid w:val="00B96A5E"/>
    <w:rsid w:val="00B96B4F"/>
    <w:rsid w:val="00B96C2B"/>
    <w:rsid w:val="00B96C73"/>
    <w:rsid w:val="00B96D60"/>
    <w:rsid w:val="00B96E84"/>
    <w:rsid w:val="00B96E9A"/>
    <w:rsid w:val="00B97075"/>
    <w:rsid w:val="00B970A6"/>
    <w:rsid w:val="00B971E5"/>
    <w:rsid w:val="00B97C81"/>
    <w:rsid w:val="00B97D76"/>
    <w:rsid w:val="00B97F02"/>
    <w:rsid w:val="00BA0115"/>
    <w:rsid w:val="00BA012D"/>
    <w:rsid w:val="00BA01E0"/>
    <w:rsid w:val="00BA01EE"/>
    <w:rsid w:val="00BA0360"/>
    <w:rsid w:val="00BA03CE"/>
    <w:rsid w:val="00BA04F7"/>
    <w:rsid w:val="00BA0747"/>
    <w:rsid w:val="00BA0822"/>
    <w:rsid w:val="00BA0AA6"/>
    <w:rsid w:val="00BA0B1D"/>
    <w:rsid w:val="00BA0C79"/>
    <w:rsid w:val="00BA0D66"/>
    <w:rsid w:val="00BA0D89"/>
    <w:rsid w:val="00BA0DC1"/>
    <w:rsid w:val="00BA10F9"/>
    <w:rsid w:val="00BA11A9"/>
    <w:rsid w:val="00BA15F7"/>
    <w:rsid w:val="00BA170F"/>
    <w:rsid w:val="00BA178B"/>
    <w:rsid w:val="00BA1A9C"/>
    <w:rsid w:val="00BA1E36"/>
    <w:rsid w:val="00BA1F9E"/>
    <w:rsid w:val="00BA2042"/>
    <w:rsid w:val="00BA238B"/>
    <w:rsid w:val="00BA2470"/>
    <w:rsid w:val="00BA255D"/>
    <w:rsid w:val="00BA2678"/>
    <w:rsid w:val="00BA28EA"/>
    <w:rsid w:val="00BA2A47"/>
    <w:rsid w:val="00BA2B32"/>
    <w:rsid w:val="00BA2B54"/>
    <w:rsid w:val="00BA2B7C"/>
    <w:rsid w:val="00BA2D06"/>
    <w:rsid w:val="00BA2D7B"/>
    <w:rsid w:val="00BA2E3E"/>
    <w:rsid w:val="00BA2F89"/>
    <w:rsid w:val="00BA2F8F"/>
    <w:rsid w:val="00BA331D"/>
    <w:rsid w:val="00BA377F"/>
    <w:rsid w:val="00BA3A22"/>
    <w:rsid w:val="00BA3B14"/>
    <w:rsid w:val="00BA3C70"/>
    <w:rsid w:val="00BA3CDF"/>
    <w:rsid w:val="00BA3DD5"/>
    <w:rsid w:val="00BA3DFE"/>
    <w:rsid w:val="00BA3F22"/>
    <w:rsid w:val="00BA409A"/>
    <w:rsid w:val="00BA413E"/>
    <w:rsid w:val="00BA420C"/>
    <w:rsid w:val="00BA4291"/>
    <w:rsid w:val="00BA45AC"/>
    <w:rsid w:val="00BA4668"/>
    <w:rsid w:val="00BA481D"/>
    <w:rsid w:val="00BA4831"/>
    <w:rsid w:val="00BA48D5"/>
    <w:rsid w:val="00BA4998"/>
    <w:rsid w:val="00BA4A91"/>
    <w:rsid w:val="00BA4AEF"/>
    <w:rsid w:val="00BA4AFC"/>
    <w:rsid w:val="00BA4B9C"/>
    <w:rsid w:val="00BA4C38"/>
    <w:rsid w:val="00BA4ECA"/>
    <w:rsid w:val="00BA5069"/>
    <w:rsid w:val="00BA51BF"/>
    <w:rsid w:val="00BA523E"/>
    <w:rsid w:val="00BA52A8"/>
    <w:rsid w:val="00BA53F1"/>
    <w:rsid w:val="00BA5461"/>
    <w:rsid w:val="00BA55D6"/>
    <w:rsid w:val="00BA5647"/>
    <w:rsid w:val="00BA5693"/>
    <w:rsid w:val="00BA56D5"/>
    <w:rsid w:val="00BA59CC"/>
    <w:rsid w:val="00BA5A1A"/>
    <w:rsid w:val="00BA5A45"/>
    <w:rsid w:val="00BA5EE4"/>
    <w:rsid w:val="00BA60E6"/>
    <w:rsid w:val="00BA6129"/>
    <w:rsid w:val="00BA633B"/>
    <w:rsid w:val="00BA642D"/>
    <w:rsid w:val="00BA6487"/>
    <w:rsid w:val="00BA6639"/>
    <w:rsid w:val="00BA6661"/>
    <w:rsid w:val="00BA6682"/>
    <w:rsid w:val="00BA67E1"/>
    <w:rsid w:val="00BA6A11"/>
    <w:rsid w:val="00BA6A36"/>
    <w:rsid w:val="00BA6A66"/>
    <w:rsid w:val="00BA6BD6"/>
    <w:rsid w:val="00BA7194"/>
    <w:rsid w:val="00BA723F"/>
    <w:rsid w:val="00BA7319"/>
    <w:rsid w:val="00BA7487"/>
    <w:rsid w:val="00BA75FE"/>
    <w:rsid w:val="00BA7699"/>
    <w:rsid w:val="00BA78A1"/>
    <w:rsid w:val="00BA7943"/>
    <w:rsid w:val="00BA794E"/>
    <w:rsid w:val="00BA79A3"/>
    <w:rsid w:val="00BA7A08"/>
    <w:rsid w:val="00BA7A32"/>
    <w:rsid w:val="00BA7E16"/>
    <w:rsid w:val="00BA7E17"/>
    <w:rsid w:val="00BA7E6D"/>
    <w:rsid w:val="00BA7F99"/>
    <w:rsid w:val="00BA7FC4"/>
    <w:rsid w:val="00BB00FA"/>
    <w:rsid w:val="00BB0221"/>
    <w:rsid w:val="00BB0250"/>
    <w:rsid w:val="00BB02CB"/>
    <w:rsid w:val="00BB0531"/>
    <w:rsid w:val="00BB06C3"/>
    <w:rsid w:val="00BB0BFE"/>
    <w:rsid w:val="00BB0C4C"/>
    <w:rsid w:val="00BB0CBD"/>
    <w:rsid w:val="00BB0E37"/>
    <w:rsid w:val="00BB0F34"/>
    <w:rsid w:val="00BB1061"/>
    <w:rsid w:val="00BB1346"/>
    <w:rsid w:val="00BB1359"/>
    <w:rsid w:val="00BB1361"/>
    <w:rsid w:val="00BB1574"/>
    <w:rsid w:val="00BB16D5"/>
    <w:rsid w:val="00BB175A"/>
    <w:rsid w:val="00BB1C29"/>
    <w:rsid w:val="00BB1C69"/>
    <w:rsid w:val="00BB1C95"/>
    <w:rsid w:val="00BB1D09"/>
    <w:rsid w:val="00BB1D37"/>
    <w:rsid w:val="00BB1DB9"/>
    <w:rsid w:val="00BB1DDE"/>
    <w:rsid w:val="00BB1F93"/>
    <w:rsid w:val="00BB1FD5"/>
    <w:rsid w:val="00BB2073"/>
    <w:rsid w:val="00BB2238"/>
    <w:rsid w:val="00BB22B6"/>
    <w:rsid w:val="00BB2352"/>
    <w:rsid w:val="00BB237D"/>
    <w:rsid w:val="00BB237E"/>
    <w:rsid w:val="00BB2460"/>
    <w:rsid w:val="00BB2476"/>
    <w:rsid w:val="00BB2525"/>
    <w:rsid w:val="00BB2578"/>
    <w:rsid w:val="00BB279F"/>
    <w:rsid w:val="00BB285A"/>
    <w:rsid w:val="00BB2890"/>
    <w:rsid w:val="00BB2B27"/>
    <w:rsid w:val="00BB2BE0"/>
    <w:rsid w:val="00BB2C74"/>
    <w:rsid w:val="00BB2FAA"/>
    <w:rsid w:val="00BB3051"/>
    <w:rsid w:val="00BB312A"/>
    <w:rsid w:val="00BB3288"/>
    <w:rsid w:val="00BB337E"/>
    <w:rsid w:val="00BB3441"/>
    <w:rsid w:val="00BB348F"/>
    <w:rsid w:val="00BB34F1"/>
    <w:rsid w:val="00BB3566"/>
    <w:rsid w:val="00BB358F"/>
    <w:rsid w:val="00BB38EA"/>
    <w:rsid w:val="00BB38F8"/>
    <w:rsid w:val="00BB39B4"/>
    <w:rsid w:val="00BB3A85"/>
    <w:rsid w:val="00BB3B11"/>
    <w:rsid w:val="00BB3B53"/>
    <w:rsid w:val="00BB3BB0"/>
    <w:rsid w:val="00BB3BEB"/>
    <w:rsid w:val="00BB3EE8"/>
    <w:rsid w:val="00BB3F76"/>
    <w:rsid w:val="00BB4062"/>
    <w:rsid w:val="00BB40D5"/>
    <w:rsid w:val="00BB419B"/>
    <w:rsid w:val="00BB42EB"/>
    <w:rsid w:val="00BB4581"/>
    <w:rsid w:val="00BB4583"/>
    <w:rsid w:val="00BB45C8"/>
    <w:rsid w:val="00BB464B"/>
    <w:rsid w:val="00BB4884"/>
    <w:rsid w:val="00BB48AE"/>
    <w:rsid w:val="00BB4A46"/>
    <w:rsid w:val="00BB4AAE"/>
    <w:rsid w:val="00BB4CBE"/>
    <w:rsid w:val="00BB4F54"/>
    <w:rsid w:val="00BB5136"/>
    <w:rsid w:val="00BB514B"/>
    <w:rsid w:val="00BB5172"/>
    <w:rsid w:val="00BB5358"/>
    <w:rsid w:val="00BB5372"/>
    <w:rsid w:val="00BB53FD"/>
    <w:rsid w:val="00BB57B5"/>
    <w:rsid w:val="00BB5828"/>
    <w:rsid w:val="00BB582B"/>
    <w:rsid w:val="00BB59CA"/>
    <w:rsid w:val="00BB59E3"/>
    <w:rsid w:val="00BB5A45"/>
    <w:rsid w:val="00BB5B07"/>
    <w:rsid w:val="00BB5BAB"/>
    <w:rsid w:val="00BB5D2D"/>
    <w:rsid w:val="00BB5E0D"/>
    <w:rsid w:val="00BB5E5C"/>
    <w:rsid w:val="00BB600C"/>
    <w:rsid w:val="00BB613B"/>
    <w:rsid w:val="00BB6186"/>
    <w:rsid w:val="00BB6326"/>
    <w:rsid w:val="00BB63DB"/>
    <w:rsid w:val="00BB63EC"/>
    <w:rsid w:val="00BB6739"/>
    <w:rsid w:val="00BB67E1"/>
    <w:rsid w:val="00BB67E7"/>
    <w:rsid w:val="00BB6870"/>
    <w:rsid w:val="00BB6AD1"/>
    <w:rsid w:val="00BB6B02"/>
    <w:rsid w:val="00BB6C5E"/>
    <w:rsid w:val="00BB6C73"/>
    <w:rsid w:val="00BB6C96"/>
    <w:rsid w:val="00BB6C9B"/>
    <w:rsid w:val="00BB6E9C"/>
    <w:rsid w:val="00BB6E9E"/>
    <w:rsid w:val="00BB6F3D"/>
    <w:rsid w:val="00BB711B"/>
    <w:rsid w:val="00BB7359"/>
    <w:rsid w:val="00BB77CA"/>
    <w:rsid w:val="00BB7969"/>
    <w:rsid w:val="00BB7AFE"/>
    <w:rsid w:val="00BB7D75"/>
    <w:rsid w:val="00BC03C6"/>
    <w:rsid w:val="00BC04CE"/>
    <w:rsid w:val="00BC0539"/>
    <w:rsid w:val="00BC0A49"/>
    <w:rsid w:val="00BC0A7A"/>
    <w:rsid w:val="00BC0AD5"/>
    <w:rsid w:val="00BC0B96"/>
    <w:rsid w:val="00BC0D80"/>
    <w:rsid w:val="00BC0DD6"/>
    <w:rsid w:val="00BC0ED1"/>
    <w:rsid w:val="00BC0F6C"/>
    <w:rsid w:val="00BC1005"/>
    <w:rsid w:val="00BC10D2"/>
    <w:rsid w:val="00BC1142"/>
    <w:rsid w:val="00BC114A"/>
    <w:rsid w:val="00BC1198"/>
    <w:rsid w:val="00BC12D6"/>
    <w:rsid w:val="00BC1345"/>
    <w:rsid w:val="00BC1391"/>
    <w:rsid w:val="00BC14FB"/>
    <w:rsid w:val="00BC1674"/>
    <w:rsid w:val="00BC172D"/>
    <w:rsid w:val="00BC1C14"/>
    <w:rsid w:val="00BC1CBD"/>
    <w:rsid w:val="00BC1D70"/>
    <w:rsid w:val="00BC204B"/>
    <w:rsid w:val="00BC20E4"/>
    <w:rsid w:val="00BC2143"/>
    <w:rsid w:val="00BC2291"/>
    <w:rsid w:val="00BC22E0"/>
    <w:rsid w:val="00BC22FF"/>
    <w:rsid w:val="00BC23AE"/>
    <w:rsid w:val="00BC23B5"/>
    <w:rsid w:val="00BC23D9"/>
    <w:rsid w:val="00BC2423"/>
    <w:rsid w:val="00BC2710"/>
    <w:rsid w:val="00BC2723"/>
    <w:rsid w:val="00BC27A4"/>
    <w:rsid w:val="00BC2805"/>
    <w:rsid w:val="00BC2B40"/>
    <w:rsid w:val="00BC2DA6"/>
    <w:rsid w:val="00BC2E7B"/>
    <w:rsid w:val="00BC2EA3"/>
    <w:rsid w:val="00BC2F25"/>
    <w:rsid w:val="00BC30D0"/>
    <w:rsid w:val="00BC3142"/>
    <w:rsid w:val="00BC3319"/>
    <w:rsid w:val="00BC34EC"/>
    <w:rsid w:val="00BC369B"/>
    <w:rsid w:val="00BC3876"/>
    <w:rsid w:val="00BC3890"/>
    <w:rsid w:val="00BC39B7"/>
    <w:rsid w:val="00BC3AE7"/>
    <w:rsid w:val="00BC3C24"/>
    <w:rsid w:val="00BC3CB4"/>
    <w:rsid w:val="00BC3CEA"/>
    <w:rsid w:val="00BC3E28"/>
    <w:rsid w:val="00BC40E4"/>
    <w:rsid w:val="00BC41DC"/>
    <w:rsid w:val="00BC4266"/>
    <w:rsid w:val="00BC4361"/>
    <w:rsid w:val="00BC4387"/>
    <w:rsid w:val="00BC44CB"/>
    <w:rsid w:val="00BC46CB"/>
    <w:rsid w:val="00BC4831"/>
    <w:rsid w:val="00BC484B"/>
    <w:rsid w:val="00BC49BF"/>
    <w:rsid w:val="00BC49E8"/>
    <w:rsid w:val="00BC4E1C"/>
    <w:rsid w:val="00BC4E4F"/>
    <w:rsid w:val="00BC4E50"/>
    <w:rsid w:val="00BC5153"/>
    <w:rsid w:val="00BC51A2"/>
    <w:rsid w:val="00BC5225"/>
    <w:rsid w:val="00BC5261"/>
    <w:rsid w:val="00BC5323"/>
    <w:rsid w:val="00BC54D9"/>
    <w:rsid w:val="00BC55BB"/>
    <w:rsid w:val="00BC55FC"/>
    <w:rsid w:val="00BC5657"/>
    <w:rsid w:val="00BC56DC"/>
    <w:rsid w:val="00BC588C"/>
    <w:rsid w:val="00BC592C"/>
    <w:rsid w:val="00BC5940"/>
    <w:rsid w:val="00BC59A8"/>
    <w:rsid w:val="00BC5A14"/>
    <w:rsid w:val="00BC5B0B"/>
    <w:rsid w:val="00BC5B6A"/>
    <w:rsid w:val="00BC5C70"/>
    <w:rsid w:val="00BC5CCB"/>
    <w:rsid w:val="00BC5DC3"/>
    <w:rsid w:val="00BC5F8F"/>
    <w:rsid w:val="00BC62BC"/>
    <w:rsid w:val="00BC633C"/>
    <w:rsid w:val="00BC63DB"/>
    <w:rsid w:val="00BC6458"/>
    <w:rsid w:val="00BC6542"/>
    <w:rsid w:val="00BC66A7"/>
    <w:rsid w:val="00BC66E7"/>
    <w:rsid w:val="00BC67F3"/>
    <w:rsid w:val="00BC6828"/>
    <w:rsid w:val="00BC6831"/>
    <w:rsid w:val="00BC698F"/>
    <w:rsid w:val="00BC6A1A"/>
    <w:rsid w:val="00BC6AAA"/>
    <w:rsid w:val="00BC6AB0"/>
    <w:rsid w:val="00BC6D1C"/>
    <w:rsid w:val="00BC6EFE"/>
    <w:rsid w:val="00BC6F3B"/>
    <w:rsid w:val="00BC712E"/>
    <w:rsid w:val="00BC7222"/>
    <w:rsid w:val="00BC723B"/>
    <w:rsid w:val="00BC7367"/>
    <w:rsid w:val="00BC74D3"/>
    <w:rsid w:val="00BC74E1"/>
    <w:rsid w:val="00BC7614"/>
    <w:rsid w:val="00BC76F5"/>
    <w:rsid w:val="00BC7779"/>
    <w:rsid w:val="00BC785A"/>
    <w:rsid w:val="00BC79D9"/>
    <w:rsid w:val="00BC7A13"/>
    <w:rsid w:val="00BC7B12"/>
    <w:rsid w:val="00BC7CF6"/>
    <w:rsid w:val="00BC7D6E"/>
    <w:rsid w:val="00BC7D87"/>
    <w:rsid w:val="00BC7DC5"/>
    <w:rsid w:val="00BC7EC3"/>
    <w:rsid w:val="00BC7F24"/>
    <w:rsid w:val="00BD006A"/>
    <w:rsid w:val="00BD00DB"/>
    <w:rsid w:val="00BD0188"/>
    <w:rsid w:val="00BD0252"/>
    <w:rsid w:val="00BD026B"/>
    <w:rsid w:val="00BD0281"/>
    <w:rsid w:val="00BD031A"/>
    <w:rsid w:val="00BD05DD"/>
    <w:rsid w:val="00BD0787"/>
    <w:rsid w:val="00BD079F"/>
    <w:rsid w:val="00BD07AD"/>
    <w:rsid w:val="00BD07D0"/>
    <w:rsid w:val="00BD093E"/>
    <w:rsid w:val="00BD09BD"/>
    <w:rsid w:val="00BD0B7B"/>
    <w:rsid w:val="00BD0C74"/>
    <w:rsid w:val="00BD0D1D"/>
    <w:rsid w:val="00BD0E24"/>
    <w:rsid w:val="00BD0F95"/>
    <w:rsid w:val="00BD11A0"/>
    <w:rsid w:val="00BD12F1"/>
    <w:rsid w:val="00BD12FC"/>
    <w:rsid w:val="00BD16E3"/>
    <w:rsid w:val="00BD192B"/>
    <w:rsid w:val="00BD1930"/>
    <w:rsid w:val="00BD19CF"/>
    <w:rsid w:val="00BD19F9"/>
    <w:rsid w:val="00BD1A88"/>
    <w:rsid w:val="00BD1B37"/>
    <w:rsid w:val="00BD1BC3"/>
    <w:rsid w:val="00BD1C5B"/>
    <w:rsid w:val="00BD1D4C"/>
    <w:rsid w:val="00BD1DC4"/>
    <w:rsid w:val="00BD2024"/>
    <w:rsid w:val="00BD2228"/>
    <w:rsid w:val="00BD264D"/>
    <w:rsid w:val="00BD27C3"/>
    <w:rsid w:val="00BD29B0"/>
    <w:rsid w:val="00BD2AB6"/>
    <w:rsid w:val="00BD2BF4"/>
    <w:rsid w:val="00BD2DE5"/>
    <w:rsid w:val="00BD2E04"/>
    <w:rsid w:val="00BD2E6C"/>
    <w:rsid w:val="00BD311A"/>
    <w:rsid w:val="00BD32A6"/>
    <w:rsid w:val="00BD34DA"/>
    <w:rsid w:val="00BD3668"/>
    <w:rsid w:val="00BD3A9F"/>
    <w:rsid w:val="00BD3B03"/>
    <w:rsid w:val="00BD3B97"/>
    <w:rsid w:val="00BD3C8E"/>
    <w:rsid w:val="00BD3CBB"/>
    <w:rsid w:val="00BD3E16"/>
    <w:rsid w:val="00BD4069"/>
    <w:rsid w:val="00BD434F"/>
    <w:rsid w:val="00BD43DC"/>
    <w:rsid w:val="00BD4496"/>
    <w:rsid w:val="00BD44DE"/>
    <w:rsid w:val="00BD46EA"/>
    <w:rsid w:val="00BD471D"/>
    <w:rsid w:val="00BD4751"/>
    <w:rsid w:val="00BD4899"/>
    <w:rsid w:val="00BD48E4"/>
    <w:rsid w:val="00BD4A36"/>
    <w:rsid w:val="00BD4ABE"/>
    <w:rsid w:val="00BD4C24"/>
    <w:rsid w:val="00BD4DC1"/>
    <w:rsid w:val="00BD4F0E"/>
    <w:rsid w:val="00BD50DD"/>
    <w:rsid w:val="00BD516C"/>
    <w:rsid w:val="00BD530E"/>
    <w:rsid w:val="00BD53F0"/>
    <w:rsid w:val="00BD54E3"/>
    <w:rsid w:val="00BD55DB"/>
    <w:rsid w:val="00BD571A"/>
    <w:rsid w:val="00BD5CA6"/>
    <w:rsid w:val="00BD5CB9"/>
    <w:rsid w:val="00BD5D7D"/>
    <w:rsid w:val="00BD5F60"/>
    <w:rsid w:val="00BD60B2"/>
    <w:rsid w:val="00BD646B"/>
    <w:rsid w:val="00BD66F3"/>
    <w:rsid w:val="00BD6748"/>
    <w:rsid w:val="00BD6852"/>
    <w:rsid w:val="00BD6939"/>
    <w:rsid w:val="00BD6A1A"/>
    <w:rsid w:val="00BD6AA8"/>
    <w:rsid w:val="00BD6ACE"/>
    <w:rsid w:val="00BD6B92"/>
    <w:rsid w:val="00BD6DD5"/>
    <w:rsid w:val="00BD6E50"/>
    <w:rsid w:val="00BD6FD5"/>
    <w:rsid w:val="00BD71E6"/>
    <w:rsid w:val="00BD7265"/>
    <w:rsid w:val="00BD730D"/>
    <w:rsid w:val="00BD7495"/>
    <w:rsid w:val="00BD74C3"/>
    <w:rsid w:val="00BD759E"/>
    <w:rsid w:val="00BD7740"/>
    <w:rsid w:val="00BD7741"/>
    <w:rsid w:val="00BD78B8"/>
    <w:rsid w:val="00BD79CC"/>
    <w:rsid w:val="00BD7ABA"/>
    <w:rsid w:val="00BD7B16"/>
    <w:rsid w:val="00BD7B5E"/>
    <w:rsid w:val="00BD7C29"/>
    <w:rsid w:val="00BD7D5C"/>
    <w:rsid w:val="00BD7D71"/>
    <w:rsid w:val="00BD7D88"/>
    <w:rsid w:val="00BD7E32"/>
    <w:rsid w:val="00BD7E4D"/>
    <w:rsid w:val="00BD7E5D"/>
    <w:rsid w:val="00BD7F35"/>
    <w:rsid w:val="00BD7FAE"/>
    <w:rsid w:val="00BE00E0"/>
    <w:rsid w:val="00BE03F5"/>
    <w:rsid w:val="00BE06A1"/>
    <w:rsid w:val="00BE06AC"/>
    <w:rsid w:val="00BE0729"/>
    <w:rsid w:val="00BE0901"/>
    <w:rsid w:val="00BE09AB"/>
    <w:rsid w:val="00BE09B2"/>
    <w:rsid w:val="00BE0A41"/>
    <w:rsid w:val="00BE0A58"/>
    <w:rsid w:val="00BE0C49"/>
    <w:rsid w:val="00BE0CA0"/>
    <w:rsid w:val="00BE0E20"/>
    <w:rsid w:val="00BE0E8F"/>
    <w:rsid w:val="00BE0F5B"/>
    <w:rsid w:val="00BE11E9"/>
    <w:rsid w:val="00BE12ED"/>
    <w:rsid w:val="00BE1441"/>
    <w:rsid w:val="00BE1518"/>
    <w:rsid w:val="00BE1623"/>
    <w:rsid w:val="00BE17B8"/>
    <w:rsid w:val="00BE181C"/>
    <w:rsid w:val="00BE187D"/>
    <w:rsid w:val="00BE1968"/>
    <w:rsid w:val="00BE198A"/>
    <w:rsid w:val="00BE19ED"/>
    <w:rsid w:val="00BE1ABC"/>
    <w:rsid w:val="00BE1D50"/>
    <w:rsid w:val="00BE1D83"/>
    <w:rsid w:val="00BE1DC6"/>
    <w:rsid w:val="00BE1DCE"/>
    <w:rsid w:val="00BE1E06"/>
    <w:rsid w:val="00BE1E1A"/>
    <w:rsid w:val="00BE1FFD"/>
    <w:rsid w:val="00BE2035"/>
    <w:rsid w:val="00BE211F"/>
    <w:rsid w:val="00BE2264"/>
    <w:rsid w:val="00BE240C"/>
    <w:rsid w:val="00BE2485"/>
    <w:rsid w:val="00BE258D"/>
    <w:rsid w:val="00BE26BD"/>
    <w:rsid w:val="00BE283D"/>
    <w:rsid w:val="00BE2AE9"/>
    <w:rsid w:val="00BE2B83"/>
    <w:rsid w:val="00BE2B93"/>
    <w:rsid w:val="00BE2D1D"/>
    <w:rsid w:val="00BE2D41"/>
    <w:rsid w:val="00BE2D72"/>
    <w:rsid w:val="00BE2E1C"/>
    <w:rsid w:val="00BE2F39"/>
    <w:rsid w:val="00BE31AC"/>
    <w:rsid w:val="00BE33DF"/>
    <w:rsid w:val="00BE3407"/>
    <w:rsid w:val="00BE34B4"/>
    <w:rsid w:val="00BE35A3"/>
    <w:rsid w:val="00BE3865"/>
    <w:rsid w:val="00BE3A8C"/>
    <w:rsid w:val="00BE3B46"/>
    <w:rsid w:val="00BE3CF8"/>
    <w:rsid w:val="00BE3DDC"/>
    <w:rsid w:val="00BE4081"/>
    <w:rsid w:val="00BE435C"/>
    <w:rsid w:val="00BE43B1"/>
    <w:rsid w:val="00BE4541"/>
    <w:rsid w:val="00BE456A"/>
    <w:rsid w:val="00BE4573"/>
    <w:rsid w:val="00BE4BC1"/>
    <w:rsid w:val="00BE4BF3"/>
    <w:rsid w:val="00BE4F1D"/>
    <w:rsid w:val="00BE502A"/>
    <w:rsid w:val="00BE511D"/>
    <w:rsid w:val="00BE5144"/>
    <w:rsid w:val="00BE5217"/>
    <w:rsid w:val="00BE52F4"/>
    <w:rsid w:val="00BE55B4"/>
    <w:rsid w:val="00BE58F8"/>
    <w:rsid w:val="00BE5903"/>
    <w:rsid w:val="00BE5B20"/>
    <w:rsid w:val="00BE5C22"/>
    <w:rsid w:val="00BE5CC0"/>
    <w:rsid w:val="00BE5D5B"/>
    <w:rsid w:val="00BE5D7E"/>
    <w:rsid w:val="00BE5F27"/>
    <w:rsid w:val="00BE6104"/>
    <w:rsid w:val="00BE6231"/>
    <w:rsid w:val="00BE6269"/>
    <w:rsid w:val="00BE62C0"/>
    <w:rsid w:val="00BE63AC"/>
    <w:rsid w:val="00BE64D8"/>
    <w:rsid w:val="00BE657E"/>
    <w:rsid w:val="00BE6582"/>
    <w:rsid w:val="00BE6638"/>
    <w:rsid w:val="00BE6643"/>
    <w:rsid w:val="00BE6690"/>
    <w:rsid w:val="00BE6788"/>
    <w:rsid w:val="00BE6802"/>
    <w:rsid w:val="00BE6B88"/>
    <w:rsid w:val="00BE6CBD"/>
    <w:rsid w:val="00BE6CE3"/>
    <w:rsid w:val="00BE6CF0"/>
    <w:rsid w:val="00BE6DB9"/>
    <w:rsid w:val="00BE6DC5"/>
    <w:rsid w:val="00BE71EE"/>
    <w:rsid w:val="00BE72F1"/>
    <w:rsid w:val="00BE7346"/>
    <w:rsid w:val="00BE7478"/>
    <w:rsid w:val="00BE77B9"/>
    <w:rsid w:val="00BE7882"/>
    <w:rsid w:val="00BE7A5F"/>
    <w:rsid w:val="00BE7AD2"/>
    <w:rsid w:val="00BE7B70"/>
    <w:rsid w:val="00BE7BA9"/>
    <w:rsid w:val="00BE7D0C"/>
    <w:rsid w:val="00BE7D70"/>
    <w:rsid w:val="00BE7E1E"/>
    <w:rsid w:val="00BE7F7E"/>
    <w:rsid w:val="00BE7FA4"/>
    <w:rsid w:val="00BF0097"/>
    <w:rsid w:val="00BF0143"/>
    <w:rsid w:val="00BF0163"/>
    <w:rsid w:val="00BF0297"/>
    <w:rsid w:val="00BF034F"/>
    <w:rsid w:val="00BF0418"/>
    <w:rsid w:val="00BF046C"/>
    <w:rsid w:val="00BF04E5"/>
    <w:rsid w:val="00BF0817"/>
    <w:rsid w:val="00BF083B"/>
    <w:rsid w:val="00BF091C"/>
    <w:rsid w:val="00BF0979"/>
    <w:rsid w:val="00BF0998"/>
    <w:rsid w:val="00BF0BC1"/>
    <w:rsid w:val="00BF0D0E"/>
    <w:rsid w:val="00BF0E7C"/>
    <w:rsid w:val="00BF0F31"/>
    <w:rsid w:val="00BF107A"/>
    <w:rsid w:val="00BF11CA"/>
    <w:rsid w:val="00BF1496"/>
    <w:rsid w:val="00BF14B6"/>
    <w:rsid w:val="00BF14E8"/>
    <w:rsid w:val="00BF1651"/>
    <w:rsid w:val="00BF176C"/>
    <w:rsid w:val="00BF17BA"/>
    <w:rsid w:val="00BF18CA"/>
    <w:rsid w:val="00BF18DF"/>
    <w:rsid w:val="00BF1E19"/>
    <w:rsid w:val="00BF1EBE"/>
    <w:rsid w:val="00BF1F65"/>
    <w:rsid w:val="00BF1F82"/>
    <w:rsid w:val="00BF203E"/>
    <w:rsid w:val="00BF2045"/>
    <w:rsid w:val="00BF211F"/>
    <w:rsid w:val="00BF2194"/>
    <w:rsid w:val="00BF222E"/>
    <w:rsid w:val="00BF2292"/>
    <w:rsid w:val="00BF22EA"/>
    <w:rsid w:val="00BF23C5"/>
    <w:rsid w:val="00BF23EC"/>
    <w:rsid w:val="00BF28AC"/>
    <w:rsid w:val="00BF2A03"/>
    <w:rsid w:val="00BF2F7D"/>
    <w:rsid w:val="00BF30C3"/>
    <w:rsid w:val="00BF3259"/>
    <w:rsid w:val="00BF3352"/>
    <w:rsid w:val="00BF34C9"/>
    <w:rsid w:val="00BF3512"/>
    <w:rsid w:val="00BF35CE"/>
    <w:rsid w:val="00BF369D"/>
    <w:rsid w:val="00BF37E5"/>
    <w:rsid w:val="00BF3874"/>
    <w:rsid w:val="00BF3959"/>
    <w:rsid w:val="00BF3A32"/>
    <w:rsid w:val="00BF3BF8"/>
    <w:rsid w:val="00BF3D0B"/>
    <w:rsid w:val="00BF3EF8"/>
    <w:rsid w:val="00BF41CE"/>
    <w:rsid w:val="00BF41DD"/>
    <w:rsid w:val="00BF44B9"/>
    <w:rsid w:val="00BF44C8"/>
    <w:rsid w:val="00BF45CA"/>
    <w:rsid w:val="00BF45D9"/>
    <w:rsid w:val="00BF47B8"/>
    <w:rsid w:val="00BF47BB"/>
    <w:rsid w:val="00BF4B21"/>
    <w:rsid w:val="00BF4D6D"/>
    <w:rsid w:val="00BF4E07"/>
    <w:rsid w:val="00BF4E76"/>
    <w:rsid w:val="00BF502D"/>
    <w:rsid w:val="00BF52EA"/>
    <w:rsid w:val="00BF5390"/>
    <w:rsid w:val="00BF54D2"/>
    <w:rsid w:val="00BF550C"/>
    <w:rsid w:val="00BF55C6"/>
    <w:rsid w:val="00BF56B3"/>
    <w:rsid w:val="00BF5972"/>
    <w:rsid w:val="00BF5A10"/>
    <w:rsid w:val="00BF5A86"/>
    <w:rsid w:val="00BF5AD7"/>
    <w:rsid w:val="00BF5AD8"/>
    <w:rsid w:val="00BF5B4D"/>
    <w:rsid w:val="00BF5CBD"/>
    <w:rsid w:val="00BF5CCE"/>
    <w:rsid w:val="00BF5D47"/>
    <w:rsid w:val="00BF5E3C"/>
    <w:rsid w:val="00BF5F38"/>
    <w:rsid w:val="00BF5F7F"/>
    <w:rsid w:val="00BF5F85"/>
    <w:rsid w:val="00BF5FA4"/>
    <w:rsid w:val="00BF6371"/>
    <w:rsid w:val="00BF64A6"/>
    <w:rsid w:val="00BF66E1"/>
    <w:rsid w:val="00BF672C"/>
    <w:rsid w:val="00BF6764"/>
    <w:rsid w:val="00BF67CF"/>
    <w:rsid w:val="00BF6B5D"/>
    <w:rsid w:val="00BF6BE6"/>
    <w:rsid w:val="00BF6E36"/>
    <w:rsid w:val="00BF6E60"/>
    <w:rsid w:val="00BF6EC8"/>
    <w:rsid w:val="00BF70A4"/>
    <w:rsid w:val="00BF71D1"/>
    <w:rsid w:val="00BF73D6"/>
    <w:rsid w:val="00BF7468"/>
    <w:rsid w:val="00BF754C"/>
    <w:rsid w:val="00BF76E2"/>
    <w:rsid w:val="00BF7706"/>
    <w:rsid w:val="00BF7749"/>
    <w:rsid w:val="00BF778A"/>
    <w:rsid w:val="00BF77CE"/>
    <w:rsid w:val="00BF781B"/>
    <w:rsid w:val="00BF7A1A"/>
    <w:rsid w:val="00BF7AD5"/>
    <w:rsid w:val="00BF7ADA"/>
    <w:rsid w:val="00BF7DD9"/>
    <w:rsid w:val="00BF7ED3"/>
    <w:rsid w:val="00BF7F70"/>
    <w:rsid w:val="00BF7F92"/>
    <w:rsid w:val="00C00057"/>
    <w:rsid w:val="00C0029B"/>
    <w:rsid w:val="00C002E9"/>
    <w:rsid w:val="00C003EE"/>
    <w:rsid w:val="00C005AB"/>
    <w:rsid w:val="00C007BB"/>
    <w:rsid w:val="00C007EA"/>
    <w:rsid w:val="00C00A5C"/>
    <w:rsid w:val="00C00CCD"/>
    <w:rsid w:val="00C00E1B"/>
    <w:rsid w:val="00C00F65"/>
    <w:rsid w:val="00C0105B"/>
    <w:rsid w:val="00C01061"/>
    <w:rsid w:val="00C01183"/>
    <w:rsid w:val="00C0145B"/>
    <w:rsid w:val="00C0155E"/>
    <w:rsid w:val="00C015AB"/>
    <w:rsid w:val="00C01641"/>
    <w:rsid w:val="00C0166D"/>
    <w:rsid w:val="00C016E0"/>
    <w:rsid w:val="00C0171E"/>
    <w:rsid w:val="00C017CE"/>
    <w:rsid w:val="00C018EF"/>
    <w:rsid w:val="00C01B43"/>
    <w:rsid w:val="00C01D33"/>
    <w:rsid w:val="00C01DE0"/>
    <w:rsid w:val="00C01FB4"/>
    <w:rsid w:val="00C01FE1"/>
    <w:rsid w:val="00C02012"/>
    <w:rsid w:val="00C02073"/>
    <w:rsid w:val="00C02225"/>
    <w:rsid w:val="00C02240"/>
    <w:rsid w:val="00C022AF"/>
    <w:rsid w:val="00C025E5"/>
    <w:rsid w:val="00C0281B"/>
    <w:rsid w:val="00C028D0"/>
    <w:rsid w:val="00C02900"/>
    <w:rsid w:val="00C02B52"/>
    <w:rsid w:val="00C02B67"/>
    <w:rsid w:val="00C02D4B"/>
    <w:rsid w:val="00C02ED1"/>
    <w:rsid w:val="00C02FC8"/>
    <w:rsid w:val="00C030FA"/>
    <w:rsid w:val="00C03280"/>
    <w:rsid w:val="00C0334F"/>
    <w:rsid w:val="00C03577"/>
    <w:rsid w:val="00C0370A"/>
    <w:rsid w:val="00C037CA"/>
    <w:rsid w:val="00C037CB"/>
    <w:rsid w:val="00C037E4"/>
    <w:rsid w:val="00C038CD"/>
    <w:rsid w:val="00C03A2E"/>
    <w:rsid w:val="00C03D1F"/>
    <w:rsid w:val="00C03E26"/>
    <w:rsid w:val="00C03EB8"/>
    <w:rsid w:val="00C03F22"/>
    <w:rsid w:val="00C041A5"/>
    <w:rsid w:val="00C04285"/>
    <w:rsid w:val="00C0453A"/>
    <w:rsid w:val="00C04564"/>
    <w:rsid w:val="00C045C7"/>
    <w:rsid w:val="00C0469B"/>
    <w:rsid w:val="00C04717"/>
    <w:rsid w:val="00C04811"/>
    <w:rsid w:val="00C04831"/>
    <w:rsid w:val="00C04837"/>
    <w:rsid w:val="00C049A3"/>
    <w:rsid w:val="00C04B20"/>
    <w:rsid w:val="00C04D8C"/>
    <w:rsid w:val="00C04F0A"/>
    <w:rsid w:val="00C04F2F"/>
    <w:rsid w:val="00C04FF9"/>
    <w:rsid w:val="00C050F2"/>
    <w:rsid w:val="00C05222"/>
    <w:rsid w:val="00C05351"/>
    <w:rsid w:val="00C0542D"/>
    <w:rsid w:val="00C05524"/>
    <w:rsid w:val="00C0578A"/>
    <w:rsid w:val="00C057EB"/>
    <w:rsid w:val="00C058E2"/>
    <w:rsid w:val="00C0598E"/>
    <w:rsid w:val="00C059EF"/>
    <w:rsid w:val="00C05DE0"/>
    <w:rsid w:val="00C05EBD"/>
    <w:rsid w:val="00C05EE9"/>
    <w:rsid w:val="00C06085"/>
    <w:rsid w:val="00C06185"/>
    <w:rsid w:val="00C06277"/>
    <w:rsid w:val="00C063BE"/>
    <w:rsid w:val="00C063CB"/>
    <w:rsid w:val="00C063D0"/>
    <w:rsid w:val="00C064D5"/>
    <w:rsid w:val="00C0659A"/>
    <w:rsid w:val="00C06656"/>
    <w:rsid w:val="00C066FE"/>
    <w:rsid w:val="00C06715"/>
    <w:rsid w:val="00C06C39"/>
    <w:rsid w:val="00C06CB9"/>
    <w:rsid w:val="00C06D5B"/>
    <w:rsid w:val="00C0717C"/>
    <w:rsid w:val="00C07397"/>
    <w:rsid w:val="00C073C8"/>
    <w:rsid w:val="00C077C4"/>
    <w:rsid w:val="00C078B6"/>
    <w:rsid w:val="00C07964"/>
    <w:rsid w:val="00C079EF"/>
    <w:rsid w:val="00C07B02"/>
    <w:rsid w:val="00C1002D"/>
    <w:rsid w:val="00C10143"/>
    <w:rsid w:val="00C102A6"/>
    <w:rsid w:val="00C102EF"/>
    <w:rsid w:val="00C1030F"/>
    <w:rsid w:val="00C10329"/>
    <w:rsid w:val="00C10395"/>
    <w:rsid w:val="00C1041A"/>
    <w:rsid w:val="00C104F2"/>
    <w:rsid w:val="00C106C3"/>
    <w:rsid w:val="00C1089C"/>
    <w:rsid w:val="00C1089E"/>
    <w:rsid w:val="00C10B08"/>
    <w:rsid w:val="00C10C5B"/>
    <w:rsid w:val="00C10CED"/>
    <w:rsid w:val="00C10DCE"/>
    <w:rsid w:val="00C11026"/>
    <w:rsid w:val="00C1125D"/>
    <w:rsid w:val="00C113A3"/>
    <w:rsid w:val="00C11451"/>
    <w:rsid w:val="00C115C6"/>
    <w:rsid w:val="00C11839"/>
    <w:rsid w:val="00C1192A"/>
    <w:rsid w:val="00C11AFA"/>
    <w:rsid w:val="00C11B7F"/>
    <w:rsid w:val="00C11BC7"/>
    <w:rsid w:val="00C11BF2"/>
    <w:rsid w:val="00C11C2D"/>
    <w:rsid w:val="00C11C96"/>
    <w:rsid w:val="00C11F3F"/>
    <w:rsid w:val="00C11FC5"/>
    <w:rsid w:val="00C120A0"/>
    <w:rsid w:val="00C121DB"/>
    <w:rsid w:val="00C12459"/>
    <w:rsid w:val="00C12471"/>
    <w:rsid w:val="00C12558"/>
    <w:rsid w:val="00C1260B"/>
    <w:rsid w:val="00C12637"/>
    <w:rsid w:val="00C12664"/>
    <w:rsid w:val="00C126C0"/>
    <w:rsid w:val="00C129AD"/>
    <w:rsid w:val="00C12A87"/>
    <w:rsid w:val="00C12DE3"/>
    <w:rsid w:val="00C12F6A"/>
    <w:rsid w:val="00C12F7E"/>
    <w:rsid w:val="00C12F8C"/>
    <w:rsid w:val="00C13004"/>
    <w:rsid w:val="00C1301F"/>
    <w:rsid w:val="00C13294"/>
    <w:rsid w:val="00C132AF"/>
    <w:rsid w:val="00C132F9"/>
    <w:rsid w:val="00C1353B"/>
    <w:rsid w:val="00C13604"/>
    <w:rsid w:val="00C1375D"/>
    <w:rsid w:val="00C137ED"/>
    <w:rsid w:val="00C13883"/>
    <w:rsid w:val="00C1388A"/>
    <w:rsid w:val="00C13A37"/>
    <w:rsid w:val="00C13A4C"/>
    <w:rsid w:val="00C13A4D"/>
    <w:rsid w:val="00C13A94"/>
    <w:rsid w:val="00C13AEE"/>
    <w:rsid w:val="00C13BAC"/>
    <w:rsid w:val="00C13EE7"/>
    <w:rsid w:val="00C13F54"/>
    <w:rsid w:val="00C13FB7"/>
    <w:rsid w:val="00C14025"/>
    <w:rsid w:val="00C14160"/>
    <w:rsid w:val="00C1417A"/>
    <w:rsid w:val="00C14520"/>
    <w:rsid w:val="00C14523"/>
    <w:rsid w:val="00C14618"/>
    <w:rsid w:val="00C146F9"/>
    <w:rsid w:val="00C14777"/>
    <w:rsid w:val="00C1498D"/>
    <w:rsid w:val="00C149DB"/>
    <w:rsid w:val="00C14A74"/>
    <w:rsid w:val="00C14ADA"/>
    <w:rsid w:val="00C14E2C"/>
    <w:rsid w:val="00C14E54"/>
    <w:rsid w:val="00C1539E"/>
    <w:rsid w:val="00C15462"/>
    <w:rsid w:val="00C154BD"/>
    <w:rsid w:val="00C15517"/>
    <w:rsid w:val="00C1573C"/>
    <w:rsid w:val="00C1573D"/>
    <w:rsid w:val="00C15791"/>
    <w:rsid w:val="00C1579A"/>
    <w:rsid w:val="00C1588E"/>
    <w:rsid w:val="00C1596B"/>
    <w:rsid w:val="00C15AA6"/>
    <w:rsid w:val="00C15BE4"/>
    <w:rsid w:val="00C15CAE"/>
    <w:rsid w:val="00C15CBD"/>
    <w:rsid w:val="00C15D06"/>
    <w:rsid w:val="00C15FFE"/>
    <w:rsid w:val="00C1626B"/>
    <w:rsid w:val="00C163A4"/>
    <w:rsid w:val="00C163CE"/>
    <w:rsid w:val="00C16573"/>
    <w:rsid w:val="00C16DA6"/>
    <w:rsid w:val="00C16ED5"/>
    <w:rsid w:val="00C17055"/>
    <w:rsid w:val="00C1747F"/>
    <w:rsid w:val="00C17540"/>
    <w:rsid w:val="00C1772D"/>
    <w:rsid w:val="00C177B7"/>
    <w:rsid w:val="00C17AFC"/>
    <w:rsid w:val="00C17DC7"/>
    <w:rsid w:val="00C203A2"/>
    <w:rsid w:val="00C207ED"/>
    <w:rsid w:val="00C20C22"/>
    <w:rsid w:val="00C20CCC"/>
    <w:rsid w:val="00C20E01"/>
    <w:rsid w:val="00C20E46"/>
    <w:rsid w:val="00C20F84"/>
    <w:rsid w:val="00C21047"/>
    <w:rsid w:val="00C210D4"/>
    <w:rsid w:val="00C21140"/>
    <w:rsid w:val="00C2114E"/>
    <w:rsid w:val="00C21198"/>
    <w:rsid w:val="00C211F5"/>
    <w:rsid w:val="00C2122E"/>
    <w:rsid w:val="00C213E2"/>
    <w:rsid w:val="00C214C8"/>
    <w:rsid w:val="00C215B4"/>
    <w:rsid w:val="00C21824"/>
    <w:rsid w:val="00C218CD"/>
    <w:rsid w:val="00C21A88"/>
    <w:rsid w:val="00C21BD8"/>
    <w:rsid w:val="00C21C13"/>
    <w:rsid w:val="00C21C60"/>
    <w:rsid w:val="00C21DBA"/>
    <w:rsid w:val="00C21F65"/>
    <w:rsid w:val="00C22012"/>
    <w:rsid w:val="00C22131"/>
    <w:rsid w:val="00C2221D"/>
    <w:rsid w:val="00C224BE"/>
    <w:rsid w:val="00C2251B"/>
    <w:rsid w:val="00C226DE"/>
    <w:rsid w:val="00C2272E"/>
    <w:rsid w:val="00C228EA"/>
    <w:rsid w:val="00C22CD3"/>
    <w:rsid w:val="00C22D2A"/>
    <w:rsid w:val="00C22ED8"/>
    <w:rsid w:val="00C22F0D"/>
    <w:rsid w:val="00C22FB2"/>
    <w:rsid w:val="00C2317A"/>
    <w:rsid w:val="00C23189"/>
    <w:rsid w:val="00C23219"/>
    <w:rsid w:val="00C235CC"/>
    <w:rsid w:val="00C236A7"/>
    <w:rsid w:val="00C23758"/>
    <w:rsid w:val="00C237A6"/>
    <w:rsid w:val="00C237B3"/>
    <w:rsid w:val="00C237B8"/>
    <w:rsid w:val="00C23809"/>
    <w:rsid w:val="00C23903"/>
    <w:rsid w:val="00C2392C"/>
    <w:rsid w:val="00C23CCA"/>
    <w:rsid w:val="00C23DF9"/>
    <w:rsid w:val="00C23F45"/>
    <w:rsid w:val="00C23FD8"/>
    <w:rsid w:val="00C23FF5"/>
    <w:rsid w:val="00C24018"/>
    <w:rsid w:val="00C24103"/>
    <w:rsid w:val="00C241FF"/>
    <w:rsid w:val="00C243F8"/>
    <w:rsid w:val="00C244E7"/>
    <w:rsid w:val="00C24563"/>
    <w:rsid w:val="00C24649"/>
    <w:rsid w:val="00C248CC"/>
    <w:rsid w:val="00C24907"/>
    <w:rsid w:val="00C2495D"/>
    <w:rsid w:val="00C24B49"/>
    <w:rsid w:val="00C24C30"/>
    <w:rsid w:val="00C24DD1"/>
    <w:rsid w:val="00C24FB9"/>
    <w:rsid w:val="00C24FE8"/>
    <w:rsid w:val="00C251C0"/>
    <w:rsid w:val="00C2525D"/>
    <w:rsid w:val="00C2539D"/>
    <w:rsid w:val="00C253D5"/>
    <w:rsid w:val="00C25570"/>
    <w:rsid w:val="00C25AAC"/>
    <w:rsid w:val="00C25E32"/>
    <w:rsid w:val="00C25E43"/>
    <w:rsid w:val="00C25E64"/>
    <w:rsid w:val="00C25F84"/>
    <w:rsid w:val="00C260A8"/>
    <w:rsid w:val="00C26531"/>
    <w:rsid w:val="00C265A9"/>
    <w:rsid w:val="00C26BD8"/>
    <w:rsid w:val="00C26C80"/>
    <w:rsid w:val="00C26E93"/>
    <w:rsid w:val="00C27041"/>
    <w:rsid w:val="00C27177"/>
    <w:rsid w:val="00C27214"/>
    <w:rsid w:val="00C27284"/>
    <w:rsid w:val="00C2728C"/>
    <w:rsid w:val="00C27470"/>
    <w:rsid w:val="00C274A6"/>
    <w:rsid w:val="00C275C2"/>
    <w:rsid w:val="00C275F1"/>
    <w:rsid w:val="00C27709"/>
    <w:rsid w:val="00C27716"/>
    <w:rsid w:val="00C277A7"/>
    <w:rsid w:val="00C279F9"/>
    <w:rsid w:val="00C27BFF"/>
    <w:rsid w:val="00C27CD2"/>
    <w:rsid w:val="00C27D65"/>
    <w:rsid w:val="00C27EDC"/>
    <w:rsid w:val="00C27FFC"/>
    <w:rsid w:val="00C30141"/>
    <w:rsid w:val="00C301EB"/>
    <w:rsid w:val="00C30320"/>
    <w:rsid w:val="00C3037E"/>
    <w:rsid w:val="00C303F4"/>
    <w:rsid w:val="00C305AE"/>
    <w:rsid w:val="00C30647"/>
    <w:rsid w:val="00C3082D"/>
    <w:rsid w:val="00C30971"/>
    <w:rsid w:val="00C309C4"/>
    <w:rsid w:val="00C30A35"/>
    <w:rsid w:val="00C30CBE"/>
    <w:rsid w:val="00C30D04"/>
    <w:rsid w:val="00C30D0D"/>
    <w:rsid w:val="00C30E20"/>
    <w:rsid w:val="00C30EC6"/>
    <w:rsid w:val="00C31118"/>
    <w:rsid w:val="00C31130"/>
    <w:rsid w:val="00C31162"/>
    <w:rsid w:val="00C3121C"/>
    <w:rsid w:val="00C313F0"/>
    <w:rsid w:val="00C3155D"/>
    <w:rsid w:val="00C316C1"/>
    <w:rsid w:val="00C31930"/>
    <w:rsid w:val="00C319CC"/>
    <w:rsid w:val="00C319EB"/>
    <w:rsid w:val="00C31DB2"/>
    <w:rsid w:val="00C31E39"/>
    <w:rsid w:val="00C31EEB"/>
    <w:rsid w:val="00C32013"/>
    <w:rsid w:val="00C32023"/>
    <w:rsid w:val="00C3206F"/>
    <w:rsid w:val="00C32328"/>
    <w:rsid w:val="00C326D1"/>
    <w:rsid w:val="00C32706"/>
    <w:rsid w:val="00C32863"/>
    <w:rsid w:val="00C32928"/>
    <w:rsid w:val="00C3292A"/>
    <w:rsid w:val="00C32D77"/>
    <w:rsid w:val="00C32E51"/>
    <w:rsid w:val="00C32E89"/>
    <w:rsid w:val="00C32FB8"/>
    <w:rsid w:val="00C3304D"/>
    <w:rsid w:val="00C3308B"/>
    <w:rsid w:val="00C33112"/>
    <w:rsid w:val="00C334A9"/>
    <w:rsid w:val="00C334DB"/>
    <w:rsid w:val="00C33514"/>
    <w:rsid w:val="00C33572"/>
    <w:rsid w:val="00C335A8"/>
    <w:rsid w:val="00C3360C"/>
    <w:rsid w:val="00C33676"/>
    <w:rsid w:val="00C33685"/>
    <w:rsid w:val="00C337BD"/>
    <w:rsid w:val="00C33936"/>
    <w:rsid w:val="00C33A58"/>
    <w:rsid w:val="00C33B22"/>
    <w:rsid w:val="00C33B3B"/>
    <w:rsid w:val="00C33BF7"/>
    <w:rsid w:val="00C33DCD"/>
    <w:rsid w:val="00C33DF8"/>
    <w:rsid w:val="00C33E30"/>
    <w:rsid w:val="00C33F9C"/>
    <w:rsid w:val="00C34011"/>
    <w:rsid w:val="00C34139"/>
    <w:rsid w:val="00C342FC"/>
    <w:rsid w:val="00C34378"/>
    <w:rsid w:val="00C3449E"/>
    <w:rsid w:val="00C345C2"/>
    <w:rsid w:val="00C34624"/>
    <w:rsid w:val="00C346B5"/>
    <w:rsid w:val="00C34756"/>
    <w:rsid w:val="00C34AFB"/>
    <w:rsid w:val="00C34BFF"/>
    <w:rsid w:val="00C34C07"/>
    <w:rsid w:val="00C34C71"/>
    <w:rsid w:val="00C34CF0"/>
    <w:rsid w:val="00C34F26"/>
    <w:rsid w:val="00C34F6B"/>
    <w:rsid w:val="00C34FF1"/>
    <w:rsid w:val="00C3504D"/>
    <w:rsid w:val="00C35059"/>
    <w:rsid w:val="00C353A5"/>
    <w:rsid w:val="00C354DE"/>
    <w:rsid w:val="00C35653"/>
    <w:rsid w:val="00C35830"/>
    <w:rsid w:val="00C3596C"/>
    <w:rsid w:val="00C35A23"/>
    <w:rsid w:val="00C35DD1"/>
    <w:rsid w:val="00C362F0"/>
    <w:rsid w:val="00C36479"/>
    <w:rsid w:val="00C3656C"/>
    <w:rsid w:val="00C366D9"/>
    <w:rsid w:val="00C3681A"/>
    <w:rsid w:val="00C368B4"/>
    <w:rsid w:val="00C3692D"/>
    <w:rsid w:val="00C36BE0"/>
    <w:rsid w:val="00C36DC4"/>
    <w:rsid w:val="00C36EA8"/>
    <w:rsid w:val="00C36F28"/>
    <w:rsid w:val="00C3730F"/>
    <w:rsid w:val="00C373FF"/>
    <w:rsid w:val="00C3750C"/>
    <w:rsid w:val="00C37816"/>
    <w:rsid w:val="00C378FB"/>
    <w:rsid w:val="00C379E1"/>
    <w:rsid w:val="00C37AB6"/>
    <w:rsid w:val="00C37B57"/>
    <w:rsid w:val="00C37BE9"/>
    <w:rsid w:val="00C37D1D"/>
    <w:rsid w:val="00C37DD8"/>
    <w:rsid w:val="00C37E11"/>
    <w:rsid w:val="00C37F20"/>
    <w:rsid w:val="00C37F44"/>
    <w:rsid w:val="00C37FFB"/>
    <w:rsid w:val="00C400ED"/>
    <w:rsid w:val="00C40105"/>
    <w:rsid w:val="00C40419"/>
    <w:rsid w:val="00C40711"/>
    <w:rsid w:val="00C4072A"/>
    <w:rsid w:val="00C40856"/>
    <w:rsid w:val="00C408C0"/>
    <w:rsid w:val="00C408D4"/>
    <w:rsid w:val="00C40ABC"/>
    <w:rsid w:val="00C40B9F"/>
    <w:rsid w:val="00C40C0F"/>
    <w:rsid w:val="00C40D8D"/>
    <w:rsid w:val="00C40FC7"/>
    <w:rsid w:val="00C4108D"/>
    <w:rsid w:val="00C410AB"/>
    <w:rsid w:val="00C4118E"/>
    <w:rsid w:val="00C4128E"/>
    <w:rsid w:val="00C4133D"/>
    <w:rsid w:val="00C41376"/>
    <w:rsid w:val="00C413B3"/>
    <w:rsid w:val="00C413E5"/>
    <w:rsid w:val="00C4158E"/>
    <w:rsid w:val="00C416B0"/>
    <w:rsid w:val="00C4176B"/>
    <w:rsid w:val="00C41A52"/>
    <w:rsid w:val="00C41ADE"/>
    <w:rsid w:val="00C41D39"/>
    <w:rsid w:val="00C41EA3"/>
    <w:rsid w:val="00C41F9E"/>
    <w:rsid w:val="00C42045"/>
    <w:rsid w:val="00C420C6"/>
    <w:rsid w:val="00C420E0"/>
    <w:rsid w:val="00C42154"/>
    <w:rsid w:val="00C4234F"/>
    <w:rsid w:val="00C42781"/>
    <w:rsid w:val="00C428C2"/>
    <w:rsid w:val="00C428EB"/>
    <w:rsid w:val="00C42AFC"/>
    <w:rsid w:val="00C42C25"/>
    <w:rsid w:val="00C42CEF"/>
    <w:rsid w:val="00C42D52"/>
    <w:rsid w:val="00C434C9"/>
    <w:rsid w:val="00C434D5"/>
    <w:rsid w:val="00C43806"/>
    <w:rsid w:val="00C4381F"/>
    <w:rsid w:val="00C43964"/>
    <w:rsid w:val="00C43A22"/>
    <w:rsid w:val="00C43AF6"/>
    <w:rsid w:val="00C43BBF"/>
    <w:rsid w:val="00C43CB5"/>
    <w:rsid w:val="00C43E54"/>
    <w:rsid w:val="00C43FAE"/>
    <w:rsid w:val="00C44169"/>
    <w:rsid w:val="00C44182"/>
    <w:rsid w:val="00C44359"/>
    <w:rsid w:val="00C44526"/>
    <w:rsid w:val="00C44528"/>
    <w:rsid w:val="00C44836"/>
    <w:rsid w:val="00C44886"/>
    <w:rsid w:val="00C448E1"/>
    <w:rsid w:val="00C44B50"/>
    <w:rsid w:val="00C44D98"/>
    <w:rsid w:val="00C44E62"/>
    <w:rsid w:val="00C4509B"/>
    <w:rsid w:val="00C450C2"/>
    <w:rsid w:val="00C452DD"/>
    <w:rsid w:val="00C452ED"/>
    <w:rsid w:val="00C45324"/>
    <w:rsid w:val="00C454FA"/>
    <w:rsid w:val="00C4552E"/>
    <w:rsid w:val="00C45712"/>
    <w:rsid w:val="00C457B7"/>
    <w:rsid w:val="00C457D7"/>
    <w:rsid w:val="00C45883"/>
    <w:rsid w:val="00C45932"/>
    <w:rsid w:val="00C4593B"/>
    <w:rsid w:val="00C4595E"/>
    <w:rsid w:val="00C45975"/>
    <w:rsid w:val="00C45A8F"/>
    <w:rsid w:val="00C45B13"/>
    <w:rsid w:val="00C45BD1"/>
    <w:rsid w:val="00C45DC4"/>
    <w:rsid w:val="00C45F43"/>
    <w:rsid w:val="00C4619C"/>
    <w:rsid w:val="00C461C9"/>
    <w:rsid w:val="00C4622E"/>
    <w:rsid w:val="00C46329"/>
    <w:rsid w:val="00C46611"/>
    <w:rsid w:val="00C46675"/>
    <w:rsid w:val="00C4681C"/>
    <w:rsid w:val="00C46932"/>
    <w:rsid w:val="00C469ED"/>
    <w:rsid w:val="00C46C56"/>
    <w:rsid w:val="00C46F35"/>
    <w:rsid w:val="00C4703E"/>
    <w:rsid w:val="00C471E3"/>
    <w:rsid w:val="00C4778B"/>
    <w:rsid w:val="00C477BC"/>
    <w:rsid w:val="00C4789D"/>
    <w:rsid w:val="00C478A6"/>
    <w:rsid w:val="00C47904"/>
    <w:rsid w:val="00C47A2A"/>
    <w:rsid w:val="00C47A50"/>
    <w:rsid w:val="00C47A72"/>
    <w:rsid w:val="00C47AF2"/>
    <w:rsid w:val="00C47BBF"/>
    <w:rsid w:val="00C47CE0"/>
    <w:rsid w:val="00C503B8"/>
    <w:rsid w:val="00C5065F"/>
    <w:rsid w:val="00C506A7"/>
    <w:rsid w:val="00C506AE"/>
    <w:rsid w:val="00C508C3"/>
    <w:rsid w:val="00C50A8C"/>
    <w:rsid w:val="00C50BD4"/>
    <w:rsid w:val="00C50D0D"/>
    <w:rsid w:val="00C50E3C"/>
    <w:rsid w:val="00C50F4C"/>
    <w:rsid w:val="00C511CD"/>
    <w:rsid w:val="00C511E2"/>
    <w:rsid w:val="00C51201"/>
    <w:rsid w:val="00C512B4"/>
    <w:rsid w:val="00C51357"/>
    <w:rsid w:val="00C51424"/>
    <w:rsid w:val="00C51489"/>
    <w:rsid w:val="00C51613"/>
    <w:rsid w:val="00C51654"/>
    <w:rsid w:val="00C516E1"/>
    <w:rsid w:val="00C5176E"/>
    <w:rsid w:val="00C5193C"/>
    <w:rsid w:val="00C519E7"/>
    <w:rsid w:val="00C51A55"/>
    <w:rsid w:val="00C51B03"/>
    <w:rsid w:val="00C51C0F"/>
    <w:rsid w:val="00C52323"/>
    <w:rsid w:val="00C52647"/>
    <w:rsid w:val="00C52816"/>
    <w:rsid w:val="00C52DBE"/>
    <w:rsid w:val="00C52ED0"/>
    <w:rsid w:val="00C52FA8"/>
    <w:rsid w:val="00C53383"/>
    <w:rsid w:val="00C5341F"/>
    <w:rsid w:val="00C53699"/>
    <w:rsid w:val="00C536AD"/>
    <w:rsid w:val="00C538B1"/>
    <w:rsid w:val="00C53925"/>
    <w:rsid w:val="00C539BB"/>
    <w:rsid w:val="00C53AFA"/>
    <w:rsid w:val="00C53B0F"/>
    <w:rsid w:val="00C53B46"/>
    <w:rsid w:val="00C53BAA"/>
    <w:rsid w:val="00C53C87"/>
    <w:rsid w:val="00C53D0B"/>
    <w:rsid w:val="00C53D14"/>
    <w:rsid w:val="00C53E13"/>
    <w:rsid w:val="00C53F7A"/>
    <w:rsid w:val="00C53FB1"/>
    <w:rsid w:val="00C53FB8"/>
    <w:rsid w:val="00C540B8"/>
    <w:rsid w:val="00C5413A"/>
    <w:rsid w:val="00C541C9"/>
    <w:rsid w:val="00C541CC"/>
    <w:rsid w:val="00C54365"/>
    <w:rsid w:val="00C543F8"/>
    <w:rsid w:val="00C544F1"/>
    <w:rsid w:val="00C546E5"/>
    <w:rsid w:val="00C547A7"/>
    <w:rsid w:val="00C5494C"/>
    <w:rsid w:val="00C54A47"/>
    <w:rsid w:val="00C54A65"/>
    <w:rsid w:val="00C54B39"/>
    <w:rsid w:val="00C54B97"/>
    <w:rsid w:val="00C54EA2"/>
    <w:rsid w:val="00C550CD"/>
    <w:rsid w:val="00C5537C"/>
    <w:rsid w:val="00C55381"/>
    <w:rsid w:val="00C553E2"/>
    <w:rsid w:val="00C5566F"/>
    <w:rsid w:val="00C556CD"/>
    <w:rsid w:val="00C556DD"/>
    <w:rsid w:val="00C5590F"/>
    <w:rsid w:val="00C55BA9"/>
    <w:rsid w:val="00C55DCA"/>
    <w:rsid w:val="00C55F02"/>
    <w:rsid w:val="00C56049"/>
    <w:rsid w:val="00C5607E"/>
    <w:rsid w:val="00C56084"/>
    <w:rsid w:val="00C5612E"/>
    <w:rsid w:val="00C56262"/>
    <w:rsid w:val="00C56442"/>
    <w:rsid w:val="00C564D5"/>
    <w:rsid w:val="00C56560"/>
    <w:rsid w:val="00C5681E"/>
    <w:rsid w:val="00C56857"/>
    <w:rsid w:val="00C568A3"/>
    <w:rsid w:val="00C568FE"/>
    <w:rsid w:val="00C56927"/>
    <w:rsid w:val="00C5693F"/>
    <w:rsid w:val="00C56AE1"/>
    <w:rsid w:val="00C56B2F"/>
    <w:rsid w:val="00C56B33"/>
    <w:rsid w:val="00C56EBE"/>
    <w:rsid w:val="00C56EFD"/>
    <w:rsid w:val="00C57037"/>
    <w:rsid w:val="00C5705C"/>
    <w:rsid w:val="00C572C5"/>
    <w:rsid w:val="00C574AD"/>
    <w:rsid w:val="00C57538"/>
    <w:rsid w:val="00C57781"/>
    <w:rsid w:val="00C57786"/>
    <w:rsid w:val="00C57838"/>
    <w:rsid w:val="00C578B8"/>
    <w:rsid w:val="00C578D3"/>
    <w:rsid w:val="00C578ED"/>
    <w:rsid w:val="00C57956"/>
    <w:rsid w:val="00C57C3B"/>
    <w:rsid w:val="00C57D2D"/>
    <w:rsid w:val="00C57FC8"/>
    <w:rsid w:val="00C600C0"/>
    <w:rsid w:val="00C60259"/>
    <w:rsid w:val="00C603CE"/>
    <w:rsid w:val="00C60402"/>
    <w:rsid w:val="00C604FC"/>
    <w:rsid w:val="00C6060D"/>
    <w:rsid w:val="00C60620"/>
    <w:rsid w:val="00C60642"/>
    <w:rsid w:val="00C6064E"/>
    <w:rsid w:val="00C60728"/>
    <w:rsid w:val="00C608F1"/>
    <w:rsid w:val="00C60B7E"/>
    <w:rsid w:val="00C60C51"/>
    <w:rsid w:val="00C60C8C"/>
    <w:rsid w:val="00C60EBE"/>
    <w:rsid w:val="00C6110A"/>
    <w:rsid w:val="00C61137"/>
    <w:rsid w:val="00C611AE"/>
    <w:rsid w:val="00C613E2"/>
    <w:rsid w:val="00C615BB"/>
    <w:rsid w:val="00C617CA"/>
    <w:rsid w:val="00C618C6"/>
    <w:rsid w:val="00C6196E"/>
    <w:rsid w:val="00C61980"/>
    <w:rsid w:val="00C619AD"/>
    <w:rsid w:val="00C61A1C"/>
    <w:rsid w:val="00C61AA2"/>
    <w:rsid w:val="00C61AD6"/>
    <w:rsid w:val="00C61D85"/>
    <w:rsid w:val="00C61E99"/>
    <w:rsid w:val="00C61EA0"/>
    <w:rsid w:val="00C61EEC"/>
    <w:rsid w:val="00C61F00"/>
    <w:rsid w:val="00C61F5D"/>
    <w:rsid w:val="00C61FC8"/>
    <w:rsid w:val="00C620AF"/>
    <w:rsid w:val="00C623FB"/>
    <w:rsid w:val="00C62415"/>
    <w:rsid w:val="00C626FB"/>
    <w:rsid w:val="00C62C08"/>
    <w:rsid w:val="00C62CD4"/>
    <w:rsid w:val="00C63033"/>
    <w:rsid w:val="00C630C2"/>
    <w:rsid w:val="00C63364"/>
    <w:rsid w:val="00C63444"/>
    <w:rsid w:val="00C63504"/>
    <w:rsid w:val="00C63529"/>
    <w:rsid w:val="00C63567"/>
    <w:rsid w:val="00C63707"/>
    <w:rsid w:val="00C63815"/>
    <w:rsid w:val="00C63A13"/>
    <w:rsid w:val="00C63D67"/>
    <w:rsid w:val="00C63EB7"/>
    <w:rsid w:val="00C63F2C"/>
    <w:rsid w:val="00C63FA9"/>
    <w:rsid w:val="00C641DB"/>
    <w:rsid w:val="00C642C5"/>
    <w:rsid w:val="00C64332"/>
    <w:rsid w:val="00C64387"/>
    <w:rsid w:val="00C64408"/>
    <w:rsid w:val="00C644A7"/>
    <w:rsid w:val="00C645B5"/>
    <w:rsid w:val="00C64641"/>
    <w:rsid w:val="00C6483D"/>
    <w:rsid w:val="00C64A5F"/>
    <w:rsid w:val="00C64EE9"/>
    <w:rsid w:val="00C64FAB"/>
    <w:rsid w:val="00C65097"/>
    <w:rsid w:val="00C65164"/>
    <w:rsid w:val="00C652CC"/>
    <w:rsid w:val="00C6533F"/>
    <w:rsid w:val="00C65667"/>
    <w:rsid w:val="00C6572C"/>
    <w:rsid w:val="00C6587F"/>
    <w:rsid w:val="00C65A94"/>
    <w:rsid w:val="00C65B96"/>
    <w:rsid w:val="00C65BC3"/>
    <w:rsid w:val="00C65C5E"/>
    <w:rsid w:val="00C65CB8"/>
    <w:rsid w:val="00C65D6C"/>
    <w:rsid w:val="00C65EB6"/>
    <w:rsid w:val="00C65FD9"/>
    <w:rsid w:val="00C662D6"/>
    <w:rsid w:val="00C6648F"/>
    <w:rsid w:val="00C66613"/>
    <w:rsid w:val="00C6661E"/>
    <w:rsid w:val="00C666F2"/>
    <w:rsid w:val="00C66826"/>
    <w:rsid w:val="00C66904"/>
    <w:rsid w:val="00C66B05"/>
    <w:rsid w:val="00C66C6F"/>
    <w:rsid w:val="00C66D9B"/>
    <w:rsid w:val="00C66DBC"/>
    <w:rsid w:val="00C66DDC"/>
    <w:rsid w:val="00C66E32"/>
    <w:rsid w:val="00C6708A"/>
    <w:rsid w:val="00C670B4"/>
    <w:rsid w:val="00C670C5"/>
    <w:rsid w:val="00C67166"/>
    <w:rsid w:val="00C671A1"/>
    <w:rsid w:val="00C672B7"/>
    <w:rsid w:val="00C67357"/>
    <w:rsid w:val="00C6735F"/>
    <w:rsid w:val="00C674BB"/>
    <w:rsid w:val="00C67579"/>
    <w:rsid w:val="00C677B1"/>
    <w:rsid w:val="00C677BB"/>
    <w:rsid w:val="00C678BB"/>
    <w:rsid w:val="00C67936"/>
    <w:rsid w:val="00C6793E"/>
    <w:rsid w:val="00C67BAE"/>
    <w:rsid w:val="00C67C3F"/>
    <w:rsid w:val="00C7020E"/>
    <w:rsid w:val="00C704F9"/>
    <w:rsid w:val="00C70511"/>
    <w:rsid w:val="00C70626"/>
    <w:rsid w:val="00C70954"/>
    <w:rsid w:val="00C70B23"/>
    <w:rsid w:val="00C70F1B"/>
    <w:rsid w:val="00C70F55"/>
    <w:rsid w:val="00C71012"/>
    <w:rsid w:val="00C71122"/>
    <w:rsid w:val="00C711EE"/>
    <w:rsid w:val="00C7124A"/>
    <w:rsid w:val="00C712CC"/>
    <w:rsid w:val="00C71345"/>
    <w:rsid w:val="00C713B3"/>
    <w:rsid w:val="00C71502"/>
    <w:rsid w:val="00C7162A"/>
    <w:rsid w:val="00C716B5"/>
    <w:rsid w:val="00C718A3"/>
    <w:rsid w:val="00C71902"/>
    <w:rsid w:val="00C71B56"/>
    <w:rsid w:val="00C71F49"/>
    <w:rsid w:val="00C720A3"/>
    <w:rsid w:val="00C7222D"/>
    <w:rsid w:val="00C72245"/>
    <w:rsid w:val="00C7225F"/>
    <w:rsid w:val="00C72287"/>
    <w:rsid w:val="00C72328"/>
    <w:rsid w:val="00C72510"/>
    <w:rsid w:val="00C7269A"/>
    <w:rsid w:val="00C7292F"/>
    <w:rsid w:val="00C72954"/>
    <w:rsid w:val="00C72B5F"/>
    <w:rsid w:val="00C72C0D"/>
    <w:rsid w:val="00C72CF0"/>
    <w:rsid w:val="00C72D72"/>
    <w:rsid w:val="00C72F19"/>
    <w:rsid w:val="00C72F36"/>
    <w:rsid w:val="00C73092"/>
    <w:rsid w:val="00C730E7"/>
    <w:rsid w:val="00C73120"/>
    <w:rsid w:val="00C73177"/>
    <w:rsid w:val="00C731E1"/>
    <w:rsid w:val="00C732B5"/>
    <w:rsid w:val="00C738D7"/>
    <w:rsid w:val="00C739CD"/>
    <w:rsid w:val="00C73A28"/>
    <w:rsid w:val="00C73A2E"/>
    <w:rsid w:val="00C73AA5"/>
    <w:rsid w:val="00C73BEC"/>
    <w:rsid w:val="00C73E3A"/>
    <w:rsid w:val="00C74053"/>
    <w:rsid w:val="00C740A8"/>
    <w:rsid w:val="00C7413B"/>
    <w:rsid w:val="00C74302"/>
    <w:rsid w:val="00C7430F"/>
    <w:rsid w:val="00C7436A"/>
    <w:rsid w:val="00C74410"/>
    <w:rsid w:val="00C7445F"/>
    <w:rsid w:val="00C74503"/>
    <w:rsid w:val="00C74682"/>
    <w:rsid w:val="00C74720"/>
    <w:rsid w:val="00C747F0"/>
    <w:rsid w:val="00C74C64"/>
    <w:rsid w:val="00C74D9D"/>
    <w:rsid w:val="00C74E21"/>
    <w:rsid w:val="00C74EAF"/>
    <w:rsid w:val="00C74FA2"/>
    <w:rsid w:val="00C74FB1"/>
    <w:rsid w:val="00C74FEB"/>
    <w:rsid w:val="00C74FEF"/>
    <w:rsid w:val="00C7500C"/>
    <w:rsid w:val="00C75034"/>
    <w:rsid w:val="00C750DB"/>
    <w:rsid w:val="00C7536C"/>
    <w:rsid w:val="00C757D3"/>
    <w:rsid w:val="00C757ED"/>
    <w:rsid w:val="00C75BC6"/>
    <w:rsid w:val="00C75C16"/>
    <w:rsid w:val="00C75D6D"/>
    <w:rsid w:val="00C75EDE"/>
    <w:rsid w:val="00C7600E"/>
    <w:rsid w:val="00C760AE"/>
    <w:rsid w:val="00C761E8"/>
    <w:rsid w:val="00C762D8"/>
    <w:rsid w:val="00C76557"/>
    <w:rsid w:val="00C766B6"/>
    <w:rsid w:val="00C76760"/>
    <w:rsid w:val="00C769B9"/>
    <w:rsid w:val="00C76A4E"/>
    <w:rsid w:val="00C76AAA"/>
    <w:rsid w:val="00C76BDA"/>
    <w:rsid w:val="00C76D1C"/>
    <w:rsid w:val="00C76DBB"/>
    <w:rsid w:val="00C76ED9"/>
    <w:rsid w:val="00C76FF4"/>
    <w:rsid w:val="00C77165"/>
    <w:rsid w:val="00C77194"/>
    <w:rsid w:val="00C7719F"/>
    <w:rsid w:val="00C771BA"/>
    <w:rsid w:val="00C7723C"/>
    <w:rsid w:val="00C7742B"/>
    <w:rsid w:val="00C77644"/>
    <w:rsid w:val="00C7781D"/>
    <w:rsid w:val="00C778EE"/>
    <w:rsid w:val="00C778F6"/>
    <w:rsid w:val="00C7796C"/>
    <w:rsid w:val="00C779B0"/>
    <w:rsid w:val="00C77C96"/>
    <w:rsid w:val="00C77D2B"/>
    <w:rsid w:val="00C77E50"/>
    <w:rsid w:val="00C77FAA"/>
    <w:rsid w:val="00C8006C"/>
    <w:rsid w:val="00C80223"/>
    <w:rsid w:val="00C80434"/>
    <w:rsid w:val="00C804A0"/>
    <w:rsid w:val="00C80516"/>
    <w:rsid w:val="00C80747"/>
    <w:rsid w:val="00C8088D"/>
    <w:rsid w:val="00C80969"/>
    <w:rsid w:val="00C811D0"/>
    <w:rsid w:val="00C81278"/>
    <w:rsid w:val="00C8129E"/>
    <w:rsid w:val="00C81466"/>
    <w:rsid w:val="00C8158C"/>
    <w:rsid w:val="00C81708"/>
    <w:rsid w:val="00C8172F"/>
    <w:rsid w:val="00C818CD"/>
    <w:rsid w:val="00C81945"/>
    <w:rsid w:val="00C81A31"/>
    <w:rsid w:val="00C81A86"/>
    <w:rsid w:val="00C81E3F"/>
    <w:rsid w:val="00C81FFA"/>
    <w:rsid w:val="00C8204F"/>
    <w:rsid w:val="00C82208"/>
    <w:rsid w:val="00C822D9"/>
    <w:rsid w:val="00C823A1"/>
    <w:rsid w:val="00C82BDE"/>
    <w:rsid w:val="00C82BF3"/>
    <w:rsid w:val="00C82C5F"/>
    <w:rsid w:val="00C82D4E"/>
    <w:rsid w:val="00C82D8D"/>
    <w:rsid w:val="00C82D8E"/>
    <w:rsid w:val="00C82E43"/>
    <w:rsid w:val="00C82EB9"/>
    <w:rsid w:val="00C83070"/>
    <w:rsid w:val="00C83116"/>
    <w:rsid w:val="00C8361A"/>
    <w:rsid w:val="00C836BE"/>
    <w:rsid w:val="00C83837"/>
    <w:rsid w:val="00C838EE"/>
    <w:rsid w:val="00C839C1"/>
    <w:rsid w:val="00C83A29"/>
    <w:rsid w:val="00C83AB0"/>
    <w:rsid w:val="00C83C8B"/>
    <w:rsid w:val="00C83DDF"/>
    <w:rsid w:val="00C84179"/>
    <w:rsid w:val="00C84506"/>
    <w:rsid w:val="00C84617"/>
    <w:rsid w:val="00C84626"/>
    <w:rsid w:val="00C8468D"/>
    <w:rsid w:val="00C846CB"/>
    <w:rsid w:val="00C846FE"/>
    <w:rsid w:val="00C8479B"/>
    <w:rsid w:val="00C84882"/>
    <w:rsid w:val="00C84950"/>
    <w:rsid w:val="00C84AE2"/>
    <w:rsid w:val="00C84BEA"/>
    <w:rsid w:val="00C84C47"/>
    <w:rsid w:val="00C84D1E"/>
    <w:rsid w:val="00C84F0E"/>
    <w:rsid w:val="00C8519D"/>
    <w:rsid w:val="00C852D5"/>
    <w:rsid w:val="00C85812"/>
    <w:rsid w:val="00C85838"/>
    <w:rsid w:val="00C85901"/>
    <w:rsid w:val="00C85A1E"/>
    <w:rsid w:val="00C85E32"/>
    <w:rsid w:val="00C85F08"/>
    <w:rsid w:val="00C85F2C"/>
    <w:rsid w:val="00C85FF2"/>
    <w:rsid w:val="00C85FF4"/>
    <w:rsid w:val="00C860AC"/>
    <w:rsid w:val="00C862ED"/>
    <w:rsid w:val="00C86307"/>
    <w:rsid w:val="00C863C3"/>
    <w:rsid w:val="00C864ED"/>
    <w:rsid w:val="00C86612"/>
    <w:rsid w:val="00C86840"/>
    <w:rsid w:val="00C86880"/>
    <w:rsid w:val="00C86906"/>
    <w:rsid w:val="00C869CC"/>
    <w:rsid w:val="00C86B55"/>
    <w:rsid w:val="00C86BC7"/>
    <w:rsid w:val="00C86C40"/>
    <w:rsid w:val="00C86CD0"/>
    <w:rsid w:val="00C86CE1"/>
    <w:rsid w:val="00C86DE1"/>
    <w:rsid w:val="00C86DF7"/>
    <w:rsid w:val="00C86ECC"/>
    <w:rsid w:val="00C86F1E"/>
    <w:rsid w:val="00C86F94"/>
    <w:rsid w:val="00C86FBF"/>
    <w:rsid w:val="00C87065"/>
    <w:rsid w:val="00C871B0"/>
    <w:rsid w:val="00C871E9"/>
    <w:rsid w:val="00C87282"/>
    <w:rsid w:val="00C87326"/>
    <w:rsid w:val="00C87358"/>
    <w:rsid w:val="00C877E6"/>
    <w:rsid w:val="00C878F0"/>
    <w:rsid w:val="00C87919"/>
    <w:rsid w:val="00C87BCF"/>
    <w:rsid w:val="00C87C56"/>
    <w:rsid w:val="00C87D9F"/>
    <w:rsid w:val="00C87F07"/>
    <w:rsid w:val="00C87F10"/>
    <w:rsid w:val="00C87F92"/>
    <w:rsid w:val="00C9008A"/>
    <w:rsid w:val="00C9015E"/>
    <w:rsid w:val="00C901BA"/>
    <w:rsid w:val="00C901D2"/>
    <w:rsid w:val="00C9021C"/>
    <w:rsid w:val="00C9038E"/>
    <w:rsid w:val="00C903C2"/>
    <w:rsid w:val="00C90401"/>
    <w:rsid w:val="00C9054A"/>
    <w:rsid w:val="00C9055B"/>
    <w:rsid w:val="00C9064F"/>
    <w:rsid w:val="00C906B8"/>
    <w:rsid w:val="00C90973"/>
    <w:rsid w:val="00C90AE0"/>
    <w:rsid w:val="00C90B09"/>
    <w:rsid w:val="00C90BAA"/>
    <w:rsid w:val="00C90C20"/>
    <w:rsid w:val="00C90CBF"/>
    <w:rsid w:val="00C90D8F"/>
    <w:rsid w:val="00C90DFC"/>
    <w:rsid w:val="00C90ED6"/>
    <w:rsid w:val="00C90FDA"/>
    <w:rsid w:val="00C90FE1"/>
    <w:rsid w:val="00C91157"/>
    <w:rsid w:val="00C912A2"/>
    <w:rsid w:val="00C91582"/>
    <w:rsid w:val="00C917DC"/>
    <w:rsid w:val="00C91929"/>
    <w:rsid w:val="00C91A08"/>
    <w:rsid w:val="00C91A18"/>
    <w:rsid w:val="00C91B16"/>
    <w:rsid w:val="00C91CC6"/>
    <w:rsid w:val="00C91CE2"/>
    <w:rsid w:val="00C91CFB"/>
    <w:rsid w:val="00C9200F"/>
    <w:rsid w:val="00C920BF"/>
    <w:rsid w:val="00C921C4"/>
    <w:rsid w:val="00C92315"/>
    <w:rsid w:val="00C924B5"/>
    <w:rsid w:val="00C92648"/>
    <w:rsid w:val="00C927FF"/>
    <w:rsid w:val="00C92A1A"/>
    <w:rsid w:val="00C92A65"/>
    <w:rsid w:val="00C92C08"/>
    <w:rsid w:val="00C92C6F"/>
    <w:rsid w:val="00C92D71"/>
    <w:rsid w:val="00C92E59"/>
    <w:rsid w:val="00C92F95"/>
    <w:rsid w:val="00C930D8"/>
    <w:rsid w:val="00C93108"/>
    <w:rsid w:val="00C93122"/>
    <w:rsid w:val="00C9315A"/>
    <w:rsid w:val="00C93169"/>
    <w:rsid w:val="00C9318F"/>
    <w:rsid w:val="00C93265"/>
    <w:rsid w:val="00C934FE"/>
    <w:rsid w:val="00C9388B"/>
    <w:rsid w:val="00C93B4A"/>
    <w:rsid w:val="00C93BC2"/>
    <w:rsid w:val="00C93C45"/>
    <w:rsid w:val="00C93DDB"/>
    <w:rsid w:val="00C93F9C"/>
    <w:rsid w:val="00C93FDC"/>
    <w:rsid w:val="00C940A0"/>
    <w:rsid w:val="00C94144"/>
    <w:rsid w:val="00C94334"/>
    <w:rsid w:val="00C943CC"/>
    <w:rsid w:val="00C9489B"/>
    <w:rsid w:val="00C94A51"/>
    <w:rsid w:val="00C94E2E"/>
    <w:rsid w:val="00C95054"/>
    <w:rsid w:val="00C95219"/>
    <w:rsid w:val="00C952D3"/>
    <w:rsid w:val="00C952E7"/>
    <w:rsid w:val="00C954A8"/>
    <w:rsid w:val="00C95701"/>
    <w:rsid w:val="00C95830"/>
    <w:rsid w:val="00C9589A"/>
    <w:rsid w:val="00C95B58"/>
    <w:rsid w:val="00C95B97"/>
    <w:rsid w:val="00C95D8D"/>
    <w:rsid w:val="00C95E58"/>
    <w:rsid w:val="00C95EDC"/>
    <w:rsid w:val="00C95F22"/>
    <w:rsid w:val="00C96010"/>
    <w:rsid w:val="00C96039"/>
    <w:rsid w:val="00C9606D"/>
    <w:rsid w:val="00C9619B"/>
    <w:rsid w:val="00C96263"/>
    <w:rsid w:val="00C962B8"/>
    <w:rsid w:val="00C964DE"/>
    <w:rsid w:val="00C965AF"/>
    <w:rsid w:val="00C96850"/>
    <w:rsid w:val="00C969B3"/>
    <w:rsid w:val="00C96D99"/>
    <w:rsid w:val="00C96FA7"/>
    <w:rsid w:val="00C97063"/>
    <w:rsid w:val="00C970D3"/>
    <w:rsid w:val="00C97228"/>
    <w:rsid w:val="00C973C6"/>
    <w:rsid w:val="00C975CE"/>
    <w:rsid w:val="00C975F9"/>
    <w:rsid w:val="00C9779D"/>
    <w:rsid w:val="00C979DB"/>
    <w:rsid w:val="00C97A00"/>
    <w:rsid w:val="00C97A8B"/>
    <w:rsid w:val="00C97B17"/>
    <w:rsid w:val="00C97BF1"/>
    <w:rsid w:val="00C97D1F"/>
    <w:rsid w:val="00C97F2D"/>
    <w:rsid w:val="00C97F7A"/>
    <w:rsid w:val="00CA0003"/>
    <w:rsid w:val="00CA00C2"/>
    <w:rsid w:val="00CA02BA"/>
    <w:rsid w:val="00CA03B4"/>
    <w:rsid w:val="00CA06B9"/>
    <w:rsid w:val="00CA07BE"/>
    <w:rsid w:val="00CA0837"/>
    <w:rsid w:val="00CA0867"/>
    <w:rsid w:val="00CA0A27"/>
    <w:rsid w:val="00CA0A53"/>
    <w:rsid w:val="00CA0B40"/>
    <w:rsid w:val="00CA0BF2"/>
    <w:rsid w:val="00CA0C95"/>
    <w:rsid w:val="00CA0F35"/>
    <w:rsid w:val="00CA11F6"/>
    <w:rsid w:val="00CA12CB"/>
    <w:rsid w:val="00CA13E2"/>
    <w:rsid w:val="00CA1777"/>
    <w:rsid w:val="00CA179A"/>
    <w:rsid w:val="00CA17FC"/>
    <w:rsid w:val="00CA18DA"/>
    <w:rsid w:val="00CA1B1B"/>
    <w:rsid w:val="00CA1BC4"/>
    <w:rsid w:val="00CA1CC5"/>
    <w:rsid w:val="00CA1D5C"/>
    <w:rsid w:val="00CA1E03"/>
    <w:rsid w:val="00CA1E15"/>
    <w:rsid w:val="00CA20B5"/>
    <w:rsid w:val="00CA218D"/>
    <w:rsid w:val="00CA21C8"/>
    <w:rsid w:val="00CA2251"/>
    <w:rsid w:val="00CA24CD"/>
    <w:rsid w:val="00CA252D"/>
    <w:rsid w:val="00CA265C"/>
    <w:rsid w:val="00CA2784"/>
    <w:rsid w:val="00CA28A7"/>
    <w:rsid w:val="00CA28AD"/>
    <w:rsid w:val="00CA2985"/>
    <w:rsid w:val="00CA2AE9"/>
    <w:rsid w:val="00CA2C4C"/>
    <w:rsid w:val="00CA2C5B"/>
    <w:rsid w:val="00CA2C69"/>
    <w:rsid w:val="00CA2CBA"/>
    <w:rsid w:val="00CA2CBE"/>
    <w:rsid w:val="00CA2CD3"/>
    <w:rsid w:val="00CA2DE6"/>
    <w:rsid w:val="00CA2E12"/>
    <w:rsid w:val="00CA2EC3"/>
    <w:rsid w:val="00CA317D"/>
    <w:rsid w:val="00CA320E"/>
    <w:rsid w:val="00CA3246"/>
    <w:rsid w:val="00CA3280"/>
    <w:rsid w:val="00CA32BD"/>
    <w:rsid w:val="00CA33B3"/>
    <w:rsid w:val="00CA35DB"/>
    <w:rsid w:val="00CA3653"/>
    <w:rsid w:val="00CA36CB"/>
    <w:rsid w:val="00CA3807"/>
    <w:rsid w:val="00CA3B6A"/>
    <w:rsid w:val="00CA3C4A"/>
    <w:rsid w:val="00CA3CD5"/>
    <w:rsid w:val="00CA3D04"/>
    <w:rsid w:val="00CA3E8B"/>
    <w:rsid w:val="00CA3F5D"/>
    <w:rsid w:val="00CA4069"/>
    <w:rsid w:val="00CA40E2"/>
    <w:rsid w:val="00CA41A5"/>
    <w:rsid w:val="00CA41CB"/>
    <w:rsid w:val="00CA446D"/>
    <w:rsid w:val="00CA46E8"/>
    <w:rsid w:val="00CA4758"/>
    <w:rsid w:val="00CA488F"/>
    <w:rsid w:val="00CA4AD6"/>
    <w:rsid w:val="00CA4C29"/>
    <w:rsid w:val="00CA4CCF"/>
    <w:rsid w:val="00CA4D1C"/>
    <w:rsid w:val="00CA4E05"/>
    <w:rsid w:val="00CA4FED"/>
    <w:rsid w:val="00CA51C0"/>
    <w:rsid w:val="00CA51E5"/>
    <w:rsid w:val="00CA5239"/>
    <w:rsid w:val="00CA52B8"/>
    <w:rsid w:val="00CA52C1"/>
    <w:rsid w:val="00CA5336"/>
    <w:rsid w:val="00CA553E"/>
    <w:rsid w:val="00CA58D9"/>
    <w:rsid w:val="00CA5ABB"/>
    <w:rsid w:val="00CA5B50"/>
    <w:rsid w:val="00CA5B8B"/>
    <w:rsid w:val="00CA5F15"/>
    <w:rsid w:val="00CA5F56"/>
    <w:rsid w:val="00CA6005"/>
    <w:rsid w:val="00CA6035"/>
    <w:rsid w:val="00CA609F"/>
    <w:rsid w:val="00CA60A7"/>
    <w:rsid w:val="00CA60F5"/>
    <w:rsid w:val="00CA6236"/>
    <w:rsid w:val="00CA63A6"/>
    <w:rsid w:val="00CA6575"/>
    <w:rsid w:val="00CA65D0"/>
    <w:rsid w:val="00CA6600"/>
    <w:rsid w:val="00CA662D"/>
    <w:rsid w:val="00CA667C"/>
    <w:rsid w:val="00CA6A49"/>
    <w:rsid w:val="00CA6A5E"/>
    <w:rsid w:val="00CA6B77"/>
    <w:rsid w:val="00CA6E27"/>
    <w:rsid w:val="00CA6E4B"/>
    <w:rsid w:val="00CA6E62"/>
    <w:rsid w:val="00CA6ECF"/>
    <w:rsid w:val="00CA6F13"/>
    <w:rsid w:val="00CA6F69"/>
    <w:rsid w:val="00CA72F1"/>
    <w:rsid w:val="00CA7484"/>
    <w:rsid w:val="00CA7588"/>
    <w:rsid w:val="00CA7708"/>
    <w:rsid w:val="00CA7746"/>
    <w:rsid w:val="00CA77EB"/>
    <w:rsid w:val="00CA7980"/>
    <w:rsid w:val="00CA7A95"/>
    <w:rsid w:val="00CA7BC6"/>
    <w:rsid w:val="00CA7D0D"/>
    <w:rsid w:val="00CA7E8E"/>
    <w:rsid w:val="00CA7EC6"/>
    <w:rsid w:val="00CB0060"/>
    <w:rsid w:val="00CB0087"/>
    <w:rsid w:val="00CB0241"/>
    <w:rsid w:val="00CB0265"/>
    <w:rsid w:val="00CB0276"/>
    <w:rsid w:val="00CB02A2"/>
    <w:rsid w:val="00CB0330"/>
    <w:rsid w:val="00CB0351"/>
    <w:rsid w:val="00CB042C"/>
    <w:rsid w:val="00CB049A"/>
    <w:rsid w:val="00CB060F"/>
    <w:rsid w:val="00CB07D8"/>
    <w:rsid w:val="00CB0932"/>
    <w:rsid w:val="00CB0976"/>
    <w:rsid w:val="00CB09AD"/>
    <w:rsid w:val="00CB0A52"/>
    <w:rsid w:val="00CB0BFD"/>
    <w:rsid w:val="00CB0D87"/>
    <w:rsid w:val="00CB0EBD"/>
    <w:rsid w:val="00CB0EEF"/>
    <w:rsid w:val="00CB0FD8"/>
    <w:rsid w:val="00CB103B"/>
    <w:rsid w:val="00CB1077"/>
    <w:rsid w:val="00CB10AA"/>
    <w:rsid w:val="00CB10C6"/>
    <w:rsid w:val="00CB11A6"/>
    <w:rsid w:val="00CB127D"/>
    <w:rsid w:val="00CB1392"/>
    <w:rsid w:val="00CB15FD"/>
    <w:rsid w:val="00CB1618"/>
    <w:rsid w:val="00CB1725"/>
    <w:rsid w:val="00CB182A"/>
    <w:rsid w:val="00CB1960"/>
    <w:rsid w:val="00CB1A41"/>
    <w:rsid w:val="00CB1C7F"/>
    <w:rsid w:val="00CB1D8A"/>
    <w:rsid w:val="00CB1DEA"/>
    <w:rsid w:val="00CB1F5B"/>
    <w:rsid w:val="00CB2076"/>
    <w:rsid w:val="00CB21F4"/>
    <w:rsid w:val="00CB226C"/>
    <w:rsid w:val="00CB24C9"/>
    <w:rsid w:val="00CB2512"/>
    <w:rsid w:val="00CB25A8"/>
    <w:rsid w:val="00CB2633"/>
    <w:rsid w:val="00CB2716"/>
    <w:rsid w:val="00CB2956"/>
    <w:rsid w:val="00CB295A"/>
    <w:rsid w:val="00CB29CF"/>
    <w:rsid w:val="00CB29DF"/>
    <w:rsid w:val="00CB2A76"/>
    <w:rsid w:val="00CB2C72"/>
    <w:rsid w:val="00CB2D00"/>
    <w:rsid w:val="00CB3005"/>
    <w:rsid w:val="00CB3298"/>
    <w:rsid w:val="00CB32AC"/>
    <w:rsid w:val="00CB3432"/>
    <w:rsid w:val="00CB3671"/>
    <w:rsid w:val="00CB3852"/>
    <w:rsid w:val="00CB3972"/>
    <w:rsid w:val="00CB3A34"/>
    <w:rsid w:val="00CB3AAA"/>
    <w:rsid w:val="00CB3B3E"/>
    <w:rsid w:val="00CB3D42"/>
    <w:rsid w:val="00CB3D82"/>
    <w:rsid w:val="00CB3E47"/>
    <w:rsid w:val="00CB42B4"/>
    <w:rsid w:val="00CB43D9"/>
    <w:rsid w:val="00CB455A"/>
    <w:rsid w:val="00CB45AC"/>
    <w:rsid w:val="00CB466D"/>
    <w:rsid w:val="00CB483F"/>
    <w:rsid w:val="00CB49F6"/>
    <w:rsid w:val="00CB4A71"/>
    <w:rsid w:val="00CB4A99"/>
    <w:rsid w:val="00CB4C46"/>
    <w:rsid w:val="00CB4D52"/>
    <w:rsid w:val="00CB4D87"/>
    <w:rsid w:val="00CB4DE2"/>
    <w:rsid w:val="00CB4F1D"/>
    <w:rsid w:val="00CB5091"/>
    <w:rsid w:val="00CB5334"/>
    <w:rsid w:val="00CB54B1"/>
    <w:rsid w:val="00CB553B"/>
    <w:rsid w:val="00CB5557"/>
    <w:rsid w:val="00CB5636"/>
    <w:rsid w:val="00CB56D7"/>
    <w:rsid w:val="00CB56FB"/>
    <w:rsid w:val="00CB576B"/>
    <w:rsid w:val="00CB5875"/>
    <w:rsid w:val="00CB59F9"/>
    <w:rsid w:val="00CB5B5D"/>
    <w:rsid w:val="00CB5B91"/>
    <w:rsid w:val="00CB5D4B"/>
    <w:rsid w:val="00CB5DA7"/>
    <w:rsid w:val="00CB60D0"/>
    <w:rsid w:val="00CB60F4"/>
    <w:rsid w:val="00CB6194"/>
    <w:rsid w:val="00CB619C"/>
    <w:rsid w:val="00CB6274"/>
    <w:rsid w:val="00CB62CB"/>
    <w:rsid w:val="00CB6614"/>
    <w:rsid w:val="00CB6690"/>
    <w:rsid w:val="00CB6772"/>
    <w:rsid w:val="00CB687F"/>
    <w:rsid w:val="00CB690A"/>
    <w:rsid w:val="00CB69B1"/>
    <w:rsid w:val="00CB6A06"/>
    <w:rsid w:val="00CB6ACE"/>
    <w:rsid w:val="00CB6C48"/>
    <w:rsid w:val="00CB6D6C"/>
    <w:rsid w:val="00CB6E3B"/>
    <w:rsid w:val="00CB6F46"/>
    <w:rsid w:val="00CB7070"/>
    <w:rsid w:val="00CB7290"/>
    <w:rsid w:val="00CB76D3"/>
    <w:rsid w:val="00CB7832"/>
    <w:rsid w:val="00CB79CD"/>
    <w:rsid w:val="00CB7B60"/>
    <w:rsid w:val="00CB7C74"/>
    <w:rsid w:val="00CB7E0A"/>
    <w:rsid w:val="00CB7EA8"/>
    <w:rsid w:val="00CB7F6E"/>
    <w:rsid w:val="00CC005D"/>
    <w:rsid w:val="00CC019B"/>
    <w:rsid w:val="00CC029A"/>
    <w:rsid w:val="00CC02F5"/>
    <w:rsid w:val="00CC04FF"/>
    <w:rsid w:val="00CC05EE"/>
    <w:rsid w:val="00CC0657"/>
    <w:rsid w:val="00CC06CF"/>
    <w:rsid w:val="00CC071C"/>
    <w:rsid w:val="00CC083F"/>
    <w:rsid w:val="00CC09DC"/>
    <w:rsid w:val="00CC0AB9"/>
    <w:rsid w:val="00CC0B22"/>
    <w:rsid w:val="00CC0CEC"/>
    <w:rsid w:val="00CC0D58"/>
    <w:rsid w:val="00CC0DB1"/>
    <w:rsid w:val="00CC0E50"/>
    <w:rsid w:val="00CC0EA6"/>
    <w:rsid w:val="00CC1102"/>
    <w:rsid w:val="00CC11A9"/>
    <w:rsid w:val="00CC11C6"/>
    <w:rsid w:val="00CC11C8"/>
    <w:rsid w:val="00CC127C"/>
    <w:rsid w:val="00CC1299"/>
    <w:rsid w:val="00CC12F5"/>
    <w:rsid w:val="00CC14BA"/>
    <w:rsid w:val="00CC1508"/>
    <w:rsid w:val="00CC15DB"/>
    <w:rsid w:val="00CC1633"/>
    <w:rsid w:val="00CC1737"/>
    <w:rsid w:val="00CC17A3"/>
    <w:rsid w:val="00CC17E4"/>
    <w:rsid w:val="00CC1A02"/>
    <w:rsid w:val="00CC1C86"/>
    <w:rsid w:val="00CC1C97"/>
    <w:rsid w:val="00CC1F4A"/>
    <w:rsid w:val="00CC21C9"/>
    <w:rsid w:val="00CC2466"/>
    <w:rsid w:val="00CC2493"/>
    <w:rsid w:val="00CC253A"/>
    <w:rsid w:val="00CC2707"/>
    <w:rsid w:val="00CC2740"/>
    <w:rsid w:val="00CC2B61"/>
    <w:rsid w:val="00CC2BC3"/>
    <w:rsid w:val="00CC2C0F"/>
    <w:rsid w:val="00CC2CAF"/>
    <w:rsid w:val="00CC2F2F"/>
    <w:rsid w:val="00CC3002"/>
    <w:rsid w:val="00CC31F9"/>
    <w:rsid w:val="00CC33D0"/>
    <w:rsid w:val="00CC36B1"/>
    <w:rsid w:val="00CC36C9"/>
    <w:rsid w:val="00CC378D"/>
    <w:rsid w:val="00CC37EA"/>
    <w:rsid w:val="00CC3A0D"/>
    <w:rsid w:val="00CC3AA4"/>
    <w:rsid w:val="00CC3AB1"/>
    <w:rsid w:val="00CC3C5A"/>
    <w:rsid w:val="00CC3FF1"/>
    <w:rsid w:val="00CC417E"/>
    <w:rsid w:val="00CC41D8"/>
    <w:rsid w:val="00CC4249"/>
    <w:rsid w:val="00CC452C"/>
    <w:rsid w:val="00CC4551"/>
    <w:rsid w:val="00CC4667"/>
    <w:rsid w:val="00CC4752"/>
    <w:rsid w:val="00CC498F"/>
    <w:rsid w:val="00CC49BB"/>
    <w:rsid w:val="00CC4AD5"/>
    <w:rsid w:val="00CC4C0A"/>
    <w:rsid w:val="00CC4C7F"/>
    <w:rsid w:val="00CC4D65"/>
    <w:rsid w:val="00CC4E76"/>
    <w:rsid w:val="00CC4EB8"/>
    <w:rsid w:val="00CC51C1"/>
    <w:rsid w:val="00CC5358"/>
    <w:rsid w:val="00CC53AD"/>
    <w:rsid w:val="00CC544E"/>
    <w:rsid w:val="00CC545E"/>
    <w:rsid w:val="00CC54CB"/>
    <w:rsid w:val="00CC5762"/>
    <w:rsid w:val="00CC58E7"/>
    <w:rsid w:val="00CC5D09"/>
    <w:rsid w:val="00CC5DE9"/>
    <w:rsid w:val="00CC5DF1"/>
    <w:rsid w:val="00CC5ECA"/>
    <w:rsid w:val="00CC5EF0"/>
    <w:rsid w:val="00CC5F1A"/>
    <w:rsid w:val="00CC60A9"/>
    <w:rsid w:val="00CC60C9"/>
    <w:rsid w:val="00CC614B"/>
    <w:rsid w:val="00CC61BB"/>
    <w:rsid w:val="00CC621F"/>
    <w:rsid w:val="00CC630B"/>
    <w:rsid w:val="00CC6396"/>
    <w:rsid w:val="00CC63DE"/>
    <w:rsid w:val="00CC651A"/>
    <w:rsid w:val="00CC6541"/>
    <w:rsid w:val="00CC6699"/>
    <w:rsid w:val="00CC6735"/>
    <w:rsid w:val="00CC6965"/>
    <w:rsid w:val="00CC6A25"/>
    <w:rsid w:val="00CC6D70"/>
    <w:rsid w:val="00CC6E6A"/>
    <w:rsid w:val="00CC6EB1"/>
    <w:rsid w:val="00CC6F6C"/>
    <w:rsid w:val="00CC7095"/>
    <w:rsid w:val="00CC70A2"/>
    <w:rsid w:val="00CC75D7"/>
    <w:rsid w:val="00CC75F9"/>
    <w:rsid w:val="00CC7710"/>
    <w:rsid w:val="00CC7790"/>
    <w:rsid w:val="00CC7881"/>
    <w:rsid w:val="00CC789F"/>
    <w:rsid w:val="00CC794C"/>
    <w:rsid w:val="00CC7992"/>
    <w:rsid w:val="00CC7A28"/>
    <w:rsid w:val="00CC7ADD"/>
    <w:rsid w:val="00CC7AFA"/>
    <w:rsid w:val="00CC7DA4"/>
    <w:rsid w:val="00CC7EA8"/>
    <w:rsid w:val="00CC7EE8"/>
    <w:rsid w:val="00CD0203"/>
    <w:rsid w:val="00CD03A4"/>
    <w:rsid w:val="00CD03FE"/>
    <w:rsid w:val="00CD06AB"/>
    <w:rsid w:val="00CD06F5"/>
    <w:rsid w:val="00CD07C4"/>
    <w:rsid w:val="00CD088E"/>
    <w:rsid w:val="00CD095D"/>
    <w:rsid w:val="00CD0B44"/>
    <w:rsid w:val="00CD0E5A"/>
    <w:rsid w:val="00CD0EBC"/>
    <w:rsid w:val="00CD108C"/>
    <w:rsid w:val="00CD1145"/>
    <w:rsid w:val="00CD11C7"/>
    <w:rsid w:val="00CD1261"/>
    <w:rsid w:val="00CD1396"/>
    <w:rsid w:val="00CD13C9"/>
    <w:rsid w:val="00CD13CB"/>
    <w:rsid w:val="00CD17DB"/>
    <w:rsid w:val="00CD1AD3"/>
    <w:rsid w:val="00CD1DC4"/>
    <w:rsid w:val="00CD1DF9"/>
    <w:rsid w:val="00CD1E9F"/>
    <w:rsid w:val="00CD1F21"/>
    <w:rsid w:val="00CD2016"/>
    <w:rsid w:val="00CD23A9"/>
    <w:rsid w:val="00CD24BC"/>
    <w:rsid w:val="00CD252A"/>
    <w:rsid w:val="00CD255F"/>
    <w:rsid w:val="00CD280A"/>
    <w:rsid w:val="00CD2A2F"/>
    <w:rsid w:val="00CD2ADF"/>
    <w:rsid w:val="00CD2B0D"/>
    <w:rsid w:val="00CD2BA8"/>
    <w:rsid w:val="00CD2C96"/>
    <w:rsid w:val="00CD2CD9"/>
    <w:rsid w:val="00CD2CDB"/>
    <w:rsid w:val="00CD2E57"/>
    <w:rsid w:val="00CD2EC1"/>
    <w:rsid w:val="00CD30EA"/>
    <w:rsid w:val="00CD31FA"/>
    <w:rsid w:val="00CD33C1"/>
    <w:rsid w:val="00CD34BD"/>
    <w:rsid w:val="00CD35FF"/>
    <w:rsid w:val="00CD3637"/>
    <w:rsid w:val="00CD387C"/>
    <w:rsid w:val="00CD389B"/>
    <w:rsid w:val="00CD3937"/>
    <w:rsid w:val="00CD3B5B"/>
    <w:rsid w:val="00CD3BFF"/>
    <w:rsid w:val="00CD3C0E"/>
    <w:rsid w:val="00CD3C2D"/>
    <w:rsid w:val="00CD3CE5"/>
    <w:rsid w:val="00CD3D5D"/>
    <w:rsid w:val="00CD3E25"/>
    <w:rsid w:val="00CD3F6D"/>
    <w:rsid w:val="00CD4410"/>
    <w:rsid w:val="00CD45BB"/>
    <w:rsid w:val="00CD45E3"/>
    <w:rsid w:val="00CD461D"/>
    <w:rsid w:val="00CD46F8"/>
    <w:rsid w:val="00CD477B"/>
    <w:rsid w:val="00CD4B6B"/>
    <w:rsid w:val="00CD4C17"/>
    <w:rsid w:val="00CD4CAD"/>
    <w:rsid w:val="00CD50C4"/>
    <w:rsid w:val="00CD50DA"/>
    <w:rsid w:val="00CD5170"/>
    <w:rsid w:val="00CD51C9"/>
    <w:rsid w:val="00CD5285"/>
    <w:rsid w:val="00CD530A"/>
    <w:rsid w:val="00CD5341"/>
    <w:rsid w:val="00CD53BA"/>
    <w:rsid w:val="00CD54FD"/>
    <w:rsid w:val="00CD5518"/>
    <w:rsid w:val="00CD553B"/>
    <w:rsid w:val="00CD557A"/>
    <w:rsid w:val="00CD5623"/>
    <w:rsid w:val="00CD57EF"/>
    <w:rsid w:val="00CD5819"/>
    <w:rsid w:val="00CD58FB"/>
    <w:rsid w:val="00CD5A18"/>
    <w:rsid w:val="00CD5AE9"/>
    <w:rsid w:val="00CD5F40"/>
    <w:rsid w:val="00CD5FFA"/>
    <w:rsid w:val="00CD60EE"/>
    <w:rsid w:val="00CD6138"/>
    <w:rsid w:val="00CD62B2"/>
    <w:rsid w:val="00CD6559"/>
    <w:rsid w:val="00CD6598"/>
    <w:rsid w:val="00CD6668"/>
    <w:rsid w:val="00CD669F"/>
    <w:rsid w:val="00CD67B1"/>
    <w:rsid w:val="00CD6831"/>
    <w:rsid w:val="00CD695B"/>
    <w:rsid w:val="00CD6ECC"/>
    <w:rsid w:val="00CD700F"/>
    <w:rsid w:val="00CD72D7"/>
    <w:rsid w:val="00CD75EA"/>
    <w:rsid w:val="00CD75FB"/>
    <w:rsid w:val="00CD76E6"/>
    <w:rsid w:val="00CD78D1"/>
    <w:rsid w:val="00CD7AA4"/>
    <w:rsid w:val="00CD7D73"/>
    <w:rsid w:val="00CD7DC4"/>
    <w:rsid w:val="00CE022D"/>
    <w:rsid w:val="00CE05C7"/>
    <w:rsid w:val="00CE06B2"/>
    <w:rsid w:val="00CE06FB"/>
    <w:rsid w:val="00CE0782"/>
    <w:rsid w:val="00CE0970"/>
    <w:rsid w:val="00CE0D47"/>
    <w:rsid w:val="00CE0DCC"/>
    <w:rsid w:val="00CE0DF0"/>
    <w:rsid w:val="00CE0EC1"/>
    <w:rsid w:val="00CE0F4E"/>
    <w:rsid w:val="00CE1033"/>
    <w:rsid w:val="00CE103C"/>
    <w:rsid w:val="00CE114C"/>
    <w:rsid w:val="00CE127B"/>
    <w:rsid w:val="00CE15EC"/>
    <w:rsid w:val="00CE1636"/>
    <w:rsid w:val="00CE18D0"/>
    <w:rsid w:val="00CE18F2"/>
    <w:rsid w:val="00CE197F"/>
    <w:rsid w:val="00CE1A38"/>
    <w:rsid w:val="00CE1A4D"/>
    <w:rsid w:val="00CE1AA6"/>
    <w:rsid w:val="00CE1DB6"/>
    <w:rsid w:val="00CE2308"/>
    <w:rsid w:val="00CE23B2"/>
    <w:rsid w:val="00CE2621"/>
    <w:rsid w:val="00CE26AB"/>
    <w:rsid w:val="00CE2740"/>
    <w:rsid w:val="00CE27DE"/>
    <w:rsid w:val="00CE2CF4"/>
    <w:rsid w:val="00CE335F"/>
    <w:rsid w:val="00CE3487"/>
    <w:rsid w:val="00CE34E1"/>
    <w:rsid w:val="00CE3696"/>
    <w:rsid w:val="00CE3850"/>
    <w:rsid w:val="00CE3BCE"/>
    <w:rsid w:val="00CE3C1A"/>
    <w:rsid w:val="00CE3C58"/>
    <w:rsid w:val="00CE3E32"/>
    <w:rsid w:val="00CE3E58"/>
    <w:rsid w:val="00CE3EA2"/>
    <w:rsid w:val="00CE403D"/>
    <w:rsid w:val="00CE40DD"/>
    <w:rsid w:val="00CE41F6"/>
    <w:rsid w:val="00CE4337"/>
    <w:rsid w:val="00CE46EE"/>
    <w:rsid w:val="00CE4763"/>
    <w:rsid w:val="00CE4806"/>
    <w:rsid w:val="00CE4A4B"/>
    <w:rsid w:val="00CE4ABA"/>
    <w:rsid w:val="00CE4B3E"/>
    <w:rsid w:val="00CE4B5B"/>
    <w:rsid w:val="00CE4BED"/>
    <w:rsid w:val="00CE4C29"/>
    <w:rsid w:val="00CE4FE8"/>
    <w:rsid w:val="00CE504D"/>
    <w:rsid w:val="00CE5067"/>
    <w:rsid w:val="00CE538C"/>
    <w:rsid w:val="00CE53C5"/>
    <w:rsid w:val="00CE53E0"/>
    <w:rsid w:val="00CE5564"/>
    <w:rsid w:val="00CE55C7"/>
    <w:rsid w:val="00CE55EF"/>
    <w:rsid w:val="00CE5901"/>
    <w:rsid w:val="00CE5A46"/>
    <w:rsid w:val="00CE5BE9"/>
    <w:rsid w:val="00CE5DF2"/>
    <w:rsid w:val="00CE5E65"/>
    <w:rsid w:val="00CE5FDB"/>
    <w:rsid w:val="00CE607F"/>
    <w:rsid w:val="00CE60A9"/>
    <w:rsid w:val="00CE61DC"/>
    <w:rsid w:val="00CE6321"/>
    <w:rsid w:val="00CE63C1"/>
    <w:rsid w:val="00CE64CB"/>
    <w:rsid w:val="00CE6698"/>
    <w:rsid w:val="00CE679C"/>
    <w:rsid w:val="00CE6AC6"/>
    <w:rsid w:val="00CE6AF7"/>
    <w:rsid w:val="00CE6DF2"/>
    <w:rsid w:val="00CE6E19"/>
    <w:rsid w:val="00CE6E21"/>
    <w:rsid w:val="00CE6EE4"/>
    <w:rsid w:val="00CE6F3A"/>
    <w:rsid w:val="00CE6F40"/>
    <w:rsid w:val="00CE6FDF"/>
    <w:rsid w:val="00CE71E4"/>
    <w:rsid w:val="00CE72BE"/>
    <w:rsid w:val="00CE735A"/>
    <w:rsid w:val="00CE7621"/>
    <w:rsid w:val="00CE76A6"/>
    <w:rsid w:val="00CE772C"/>
    <w:rsid w:val="00CE7802"/>
    <w:rsid w:val="00CE78B3"/>
    <w:rsid w:val="00CE79B5"/>
    <w:rsid w:val="00CE7AEE"/>
    <w:rsid w:val="00CE7B06"/>
    <w:rsid w:val="00CE7D59"/>
    <w:rsid w:val="00CE7F2C"/>
    <w:rsid w:val="00CE7F86"/>
    <w:rsid w:val="00CE7FD6"/>
    <w:rsid w:val="00CF015F"/>
    <w:rsid w:val="00CF05EF"/>
    <w:rsid w:val="00CF068E"/>
    <w:rsid w:val="00CF07B6"/>
    <w:rsid w:val="00CF0801"/>
    <w:rsid w:val="00CF080C"/>
    <w:rsid w:val="00CF083B"/>
    <w:rsid w:val="00CF08C3"/>
    <w:rsid w:val="00CF098E"/>
    <w:rsid w:val="00CF0ABD"/>
    <w:rsid w:val="00CF0AE3"/>
    <w:rsid w:val="00CF0B26"/>
    <w:rsid w:val="00CF0BA9"/>
    <w:rsid w:val="00CF0D94"/>
    <w:rsid w:val="00CF0F9D"/>
    <w:rsid w:val="00CF1058"/>
    <w:rsid w:val="00CF1192"/>
    <w:rsid w:val="00CF1259"/>
    <w:rsid w:val="00CF1288"/>
    <w:rsid w:val="00CF137E"/>
    <w:rsid w:val="00CF14A8"/>
    <w:rsid w:val="00CF1741"/>
    <w:rsid w:val="00CF1875"/>
    <w:rsid w:val="00CF1956"/>
    <w:rsid w:val="00CF1CBC"/>
    <w:rsid w:val="00CF1D2F"/>
    <w:rsid w:val="00CF1E5E"/>
    <w:rsid w:val="00CF203A"/>
    <w:rsid w:val="00CF2137"/>
    <w:rsid w:val="00CF2181"/>
    <w:rsid w:val="00CF2186"/>
    <w:rsid w:val="00CF22DA"/>
    <w:rsid w:val="00CF2454"/>
    <w:rsid w:val="00CF24F2"/>
    <w:rsid w:val="00CF24F8"/>
    <w:rsid w:val="00CF26B6"/>
    <w:rsid w:val="00CF2728"/>
    <w:rsid w:val="00CF2750"/>
    <w:rsid w:val="00CF27A9"/>
    <w:rsid w:val="00CF28A8"/>
    <w:rsid w:val="00CF29B0"/>
    <w:rsid w:val="00CF2AE7"/>
    <w:rsid w:val="00CF2C09"/>
    <w:rsid w:val="00CF2D5C"/>
    <w:rsid w:val="00CF2D70"/>
    <w:rsid w:val="00CF319E"/>
    <w:rsid w:val="00CF373F"/>
    <w:rsid w:val="00CF3876"/>
    <w:rsid w:val="00CF3961"/>
    <w:rsid w:val="00CF3971"/>
    <w:rsid w:val="00CF3B14"/>
    <w:rsid w:val="00CF3D8C"/>
    <w:rsid w:val="00CF3E13"/>
    <w:rsid w:val="00CF3F0E"/>
    <w:rsid w:val="00CF3FBD"/>
    <w:rsid w:val="00CF4015"/>
    <w:rsid w:val="00CF41F8"/>
    <w:rsid w:val="00CF424F"/>
    <w:rsid w:val="00CF4500"/>
    <w:rsid w:val="00CF4647"/>
    <w:rsid w:val="00CF4658"/>
    <w:rsid w:val="00CF47E0"/>
    <w:rsid w:val="00CF4871"/>
    <w:rsid w:val="00CF4B3F"/>
    <w:rsid w:val="00CF4BE1"/>
    <w:rsid w:val="00CF4D3E"/>
    <w:rsid w:val="00CF4F78"/>
    <w:rsid w:val="00CF5067"/>
    <w:rsid w:val="00CF52ED"/>
    <w:rsid w:val="00CF57A1"/>
    <w:rsid w:val="00CF57A8"/>
    <w:rsid w:val="00CF59AD"/>
    <w:rsid w:val="00CF59B1"/>
    <w:rsid w:val="00CF5C1F"/>
    <w:rsid w:val="00CF5EE6"/>
    <w:rsid w:val="00CF6041"/>
    <w:rsid w:val="00CF605F"/>
    <w:rsid w:val="00CF6084"/>
    <w:rsid w:val="00CF6144"/>
    <w:rsid w:val="00CF6161"/>
    <w:rsid w:val="00CF6249"/>
    <w:rsid w:val="00CF6827"/>
    <w:rsid w:val="00CF6889"/>
    <w:rsid w:val="00CF69C2"/>
    <w:rsid w:val="00CF6BC0"/>
    <w:rsid w:val="00CF6EF3"/>
    <w:rsid w:val="00CF6F19"/>
    <w:rsid w:val="00CF701C"/>
    <w:rsid w:val="00CF71A5"/>
    <w:rsid w:val="00CF73B6"/>
    <w:rsid w:val="00CF7554"/>
    <w:rsid w:val="00CF763D"/>
    <w:rsid w:val="00CF768C"/>
    <w:rsid w:val="00CF7789"/>
    <w:rsid w:val="00CF784E"/>
    <w:rsid w:val="00CF788C"/>
    <w:rsid w:val="00CF7A2F"/>
    <w:rsid w:val="00CF7C64"/>
    <w:rsid w:val="00CF7CF0"/>
    <w:rsid w:val="00CF7D73"/>
    <w:rsid w:val="00CF7E4D"/>
    <w:rsid w:val="00CF7EBF"/>
    <w:rsid w:val="00CF7F61"/>
    <w:rsid w:val="00CF7FDA"/>
    <w:rsid w:val="00D000F7"/>
    <w:rsid w:val="00D00126"/>
    <w:rsid w:val="00D002CD"/>
    <w:rsid w:val="00D00470"/>
    <w:rsid w:val="00D0052E"/>
    <w:rsid w:val="00D007CB"/>
    <w:rsid w:val="00D0086F"/>
    <w:rsid w:val="00D008BC"/>
    <w:rsid w:val="00D00C03"/>
    <w:rsid w:val="00D00DD3"/>
    <w:rsid w:val="00D00E9E"/>
    <w:rsid w:val="00D00EF6"/>
    <w:rsid w:val="00D011D2"/>
    <w:rsid w:val="00D01241"/>
    <w:rsid w:val="00D01352"/>
    <w:rsid w:val="00D013F5"/>
    <w:rsid w:val="00D015CE"/>
    <w:rsid w:val="00D01658"/>
    <w:rsid w:val="00D018F0"/>
    <w:rsid w:val="00D0194B"/>
    <w:rsid w:val="00D01B3B"/>
    <w:rsid w:val="00D01CCB"/>
    <w:rsid w:val="00D01D64"/>
    <w:rsid w:val="00D01D9F"/>
    <w:rsid w:val="00D01ED3"/>
    <w:rsid w:val="00D02032"/>
    <w:rsid w:val="00D02130"/>
    <w:rsid w:val="00D02164"/>
    <w:rsid w:val="00D023FC"/>
    <w:rsid w:val="00D0279E"/>
    <w:rsid w:val="00D0290E"/>
    <w:rsid w:val="00D02952"/>
    <w:rsid w:val="00D02A8C"/>
    <w:rsid w:val="00D02D63"/>
    <w:rsid w:val="00D02E75"/>
    <w:rsid w:val="00D02E97"/>
    <w:rsid w:val="00D02F40"/>
    <w:rsid w:val="00D0301F"/>
    <w:rsid w:val="00D0303E"/>
    <w:rsid w:val="00D03148"/>
    <w:rsid w:val="00D03485"/>
    <w:rsid w:val="00D034E1"/>
    <w:rsid w:val="00D0355F"/>
    <w:rsid w:val="00D0384E"/>
    <w:rsid w:val="00D0391A"/>
    <w:rsid w:val="00D03BC3"/>
    <w:rsid w:val="00D03C21"/>
    <w:rsid w:val="00D03C32"/>
    <w:rsid w:val="00D03D01"/>
    <w:rsid w:val="00D03E8D"/>
    <w:rsid w:val="00D03F3A"/>
    <w:rsid w:val="00D0431D"/>
    <w:rsid w:val="00D043D7"/>
    <w:rsid w:val="00D043EF"/>
    <w:rsid w:val="00D044AD"/>
    <w:rsid w:val="00D046A6"/>
    <w:rsid w:val="00D048A0"/>
    <w:rsid w:val="00D04A33"/>
    <w:rsid w:val="00D04D51"/>
    <w:rsid w:val="00D04E3F"/>
    <w:rsid w:val="00D04F45"/>
    <w:rsid w:val="00D04FCC"/>
    <w:rsid w:val="00D050E2"/>
    <w:rsid w:val="00D05146"/>
    <w:rsid w:val="00D05157"/>
    <w:rsid w:val="00D05273"/>
    <w:rsid w:val="00D053F9"/>
    <w:rsid w:val="00D055C3"/>
    <w:rsid w:val="00D056BB"/>
    <w:rsid w:val="00D056DF"/>
    <w:rsid w:val="00D057C7"/>
    <w:rsid w:val="00D057EE"/>
    <w:rsid w:val="00D05851"/>
    <w:rsid w:val="00D05983"/>
    <w:rsid w:val="00D05998"/>
    <w:rsid w:val="00D05A3C"/>
    <w:rsid w:val="00D05A7C"/>
    <w:rsid w:val="00D05B23"/>
    <w:rsid w:val="00D05D1E"/>
    <w:rsid w:val="00D05D1F"/>
    <w:rsid w:val="00D05D9F"/>
    <w:rsid w:val="00D0601B"/>
    <w:rsid w:val="00D060C8"/>
    <w:rsid w:val="00D0629D"/>
    <w:rsid w:val="00D0643E"/>
    <w:rsid w:val="00D06583"/>
    <w:rsid w:val="00D065AE"/>
    <w:rsid w:val="00D06627"/>
    <w:rsid w:val="00D066C3"/>
    <w:rsid w:val="00D067AF"/>
    <w:rsid w:val="00D067E8"/>
    <w:rsid w:val="00D06AD0"/>
    <w:rsid w:val="00D06C10"/>
    <w:rsid w:val="00D06E51"/>
    <w:rsid w:val="00D06EB1"/>
    <w:rsid w:val="00D07051"/>
    <w:rsid w:val="00D07066"/>
    <w:rsid w:val="00D070E3"/>
    <w:rsid w:val="00D070F7"/>
    <w:rsid w:val="00D07491"/>
    <w:rsid w:val="00D074FB"/>
    <w:rsid w:val="00D07765"/>
    <w:rsid w:val="00D07C11"/>
    <w:rsid w:val="00D07C2E"/>
    <w:rsid w:val="00D07D2B"/>
    <w:rsid w:val="00D07D6C"/>
    <w:rsid w:val="00D07D90"/>
    <w:rsid w:val="00D07E6B"/>
    <w:rsid w:val="00D07EE6"/>
    <w:rsid w:val="00D07F02"/>
    <w:rsid w:val="00D10175"/>
    <w:rsid w:val="00D10181"/>
    <w:rsid w:val="00D101C3"/>
    <w:rsid w:val="00D101D9"/>
    <w:rsid w:val="00D10229"/>
    <w:rsid w:val="00D10372"/>
    <w:rsid w:val="00D10392"/>
    <w:rsid w:val="00D1055B"/>
    <w:rsid w:val="00D10590"/>
    <w:rsid w:val="00D1061E"/>
    <w:rsid w:val="00D1073C"/>
    <w:rsid w:val="00D1080E"/>
    <w:rsid w:val="00D108F5"/>
    <w:rsid w:val="00D109B1"/>
    <w:rsid w:val="00D10B05"/>
    <w:rsid w:val="00D10C44"/>
    <w:rsid w:val="00D10C5F"/>
    <w:rsid w:val="00D10CA1"/>
    <w:rsid w:val="00D10D84"/>
    <w:rsid w:val="00D10DEE"/>
    <w:rsid w:val="00D10E1A"/>
    <w:rsid w:val="00D10FA2"/>
    <w:rsid w:val="00D10FB1"/>
    <w:rsid w:val="00D11016"/>
    <w:rsid w:val="00D1118F"/>
    <w:rsid w:val="00D112E4"/>
    <w:rsid w:val="00D11387"/>
    <w:rsid w:val="00D1155A"/>
    <w:rsid w:val="00D11B84"/>
    <w:rsid w:val="00D11F66"/>
    <w:rsid w:val="00D11FE8"/>
    <w:rsid w:val="00D12040"/>
    <w:rsid w:val="00D1210C"/>
    <w:rsid w:val="00D1217E"/>
    <w:rsid w:val="00D1221D"/>
    <w:rsid w:val="00D123F7"/>
    <w:rsid w:val="00D124BB"/>
    <w:rsid w:val="00D126AB"/>
    <w:rsid w:val="00D12745"/>
    <w:rsid w:val="00D12A2A"/>
    <w:rsid w:val="00D12AA3"/>
    <w:rsid w:val="00D12CB6"/>
    <w:rsid w:val="00D12E30"/>
    <w:rsid w:val="00D13054"/>
    <w:rsid w:val="00D13278"/>
    <w:rsid w:val="00D132B3"/>
    <w:rsid w:val="00D1359F"/>
    <w:rsid w:val="00D1361E"/>
    <w:rsid w:val="00D13637"/>
    <w:rsid w:val="00D1363A"/>
    <w:rsid w:val="00D1369A"/>
    <w:rsid w:val="00D13702"/>
    <w:rsid w:val="00D137D7"/>
    <w:rsid w:val="00D13959"/>
    <w:rsid w:val="00D13981"/>
    <w:rsid w:val="00D13A05"/>
    <w:rsid w:val="00D13C0F"/>
    <w:rsid w:val="00D13CE4"/>
    <w:rsid w:val="00D13FF3"/>
    <w:rsid w:val="00D14055"/>
    <w:rsid w:val="00D141AD"/>
    <w:rsid w:val="00D141DA"/>
    <w:rsid w:val="00D1425F"/>
    <w:rsid w:val="00D1427A"/>
    <w:rsid w:val="00D143EF"/>
    <w:rsid w:val="00D14417"/>
    <w:rsid w:val="00D144FA"/>
    <w:rsid w:val="00D1466F"/>
    <w:rsid w:val="00D14784"/>
    <w:rsid w:val="00D14796"/>
    <w:rsid w:val="00D14814"/>
    <w:rsid w:val="00D149E1"/>
    <w:rsid w:val="00D14A06"/>
    <w:rsid w:val="00D14AF3"/>
    <w:rsid w:val="00D14C70"/>
    <w:rsid w:val="00D14D4D"/>
    <w:rsid w:val="00D14D91"/>
    <w:rsid w:val="00D14E4F"/>
    <w:rsid w:val="00D14F1A"/>
    <w:rsid w:val="00D1513E"/>
    <w:rsid w:val="00D151EA"/>
    <w:rsid w:val="00D1526B"/>
    <w:rsid w:val="00D152E4"/>
    <w:rsid w:val="00D153F9"/>
    <w:rsid w:val="00D15404"/>
    <w:rsid w:val="00D156E7"/>
    <w:rsid w:val="00D15770"/>
    <w:rsid w:val="00D158B6"/>
    <w:rsid w:val="00D15ACE"/>
    <w:rsid w:val="00D15C1E"/>
    <w:rsid w:val="00D15D19"/>
    <w:rsid w:val="00D15D62"/>
    <w:rsid w:val="00D15DB0"/>
    <w:rsid w:val="00D15DCC"/>
    <w:rsid w:val="00D15E8C"/>
    <w:rsid w:val="00D15ECB"/>
    <w:rsid w:val="00D15FAB"/>
    <w:rsid w:val="00D15FFF"/>
    <w:rsid w:val="00D16227"/>
    <w:rsid w:val="00D16389"/>
    <w:rsid w:val="00D16412"/>
    <w:rsid w:val="00D1658B"/>
    <w:rsid w:val="00D166C8"/>
    <w:rsid w:val="00D1684E"/>
    <w:rsid w:val="00D168B9"/>
    <w:rsid w:val="00D169F1"/>
    <w:rsid w:val="00D16C12"/>
    <w:rsid w:val="00D16D63"/>
    <w:rsid w:val="00D17137"/>
    <w:rsid w:val="00D171AE"/>
    <w:rsid w:val="00D17275"/>
    <w:rsid w:val="00D17468"/>
    <w:rsid w:val="00D17470"/>
    <w:rsid w:val="00D174E2"/>
    <w:rsid w:val="00D17581"/>
    <w:rsid w:val="00D17737"/>
    <w:rsid w:val="00D177C5"/>
    <w:rsid w:val="00D178E4"/>
    <w:rsid w:val="00D17B47"/>
    <w:rsid w:val="00D17BF6"/>
    <w:rsid w:val="00D17C58"/>
    <w:rsid w:val="00D17D06"/>
    <w:rsid w:val="00D17D6B"/>
    <w:rsid w:val="00D17DC4"/>
    <w:rsid w:val="00D17E42"/>
    <w:rsid w:val="00D2017D"/>
    <w:rsid w:val="00D2019B"/>
    <w:rsid w:val="00D2023F"/>
    <w:rsid w:val="00D202A0"/>
    <w:rsid w:val="00D2040C"/>
    <w:rsid w:val="00D20472"/>
    <w:rsid w:val="00D2060E"/>
    <w:rsid w:val="00D20668"/>
    <w:rsid w:val="00D206EC"/>
    <w:rsid w:val="00D207B2"/>
    <w:rsid w:val="00D207CC"/>
    <w:rsid w:val="00D209CE"/>
    <w:rsid w:val="00D20B7B"/>
    <w:rsid w:val="00D20B8A"/>
    <w:rsid w:val="00D20D90"/>
    <w:rsid w:val="00D20DB6"/>
    <w:rsid w:val="00D210C5"/>
    <w:rsid w:val="00D211C4"/>
    <w:rsid w:val="00D21216"/>
    <w:rsid w:val="00D21282"/>
    <w:rsid w:val="00D212F4"/>
    <w:rsid w:val="00D2133D"/>
    <w:rsid w:val="00D21346"/>
    <w:rsid w:val="00D21641"/>
    <w:rsid w:val="00D2165B"/>
    <w:rsid w:val="00D21660"/>
    <w:rsid w:val="00D21794"/>
    <w:rsid w:val="00D21795"/>
    <w:rsid w:val="00D2189C"/>
    <w:rsid w:val="00D219BE"/>
    <w:rsid w:val="00D21A21"/>
    <w:rsid w:val="00D21C6C"/>
    <w:rsid w:val="00D21D8F"/>
    <w:rsid w:val="00D21F34"/>
    <w:rsid w:val="00D22140"/>
    <w:rsid w:val="00D2216F"/>
    <w:rsid w:val="00D22194"/>
    <w:rsid w:val="00D222BE"/>
    <w:rsid w:val="00D22346"/>
    <w:rsid w:val="00D22482"/>
    <w:rsid w:val="00D225CA"/>
    <w:rsid w:val="00D2268C"/>
    <w:rsid w:val="00D22779"/>
    <w:rsid w:val="00D228A8"/>
    <w:rsid w:val="00D22C6E"/>
    <w:rsid w:val="00D22DB5"/>
    <w:rsid w:val="00D22FBA"/>
    <w:rsid w:val="00D2306C"/>
    <w:rsid w:val="00D231DA"/>
    <w:rsid w:val="00D2326F"/>
    <w:rsid w:val="00D232FB"/>
    <w:rsid w:val="00D233BD"/>
    <w:rsid w:val="00D23437"/>
    <w:rsid w:val="00D235C2"/>
    <w:rsid w:val="00D23608"/>
    <w:rsid w:val="00D2367C"/>
    <w:rsid w:val="00D2399E"/>
    <w:rsid w:val="00D23B18"/>
    <w:rsid w:val="00D23CDF"/>
    <w:rsid w:val="00D23ECB"/>
    <w:rsid w:val="00D23F13"/>
    <w:rsid w:val="00D23FE7"/>
    <w:rsid w:val="00D244CF"/>
    <w:rsid w:val="00D244D5"/>
    <w:rsid w:val="00D24530"/>
    <w:rsid w:val="00D24583"/>
    <w:rsid w:val="00D245EB"/>
    <w:rsid w:val="00D247E8"/>
    <w:rsid w:val="00D24928"/>
    <w:rsid w:val="00D2496C"/>
    <w:rsid w:val="00D249A8"/>
    <w:rsid w:val="00D24AAE"/>
    <w:rsid w:val="00D24BEE"/>
    <w:rsid w:val="00D24DAB"/>
    <w:rsid w:val="00D24E66"/>
    <w:rsid w:val="00D24FBB"/>
    <w:rsid w:val="00D25218"/>
    <w:rsid w:val="00D25269"/>
    <w:rsid w:val="00D252D3"/>
    <w:rsid w:val="00D252D5"/>
    <w:rsid w:val="00D253DC"/>
    <w:rsid w:val="00D2546F"/>
    <w:rsid w:val="00D254B6"/>
    <w:rsid w:val="00D25575"/>
    <w:rsid w:val="00D2562C"/>
    <w:rsid w:val="00D2569A"/>
    <w:rsid w:val="00D256BF"/>
    <w:rsid w:val="00D2576C"/>
    <w:rsid w:val="00D259D8"/>
    <w:rsid w:val="00D25B82"/>
    <w:rsid w:val="00D25BCA"/>
    <w:rsid w:val="00D25E00"/>
    <w:rsid w:val="00D25E8E"/>
    <w:rsid w:val="00D25E98"/>
    <w:rsid w:val="00D25F71"/>
    <w:rsid w:val="00D2623F"/>
    <w:rsid w:val="00D26293"/>
    <w:rsid w:val="00D26493"/>
    <w:rsid w:val="00D2655D"/>
    <w:rsid w:val="00D265E1"/>
    <w:rsid w:val="00D2663A"/>
    <w:rsid w:val="00D26655"/>
    <w:rsid w:val="00D266B1"/>
    <w:rsid w:val="00D26736"/>
    <w:rsid w:val="00D2679D"/>
    <w:rsid w:val="00D268B9"/>
    <w:rsid w:val="00D26946"/>
    <w:rsid w:val="00D269C3"/>
    <w:rsid w:val="00D269D6"/>
    <w:rsid w:val="00D26A6B"/>
    <w:rsid w:val="00D26BDD"/>
    <w:rsid w:val="00D26C1F"/>
    <w:rsid w:val="00D26E47"/>
    <w:rsid w:val="00D26EBE"/>
    <w:rsid w:val="00D27044"/>
    <w:rsid w:val="00D270E8"/>
    <w:rsid w:val="00D27176"/>
    <w:rsid w:val="00D2720B"/>
    <w:rsid w:val="00D2750D"/>
    <w:rsid w:val="00D275AA"/>
    <w:rsid w:val="00D276B6"/>
    <w:rsid w:val="00D27B27"/>
    <w:rsid w:val="00D27BAD"/>
    <w:rsid w:val="00D27C1A"/>
    <w:rsid w:val="00D27DE2"/>
    <w:rsid w:val="00D30011"/>
    <w:rsid w:val="00D30078"/>
    <w:rsid w:val="00D300D1"/>
    <w:rsid w:val="00D302A0"/>
    <w:rsid w:val="00D303FC"/>
    <w:rsid w:val="00D30444"/>
    <w:rsid w:val="00D30479"/>
    <w:rsid w:val="00D3049D"/>
    <w:rsid w:val="00D304E8"/>
    <w:rsid w:val="00D3065E"/>
    <w:rsid w:val="00D306C3"/>
    <w:rsid w:val="00D3088A"/>
    <w:rsid w:val="00D309D6"/>
    <w:rsid w:val="00D30C41"/>
    <w:rsid w:val="00D30CFC"/>
    <w:rsid w:val="00D30DA1"/>
    <w:rsid w:val="00D3110F"/>
    <w:rsid w:val="00D3116A"/>
    <w:rsid w:val="00D31965"/>
    <w:rsid w:val="00D31A2A"/>
    <w:rsid w:val="00D31D6E"/>
    <w:rsid w:val="00D31D8B"/>
    <w:rsid w:val="00D31DE8"/>
    <w:rsid w:val="00D31E22"/>
    <w:rsid w:val="00D31E36"/>
    <w:rsid w:val="00D32096"/>
    <w:rsid w:val="00D320CD"/>
    <w:rsid w:val="00D321E0"/>
    <w:rsid w:val="00D322E7"/>
    <w:rsid w:val="00D3232E"/>
    <w:rsid w:val="00D32376"/>
    <w:rsid w:val="00D324C3"/>
    <w:rsid w:val="00D32779"/>
    <w:rsid w:val="00D3284B"/>
    <w:rsid w:val="00D328E1"/>
    <w:rsid w:val="00D32963"/>
    <w:rsid w:val="00D329FF"/>
    <w:rsid w:val="00D32A5C"/>
    <w:rsid w:val="00D32A7E"/>
    <w:rsid w:val="00D32BB3"/>
    <w:rsid w:val="00D32CC0"/>
    <w:rsid w:val="00D32F87"/>
    <w:rsid w:val="00D3301A"/>
    <w:rsid w:val="00D3302C"/>
    <w:rsid w:val="00D33043"/>
    <w:rsid w:val="00D3306A"/>
    <w:rsid w:val="00D330AB"/>
    <w:rsid w:val="00D3312B"/>
    <w:rsid w:val="00D332EB"/>
    <w:rsid w:val="00D3340F"/>
    <w:rsid w:val="00D3362B"/>
    <w:rsid w:val="00D337E5"/>
    <w:rsid w:val="00D338B0"/>
    <w:rsid w:val="00D33B89"/>
    <w:rsid w:val="00D33BD9"/>
    <w:rsid w:val="00D33DB2"/>
    <w:rsid w:val="00D33EF3"/>
    <w:rsid w:val="00D33F64"/>
    <w:rsid w:val="00D33FD4"/>
    <w:rsid w:val="00D3402C"/>
    <w:rsid w:val="00D34041"/>
    <w:rsid w:val="00D34115"/>
    <w:rsid w:val="00D341FC"/>
    <w:rsid w:val="00D3437B"/>
    <w:rsid w:val="00D343CF"/>
    <w:rsid w:val="00D34617"/>
    <w:rsid w:val="00D346DD"/>
    <w:rsid w:val="00D34745"/>
    <w:rsid w:val="00D347D8"/>
    <w:rsid w:val="00D347FE"/>
    <w:rsid w:val="00D348BB"/>
    <w:rsid w:val="00D349DA"/>
    <w:rsid w:val="00D34A93"/>
    <w:rsid w:val="00D34AD3"/>
    <w:rsid w:val="00D34B76"/>
    <w:rsid w:val="00D34ED7"/>
    <w:rsid w:val="00D35085"/>
    <w:rsid w:val="00D35109"/>
    <w:rsid w:val="00D3547F"/>
    <w:rsid w:val="00D35631"/>
    <w:rsid w:val="00D35967"/>
    <w:rsid w:val="00D359F9"/>
    <w:rsid w:val="00D35B72"/>
    <w:rsid w:val="00D35B78"/>
    <w:rsid w:val="00D35C69"/>
    <w:rsid w:val="00D35D08"/>
    <w:rsid w:val="00D35E61"/>
    <w:rsid w:val="00D35F4C"/>
    <w:rsid w:val="00D35FFB"/>
    <w:rsid w:val="00D361DF"/>
    <w:rsid w:val="00D36214"/>
    <w:rsid w:val="00D36395"/>
    <w:rsid w:val="00D36538"/>
    <w:rsid w:val="00D366EA"/>
    <w:rsid w:val="00D36735"/>
    <w:rsid w:val="00D36803"/>
    <w:rsid w:val="00D36839"/>
    <w:rsid w:val="00D36979"/>
    <w:rsid w:val="00D36B11"/>
    <w:rsid w:val="00D36BC5"/>
    <w:rsid w:val="00D3709F"/>
    <w:rsid w:val="00D37261"/>
    <w:rsid w:val="00D373BD"/>
    <w:rsid w:val="00D374C2"/>
    <w:rsid w:val="00D3750F"/>
    <w:rsid w:val="00D37885"/>
    <w:rsid w:val="00D378DE"/>
    <w:rsid w:val="00D37A74"/>
    <w:rsid w:val="00D37A99"/>
    <w:rsid w:val="00D37B86"/>
    <w:rsid w:val="00D37C66"/>
    <w:rsid w:val="00D37D25"/>
    <w:rsid w:val="00D37D7A"/>
    <w:rsid w:val="00D37E75"/>
    <w:rsid w:val="00D40099"/>
    <w:rsid w:val="00D400D4"/>
    <w:rsid w:val="00D40238"/>
    <w:rsid w:val="00D403BA"/>
    <w:rsid w:val="00D403EA"/>
    <w:rsid w:val="00D40499"/>
    <w:rsid w:val="00D404C7"/>
    <w:rsid w:val="00D40596"/>
    <w:rsid w:val="00D4065C"/>
    <w:rsid w:val="00D4073A"/>
    <w:rsid w:val="00D40902"/>
    <w:rsid w:val="00D40923"/>
    <w:rsid w:val="00D40943"/>
    <w:rsid w:val="00D409F5"/>
    <w:rsid w:val="00D40A44"/>
    <w:rsid w:val="00D40C9C"/>
    <w:rsid w:val="00D40D15"/>
    <w:rsid w:val="00D40FE4"/>
    <w:rsid w:val="00D4105C"/>
    <w:rsid w:val="00D41239"/>
    <w:rsid w:val="00D4124E"/>
    <w:rsid w:val="00D4124F"/>
    <w:rsid w:val="00D41424"/>
    <w:rsid w:val="00D4158B"/>
    <w:rsid w:val="00D415FE"/>
    <w:rsid w:val="00D41630"/>
    <w:rsid w:val="00D4184D"/>
    <w:rsid w:val="00D41CB6"/>
    <w:rsid w:val="00D41E07"/>
    <w:rsid w:val="00D41E90"/>
    <w:rsid w:val="00D41EFB"/>
    <w:rsid w:val="00D41F00"/>
    <w:rsid w:val="00D41F15"/>
    <w:rsid w:val="00D41F34"/>
    <w:rsid w:val="00D41F9F"/>
    <w:rsid w:val="00D42099"/>
    <w:rsid w:val="00D420E6"/>
    <w:rsid w:val="00D421CE"/>
    <w:rsid w:val="00D42283"/>
    <w:rsid w:val="00D42489"/>
    <w:rsid w:val="00D4284A"/>
    <w:rsid w:val="00D4287E"/>
    <w:rsid w:val="00D42982"/>
    <w:rsid w:val="00D42A12"/>
    <w:rsid w:val="00D42B1D"/>
    <w:rsid w:val="00D42C43"/>
    <w:rsid w:val="00D42CDB"/>
    <w:rsid w:val="00D42D97"/>
    <w:rsid w:val="00D42F00"/>
    <w:rsid w:val="00D42FC4"/>
    <w:rsid w:val="00D42FCA"/>
    <w:rsid w:val="00D42FFF"/>
    <w:rsid w:val="00D43156"/>
    <w:rsid w:val="00D431C7"/>
    <w:rsid w:val="00D43277"/>
    <w:rsid w:val="00D43303"/>
    <w:rsid w:val="00D43480"/>
    <w:rsid w:val="00D43567"/>
    <w:rsid w:val="00D4370B"/>
    <w:rsid w:val="00D437B4"/>
    <w:rsid w:val="00D437CD"/>
    <w:rsid w:val="00D438D1"/>
    <w:rsid w:val="00D43A1D"/>
    <w:rsid w:val="00D43CE4"/>
    <w:rsid w:val="00D43E67"/>
    <w:rsid w:val="00D43FED"/>
    <w:rsid w:val="00D44100"/>
    <w:rsid w:val="00D44269"/>
    <w:rsid w:val="00D442DB"/>
    <w:rsid w:val="00D442E0"/>
    <w:rsid w:val="00D44360"/>
    <w:rsid w:val="00D4467F"/>
    <w:rsid w:val="00D446DF"/>
    <w:rsid w:val="00D4492B"/>
    <w:rsid w:val="00D44AE9"/>
    <w:rsid w:val="00D44C02"/>
    <w:rsid w:val="00D44FBB"/>
    <w:rsid w:val="00D4532B"/>
    <w:rsid w:val="00D45399"/>
    <w:rsid w:val="00D45410"/>
    <w:rsid w:val="00D45431"/>
    <w:rsid w:val="00D45438"/>
    <w:rsid w:val="00D4559E"/>
    <w:rsid w:val="00D455D0"/>
    <w:rsid w:val="00D4576A"/>
    <w:rsid w:val="00D457E3"/>
    <w:rsid w:val="00D458B4"/>
    <w:rsid w:val="00D45ACE"/>
    <w:rsid w:val="00D45B6B"/>
    <w:rsid w:val="00D45BCC"/>
    <w:rsid w:val="00D45CCD"/>
    <w:rsid w:val="00D46015"/>
    <w:rsid w:val="00D46169"/>
    <w:rsid w:val="00D461FA"/>
    <w:rsid w:val="00D4623E"/>
    <w:rsid w:val="00D4625D"/>
    <w:rsid w:val="00D464D6"/>
    <w:rsid w:val="00D4650F"/>
    <w:rsid w:val="00D4654C"/>
    <w:rsid w:val="00D46698"/>
    <w:rsid w:val="00D46699"/>
    <w:rsid w:val="00D467DD"/>
    <w:rsid w:val="00D46BB6"/>
    <w:rsid w:val="00D46D1C"/>
    <w:rsid w:val="00D46D36"/>
    <w:rsid w:val="00D46E76"/>
    <w:rsid w:val="00D4705A"/>
    <w:rsid w:val="00D470D6"/>
    <w:rsid w:val="00D4713A"/>
    <w:rsid w:val="00D4720F"/>
    <w:rsid w:val="00D4726E"/>
    <w:rsid w:val="00D4728E"/>
    <w:rsid w:val="00D47393"/>
    <w:rsid w:val="00D47414"/>
    <w:rsid w:val="00D47529"/>
    <w:rsid w:val="00D47646"/>
    <w:rsid w:val="00D477D0"/>
    <w:rsid w:val="00D47B86"/>
    <w:rsid w:val="00D47CC1"/>
    <w:rsid w:val="00D47EE5"/>
    <w:rsid w:val="00D50353"/>
    <w:rsid w:val="00D50487"/>
    <w:rsid w:val="00D504EC"/>
    <w:rsid w:val="00D50531"/>
    <w:rsid w:val="00D50573"/>
    <w:rsid w:val="00D50951"/>
    <w:rsid w:val="00D509F4"/>
    <w:rsid w:val="00D50AA1"/>
    <w:rsid w:val="00D50C95"/>
    <w:rsid w:val="00D50DA1"/>
    <w:rsid w:val="00D50EDD"/>
    <w:rsid w:val="00D50F08"/>
    <w:rsid w:val="00D50F21"/>
    <w:rsid w:val="00D50F7D"/>
    <w:rsid w:val="00D50FC5"/>
    <w:rsid w:val="00D51071"/>
    <w:rsid w:val="00D5126B"/>
    <w:rsid w:val="00D51385"/>
    <w:rsid w:val="00D5139D"/>
    <w:rsid w:val="00D5160F"/>
    <w:rsid w:val="00D51689"/>
    <w:rsid w:val="00D516F3"/>
    <w:rsid w:val="00D5182E"/>
    <w:rsid w:val="00D518AF"/>
    <w:rsid w:val="00D51A88"/>
    <w:rsid w:val="00D51AAB"/>
    <w:rsid w:val="00D51E61"/>
    <w:rsid w:val="00D5202B"/>
    <w:rsid w:val="00D521F3"/>
    <w:rsid w:val="00D52382"/>
    <w:rsid w:val="00D5238F"/>
    <w:rsid w:val="00D523F5"/>
    <w:rsid w:val="00D5242A"/>
    <w:rsid w:val="00D526E9"/>
    <w:rsid w:val="00D52A02"/>
    <w:rsid w:val="00D52ABE"/>
    <w:rsid w:val="00D52AD8"/>
    <w:rsid w:val="00D52B74"/>
    <w:rsid w:val="00D52D98"/>
    <w:rsid w:val="00D52E22"/>
    <w:rsid w:val="00D52EBF"/>
    <w:rsid w:val="00D52FC1"/>
    <w:rsid w:val="00D53075"/>
    <w:rsid w:val="00D5310D"/>
    <w:rsid w:val="00D53159"/>
    <w:rsid w:val="00D5393A"/>
    <w:rsid w:val="00D5397A"/>
    <w:rsid w:val="00D539C3"/>
    <w:rsid w:val="00D53A26"/>
    <w:rsid w:val="00D53B01"/>
    <w:rsid w:val="00D53C5F"/>
    <w:rsid w:val="00D53C62"/>
    <w:rsid w:val="00D53D26"/>
    <w:rsid w:val="00D53EA8"/>
    <w:rsid w:val="00D53ED1"/>
    <w:rsid w:val="00D54170"/>
    <w:rsid w:val="00D5435E"/>
    <w:rsid w:val="00D54422"/>
    <w:rsid w:val="00D54452"/>
    <w:rsid w:val="00D544B5"/>
    <w:rsid w:val="00D5471A"/>
    <w:rsid w:val="00D549C6"/>
    <w:rsid w:val="00D54B09"/>
    <w:rsid w:val="00D54C48"/>
    <w:rsid w:val="00D54DBB"/>
    <w:rsid w:val="00D54E36"/>
    <w:rsid w:val="00D54F6A"/>
    <w:rsid w:val="00D55233"/>
    <w:rsid w:val="00D5528F"/>
    <w:rsid w:val="00D553ED"/>
    <w:rsid w:val="00D554F4"/>
    <w:rsid w:val="00D5564C"/>
    <w:rsid w:val="00D55713"/>
    <w:rsid w:val="00D5595D"/>
    <w:rsid w:val="00D55A67"/>
    <w:rsid w:val="00D55C63"/>
    <w:rsid w:val="00D55CB1"/>
    <w:rsid w:val="00D55E3E"/>
    <w:rsid w:val="00D56157"/>
    <w:rsid w:val="00D561D6"/>
    <w:rsid w:val="00D56221"/>
    <w:rsid w:val="00D56262"/>
    <w:rsid w:val="00D562F6"/>
    <w:rsid w:val="00D5653C"/>
    <w:rsid w:val="00D5656C"/>
    <w:rsid w:val="00D56600"/>
    <w:rsid w:val="00D56746"/>
    <w:rsid w:val="00D567D7"/>
    <w:rsid w:val="00D568FE"/>
    <w:rsid w:val="00D569F7"/>
    <w:rsid w:val="00D56B27"/>
    <w:rsid w:val="00D56E75"/>
    <w:rsid w:val="00D56EDE"/>
    <w:rsid w:val="00D57062"/>
    <w:rsid w:val="00D57104"/>
    <w:rsid w:val="00D5713F"/>
    <w:rsid w:val="00D57181"/>
    <w:rsid w:val="00D5721E"/>
    <w:rsid w:val="00D57256"/>
    <w:rsid w:val="00D57348"/>
    <w:rsid w:val="00D575C6"/>
    <w:rsid w:val="00D57684"/>
    <w:rsid w:val="00D5770C"/>
    <w:rsid w:val="00D57788"/>
    <w:rsid w:val="00D5784D"/>
    <w:rsid w:val="00D5784E"/>
    <w:rsid w:val="00D57911"/>
    <w:rsid w:val="00D57A21"/>
    <w:rsid w:val="00D57A75"/>
    <w:rsid w:val="00D57A9A"/>
    <w:rsid w:val="00D57CC0"/>
    <w:rsid w:val="00D57D07"/>
    <w:rsid w:val="00D57D55"/>
    <w:rsid w:val="00D600C5"/>
    <w:rsid w:val="00D6014F"/>
    <w:rsid w:val="00D601E0"/>
    <w:rsid w:val="00D60305"/>
    <w:rsid w:val="00D604CD"/>
    <w:rsid w:val="00D6054F"/>
    <w:rsid w:val="00D606E2"/>
    <w:rsid w:val="00D60B85"/>
    <w:rsid w:val="00D60C19"/>
    <w:rsid w:val="00D60D17"/>
    <w:rsid w:val="00D60D7B"/>
    <w:rsid w:val="00D611CA"/>
    <w:rsid w:val="00D6121A"/>
    <w:rsid w:val="00D612A6"/>
    <w:rsid w:val="00D612C4"/>
    <w:rsid w:val="00D6137A"/>
    <w:rsid w:val="00D618DD"/>
    <w:rsid w:val="00D61B86"/>
    <w:rsid w:val="00D61C6E"/>
    <w:rsid w:val="00D61C80"/>
    <w:rsid w:val="00D61DD5"/>
    <w:rsid w:val="00D61E3E"/>
    <w:rsid w:val="00D61F43"/>
    <w:rsid w:val="00D61F79"/>
    <w:rsid w:val="00D62000"/>
    <w:rsid w:val="00D62020"/>
    <w:rsid w:val="00D6224F"/>
    <w:rsid w:val="00D6237D"/>
    <w:rsid w:val="00D623B1"/>
    <w:rsid w:val="00D62465"/>
    <w:rsid w:val="00D624FD"/>
    <w:rsid w:val="00D625B2"/>
    <w:rsid w:val="00D6280A"/>
    <w:rsid w:val="00D62867"/>
    <w:rsid w:val="00D629E1"/>
    <w:rsid w:val="00D629FF"/>
    <w:rsid w:val="00D62A22"/>
    <w:rsid w:val="00D62AA5"/>
    <w:rsid w:val="00D62C5E"/>
    <w:rsid w:val="00D62C90"/>
    <w:rsid w:val="00D62CA9"/>
    <w:rsid w:val="00D62DD9"/>
    <w:rsid w:val="00D62E9B"/>
    <w:rsid w:val="00D62F43"/>
    <w:rsid w:val="00D6310F"/>
    <w:rsid w:val="00D6318C"/>
    <w:rsid w:val="00D63264"/>
    <w:rsid w:val="00D632EE"/>
    <w:rsid w:val="00D63357"/>
    <w:rsid w:val="00D633AF"/>
    <w:rsid w:val="00D63402"/>
    <w:rsid w:val="00D6348E"/>
    <w:rsid w:val="00D6360D"/>
    <w:rsid w:val="00D6398C"/>
    <w:rsid w:val="00D63A56"/>
    <w:rsid w:val="00D63A9F"/>
    <w:rsid w:val="00D63D04"/>
    <w:rsid w:val="00D63D4B"/>
    <w:rsid w:val="00D63E5F"/>
    <w:rsid w:val="00D63F95"/>
    <w:rsid w:val="00D63F96"/>
    <w:rsid w:val="00D6407C"/>
    <w:rsid w:val="00D6408C"/>
    <w:rsid w:val="00D641C8"/>
    <w:rsid w:val="00D641ED"/>
    <w:rsid w:val="00D64207"/>
    <w:rsid w:val="00D64298"/>
    <w:rsid w:val="00D64431"/>
    <w:rsid w:val="00D6444C"/>
    <w:rsid w:val="00D644D8"/>
    <w:rsid w:val="00D64688"/>
    <w:rsid w:val="00D64838"/>
    <w:rsid w:val="00D64A76"/>
    <w:rsid w:val="00D64A87"/>
    <w:rsid w:val="00D64BE9"/>
    <w:rsid w:val="00D64C68"/>
    <w:rsid w:val="00D64E29"/>
    <w:rsid w:val="00D65036"/>
    <w:rsid w:val="00D650E6"/>
    <w:rsid w:val="00D65353"/>
    <w:rsid w:val="00D655DC"/>
    <w:rsid w:val="00D655DD"/>
    <w:rsid w:val="00D65703"/>
    <w:rsid w:val="00D6570E"/>
    <w:rsid w:val="00D65CF2"/>
    <w:rsid w:val="00D65EB2"/>
    <w:rsid w:val="00D65F7E"/>
    <w:rsid w:val="00D65F94"/>
    <w:rsid w:val="00D66034"/>
    <w:rsid w:val="00D660A2"/>
    <w:rsid w:val="00D66232"/>
    <w:rsid w:val="00D66241"/>
    <w:rsid w:val="00D665D9"/>
    <w:rsid w:val="00D665FA"/>
    <w:rsid w:val="00D6679B"/>
    <w:rsid w:val="00D668EF"/>
    <w:rsid w:val="00D66921"/>
    <w:rsid w:val="00D66A69"/>
    <w:rsid w:val="00D66B0A"/>
    <w:rsid w:val="00D66C81"/>
    <w:rsid w:val="00D66CB2"/>
    <w:rsid w:val="00D66CB6"/>
    <w:rsid w:val="00D66CD8"/>
    <w:rsid w:val="00D66D14"/>
    <w:rsid w:val="00D66D24"/>
    <w:rsid w:val="00D66FF7"/>
    <w:rsid w:val="00D6702E"/>
    <w:rsid w:val="00D6705A"/>
    <w:rsid w:val="00D670E3"/>
    <w:rsid w:val="00D6710A"/>
    <w:rsid w:val="00D6724F"/>
    <w:rsid w:val="00D672EC"/>
    <w:rsid w:val="00D67350"/>
    <w:rsid w:val="00D67401"/>
    <w:rsid w:val="00D6749D"/>
    <w:rsid w:val="00D67763"/>
    <w:rsid w:val="00D677DE"/>
    <w:rsid w:val="00D67AFC"/>
    <w:rsid w:val="00D67BDE"/>
    <w:rsid w:val="00D67BE1"/>
    <w:rsid w:val="00D67C18"/>
    <w:rsid w:val="00D67D46"/>
    <w:rsid w:val="00D70082"/>
    <w:rsid w:val="00D700D9"/>
    <w:rsid w:val="00D70126"/>
    <w:rsid w:val="00D7020F"/>
    <w:rsid w:val="00D7025E"/>
    <w:rsid w:val="00D70A7E"/>
    <w:rsid w:val="00D70B81"/>
    <w:rsid w:val="00D70BCB"/>
    <w:rsid w:val="00D70C76"/>
    <w:rsid w:val="00D70D2D"/>
    <w:rsid w:val="00D70E67"/>
    <w:rsid w:val="00D70E8D"/>
    <w:rsid w:val="00D70EFE"/>
    <w:rsid w:val="00D70FAB"/>
    <w:rsid w:val="00D70FB6"/>
    <w:rsid w:val="00D7109E"/>
    <w:rsid w:val="00D710C8"/>
    <w:rsid w:val="00D710D8"/>
    <w:rsid w:val="00D711D4"/>
    <w:rsid w:val="00D71251"/>
    <w:rsid w:val="00D712FB"/>
    <w:rsid w:val="00D71361"/>
    <w:rsid w:val="00D71663"/>
    <w:rsid w:val="00D71711"/>
    <w:rsid w:val="00D7196A"/>
    <w:rsid w:val="00D71A05"/>
    <w:rsid w:val="00D71AAC"/>
    <w:rsid w:val="00D71BA9"/>
    <w:rsid w:val="00D71BFC"/>
    <w:rsid w:val="00D7229D"/>
    <w:rsid w:val="00D72346"/>
    <w:rsid w:val="00D723ED"/>
    <w:rsid w:val="00D72430"/>
    <w:rsid w:val="00D724CF"/>
    <w:rsid w:val="00D72650"/>
    <w:rsid w:val="00D72994"/>
    <w:rsid w:val="00D7299A"/>
    <w:rsid w:val="00D72B6C"/>
    <w:rsid w:val="00D72CCF"/>
    <w:rsid w:val="00D72E5B"/>
    <w:rsid w:val="00D72E8D"/>
    <w:rsid w:val="00D72ED3"/>
    <w:rsid w:val="00D72FF2"/>
    <w:rsid w:val="00D7303C"/>
    <w:rsid w:val="00D7309C"/>
    <w:rsid w:val="00D730B3"/>
    <w:rsid w:val="00D73308"/>
    <w:rsid w:val="00D73314"/>
    <w:rsid w:val="00D73406"/>
    <w:rsid w:val="00D7348B"/>
    <w:rsid w:val="00D73736"/>
    <w:rsid w:val="00D738B4"/>
    <w:rsid w:val="00D738C9"/>
    <w:rsid w:val="00D73C65"/>
    <w:rsid w:val="00D73CE3"/>
    <w:rsid w:val="00D73CEE"/>
    <w:rsid w:val="00D73E8D"/>
    <w:rsid w:val="00D73E91"/>
    <w:rsid w:val="00D73EDD"/>
    <w:rsid w:val="00D7408D"/>
    <w:rsid w:val="00D740D3"/>
    <w:rsid w:val="00D7418F"/>
    <w:rsid w:val="00D744EE"/>
    <w:rsid w:val="00D7458A"/>
    <w:rsid w:val="00D746F2"/>
    <w:rsid w:val="00D7488F"/>
    <w:rsid w:val="00D748AF"/>
    <w:rsid w:val="00D74A77"/>
    <w:rsid w:val="00D74C2F"/>
    <w:rsid w:val="00D74C57"/>
    <w:rsid w:val="00D74E80"/>
    <w:rsid w:val="00D75204"/>
    <w:rsid w:val="00D75284"/>
    <w:rsid w:val="00D7534A"/>
    <w:rsid w:val="00D753F0"/>
    <w:rsid w:val="00D75420"/>
    <w:rsid w:val="00D7542E"/>
    <w:rsid w:val="00D7564E"/>
    <w:rsid w:val="00D75800"/>
    <w:rsid w:val="00D75958"/>
    <w:rsid w:val="00D75B54"/>
    <w:rsid w:val="00D75B8C"/>
    <w:rsid w:val="00D75D61"/>
    <w:rsid w:val="00D75F81"/>
    <w:rsid w:val="00D75F93"/>
    <w:rsid w:val="00D75FBA"/>
    <w:rsid w:val="00D760A9"/>
    <w:rsid w:val="00D760B6"/>
    <w:rsid w:val="00D760E0"/>
    <w:rsid w:val="00D760F5"/>
    <w:rsid w:val="00D76167"/>
    <w:rsid w:val="00D762C8"/>
    <w:rsid w:val="00D763C0"/>
    <w:rsid w:val="00D763F8"/>
    <w:rsid w:val="00D76618"/>
    <w:rsid w:val="00D7690C"/>
    <w:rsid w:val="00D7698E"/>
    <w:rsid w:val="00D769E1"/>
    <w:rsid w:val="00D76B37"/>
    <w:rsid w:val="00D76BA2"/>
    <w:rsid w:val="00D76CCC"/>
    <w:rsid w:val="00D76D90"/>
    <w:rsid w:val="00D76E5C"/>
    <w:rsid w:val="00D76EFA"/>
    <w:rsid w:val="00D771A3"/>
    <w:rsid w:val="00D774F6"/>
    <w:rsid w:val="00D77511"/>
    <w:rsid w:val="00D77614"/>
    <w:rsid w:val="00D77660"/>
    <w:rsid w:val="00D77900"/>
    <w:rsid w:val="00D7796B"/>
    <w:rsid w:val="00D77C3E"/>
    <w:rsid w:val="00D77E47"/>
    <w:rsid w:val="00D77F64"/>
    <w:rsid w:val="00D77F9C"/>
    <w:rsid w:val="00D77FED"/>
    <w:rsid w:val="00D80015"/>
    <w:rsid w:val="00D80099"/>
    <w:rsid w:val="00D8011C"/>
    <w:rsid w:val="00D8014D"/>
    <w:rsid w:val="00D802B6"/>
    <w:rsid w:val="00D80324"/>
    <w:rsid w:val="00D803CD"/>
    <w:rsid w:val="00D8041B"/>
    <w:rsid w:val="00D80448"/>
    <w:rsid w:val="00D80612"/>
    <w:rsid w:val="00D80846"/>
    <w:rsid w:val="00D80868"/>
    <w:rsid w:val="00D80A58"/>
    <w:rsid w:val="00D80A68"/>
    <w:rsid w:val="00D80CCC"/>
    <w:rsid w:val="00D81250"/>
    <w:rsid w:val="00D812E3"/>
    <w:rsid w:val="00D8142A"/>
    <w:rsid w:val="00D81809"/>
    <w:rsid w:val="00D8198C"/>
    <w:rsid w:val="00D81A26"/>
    <w:rsid w:val="00D81A9B"/>
    <w:rsid w:val="00D81B09"/>
    <w:rsid w:val="00D81B6E"/>
    <w:rsid w:val="00D81C77"/>
    <w:rsid w:val="00D81F69"/>
    <w:rsid w:val="00D81F9C"/>
    <w:rsid w:val="00D81FB2"/>
    <w:rsid w:val="00D81FCB"/>
    <w:rsid w:val="00D81FF0"/>
    <w:rsid w:val="00D821DD"/>
    <w:rsid w:val="00D822BC"/>
    <w:rsid w:val="00D825B1"/>
    <w:rsid w:val="00D825BC"/>
    <w:rsid w:val="00D825F7"/>
    <w:rsid w:val="00D826F0"/>
    <w:rsid w:val="00D82772"/>
    <w:rsid w:val="00D8283C"/>
    <w:rsid w:val="00D82852"/>
    <w:rsid w:val="00D8292E"/>
    <w:rsid w:val="00D82AA2"/>
    <w:rsid w:val="00D82B45"/>
    <w:rsid w:val="00D82BAB"/>
    <w:rsid w:val="00D82BD6"/>
    <w:rsid w:val="00D82F6F"/>
    <w:rsid w:val="00D82F86"/>
    <w:rsid w:val="00D82FB7"/>
    <w:rsid w:val="00D830EA"/>
    <w:rsid w:val="00D831F6"/>
    <w:rsid w:val="00D839B9"/>
    <w:rsid w:val="00D83C3A"/>
    <w:rsid w:val="00D83D3C"/>
    <w:rsid w:val="00D83E56"/>
    <w:rsid w:val="00D83E96"/>
    <w:rsid w:val="00D83EEE"/>
    <w:rsid w:val="00D83F6C"/>
    <w:rsid w:val="00D83F85"/>
    <w:rsid w:val="00D84000"/>
    <w:rsid w:val="00D842C6"/>
    <w:rsid w:val="00D8430C"/>
    <w:rsid w:val="00D844B5"/>
    <w:rsid w:val="00D844E7"/>
    <w:rsid w:val="00D845A7"/>
    <w:rsid w:val="00D8461A"/>
    <w:rsid w:val="00D84668"/>
    <w:rsid w:val="00D84698"/>
    <w:rsid w:val="00D84770"/>
    <w:rsid w:val="00D8482A"/>
    <w:rsid w:val="00D84A25"/>
    <w:rsid w:val="00D84A67"/>
    <w:rsid w:val="00D84AD3"/>
    <w:rsid w:val="00D84ADC"/>
    <w:rsid w:val="00D84BAC"/>
    <w:rsid w:val="00D84DB7"/>
    <w:rsid w:val="00D84F4F"/>
    <w:rsid w:val="00D8505C"/>
    <w:rsid w:val="00D85462"/>
    <w:rsid w:val="00D857AD"/>
    <w:rsid w:val="00D857FF"/>
    <w:rsid w:val="00D859C2"/>
    <w:rsid w:val="00D85A5E"/>
    <w:rsid w:val="00D85AA8"/>
    <w:rsid w:val="00D85CC8"/>
    <w:rsid w:val="00D85E6B"/>
    <w:rsid w:val="00D85E7F"/>
    <w:rsid w:val="00D860DB"/>
    <w:rsid w:val="00D8616F"/>
    <w:rsid w:val="00D862EC"/>
    <w:rsid w:val="00D8636A"/>
    <w:rsid w:val="00D863AD"/>
    <w:rsid w:val="00D86528"/>
    <w:rsid w:val="00D86670"/>
    <w:rsid w:val="00D866E5"/>
    <w:rsid w:val="00D86882"/>
    <w:rsid w:val="00D868EA"/>
    <w:rsid w:val="00D86981"/>
    <w:rsid w:val="00D8698F"/>
    <w:rsid w:val="00D869DF"/>
    <w:rsid w:val="00D86B53"/>
    <w:rsid w:val="00D86CB3"/>
    <w:rsid w:val="00D86CD9"/>
    <w:rsid w:val="00D86EE0"/>
    <w:rsid w:val="00D86FC5"/>
    <w:rsid w:val="00D8745A"/>
    <w:rsid w:val="00D87519"/>
    <w:rsid w:val="00D87589"/>
    <w:rsid w:val="00D875BE"/>
    <w:rsid w:val="00D875EC"/>
    <w:rsid w:val="00D87B79"/>
    <w:rsid w:val="00D87CB3"/>
    <w:rsid w:val="00D87CDE"/>
    <w:rsid w:val="00D87E8F"/>
    <w:rsid w:val="00D87F04"/>
    <w:rsid w:val="00D87F4B"/>
    <w:rsid w:val="00D9019D"/>
    <w:rsid w:val="00D904FE"/>
    <w:rsid w:val="00D90530"/>
    <w:rsid w:val="00D90605"/>
    <w:rsid w:val="00D909BB"/>
    <w:rsid w:val="00D909CA"/>
    <w:rsid w:val="00D90B00"/>
    <w:rsid w:val="00D90B93"/>
    <w:rsid w:val="00D90D7A"/>
    <w:rsid w:val="00D90E78"/>
    <w:rsid w:val="00D90EA8"/>
    <w:rsid w:val="00D90F96"/>
    <w:rsid w:val="00D91221"/>
    <w:rsid w:val="00D913D7"/>
    <w:rsid w:val="00D913ED"/>
    <w:rsid w:val="00D91574"/>
    <w:rsid w:val="00D917A9"/>
    <w:rsid w:val="00D918BE"/>
    <w:rsid w:val="00D918FE"/>
    <w:rsid w:val="00D91914"/>
    <w:rsid w:val="00D919D8"/>
    <w:rsid w:val="00D91ACA"/>
    <w:rsid w:val="00D91B4F"/>
    <w:rsid w:val="00D91FA9"/>
    <w:rsid w:val="00D9217C"/>
    <w:rsid w:val="00D921BE"/>
    <w:rsid w:val="00D922BF"/>
    <w:rsid w:val="00D923A0"/>
    <w:rsid w:val="00D9244C"/>
    <w:rsid w:val="00D9248F"/>
    <w:rsid w:val="00D92531"/>
    <w:rsid w:val="00D92595"/>
    <w:rsid w:val="00D9279D"/>
    <w:rsid w:val="00D928EE"/>
    <w:rsid w:val="00D92AF1"/>
    <w:rsid w:val="00D92CEA"/>
    <w:rsid w:val="00D92DC6"/>
    <w:rsid w:val="00D92E27"/>
    <w:rsid w:val="00D92EF0"/>
    <w:rsid w:val="00D9315B"/>
    <w:rsid w:val="00D9323A"/>
    <w:rsid w:val="00D93291"/>
    <w:rsid w:val="00D9331E"/>
    <w:rsid w:val="00D93540"/>
    <w:rsid w:val="00D93691"/>
    <w:rsid w:val="00D936D2"/>
    <w:rsid w:val="00D93827"/>
    <w:rsid w:val="00D939C2"/>
    <w:rsid w:val="00D93A8A"/>
    <w:rsid w:val="00D93AC6"/>
    <w:rsid w:val="00D93B81"/>
    <w:rsid w:val="00D93B98"/>
    <w:rsid w:val="00D93CB5"/>
    <w:rsid w:val="00D9407F"/>
    <w:rsid w:val="00D942D1"/>
    <w:rsid w:val="00D947C2"/>
    <w:rsid w:val="00D947F3"/>
    <w:rsid w:val="00D9486D"/>
    <w:rsid w:val="00D94C09"/>
    <w:rsid w:val="00D94D77"/>
    <w:rsid w:val="00D94E9D"/>
    <w:rsid w:val="00D94EEB"/>
    <w:rsid w:val="00D94F08"/>
    <w:rsid w:val="00D94F19"/>
    <w:rsid w:val="00D94FC5"/>
    <w:rsid w:val="00D95157"/>
    <w:rsid w:val="00D95221"/>
    <w:rsid w:val="00D9541C"/>
    <w:rsid w:val="00D954EC"/>
    <w:rsid w:val="00D95638"/>
    <w:rsid w:val="00D95645"/>
    <w:rsid w:val="00D956DF"/>
    <w:rsid w:val="00D95702"/>
    <w:rsid w:val="00D95732"/>
    <w:rsid w:val="00D95734"/>
    <w:rsid w:val="00D95782"/>
    <w:rsid w:val="00D95851"/>
    <w:rsid w:val="00D9591A"/>
    <w:rsid w:val="00D959A3"/>
    <w:rsid w:val="00D95A29"/>
    <w:rsid w:val="00D95A7C"/>
    <w:rsid w:val="00D95AFE"/>
    <w:rsid w:val="00D95D82"/>
    <w:rsid w:val="00D95DA2"/>
    <w:rsid w:val="00D95DB1"/>
    <w:rsid w:val="00D95F5F"/>
    <w:rsid w:val="00D95FC5"/>
    <w:rsid w:val="00D9605C"/>
    <w:rsid w:val="00D96069"/>
    <w:rsid w:val="00D960D8"/>
    <w:rsid w:val="00D96232"/>
    <w:rsid w:val="00D96308"/>
    <w:rsid w:val="00D96373"/>
    <w:rsid w:val="00D964E0"/>
    <w:rsid w:val="00D96625"/>
    <w:rsid w:val="00D96792"/>
    <w:rsid w:val="00D96800"/>
    <w:rsid w:val="00D968FC"/>
    <w:rsid w:val="00D96933"/>
    <w:rsid w:val="00D9695F"/>
    <w:rsid w:val="00D96B0C"/>
    <w:rsid w:val="00D96B13"/>
    <w:rsid w:val="00D96FCE"/>
    <w:rsid w:val="00D970F3"/>
    <w:rsid w:val="00D9724B"/>
    <w:rsid w:val="00D97299"/>
    <w:rsid w:val="00D972B8"/>
    <w:rsid w:val="00D972D6"/>
    <w:rsid w:val="00D97495"/>
    <w:rsid w:val="00D97567"/>
    <w:rsid w:val="00D97592"/>
    <w:rsid w:val="00D977A4"/>
    <w:rsid w:val="00D979BD"/>
    <w:rsid w:val="00D97AD9"/>
    <w:rsid w:val="00D97AEE"/>
    <w:rsid w:val="00D97CEB"/>
    <w:rsid w:val="00D97DAA"/>
    <w:rsid w:val="00D97F0B"/>
    <w:rsid w:val="00D97FB6"/>
    <w:rsid w:val="00DA0007"/>
    <w:rsid w:val="00DA0013"/>
    <w:rsid w:val="00DA0089"/>
    <w:rsid w:val="00DA00FD"/>
    <w:rsid w:val="00DA02FC"/>
    <w:rsid w:val="00DA031D"/>
    <w:rsid w:val="00DA03B4"/>
    <w:rsid w:val="00DA05E8"/>
    <w:rsid w:val="00DA0733"/>
    <w:rsid w:val="00DA0980"/>
    <w:rsid w:val="00DA0A8E"/>
    <w:rsid w:val="00DA0AAD"/>
    <w:rsid w:val="00DA0CD2"/>
    <w:rsid w:val="00DA0D25"/>
    <w:rsid w:val="00DA0F0A"/>
    <w:rsid w:val="00DA1090"/>
    <w:rsid w:val="00DA116D"/>
    <w:rsid w:val="00DA12FA"/>
    <w:rsid w:val="00DA135A"/>
    <w:rsid w:val="00DA136E"/>
    <w:rsid w:val="00DA143F"/>
    <w:rsid w:val="00DA147A"/>
    <w:rsid w:val="00DA156A"/>
    <w:rsid w:val="00DA16B7"/>
    <w:rsid w:val="00DA1746"/>
    <w:rsid w:val="00DA1990"/>
    <w:rsid w:val="00DA19EF"/>
    <w:rsid w:val="00DA1A34"/>
    <w:rsid w:val="00DA1C6C"/>
    <w:rsid w:val="00DA1D21"/>
    <w:rsid w:val="00DA1D4C"/>
    <w:rsid w:val="00DA1F9E"/>
    <w:rsid w:val="00DA2231"/>
    <w:rsid w:val="00DA230A"/>
    <w:rsid w:val="00DA267B"/>
    <w:rsid w:val="00DA26F4"/>
    <w:rsid w:val="00DA2833"/>
    <w:rsid w:val="00DA29EC"/>
    <w:rsid w:val="00DA2DDF"/>
    <w:rsid w:val="00DA2E29"/>
    <w:rsid w:val="00DA31F3"/>
    <w:rsid w:val="00DA323E"/>
    <w:rsid w:val="00DA334A"/>
    <w:rsid w:val="00DA3418"/>
    <w:rsid w:val="00DA3467"/>
    <w:rsid w:val="00DA34A1"/>
    <w:rsid w:val="00DA3885"/>
    <w:rsid w:val="00DA3AB9"/>
    <w:rsid w:val="00DA3ABC"/>
    <w:rsid w:val="00DA3EE9"/>
    <w:rsid w:val="00DA3F3F"/>
    <w:rsid w:val="00DA3FF8"/>
    <w:rsid w:val="00DA40E0"/>
    <w:rsid w:val="00DA40E1"/>
    <w:rsid w:val="00DA427B"/>
    <w:rsid w:val="00DA4293"/>
    <w:rsid w:val="00DA42DD"/>
    <w:rsid w:val="00DA4434"/>
    <w:rsid w:val="00DA44A3"/>
    <w:rsid w:val="00DA44DD"/>
    <w:rsid w:val="00DA44EB"/>
    <w:rsid w:val="00DA45C7"/>
    <w:rsid w:val="00DA4603"/>
    <w:rsid w:val="00DA4609"/>
    <w:rsid w:val="00DA47B1"/>
    <w:rsid w:val="00DA4A47"/>
    <w:rsid w:val="00DA4C60"/>
    <w:rsid w:val="00DA4C61"/>
    <w:rsid w:val="00DA4DB0"/>
    <w:rsid w:val="00DA4DDC"/>
    <w:rsid w:val="00DA4EA3"/>
    <w:rsid w:val="00DA4EEB"/>
    <w:rsid w:val="00DA4F80"/>
    <w:rsid w:val="00DA4FC8"/>
    <w:rsid w:val="00DA51F8"/>
    <w:rsid w:val="00DA53A7"/>
    <w:rsid w:val="00DA5495"/>
    <w:rsid w:val="00DA5551"/>
    <w:rsid w:val="00DA574C"/>
    <w:rsid w:val="00DA5791"/>
    <w:rsid w:val="00DA5844"/>
    <w:rsid w:val="00DA587D"/>
    <w:rsid w:val="00DA5B9B"/>
    <w:rsid w:val="00DA5BD6"/>
    <w:rsid w:val="00DA5C42"/>
    <w:rsid w:val="00DA5C70"/>
    <w:rsid w:val="00DA5CAA"/>
    <w:rsid w:val="00DA5DD4"/>
    <w:rsid w:val="00DA5E5C"/>
    <w:rsid w:val="00DA5F0F"/>
    <w:rsid w:val="00DA5F2B"/>
    <w:rsid w:val="00DA62B5"/>
    <w:rsid w:val="00DA64DB"/>
    <w:rsid w:val="00DA64FE"/>
    <w:rsid w:val="00DA655B"/>
    <w:rsid w:val="00DA6578"/>
    <w:rsid w:val="00DA65E1"/>
    <w:rsid w:val="00DA6617"/>
    <w:rsid w:val="00DA66DB"/>
    <w:rsid w:val="00DA67B8"/>
    <w:rsid w:val="00DA67E0"/>
    <w:rsid w:val="00DA6847"/>
    <w:rsid w:val="00DA6906"/>
    <w:rsid w:val="00DA69D8"/>
    <w:rsid w:val="00DA6B27"/>
    <w:rsid w:val="00DA6D2A"/>
    <w:rsid w:val="00DA6DAE"/>
    <w:rsid w:val="00DA6E00"/>
    <w:rsid w:val="00DA6E7E"/>
    <w:rsid w:val="00DA6EE4"/>
    <w:rsid w:val="00DA6F3D"/>
    <w:rsid w:val="00DA6FF4"/>
    <w:rsid w:val="00DA73AC"/>
    <w:rsid w:val="00DA773C"/>
    <w:rsid w:val="00DA7834"/>
    <w:rsid w:val="00DA7895"/>
    <w:rsid w:val="00DA798A"/>
    <w:rsid w:val="00DA7B70"/>
    <w:rsid w:val="00DA7D8D"/>
    <w:rsid w:val="00DA7E96"/>
    <w:rsid w:val="00DB0095"/>
    <w:rsid w:val="00DB0126"/>
    <w:rsid w:val="00DB0301"/>
    <w:rsid w:val="00DB0403"/>
    <w:rsid w:val="00DB0517"/>
    <w:rsid w:val="00DB0546"/>
    <w:rsid w:val="00DB0674"/>
    <w:rsid w:val="00DB0760"/>
    <w:rsid w:val="00DB079B"/>
    <w:rsid w:val="00DB095B"/>
    <w:rsid w:val="00DB09F5"/>
    <w:rsid w:val="00DB0B81"/>
    <w:rsid w:val="00DB0C05"/>
    <w:rsid w:val="00DB0CA1"/>
    <w:rsid w:val="00DB0D20"/>
    <w:rsid w:val="00DB0D2C"/>
    <w:rsid w:val="00DB0D4E"/>
    <w:rsid w:val="00DB0E60"/>
    <w:rsid w:val="00DB0F0E"/>
    <w:rsid w:val="00DB0FE2"/>
    <w:rsid w:val="00DB110D"/>
    <w:rsid w:val="00DB117A"/>
    <w:rsid w:val="00DB143E"/>
    <w:rsid w:val="00DB172F"/>
    <w:rsid w:val="00DB18BF"/>
    <w:rsid w:val="00DB1922"/>
    <w:rsid w:val="00DB1A03"/>
    <w:rsid w:val="00DB1DD6"/>
    <w:rsid w:val="00DB1F1D"/>
    <w:rsid w:val="00DB208A"/>
    <w:rsid w:val="00DB213D"/>
    <w:rsid w:val="00DB233A"/>
    <w:rsid w:val="00DB2394"/>
    <w:rsid w:val="00DB247F"/>
    <w:rsid w:val="00DB26F2"/>
    <w:rsid w:val="00DB2723"/>
    <w:rsid w:val="00DB272B"/>
    <w:rsid w:val="00DB2947"/>
    <w:rsid w:val="00DB2AC2"/>
    <w:rsid w:val="00DB2C9F"/>
    <w:rsid w:val="00DB2D47"/>
    <w:rsid w:val="00DB2E47"/>
    <w:rsid w:val="00DB2F01"/>
    <w:rsid w:val="00DB2F63"/>
    <w:rsid w:val="00DB3067"/>
    <w:rsid w:val="00DB3086"/>
    <w:rsid w:val="00DB31CA"/>
    <w:rsid w:val="00DB3578"/>
    <w:rsid w:val="00DB35E7"/>
    <w:rsid w:val="00DB3854"/>
    <w:rsid w:val="00DB3868"/>
    <w:rsid w:val="00DB3B6B"/>
    <w:rsid w:val="00DB3BD3"/>
    <w:rsid w:val="00DB3C73"/>
    <w:rsid w:val="00DB3D3B"/>
    <w:rsid w:val="00DB3DEA"/>
    <w:rsid w:val="00DB3DFB"/>
    <w:rsid w:val="00DB3E05"/>
    <w:rsid w:val="00DB3E93"/>
    <w:rsid w:val="00DB3FF1"/>
    <w:rsid w:val="00DB4038"/>
    <w:rsid w:val="00DB41F0"/>
    <w:rsid w:val="00DB426F"/>
    <w:rsid w:val="00DB42C2"/>
    <w:rsid w:val="00DB4371"/>
    <w:rsid w:val="00DB443D"/>
    <w:rsid w:val="00DB445C"/>
    <w:rsid w:val="00DB4510"/>
    <w:rsid w:val="00DB4782"/>
    <w:rsid w:val="00DB4A0D"/>
    <w:rsid w:val="00DB4A77"/>
    <w:rsid w:val="00DB4AC0"/>
    <w:rsid w:val="00DB4BBB"/>
    <w:rsid w:val="00DB4E3F"/>
    <w:rsid w:val="00DB4E42"/>
    <w:rsid w:val="00DB5026"/>
    <w:rsid w:val="00DB5062"/>
    <w:rsid w:val="00DB50A8"/>
    <w:rsid w:val="00DB529A"/>
    <w:rsid w:val="00DB55A6"/>
    <w:rsid w:val="00DB561A"/>
    <w:rsid w:val="00DB5669"/>
    <w:rsid w:val="00DB5712"/>
    <w:rsid w:val="00DB580E"/>
    <w:rsid w:val="00DB58FC"/>
    <w:rsid w:val="00DB5A67"/>
    <w:rsid w:val="00DB5A6F"/>
    <w:rsid w:val="00DB5EB5"/>
    <w:rsid w:val="00DB5F69"/>
    <w:rsid w:val="00DB6001"/>
    <w:rsid w:val="00DB60AA"/>
    <w:rsid w:val="00DB6217"/>
    <w:rsid w:val="00DB6355"/>
    <w:rsid w:val="00DB63C9"/>
    <w:rsid w:val="00DB642D"/>
    <w:rsid w:val="00DB6542"/>
    <w:rsid w:val="00DB6552"/>
    <w:rsid w:val="00DB6791"/>
    <w:rsid w:val="00DB6850"/>
    <w:rsid w:val="00DB6AD6"/>
    <w:rsid w:val="00DB6ECD"/>
    <w:rsid w:val="00DB6F92"/>
    <w:rsid w:val="00DB70F7"/>
    <w:rsid w:val="00DB7225"/>
    <w:rsid w:val="00DB7271"/>
    <w:rsid w:val="00DB7282"/>
    <w:rsid w:val="00DB7293"/>
    <w:rsid w:val="00DB72F4"/>
    <w:rsid w:val="00DB745A"/>
    <w:rsid w:val="00DB7508"/>
    <w:rsid w:val="00DB7539"/>
    <w:rsid w:val="00DB7961"/>
    <w:rsid w:val="00DB79EC"/>
    <w:rsid w:val="00DB7B4E"/>
    <w:rsid w:val="00DB7C5A"/>
    <w:rsid w:val="00DB7CD5"/>
    <w:rsid w:val="00DB7DB5"/>
    <w:rsid w:val="00DC017A"/>
    <w:rsid w:val="00DC0356"/>
    <w:rsid w:val="00DC03FA"/>
    <w:rsid w:val="00DC089D"/>
    <w:rsid w:val="00DC0905"/>
    <w:rsid w:val="00DC09A3"/>
    <w:rsid w:val="00DC0B98"/>
    <w:rsid w:val="00DC0DAF"/>
    <w:rsid w:val="00DC0F76"/>
    <w:rsid w:val="00DC112C"/>
    <w:rsid w:val="00DC1335"/>
    <w:rsid w:val="00DC136B"/>
    <w:rsid w:val="00DC1378"/>
    <w:rsid w:val="00DC15B0"/>
    <w:rsid w:val="00DC1657"/>
    <w:rsid w:val="00DC1684"/>
    <w:rsid w:val="00DC17A7"/>
    <w:rsid w:val="00DC18E8"/>
    <w:rsid w:val="00DC1959"/>
    <w:rsid w:val="00DC19B2"/>
    <w:rsid w:val="00DC1B75"/>
    <w:rsid w:val="00DC1DFE"/>
    <w:rsid w:val="00DC1E6D"/>
    <w:rsid w:val="00DC2040"/>
    <w:rsid w:val="00DC204F"/>
    <w:rsid w:val="00DC2072"/>
    <w:rsid w:val="00DC217F"/>
    <w:rsid w:val="00DC222F"/>
    <w:rsid w:val="00DC2239"/>
    <w:rsid w:val="00DC2278"/>
    <w:rsid w:val="00DC22B8"/>
    <w:rsid w:val="00DC2379"/>
    <w:rsid w:val="00DC24E7"/>
    <w:rsid w:val="00DC2688"/>
    <w:rsid w:val="00DC26F9"/>
    <w:rsid w:val="00DC27AA"/>
    <w:rsid w:val="00DC29F7"/>
    <w:rsid w:val="00DC2BDC"/>
    <w:rsid w:val="00DC2CAB"/>
    <w:rsid w:val="00DC2CB2"/>
    <w:rsid w:val="00DC2DCC"/>
    <w:rsid w:val="00DC302A"/>
    <w:rsid w:val="00DC31B0"/>
    <w:rsid w:val="00DC3256"/>
    <w:rsid w:val="00DC3316"/>
    <w:rsid w:val="00DC3324"/>
    <w:rsid w:val="00DC342C"/>
    <w:rsid w:val="00DC3490"/>
    <w:rsid w:val="00DC34C7"/>
    <w:rsid w:val="00DC3621"/>
    <w:rsid w:val="00DC369C"/>
    <w:rsid w:val="00DC37DC"/>
    <w:rsid w:val="00DC3879"/>
    <w:rsid w:val="00DC38C6"/>
    <w:rsid w:val="00DC3A1A"/>
    <w:rsid w:val="00DC3AC2"/>
    <w:rsid w:val="00DC3BFB"/>
    <w:rsid w:val="00DC3FF4"/>
    <w:rsid w:val="00DC425A"/>
    <w:rsid w:val="00DC432C"/>
    <w:rsid w:val="00DC4681"/>
    <w:rsid w:val="00DC4A19"/>
    <w:rsid w:val="00DC4A9E"/>
    <w:rsid w:val="00DC4AD3"/>
    <w:rsid w:val="00DC4B89"/>
    <w:rsid w:val="00DC4B96"/>
    <w:rsid w:val="00DC4C31"/>
    <w:rsid w:val="00DC5139"/>
    <w:rsid w:val="00DC5229"/>
    <w:rsid w:val="00DC52DA"/>
    <w:rsid w:val="00DC53E9"/>
    <w:rsid w:val="00DC5532"/>
    <w:rsid w:val="00DC5534"/>
    <w:rsid w:val="00DC5535"/>
    <w:rsid w:val="00DC5543"/>
    <w:rsid w:val="00DC5546"/>
    <w:rsid w:val="00DC55E9"/>
    <w:rsid w:val="00DC573E"/>
    <w:rsid w:val="00DC57D1"/>
    <w:rsid w:val="00DC586D"/>
    <w:rsid w:val="00DC5889"/>
    <w:rsid w:val="00DC58AD"/>
    <w:rsid w:val="00DC5951"/>
    <w:rsid w:val="00DC596D"/>
    <w:rsid w:val="00DC5B28"/>
    <w:rsid w:val="00DC5B52"/>
    <w:rsid w:val="00DC5D7D"/>
    <w:rsid w:val="00DC5E99"/>
    <w:rsid w:val="00DC5FF2"/>
    <w:rsid w:val="00DC6006"/>
    <w:rsid w:val="00DC6021"/>
    <w:rsid w:val="00DC6241"/>
    <w:rsid w:val="00DC678D"/>
    <w:rsid w:val="00DC67A2"/>
    <w:rsid w:val="00DC67DC"/>
    <w:rsid w:val="00DC699C"/>
    <w:rsid w:val="00DC6C04"/>
    <w:rsid w:val="00DC6C19"/>
    <w:rsid w:val="00DC6CD1"/>
    <w:rsid w:val="00DC6D0F"/>
    <w:rsid w:val="00DC6E7F"/>
    <w:rsid w:val="00DC6F4F"/>
    <w:rsid w:val="00DC6FD1"/>
    <w:rsid w:val="00DC7110"/>
    <w:rsid w:val="00DC7178"/>
    <w:rsid w:val="00DC7242"/>
    <w:rsid w:val="00DC7255"/>
    <w:rsid w:val="00DC727F"/>
    <w:rsid w:val="00DC7296"/>
    <w:rsid w:val="00DC7309"/>
    <w:rsid w:val="00DC7338"/>
    <w:rsid w:val="00DC750C"/>
    <w:rsid w:val="00DC770A"/>
    <w:rsid w:val="00DC786F"/>
    <w:rsid w:val="00DC7D55"/>
    <w:rsid w:val="00DC7DE0"/>
    <w:rsid w:val="00DC7F75"/>
    <w:rsid w:val="00DC7FA4"/>
    <w:rsid w:val="00DD0030"/>
    <w:rsid w:val="00DD0057"/>
    <w:rsid w:val="00DD0134"/>
    <w:rsid w:val="00DD020D"/>
    <w:rsid w:val="00DD02B4"/>
    <w:rsid w:val="00DD02F4"/>
    <w:rsid w:val="00DD04A3"/>
    <w:rsid w:val="00DD051D"/>
    <w:rsid w:val="00DD0AC6"/>
    <w:rsid w:val="00DD0B9D"/>
    <w:rsid w:val="00DD0BBC"/>
    <w:rsid w:val="00DD0C57"/>
    <w:rsid w:val="00DD0D19"/>
    <w:rsid w:val="00DD0D5D"/>
    <w:rsid w:val="00DD0DA9"/>
    <w:rsid w:val="00DD0F36"/>
    <w:rsid w:val="00DD0FD5"/>
    <w:rsid w:val="00DD1049"/>
    <w:rsid w:val="00DD10C4"/>
    <w:rsid w:val="00DD117F"/>
    <w:rsid w:val="00DD13EC"/>
    <w:rsid w:val="00DD147D"/>
    <w:rsid w:val="00DD158A"/>
    <w:rsid w:val="00DD159D"/>
    <w:rsid w:val="00DD1617"/>
    <w:rsid w:val="00DD1733"/>
    <w:rsid w:val="00DD17A6"/>
    <w:rsid w:val="00DD183C"/>
    <w:rsid w:val="00DD1890"/>
    <w:rsid w:val="00DD191F"/>
    <w:rsid w:val="00DD19D4"/>
    <w:rsid w:val="00DD19FF"/>
    <w:rsid w:val="00DD1BD2"/>
    <w:rsid w:val="00DD1C8F"/>
    <w:rsid w:val="00DD1D9D"/>
    <w:rsid w:val="00DD1F93"/>
    <w:rsid w:val="00DD1FFF"/>
    <w:rsid w:val="00DD20BA"/>
    <w:rsid w:val="00DD21CD"/>
    <w:rsid w:val="00DD21DE"/>
    <w:rsid w:val="00DD22AE"/>
    <w:rsid w:val="00DD22C9"/>
    <w:rsid w:val="00DD2371"/>
    <w:rsid w:val="00DD2474"/>
    <w:rsid w:val="00DD256B"/>
    <w:rsid w:val="00DD288D"/>
    <w:rsid w:val="00DD2A10"/>
    <w:rsid w:val="00DD2A45"/>
    <w:rsid w:val="00DD2A67"/>
    <w:rsid w:val="00DD2C44"/>
    <w:rsid w:val="00DD2D44"/>
    <w:rsid w:val="00DD2E01"/>
    <w:rsid w:val="00DD2F1E"/>
    <w:rsid w:val="00DD2F63"/>
    <w:rsid w:val="00DD2FFA"/>
    <w:rsid w:val="00DD302E"/>
    <w:rsid w:val="00DD32C2"/>
    <w:rsid w:val="00DD32CD"/>
    <w:rsid w:val="00DD3324"/>
    <w:rsid w:val="00DD357E"/>
    <w:rsid w:val="00DD3604"/>
    <w:rsid w:val="00DD367D"/>
    <w:rsid w:val="00DD36BB"/>
    <w:rsid w:val="00DD37F7"/>
    <w:rsid w:val="00DD388F"/>
    <w:rsid w:val="00DD3B9B"/>
    <w:rsid w:val="00DD3DF4"/>
    <w:rsid w:val="00DD3E55"/>
    <w:rsid w:val="00DD3E80"/>
    <w:rsid w:val="00DD3E98"/>
    <w:rsid w:val="00DD40D6"/>
    <w:rsid w:val="00DD411A"/>
    <w:rsid w:val="00DD412A"/>
    <w:rsid w:val="00DD41AF"/>
    <w:rsid w:val="00DD41BC"/>
    <w:rsid w:val="00DD42F0"/>
    <w:rsid w:val="00DD42F9"/>
    <w:rsid w:val="00DD434A"/>
    <w:rsid w:val="00DD44EB"/>
    <w:rsid w:val="00DD45AF"/>
    <w:rsid w:val="00DD4626"/>
    <w:rsid w:val="00DD4637"/>
    <w:rsid w:val="00DD4755"/>
    <w:rsid w:val="00DD47D4"/>
    <w:rsid w:val="00DD4928"/>
    <w:rsid w:val="00DD4991"/>
    <w:rsid w:val="00DD4A3F"/>
    <w:rsid w:val="00DD4B0A"/>
    <w:rsid w:val="00DD4BB6"/>
    <w:rsid w:val="00DD4C03"/>
    <w:rsid w:val="00DD4C3A"/>
    <w:rsid w:val="00DD4CF4"/>
    <w:rsid w:val="00DD4DE1"/>
    <w:rsid w:val="00DD4ECC"/>
    <w:rsid w:val="00DD4F05"/>
    <w:rsid w:val="00DD4F59"/>
    <w:rsid w:val="00DD5088"/>
    <w:rsid w:val="00DD5183"/>
    <w:rsid w:val="00DD52A5"/>
    <w:rsid w:val="00DD564F"/>
    <w:rsid w:val="00DD5B45"/>
    <w:rsid w:val="00DD5BC2"/>
    <w:rsid w:val="00DD5BF1"/>
    <w:rsid w:val="00DD5D99"/>
    <w:rsid w:val="00DD5F9D"/>
    <w:rsid w:val="00DD613A"/>
    <w:rsid w:val="00DD6260"/>
    <w:rsid w:val="00DD6439"/>
    <w:rsid w:val="00DD678E"/>
    <w:rsid w:val="00DD6ABF"/>
    <w:rsid w:val="00DD6B5E"/>
    <w:rsid w:val="00DD6B70"/>
    <w:rsid w:val="00DD6C11"/>
    <w:rsid w:val="00DD6C1E"/>
    <w:rsid w:val="00DD6EFD"/>
    <w:rsid w:val="00DD6F0E"/>
    <w:rsid w:val="00DD6F48"/>
    <w:rsid w:val="00DD6FA0"/>
    <w:rsid w:val="00DD7067"/>
    <w:rsid w:val="00DD706A"/>
    <w:rsid w:val="00DD70AA"/>
    <w:rsid w:val="00DD711D"/>
    <w:rsid w:val="00DD7228"/>
    <w:rsid w:val="00DD735E"/>
    <w:rsid w:val="00DD7460"/>
    <w:rsid w:val="00DD7463"/>
    <w:rsid w:val="00DD7544"/>
    <w:rsid w:val="00DD761A"/>
    <w:rsid w:val="00DD775F"/>
    <w:rsid w:val="00DD77CA"/>
    <w:rsid w:val="00DD78D7"/>
    <w:rsid w:val="00DD7B03"/>
    <w:rsid w:val="00DD7EB6"/>
    <w:rsid w:val="00DD7F94"/>
    <w:rsid w:val="00DE0335"/>
    <w:rsid w:val="00DE060C"/>
    <w:rsid w:val="00DE06B7"/>
    <w:rsid w:val="00DE06F1"/>
    <w:rsid w:val="00DE07F7"/>
    <w:rsid w:val="00DE0915"/>
    <w:rsid w:val="00DE0949"/>
    <w:rsid w:val="00DE0CB3"/>
    <w:rsid w:val="00DE1129"/>
    <w:rsid w:val="00DE12CE"/>
    <w:rsid w:val="00DE155B"/>
    <w:rsid w:val="00DE1578"/>
    <w:rsid w:val="00DE1665"/>
    <w:rsid w:val="00DE17E2"/>
    <w:rsid w:val="00DE1873"/>
    <w:rsid w:val="00DE1A0C"/>
    <w:rsid w:val="00DE1A2C"/>
    <w:rsid w:val="00DE1A53"/>
    <w:rsid w:val="00DE1A62"/>
    <w:rsid w:val="00DE1A63"/>
    <w:rsid w:val="00DE1C0C"/>
    <w:rsid w:val="00DE1CE3"/>
    <w:rsid w:val="00DE1DD6"/>
    <w:rsid w:val="00DE1DFA"/>
    <w:rsid w:val="00DE20FE"/>
    <w:rsid w:val="00DE2366"/>
    <w:rsid w:val="00DE23D8"/>
    <w:rsid w:val="00DE2551"/>
    <w:rsid w:val="00DE2569"/>
    <w:rsid w:val="00DE25BC"/>
    <w:rsid w:val="00DE27C1"/>
    <w:rsid w:val="00DE2AB0"/>
    <w:rsid w:val="00DE2C79"/>
    <w:rsid w:val="00DE2DF4"/>
    <w:rsid w:val="00DE2EE1"/>
    <w:rsid w:val="00DE2F49"/>
    <w:rsid w:val="00DE3035"/>
    <w:rsid w:val="00DE3059"/>
    <w:rsid w:val="00DE3445"/>
    <w:rsid w:val="00DE34BE"/>
    <w:rsid w:val="00DE3552"/>
    <w:rsid w:val="00DE35E7"/>
    <w:rsid w:val="00DE3755"/>
    <w:rsid w:val="00DE3771"/>
    <w:rsid w:val="00DE3789"/>
    <w:rsid w:val="00DE3839"/>
    <w:rsid w:val="00DE3FC6"/>
    <w:rsid w:val="00DE4050"/>
    <w:rsid w:val="00DE408A"/>
    <w:rsid w:val="00DE417E"/>
    <w:rsid w:val="00DE4335"/>
    <w:rsid w:val="00DE4579"/>
    <w:rsid w:val="00DE4667"/>
    <w:rsid w:val="00DE489C"/>
    <w:rsid w:val="00DE48D4"/>
    <w:rsid w:val="00DE490E"/>
    <w:rsid w:val="00DE4B11"/>
    <w:rsid w:val="00DE4B35"/>
    <w:rsid w:val="00DE4CB6"/>
    <w:rsid w:val="00DE4E48"/>
    <w:rsid w:val="00DE4EA7"/>
    <w:rsid w:val="00DE4EE9"/>
    <w:rsid w:val="00DE5052"/>
    <w:rsid w:val="00DE5111"/>
    <w:rsid w:val="00DE513A"/>
    <w:rsid w:val="00DE518D"/>
    <w:rsid w:val="00DE5515"/>
    <w:rsid w:val="00DE5595"/>
    <w:rsid w:val="00DE574F"/>
    <w:rsid w:val="00DE576D"/>
    <w:rsid w:val="00DE5974"/>
    <w:rsid w:val="00DE5A2C"/>
    <w:rsid w:val="00DE5A43"/>
    <w:rsid w:val="00DE5AE6"/>
    <w:rsid w:val="00DE5C83"/>
    <w:rsid w:val="00DE5CBC"/>
    <w:rsid w:val="00DE5CF0"/>
    <w:rsid w:val="00DE5DD5"/>
    <w:rsid w:val="00DE5E41"/>
    <w:rsid w:val="00DE5E52"/>
    <w:rsid w:val="00DE5F03"/>
    <w:rsid w:val="00DE6141"/>
    <w:rsid w:val="00DE628F"/>
    <w:rsid w:val="00DE631A"/>
    <w:rsid w:val="00DE6420"/>
    <w:rsid w:val="00DE64A6"/>
    <w:rsid w:val="00DE66CF"/>
    <w:rsid w:val="00DE6BEA"/>
    <w:rsid w:val="00DE6E81"/>
    <w:rsid w:val="00DE6EAA"/>
    <w:rsid w:val="00DE6F51"/>
    <w:rsid w:val="00DE72CD"/>
    <w:rsid w:val="00DE736B"/>
    <w:rsid w:val="00DE7377"/>
    <w:rsid w:val="00DE752A"/>
    <w:rsid w:val="00DE765C"/>
    <w:rsid w:val="00DE77D0"/>
    <w:rsid w:val="00DE782A"/>
    <w:rsid w:val="00DE7862"/>
    <w:rsid w:val="00DE78AB"/>
    <w:rsid w:val="00DE7A3B"/>
    <w:rsid w:val="00DE7BE5"/>
    <w:rsid w:val="00DE7C48"/>
    <w:rsid w:val="00DE7CAC"/>
    <w:rsid w:val="00DE7CE0"/>
    <w:rsid w:val="00DE7D39"/>
    <w:rsid w:val="00DE7E30"/>
    <w:rsid w:val="00DE7F74"/>
    <w:rsid w:val="00DE7FDC"/>
    <w:rsid w:val="00DF0152"/>
    <w:rsid w:val="00DF018E"/>
    <w:rsid w:val="00DF0217"/>
    <w:rsid w:val="00DF0236"/>
    <w:rsid w:val="00DF02AD"/>
    <w:rsid w:val="00DF04E6"/>
    <w:rsid w:val="00DF083D"/>
    <w:rsid w:val="00DF0B2A"/>
    <w:rsid w:val="00DF0E57"/>
    <w:rsid w:val="00DF10FE"/>
    <w:rsid w:val="00DF11D5"/>
    <w:rsid w:val="00DF14D3"/>
    <w:rsid w:val="00DF1566"/>
    <w:rsid w:val="00DF159F"/>
    <w:rsid w:val="00DF15E1"/>
    <w:rsid w:val="00DF15E8"/>
    <w:rsid w:val="00DF1730"/>
    <w:rsid w:val="00DF1916"/>
    <w:rsid w:val="00DF191F"/>
    <w:rsid w:val="00DF1930"/>
    <w:rsid w:val="00DF193E"/>
    <w:rsid w:val="00DF1ABD"/>
    <w:rsid w:val="00DF1B13"/>
    <w:rsid w:val="00DF1B82"/>
    <w:rsid w:val="00DF1DAA"/>
    <w:rsid w:val="00DF1E0D"/>
    <w:rsid w:val="00DF1F73"/>
    <w:rsid w:val="00DF1F8D"/>
    <w:rsid w:val="00DF2144"/>
    <w:rsid w:val="00DF2198"/>
    <w:rsid w:val="00DF2681"/>
    <w:rsid w:val="00DF26BB"/>
    <w:rsid w:val="00DF276F"/>
    <w:rsid w:val="00DF27FA"/>
    <w:rsid w:val="00DF2866"/>
    <w:rsid w:val="00DF28A9"/>
    <w:rsid w:val="00DF2B8B"/>
    <w:rsid w:val="00DF2B9C"/>
    <w:rsid w:val="00DF2E66"/>
    <w:rsid w:val="00DF2F20"/>
    <w:rsid w:val="00DF300A"/>
    <w:rsid w:val="00DF338B"/>
    <w:rsid w:val="00DF36B6"/>
    <w:rsid w:val="00DF36BC"/>
    <w:rsid w:val="00DF3890"/>
    <w:rsid w:val="00DF393D"/>
    <w:rsid w:val="00DF3BA6"/>
    <w:rsid w:val="00DF3C80"/>
    <w:rsid w:val="00DF3D81"/>
    <w:rsid w:val="00DF3DA3"/>
    <w:rsid w:val="00DF3EBE"/>
    <w:rsid w:val="00DF4390"/>
    <w:rsid w:val="00DF441A"/>
    <w:rsid w:val="00DF45A2"/>
    <w:rsid w:val="00DF45EB"/>
    <w:rsid w:val="00DF4636"/>
    <w:rsid w:val="00DF4781"/>
    <w:rsid w:val="00DF4859"/>
    <w:rsid w:val="00DF4921"/>
    <w:rsid w:val="00DF49AC"/>
    <w:rsid w:val="00DF4A9F"/>
    <w:rsid w:val="00DF4B57"/>
    <w:rsid w:val="00DF4C9F"/>
    <w:rsid w:val="00DF4CE2"/>
    <w:rsid w:val="00DF4D74"/>
    <w:rsid w:val="00DF5088"/>
    <w:rsid w:val="00DF5140"/>
    <w:rsid w:val="00DF5162"/>
    <w:rsid w:val="00DF53EE"/>
    <w:rsid w:val="00DF53FA"/>
    <w:rsid w:val="00DF548D"/>
    <w:rsid w:val="00DF56CF"/>
    <w:rsid w:val="00DF57BE"/>
    <w:rsid w:val="00DF5994"/>
    <w:rsid w:val="00DF5A1E"/>
    <w:rsid w:val="00DF5B06"/>
    <w:rsid w:val="00DF5B8F"/>
    <w:rsid w:val="00DF5C67"/>
    <w:rsid w:val="00DF5DC1"/>
    <w:rsid w:val="00DF5DD1"/>
    <w:rsid w:val="00DF60AC"/>
    <w:rsid w:val="00DF6234"/>
    <w:rsid w:val="00DF63A0"/>
    <w:rsid w:val="00DF6415"/>
    <w:rsid w:val="00DF653F"/>
    <w:rsid w:val="00DF68A8"/>
    <w:rsid w:val="00DF6914"/>
    <w:rsid w:val="00DF6A63"/>
    <w:rsid w:val="00DF6B06"/>
    <w:rsid w:val="00DF6C02"/>
    <w:rsid w:val="00DF6C5E"/>
    <w:rsid w:val="00DF6C90"/>
    <w:rsid w:val="00DF6D4B"/>
    <w:rsid w:val="00DF6DBE"/>
    <w:rsid w:val="00DF6F71"/>
    <w:rsid w:val="00DF6F7B"/>
    <w:rsid w:val="00DF6FAF"/>
    <w:rsid w:val="00DF7024"/>
    <w:rsid w:val="00DF70A7"/>
    <w:rsid w:val="00DF70AD"/>
    <w:rsid w:val="00DF714C"/>
    <w:rsid w:val="00DF763B"/>
    <w:rsid w:val="00DF772A"/>
    <w:rsid w:val="00DF78E5"/>
    <w:rsid w:val="00DF7ADD"/>
    <w:rsid w:val="00DF7B88"/>
    <w:rsid w:val="00DF7C1A"/>
    <w:rsid w:val="00DF7E1E"/>
    <w:rsid w:val="00DF7EE1"/>
    <w:rsid w:val="00DF7F88"/>
    <w:rsid w:val="00E000DF"/>
    <w:rsid w:val="00E0030D"/>
    <w:rsid w:val="00E00627"/>
    <w:rsid w:val="00E006AD"/>
    <w:rsid w:val="00E006E5"/>
    <w:rsid w:val="00E00984"/>
    <w:rsid w:val="00E00C9C"/>
    <w:rsid w:val="00E00C9D"/>
    <w:rsid w:val="00E00D00"/>
    <w:rsid w:val="00E00DB5"/>
    <w:rsid w:val="00E00E83"/>
    <w:rsid w:val="00E00EE6"/>
    <w:rsid w:val="00E00F38"/>
    <w:rsid w:val="00E00F48"/>
    <w:rsid w:val="00E00F4F"/>
    <w:rsid w:val="00E0102D"/>
    <w:rsid w:val="00E0121C"/>
    <w:rsid w:val="00E01231"/>
    <w:rsid w:val="00E01270"/>
    <w:rsid w:val="00E012DF"/>
    <w:rsid w:val="00E0136D"/>
    <w:rsid w:val="00E01449"/>
    <w:rsid w:val="00E014DC"/>
    <w:rsid w:val="00E01714"/>
    <w:rsid w:val="00E01749"/>
    <w:rsid w:val="00E017B0"/>
    <w:rsid w:val="00E017E3"/>
    <w:rsid w:val="00E018DB"/>
    <w:rsid w:val="00E01A47"/>
    <w:rsid w:val="00E01CB7"/>
    <w:rsid w:val="00E01D15"/>
    <w:rsid w:val="00E01D43"/>
    <w:rsid w:val="00E01DB6"/>
    <w:rsid w:val="00E0200C"/>
    <w:rsid w:val="00E02112"/>
    <w:rsid w:val="00E021CD"/>
    <w:rsid w:val="00E0238A"/>
    <w:rsid w:val="00E02495"/>
    <w:rsid w:val="00E02725"/>
    <w:rsid w:val="00E02787"/>
    <w:rsid w:val="00E0281F"/>
    <w:rsid w:val="00E0295E"/>
    <w:rsid w:val="00E02980"/>
    <w:rsid w:val="00E029B0"/>
    <w:rsid w:val="00E02A68"/>
    <w:rsid w:val="00E02B28"/>
    <w:rsid w:val="00E02C3A"/>
    <w:rsid w:val="00E02D86"/>
    <w:rsid w:val="00E02F8F"/>
    <w:rsid w:val="00E030AF"/>
    <w:rsid w:val="00E03141"/>
    <w:rsid w:val="00E0321A"/>
    <w:rsid w:val="00E032C1"/>
    <w:rsid w:val="00E0339B"/>
    <w:rsid w:val="00E03445"/>
    <w:rsid w:val="00E03722"/>
    <w:rsid w:val="00E037A8"/>
    <w:rsid w:val="00E03904"/>
    <w:rsid w:val="00E03AB5"/>
    <w:rsid w:val="00E03AFE"/>
    <w:rsid w:val="00E03B2A"/>
    <w:rsid w:val="00E03C14"/>
    <w:rsid w:val="00E03C22"/>
    <w:rsid w:val="00E03C78"/>
    <w:rsid w:val="00E03D5B"/>
    <w:rsid w:val="00E04012"/>
    <w:rsid w:val="00E040BD"/>
    <w:rsid w:val="00E0423D"/>
    <w:rsid w:val="00E042F8"/>
    <w:rsid w:val="00E04341"/>
    <w:rsid w:val="00E045E6"/>
    <w:rsid w:val="00E04681"/>
    <w:rsid w:val="00E04774"/>
    <w:rsid w:val="00E04783"/>
    <w:rsid w:val="00E047A6"/>
    <w:rsid w:val="00E0481F"/>
    <w:rsid w:val="00E04AA0"/>
    <w:rsid w:val="00E04CAB"/>
    <w:rsid w:val="00E04D8A"/>
    <w:rsid w:val="00E04E8B"/>
    <w:rsid w:val="00E04FC3"/>
    <w:rsid w:val="00E05443"/>
    <w:rsid w:val="00E05507"/>
    <w:rsid w:val="00E055C6"/>
    <w:rsid w:val="00E055E0"/>
    <w:rsid w:val="00E05701"/>
    <w:rsid w:val="00E058DA"/>
    <w:rsid w:val="00E058DB"/>
    <w:rsid w:val="00E059A6"/>
    <w:rsid w:val="00E05A4E"/>
    <w:rsid w:val="00E05B23"/>
    <w:rsid w:val="00E05B51"/>
    <w:rsid w:val="00E05E48"/>
    <w:rsid w:val="00E05EB6"/>
    <w:rsid w:val="00E05EDB"/>
    <w:rsid w:val="00E061EE"/>
    <w:rsid w:val="00E06205"/>
    <w:rsid w:val="00E062BE"/>
    <w:rsid w:val="00E0645C"/>
    <w:rsid w:val="00E06914"/>
    <w:rsid w:val="00E06928"/>
    <w:rsid w:val="00E06941"/>
    <w:rsid w:val="00E06B45"/>
    <w:rsid w:val="00E06B80"/>
    <w:rsid w:val="00E06CD1"/>
    <w:rsid w:val="00E06EB7"/>
    <w:rsid w:val="00E06F0C"/>
    <w:rsid w:val="00E071E1"/>
    <w:rsid w:val="00E07387"/>
    <w:rsid w:val="00E074F4"/>
    <w:rsid w:val="00E0758D"/>
    <w:rsid w:val="00E07A70"/>
    <w:rsid w:val="00E07BF6"/>
    <w:rsid w:val="00E07C4B"/>
    <w:rsid w:val="00E07D3F"/>
    <w:rsid w:val="00E07E87"/>
    <w:rsid w:val="00E07E93"/>
    <w:rsid w:val="00E07ECE"/>
    <w:rsid w:val="00E07ED6"/>
    <w:rsid w:val="00E07FC9"/>
    <w:rsid w:val="00E1030E"/>
    <w:rsid w:val="00E104CE"/>
    <w:rsid w:val="00E10529"/>
    <w:rsid w:val="00E105A1"/>
    <w:rsid w:val="00E10615"/>
    <w:rsid w:val="00E10670"/>
    <w:rsid w:val="00E1081A"/>
    <w:rsid w:val="00E10A27"/>
    <w:rsid w:val="00E10C4A"/>
    <w:rsid w:val="00E10CC9"/>
    <w:rsid w:val="00E10CFD"/>
    <w:rsid w:val="00E110CA"/>
    <w:rsid w:val="00E110FB"/>
    <w:rsid w:val="00E111B4"/>
    <w:rsid w:val="00E1123F"/>
    <w:rsid w:val="00E11242"/>
    <w:rsid w:val="00E112AB"/>
    <w:rsid w:val="00E11368"/>
    <w:rsid w:val="00E113D9"/>
    <w:rsid w:val="00E11575"/>
    <w:rsid w:val="00E1169B"/>
    <w:rsid w:val="00E11748"/>
    <w:rsid w:val="00E11814"/>
    <w:rsid w:val="00E11932"/>
    <w:rsid w:val="00E1194B"/>
    <w:rsid w:val="00E11C83"/>
    <w:rsid w:val="00E11DAB"/>
    <w:rsid w:val="00E11E0A"/>
    <w:rsid w:val="00E11F57"/>
    <w:rsid w:val="00E12077"/>
    <w:rsid w:val="00E12197"/>
    <w:rsid w:val="00E121A6"/>
    <w:rsid w:val="00E12213"/>
    <w:rsid w:val="00E12291"/>
    <w:rsid w:val="00E12345"/>
    <w:rsid w:val="00E12486"/>
    <w:rsid w:val="00E124A6"/>
    <w:rsid w:val="00E124AC"/>
    <w:rsid w:val="00E124E6"/>
    <w:rsid w:val="00E12807"/>
    <w:rsid w:val="00E12869"/>
    <w:rsid w:val="00E12ABD"/>
    <w:rsid w:val="00E12AD7"/>
    <w:rsid w:val="00E12AFB"/>
    <w:rsid w:val="00E12B56"/>
    <w:rsid w:val="00E12D52"/>
    <w:rsid w:val="00E12E09"/>
    <w:rsid w:val="00E12F10"/>
    <w:rsid w:val="00E1306C"/>
    <w:rsid w:val="00E13132"/>
    <w:rsid w:val="00E13244"/>
    <w:rsid w:val="00E13465"/>
    <w:rsid w:val="00E1357B"/>
    <w:rsid w:val="00E13580"/>
    <w:rsid w:val="00E13675"/>
    <w:rsid w:val="00E13768"/>
    <w:rsid w:val="00E1381A"/>
    <w:rsid w:val="00E1393A"/>
    <w:rsid w:val="00E13986"/>
    <w:rsid w:val="00E13C8D"/>
    <w:rsid w:val="00E13CC8"/>
    <w:rsid w:val="00E142B4"/>
    <w:rsid w:val="00E14656"/>
    <w:rsid w:val="00E146B3"/>
    <w:rsid w:val="00E1476B"/>
    <w:rsid w:val="00E14799"/>
    <w:rsid w:val="00E1492C"/>
    <w:rsid w:val="00E14A01"/>
    <w:rsid w:val="00E14C69"/>
    <w:rsid w:val="00E14D12"/>
    <w:rsid w:val="00E14DB8"/>
    <w:rsid w:val="00E14DDB"/>
    <w:rsid w:val="00E14E0C"/>
    <w:rsid w:val="00E14E6E"/>
    <w:rsid w:val="00E15099"/>
    <w:rsid w:val="00E152DE"/>
    <w:rsid w:val="00E1532D"/>
    <w:rsid w:val="00E15450"/>
    <w:rsid w:val="00E154F1"/>
    <w:rsid w:val="00E155AF"/>
    <w:rsid w:val="00E155F7"/>
    <w:rsid w:val="00E1561F"/>
    <w:rsid w:val="00E1567D"/>
    <w:rsid w:val="00E15769"/>
    <w:rsid w:val="00E1576C"/>
    <w:rsid w:val="00E157A1"/>
    <w:rsid w:val="00E15830"/>
    <w:rsid w:val="00E158B8"/>
    <w:rsid w:val="00E15986"/>
    <w:rsid w:val="00E15A10"/>
    <w:rsid w:val="00E15B97"/>
    <w:rsid w:val="00E15E0B"/>
    <w:rsid w:val="00E15E13"/>
    <w:rsid w:val="00E15E1F"/>
    <w:rsid w:val="00E15E5D"/>
    <w:rsid w:val="00E1603C"/>
    <w:rsid w:val="00E163E2"/>
    <w:rsid w:val="00E1654B"/>
    <w:rsid w:val="00E16572"/>
    <w:rsid w:val="00E16802"/>
    <w:rsid w:val="00E16AF2"/>
    <w:rsid w:val="00E16B85"/>
    <w:rsid w:val="00E16CE7"/>
    <w:rsid w:val="00E16EBB"/>
    <w:rsid w:val="00E16F8D"/>
    <w:rsid w:val="00E16FEC"/>
    <w:rsid w:val="00E17201"/>
    <w:rsid w:val="00E17229"/>
    <w:rsid w:val="00E17518"/>
    <w:rsid w:val="00E175F5"/>
    <w:rsid w:val="00E17782"/>
    <w:rsid w:val="00E17C31"/>
    <w:rsid w:val="00E17D19"/>
    <w:rsid w:val="00E17DB2"/>
    <w:rsid w:val="00E17E33"/>
    <w:rsid w:val="00E17F87"/>
    <w:rsid w:val="00E17FCA"/>
    <w:rsid w:val="00E20165"/>
    <w:rsid w:val="00E20178"/>
    <w:rsid w:val="00E20224"/>
    <w:rsid w:val="00E20377"/>
    <w:rsid w:val="00E203AD"/>
    <w:rsid w:val="00E2046B"/>
    <w:rsid w:val="00E2067D"/>
    <w:rsid w:val="00E206BB"/>
    <w:rsid w:val="00E20893"/>
    <w:rsid w:val="00E209AD"/>
    <w:rsid w:val="00E20D06"/>
    <w:rsid w:val="00E20EB4"/>
    <w:rsid w:val="00E211B7"/>
    <w:rsid w:val="00E214A4"/>
    <w:rsid w:val="00E216F7"/>
    <w:rsid w:val="00E216FB"/>
    <w:rsid w:val="00E21849"/>
    <w:rsid w:val="00E21896"/>
    <w:rsid w:val="00E21AD1"/>
    <w:rsid w:val="00E21B09"/>
    <w:rsid w:val="00E21B36"/>
    <w:rsid w:val="00E21D26"/>
    <w:rsid w:val="00E21D51"/>
    <w:rsid w:val="00E22247"/>
    <w:rsid w:val="00E22263"/>
    <w:rsid w:val="00E2227D"/>
    <w:rsid w:val="00E2235A"/>
    <w:rsid w:val="00E224A9"/>
    <w:rsid w:val="00E224DC"/>
    <w:rsid w:val="00E22671"/>
    <w:rsid w:val="00E22770"/>
    <w:rsid w:val="00E227C4"/>
    <w:rsid w:val="00E2289B"/>
    <w:rsid w:val="00E22B58"/>
    <w:rsid w:val="00E22B79"/>
    <w:rsid w:val="00E22CD4"/>
    <w:rsid w:val="00E230E4"/>
    <w:rsid w:val="00E23184"/>
    <w:rsid w:val="00E231BA"/>
    <w:rsid w:val="00E23369"/>
    <w:rsid w:val="00E233B8"/>
    <w:rsid w:val="00E2352C"/>
    <w:rsid w:val="00E2362D"/>
    <w:rsid w:val="00E2363E"/>
    <w:rsid w:val="00E23713"/>
    <w:rsid w:val="00E2373D"/>
    <w:rsid w:val="00E238A5"/>
    <w:rsid w:val="00E23CF1"/>
    <w:rsid w:val="00E23DEE"/>
    <w:rsid w:val="00E23FEC"/>
    <w:rsid w:val="00E2433B"/>
    <w:rsid w:val="00E243FC"/>
    <w:rsid w:val="00E2479A"/>
    <w:rsid w:val="00E247E5"/>
    <w:rsid w:val="00E249BA"/>
    <w:rsid w:val="00E24AEF"/>
    <w:rsid w:val="00E24C0C"/>
    <w:rsid w:val="00E24FAF"/>
    <w:rsid w:val="00E24FB4"/>
    <w:rsid w:val="00E25070"/>
    <w:rsid w:val="00E25333"/>
    <w:rsid w:val="00E254F6"/>
    <w:rsid w:val="00E25517"/>
    <w:rsid w:val="00E255BD"/>
    <w:rsid w:val="00E256ED"/>
    <w:rsid w:val="00E257F7"/>
    <w:rsid w:val="00E2584E"/>
    <w:rsid w:val="00E259B0"/>
    <w:rsid w:val="00E25A36"/>
    <w:rsid w:val="00E25A5C"/>
    <w:rsid w:val="00E25DFE"/>
    <w:rsid w:val="00E25FD4"/>
    <w:rsid w:val="00E26008"/>
    <w:rsid w:val="00E262B9"/>
    <w:rsid w:val="00E26341"/>
    <w:rsid w:val="00E26351"/>
    <w:rsid w:val="00E263B4"/>
    <w:rsid w:val="00E2645B"/>
    <w:rsid w:val="00E2669F"/>
    <w:rsid w:val="00E267E1"/>
    <w:rsid w:val="00E26852"/>
    <w:rsid w:val="00E2689D"/>
    <w:rsid w:val="00E268D7"/>
    <w:rsid w:val="00E26933"/>
    <w:rsid w:val="00E26CC4"/>
    <w:rsid w:val="00E26DA0"/>
    <w:rsid w:val="00E26DD6"/>
    <w:rsid w:val="00E26DE1"/>
    <w:rsid w:val="00E26DFB"/>
    <w:rsid w:val="00E26E10"/>
    <w:rsid w:val="00E26FE6"/>
    <w:rsid w:val="00E26FF0"/>
    <w:rsid w:val="00E26FF8"/>
    <w:rsid w:val="00E27157"/>
    <w:rsid w:val="00E2739D"/>
    <w:rsid w:val="00E274B0"/>
    <w:rsid w:val="00E274CA"/>
    <w:rsid w:val="00E274EF"/>
    <w:rsid w:val="00E27534"/>
    <w:rsid w:val="00E276AA"/>
    <w:rsid w:val="00E276D6"/>
    <w:rsid w:val="00E2775D"/>
    <w:rsid w:val="00E278A4"/>
    <w:rsid w:val="00E27CA9"/>
    <w:rsid w:val="00E27CD3"/>
    <w:rsid w:val="00E27DAD"/>
    <w:rsid w:val="00E27F9B"/>
    <w:rsid w:val="00E30076"/>
    <w:rsid w:val="00E30166"/>
    <w:rsid w:val="00E305F3"/>
    <w:rsid w:val="00E30772"/>
    <w:rsid w:val="00E307E0"/>
    <w:rsid w:val="00E308A2"/>
    <w:rsid w:val="00E308BC"/>
    <w:rsid w:val="00E30933"/>
    <w:rsid w:val="00E30A4A"/>
    <w:rsid w:val="00E30B0C"/>
    <w:rsid w:val="00E30B49"/>
    <w:rsid w:val="00E30CD1"/>
    <w:rsid w:val="00E30D2F"/>
    <w:rsid w:val="00E30E17"/>
    <w:rsid w:val="00E30F79"/>
    <w:rsid w:val="00E310F6"/>
    <w:rsid w:val="00E311F1"/>
    <w:rsid w:val="00E31452"/>
    <w:rsid w:val="00E31517"/>
    <w:rsid w:val="00E3190C"/>
    <w:rsid w:val="00E31B2D"/>
    <w:rsid w:val="00E31E31"/>
    <w:rsid w:val="00E31E94"/>
    <w:rsid w:val="00E31EAA"/>
    <w:rsid w:val="00E31ED0"/>
    <w:rsid w:val="00E32018"/>
    <w:rsid w:val="00E3208A"/>
    <w:rsid w:val="00E3232F"/>
    <w:rsid w:val="00E323F4"/>
    <w:rsid w:val="00E32490"/>
    <w:rsid w:val="00E324E7"/>
    <w:rsid w:val="00E32630"/>
    <w:rsid w:val="00E32632"/>
    <w:rsid w:val="00E3266D"/>
    <w:rsid w:val="00E32689"/>
    <w:rsid w:val="00E326D0"/>
    <w:rsid w:val="00E326D2"/>
    <w:rsid w:val="00E328DA"/>
    <w:rsid w:val="00E32BE1"/>
    <w:rsid w:val="00E32C21"/>
    <w:rsid w:val="00E32D03"/>
    <w:rsid w:val="00E32D1F"/>
    <w:rsid w:val="00E32EE3"/>
    <w:rsid w:val="00E32FE3"/>
    <w:rsid w:val="00E3302E"/>
    <w:rsid w:val="00E33154"/>
    <w:rsid w:val="00E33198"/>
    <w:rsid w:val="00E3334D"/>
    <w:rsid w:val="00E3351A"/>
    <w:rsid w:val="00E337D5"/>
    <w:rsid w:val="00E33957"/>
    <w:rsid w:val="00E33B9C"/>
    <w:rsid w:val="00E33BEC"/>
    <w:rsid w:val="00E33E4B"/>
    <w:rsid w:val="00E33E64"/>
    <w:rsid w:val="00E33E6D"/>
    <w:rsid w:val="00E33EE8"/>
    <w:rsid w:val="00E33EFA"/>
    <w:rsid w:val="00E33F13"/>
    <w:rsid w:val="00E3414B"/>
    <w:rsid w:val="00E3426D"/>
    <w:rsid w:val="00E34270"/>
    <w:rsid w:val="00E3431A"/>
    <w:rsid w:val="00E3438D"/>
    <w:rsid w:val="00E343A3"/>
    <w:rsid w:val="00E343FA"/>
    <w:rsid w:val="00E34665"/>
    <w:rsid w:val="00E3482B"/>
    <w:rsid w:val="00E34A40"/>
    <w:rsid w:val="00E34A62"/>
    <w:rsid w:val="00E34B25"/>
    <w:rsid w:val="00E34BCB"/>
    <w:rsid w:val="00E34BCE"/>
    <w:rsid w:val="00E34D14"/>
    <w:rsid w:val="00E34EFA"/>
    <w:rsid w:val="00E35049"/>
    <w:rsid w:val="00E35088"/>
    <w:rsid w:val="00E350CB"/>
    <w:rsid w:val="00E350D1"/>
    <w:rsid w:val="00E353B7"/>
    <w:rsid w:val="00E354A7"/>
    <w:rsid w:val="00E354DC"/>
    <w:rsid w:val="00E35580"/>
    <w:rsid w:val="00E3565B"/>
    <w:rsid w:val="00E357B7"/>
    <w:rsid w:val="00E35A51"/>
    <w:rsid w:val="00E35B19"/>
    <w:rsid w:val="00E35E0F"/>
    <w:rsid w:val="00E35EA7"/>
    <w:rsid w:val="00E3601E"/>
    <w:rsid w:val="00E36081"/>
    <w:rsid w:val="00E36393"/>
    <w:rsid w:val="00E363B8"/>
    <w:rsid w:val="00E364EC"/>
    <w:rsid w:val="00E365EC"/>
    <w:rsid w:val="00E365F8"/>
    <w:rsid w:val="00E367CE"/>
    <w:rsid w:val="00E36A0F"/>
    <w:rsid w:val="00E36A31"/>
    <w:rsid w:val="00E36A67"/>
    <w:rsid w:val="00E36C49"/>
    <w:rsid w:val="00E36EA9"/>
    <w:rsid w:val="00E3701D"/>
    <w:rsid w:val="00E3716A"/>
    <w:rsid w:val="00E3723D"/>
    <w:rsid w:val="00E37240"/>
    <w:rsid w:val="00E372E2"/>
    <w:rsid w:val="00E373C8"/>
    <w:rsid w:val="00E37516"/>
    <w:rsid w:val="00E37588"/>
    <w:rsid w:val="00E3760F"/>
    <w:rsid w:val="00E3769A"/>
    <w:rsid w:val="00E37759"/>
    <w:rsid w:val="00E377E8"/>
    <w:rsid w:val="00E37841"/>
    <w:rsid w:val="00E37885"/>
    <w:rsid w:val="00E378CA"/>
    <w:rsid w:val="00E378F4"/>
    <w:rsid w:val="00E37AB2"/>
    <w:rsid w:val="00E37B36"/>
    <w:rsid w:val="00E37D27"/>
    <w:rsid w:val="00E37EBA"/>
    <w:rsid w:val="00E37F0B"/>
    <w:rsid w:val="00E400A9"/>
    <w:rsid w:val="00E40138"/>
    <w:rsid w:val="00E40439"/>
    <w:rsid w:val="00E405A2"/>
    <w:rsid w:val="00E40637"/>
    <w:rsid w:val="00E406F0"/>
    <w:rsid w:val="00E406F8"/>
    <w:rsid w:val="00E407B0"/>
    <w:rsid w:val="00E4084B"/>
    <w:rsid w:val="00E409E1"/>
    <w:rsid w:val="00E409FB"/>
    <w:rsid w:val="00E40B7B"/>
    <w:rsid w:val="00E40B99"/>
    <w:rsid w:val="00E40C0C"/>
    <w:rsid w:val="00E40C15"/>
    <w:rsid w:val="00E40C46"/>
    <w:rsid w:val="00E40E42"/>
    <w:rsid w:val="00E40EB0"/>
    <w:rsid w:val="00E41125"/>
    <w:rsid w:val="00E411F1"/>
    <w:rsid w:val="00E4136C"/>
    <w:rsid w:val="00E4136D"/>
    <w:rsid w:val="00E4153D"/>
    <w:rsid w:val="00E418BD"/>
    <w:rsid w:val="00E41951"/>
    <w:rsid w:val="00E41974"/>
    <w:rsid w:val="00E41B2C"/>
    <w:rsid w:val="00E41B53"/>
    <w:rsid w:val="00E41BCA"/>
    <w:rsid w:val="00E41C51"/>
    <w:rsid w:val="00E41D9D"/>
    <w:rsid w:val="00E42049"/>
    <w:rsid w:val="00E42070"/>
    <w:rsid w:val="00E420EF"/>
    <w:rsid w:val="00E42101"/>
    <w:rsid w:val="00E4216F"/>
    <w:rsid w:val="00E421CA"/>
    <w:rsid w:val="00E42352"/>
    <w:rsid w:val="00E424A0"/>
    <w:rsid w:val="00E4252A"/>
    <w:rsid w:val="00E425BC"/>
    <w:rsid w:val="00E426D5"/>
    <w:rsid w:val="00E427AF"/>
    <w:rsid w:val="00E427CE"/>
    <w:rsid w:val="00E4285C"/>
    <w:rsid w:val="00E428BF"/>
    <w:rsid w:val="00E429A2"/>
    <w:rsid w:val="00E42A89"/>
    <w:rsid w:val="00E42B25"/>
    <w:rsid w:val="00E42BD2"/>
    <w:rsid w:val="00E42BFF"/>
    <w:rsid w:val="00E42C13"/>
    <w:rsid w:val="00E42E74"/>
    <w:rsid w:val="00E42E7A"/>
    <w:rsid w:val="00E42F00"/>
    <w:rsid w:val="00E42F21"/>
    <w:rsid w:val="00E42F95"/>
    <w:rsid w:val="00E431CC"/>
    <w:rsid w:val="00E432F0"/>
    <w:rsid w:val="00E4334A"/>
    <w:rsid w:val="00E433C7"/>
    <w:rsid w:val="00E43663"/>
    <w:rsid w:val="00E4368A"/>
    <w:rsid w:val="00E43D97"/>
    <w:rsid w:val="00E43E17"/>
    <w:rsid w:val="00E43EA9"/>
    <w:rsid w:val="00E43EC2"/>
    <w:rsid w:val="00E44091"/>
    <w:rsid w:val="00E4417E"/>
    <w:rsid w:val="00E44253"/>
    <w:rsid w:val="00E442C5"/>
    <w:rsid w:val="00E442F3"/>
    <w:rsid w:val="00E44818"/>
    <w:rsid w:val="00E44923"/>
    <w:rsid w:val="00E44A3D"/>
    <w:rsid w:val="00E44C08"/>
    <w:rsid w:val="00E44C51"/>
    <w:rsid w:val="00E44E53"/>
    <w:rsid w:val="00E4506F"/>
    <w:rsid w:val="00E45149"/>
    <w:rsid w:val="00E451D6"/>
    <w:rsid w:val="00E45215"/>
    <w:rsid w:val="00E45319"/>
    <w:rsid w:val="00E45438"/>
    <w:rsid w:val="00E45629"/>
    <w:rsid w:val="00E45634"/>
    <w:rsid w:val="00E4570E"/>
    <w:rsid w:val="00E45BBC"/>
    <w:rsid w:val="00E45CAC"/>
    <w:rsid w:val="00E45CE3"/>
    <w:rsid w:val="00E45D78"/>
    <w:rsid w:val="00E45F56"/>
    <w:rsid w:val="00E46182"/>
    <w:rsid w:val="00E4628F"/>
    <w:rsid w:val="00E46510"/>
    <w:rsid w:val="00E46531"/>
    <w:rsid w:val="00E46573"/>
    <w:rsid w:val="00E46861"/>
    <w:rsid w:val="00E46A44"/>
    <w:rsid w:val="00E46DED"/>
    <w:rsid w:val="00E46EB4"/>
    <w:rsid w:val="00E46F45"/>
    <w:rsid w:val="00E470F1"/>
    <w:rsid w:val="00E47112"/>
    <w:rsid w:val="00E4732B"/>
    <w:rsid w:val="00E474EA"/>
    <w:rsid w:val="00E475F7"/>
    <w:rsid w:val="00E47604"/>
    <w:rsid w:val="00E47666"/>
    <w:rsid w:val="00E47773"/>
    <w:rsid w:val="00E477A6"/>
    <w:rsid w:val="00E477CC"/>
    <w:rsid w:val="00E477FD"/>
    <w:rsid w:val="00E478F1"/>
    <w:rsid w:val="00E47A3A"/>
    <w:rsid w:val="00E47C21"/>
    <w:rsid w:val="00E47E10"/>
    <w:rsid w:val="00E47EAF"/>
    <w:rsid w:val="00E50047"/>
    <w:rsid w:val="00E5007C"/>
    <w:rsid w:val="00E5024B"/>
    <w:rsid w:val="00E505A6"/>
    <w:rsid w:val="00E5069E"/>
    <w:rsid w:val="00E506E6"/>
    <w:rsid w:val="00E507CF"/>
    <w:rsid w:val="00E50860"/>
    <w:rsid w:val="00E508A9"/>
    <w:rsid w:val="00E508C4"/>
    <w:rsid w:val="00E5099A"/>
    <w:rsid w:val="00E50A72"/>
    <w:rsid w:val="00E50C83"/>
    <w:rsid w:val="00E50EA9"/>
    <w:rsid w:val="00E5100A"/>
    <w:rsid w:val="00E510BA"/>
    <w:rsid w:val="00E51208"/>
    <w:rsid w:val="00E5123C"/>
    <w:rsid w:val="00E5138C"/>
    <w:rsid w:val="00E513A5"/>
    <w:rsid w:val="00E513F1"/>
    <w:rsid w:val="00E51411"/>
    <w:rsid w:val="00E5142A"/>
    <w:rsid w:val="00E5149C"/>
    <w:rsid w:val="00E51BF1"/>
    <w:rsid w:val="00E51C63"/>
    <w:rsid w:val="00E51D5E"/>
    <w:rsid w:val="00E52041"/>
    <w:rsid w:val="00E52098"/>
    <w:rsid w:val="00E5211C"/>
    <w:rsid w:val="00E523E9"/>
    <w:rsid w:val="00E52583"/>
    <w:rsid w:val="00E52AF6"/>
    <w:rsid w:val="00E52D47"/>
    <w:rsid w:val="00E52E3F"/>
    <w:rsid w:val="00E52ED2"/>
    <w:rsid w:val="00E53043"/>
    <w:rsid w:val="00E531F6"/>
    <w:rsid w:val="00E53212"/>
    <w:rsid w:val="00E533A1"/>
    <w:rsid w:val="00E5341D"/>
    <w:rsid w:val="00E53536"/>
    <w:rsid w:val="00E535D4"/>
    <w:rsid w:val="00E53711"/>
    <w:rsid w:val="00E5376D"/>
    <w:rsid w:val="00E53897"/>
    <w:rsid w:val="00E53B03"/>
    <w:rsid w:val="00E53B6A"/>
    <w:rsid w:val="00E53D5A"/>
    <w:rsid w:val="00E53E98"/>
    <w:rsid w:val="00E53ECF"/>
    <w:rsid w:val="00E53FF2"/>
    <w:rsid w:val="00E540D1"/>
    <w:rsid w:val="00E54135"/>
    <w:rsid w:val="00E54177"/>
    <w:rsid w:val="00E54188"/>
    <w:rsid w:val="00E5425A"/>
    <w:rsid w:val="00E543BD"/>
    <w:rsid w:val="00E54801"/>
    <w:rsid w:val="00E549FB"/>
    <w:rsid w:val="00E54AE2"/>
    <w:rsid w:val="00E54B02"/>
    <w:rsid w:val="00E54BFB"/>
    <w:rsid w:val="00E54C64"/>
    <w:rsid w:val="00E54C67"/>
    <w:rsid w:val="00E54C91"/>
    <w:rsid w:val="00E54D72"/>
    <w:rsid w:val="00E54EC8"/>
    <w:rsid w:val="00E54FBE"/>
    <w:rsid w:val="00E551D7"/>
    <w:rsid w:val="00E55397"/>
    <w:rsid w:val="00E55505"/>
    <w:rsid w:val="00E555C3"/>
    <w:rsid w:val="00E5561D"/>
    <w:rsid w:val="00E55724"/>
    <w:rsid w:val="00E55788"/>
    <w:rsid w:val="00E55B13"/>
    <w:rsid w:val="00E55CCE"/>
    <w:rsid w:val="00E55CD2"/>
    <w:rsid w:val="00E55CED"/>
    <w:rsid w:val="00E55DB1"/>
    <w:rsid w:val="00E55E30"/>
    <w:rsid w:val="00E55EFF"/>
    <w:rsid w:val="00E55F26"/>
    <w:rsid w:val="00E55F83"/>
    <w:rsid w:val="00E55F89"/>
    <w:rsid w:val="00E55FA9"/>
    <w:rsid w:val="00E560D5"/>
    <w:rsid w:val="00E56101"/>
    <w:rsid w:val="00E56233"/>
    <w:rsid w:val="00E5660D"/>
    <w:rsid w:val="00E5663D"/>
    <w:rsid w:val="00E5671D"/>
    <w:rsid w:val="00E56911"/>
    <w:rsid w:val="00E56A88"/>
    <w:rsid w:val="00E56C20"/>
    <w:rsid w:val="00E56D28"/>
    <w:rsid w:val="00E56D4D"/>
    <w:rsid w:val="00E56D72"/>
    <w:rsid w:val="00E57499"/>
    <w:rsid w:val="00E57624"/>
    <w:rsid w:val="00E57625"/>
    <w:rsid w:val="00E576AB"/>
    <w:rsid w:val="00E576EA"/>
    <w:rsid w:val="00E5780D"/>
    <w:rsid w:val="00E5799C"/>
    <w:rsid w:val="00E57A7C"/>
    <w:rsid w:val="00E57B17"/>
    <w:rsid w:val="00E57C0C"/>
    <w:rsid w:val="00E57F20"/>
    <w:rsid w:val="00E6000C"/>
    <w:rsid w:val="00E6001E"/>
    <w:rsid w:val="00E60124"/>
    <w:rsid w:val="00E6030B"/>
    <w:rsid w:val="00E60356"/>
    <w:rsid w:val="00E60488"/>
    <w:rsid w:val="00E60627"/>
    <w:rsid w:val="00E6088C"/>
    <w:rsid w:val="00E609AF"/>
    <w:rsid w:val="00E60A22"/>
    <w:rsid w:val="00E60A77"/>
    <w:rsid w:val="00E60AD5"/>
    <w:rsid w:val="00E60D5D"/>
    <w:rsid w:val="00E60F0A"/>
    <w:rsid w:val="00E60F11"/>
    <w:rsid w:val="00E61077"/>
    <w:rsid w:val="00E6110D"/>
    <w:rsid w:val="00E61123"/>
    <w:rsid w:val="00E611F2"/>
    <w:rsid w:val="00E612EE"/>
    <w:rsid w:val="00E61304"/>
    <w:rsid w:val="00E613FF"/>
    <w:rsid w:val="00E615BE"/>
    <w:rsid w:val="00E61975"/>
    <w:rsid w:val="00E6197F"/>
    <w:rsid w:val="00E619DC"/>
    <w:rsid w:val="00E619F8"/>
    <w:rsid w:val="00E61AC5"/>
    <w:rsid w:val="00E61B7F"/>
    <w:rsid w:val="00E61CC5"/>
    <w:rsid w:val="00E61E08"/>
    <w:rsid w:val="00E61EB2"/>
    <w:rsid w:val="00E61F94"/>
    <w:rsid w:val="00E6230A"/>
    <w:rsid w:val="00E62497"/>
    <w:rsid w:val="00E625C0"/>
    <w:rsid w:val="00E627EA"/>
    <w:rsid w:val="00E62A46"/>
    <w:rsid w:val="00E62AF4"/>
    <w:rsid w:val="00E62DAD"/>
    <w:rsid w:val="00E63026"/>
    <w:rsid w:val="00E6329B"/>
    <w:rsid w:val="00E63354"/>
    <w:rsid w:val="00E633E5"/>
    <w:rsid w:val="00E6384B"/>
    <w:rsid w:val="00E63871"/>
    <w:rsid w:val="00E638F3"/>
    <w:rsid w:val="00E63ADD"/>
    <w:rsid w:val="00E63C53"/>
    <w:rsid w:val="00E63D19"/>
    <w:rsid w:val="00E63D8A"/>
    <w:rsid w:val="00E63E18"/>
    <w:rsid w:val="00E63E30"/>
    <w:rsid w:val="00E63F1B"/>
    <w:rsid w:val="00E63F2A"/>
    <w:rsid w:val="00E63F7F"/>
    <w:rsid w:val="00E6400E"/>
    <w:rsid w:val="00E6417A"/>
    <w:rsid w:val="00E641F8"/>
    <w:rsid w:val="00E64422"/>
    <w:rsid w:val="00E64747"/>
    <w:rsid w:val="00E6477E"/>
    <w:rsid w:val="00E648AB"/>
    <w:rsid w:val="00E64A3A"/>
    <w:rsid w:val="00E64AB5"/>
    <w:rsid w:val="00E64B4E"/>
    <w:rsid w:val="00E64C2E"/>
    <w:rsid w:val="00E64CCE"/>
    <w:rsid w:val="00E64D20"/>
    <w:rsid w:val="00E64F7D"/>
    <w:rsid w:val="00E6527C"/>
    <w:rsid w:val="00E6535E"/>
    <w:rsid w:val="00E65409"/>
    <w:rsid w:val="00E654DB"/>
    <w:rsid w:val="00E6551A"/>
    <w:rsid w:val="00E6563E"/>
    <w:rsid w:val="00E656B6"/>
    <w:rsid w:val="00E65709"/>
    <w:rsid w:val="00E65AD4"/>
    <w:rsid w:val="00E65B95"/>
    <w:rsid w:val="00E65BFE"/>
    <w:rsid w:val="00E65C4E"/>
    <w:rsid w:val="00E65EB1"/>
    <w:rsid w:val="00E6600A"/>
    <w:rsid w:val="00E66240"/>
    <w:rsid w:val="00E662FC"/>
    <w:rsid w:val="00E66368"/>
    <w:rsid w:val="00E66418"/>
    <w:rsid w:val="00E66652"/>
    <w:rsid w:val="00E6679D"/>
    <w:rsid w:val="00E66982"/>
    <w:rsid w:val="00E66ACA"/>
    <w:rsid w:val="00E66B26"/>
    <w:rsid w:val="00E66C19"/>
    <w:rsid w:val="00E66D42"/>
    <w:rsid w:val="00E66FA8"/>
    <w:rsid w:val="00E673E1"/>
    <w:rsid w:val="00E67512"/>
    <w:rsid w:val="00E6767A"/>
    <w:rsid w:val="00E67684"/>
    <w:rsid w:val="00E676EC"/>
    <w:rsid w:val="00E67977"/>
    <w:rsid w:val="00E679EE"/>
    <w:rsid w:val="00E67E05"/>
    <w:rsid w:val="00E67F00"/>
    <w:rsid w:val="00E67F18"/>
    <w:rsid w:val="00E700F4"/>
    <w:rsid w:val="00E700F6"/>
    <w:rsid w:val="00E701C5"/>
    <w:rsid w:val="00E70526"/>
    <w:rsid w:val="00E70589"/>
    <w:rsid w:val="00E707FC"/>
    <w:rsid w:val="00E7080F"/>
    <w:rsid w:val="00E708AC"/>
    <w:rsid w:val="00E7094D"/>
    <w:rsid w:val="00E70BCF"/>
    <w:rsid w:val="00E70BF1"/>
    <w:rsid w:val="00E70CF0"/>
    <w:rsid w:val="00E70EA6"/>
    <w:rsid w:val="00E710D4"/>
    <w:rsid w:val="00E71134"/>
    <w:rsid w:val="00E7114B"/>
    <w:rsid w:val="00E71258"/>
    <w:rsid w:val="00E713BD"/>
    <w:rsid w:val="00E71446"/>
    <w:rsid w:val="00E7154F"/>
    <w:rsid w:val="00E7156B"/>
    <w:rsid w:val="00E7163A"/>
    <w:rsid w:val="00E7175B"/>
    <w:rsid w:val="00E71842"/>
    <w:rsid w:val="00E71A2E"/>
    <w:rsid w:val="00E71B85"/>
    <w:rsid w:val="00E71D2A"/>
    <w:rsid w:val="00E71E6F"/>
    <w:rsid w:val="00E71F77"/>
    <w:rsid w:val="00E72021"/>
    <w:rsid w:val="00E72085"/>
    <w:rsid w:val="00E720A3"/>
    <w:rsid w:val="00E72354"/>
    <w:rsid w:val="00E723C3"/>
    <w:rsid w:val="00E72482"/>
    <w:rsid w:val="00E724A7"/>
    <w:rsid w:val="00E724DD"/>
    <w:rsid w:val="00E7269A"/>
    <w:rsid w:val="00E72708"/>
    <w:rsid w:val="00E72822"/>
    <w:rsid w:val="00E72C7B"/>
    <w:rsid w:val="00E72D23"/>
    <w:rsid w:val="00E72D63"/>
    <w:rsid w:val="00E72F60"/>
    <w:rsid w:val="00E733B1"/>
    <w:rsid w:val="00E734B3"/>
    <w:rsid w:val="00E734F6"/>
    <w:rsid w:val="00E735D5"/>
    <w:rsid w:val="00E737AE"/>
    <w:rsid w:val="00E73CEE"/>
    <w:rsid w:val="00E73ECC"/>
    <w:rsid w:val="00E74113"/>
    <w:rsid w:val="00E74140"/>
    <w:rsid w:val="00E7418D"/>
    <w:rsid w:val="00E74221"/>
    <w:rsid w:val="00E74334"/>
    <w:rsid w:val="00E7435D"/>
    <w:rsid w:val="00E744D8"/>
    <w:rsid w:val="00E7456E"/>
    <w:rsid w:val="00E74611"/>
    <w:rsid w:val="00E7462A"/>
    <w:rsid w:val="00E746AD"/>
    <w:rsid w:val="00E74A1F"/>
    <w:rsid w:val="00E74BEF"/>
    <w:rsid w:val="00E74D33"/>
    <w:rsid w:val="00E74E81"/>
    <w:rsid w:val="00E750BA"/>
    <w:rsid w:val="00E751F0"/>
    <w:rsid w:val="00E75251"/>
    <w:rsid w:val="00E752C8"/>
    <w:rsid w:val="00E752F3"/>
    <w:rsid w:val="00E7559C"/>
    <w:rsid w:val="00E7578D"/>
    <w:rsid w:val="00E75855"/>
    <w:rsid w:val="00E759DF"/>
    <w:rsid w:val="00E759E2"/>
    <w:rsid w:val="00E75A65"/>
    <w:rsid w:val="00E75AE9"/>
    <w:rsid w:val="00E75C2D"/>
    <w:rsid w:val="00E75E33"/>
    <w:rsid w:val="00E7635F"/>
    <w:rsid w:val="00E76377"/>
    <w:rsid w:val="00E7637D"/>
    <w:rsid w:val="00E76479"/>
    <w:rsid w:val="00E76583"/>
    <w:rsid w:val="00E765DE"/>
    <w:rsid w:val="00E76794"/>
    <w:rsid w:val="00E767EA"/>
    <w:rsid w:val="00E76820"/>
    <w:rsid w:val="00E76866"/>
    <w:rsid w:val="00E768B6"/>
    <w:rsid w:val="00E769CC"/>
    <w:rsid w:val="00E76A53"/>
    <w:rsid w:val="00E76A64"/>
    <w:rsid w:val="00E76ADA"/>
    <w:rsid w:val="00E76B69"/>
    <w:rsid w:val="00E76D2D"/>
    <w:rsid w:val="00E76F12"/>
    <w:rsid w:val="00E77079"/>
    <w:rsid w:val="00E770E5"/>
    <w:rsid w:val="00E7712A"/>
    <w:rsid w:val="00E7748A"/>
    <w:rsid w:val="00E77501"/>
    <w:rsid w:val="00E7762F"/>
    <w:rsid w:val="00E77648"/>
    <w:rsid w:val="00E776AA"/>
    <w:rsid w:val="00E776E7"/>
    <w:rsid w:val="00E778BA"/>
    <w:rsid w:val="00E778D2"/>
    <w:rsid w:val="00E77A5B"/>
    <w:rsid w:val="00E77BEB"/>
    <w:rsid w:val="00E77D71"/>
    <w:rsid w:val="00E77DC1"/>
    <w:rsid w:val="00E77F69"/>
    <w:rsid w:val="00E804E8"/>
    <w:rsid w:val="00E80515"/>
    <w:rsid w:val="00E807F2"/>
    <w:rsid w:val="00E80A0D"/>
    <w:rsid w:val="00E80B22"/>
    <w:rsid w:val="00E80C5F"/>
    <w:rsid w:val="00E80DAA"/>
    <w:rsid w:val="00E81042"/>
    <w:rsid w:val="00E8126A"/>
    <w:rsid w:val="00E81502"/>
    <w:rsid w:val="00E8151C"/>
    <w:rsid w:val="00E8155D"/>
    <w:rsid w:val="00E815E2"/>
    <w:rsid w:val="00E81878"/>
    <w:rsid w:val="00E81907"/>
    <w:rsid w:val="00E819BE"/>
    <w:rsid w:val="00E81C2D"/>
    <w:rsid w:val="00E81CA6"/>
    <w:rsid w:val="00E81CD0"/>
    <w:rsid w:val="00E81CEE"/>
    <w:rsid w:val="00E81DA7"/>
    <w:rsid w:val="00E81E98"/>
    <w:rsid w:val="00E81FBF"/>
    <w:rsid w:val="00E81FD2"/>
    <w:rsid w:val="00E82182"/>
    <w:rsid w:val="00E8229C"/>
    <w:rsid w:val="00E82589"/>
    <w:rsid w:val="00E828BE"/>
    <w:rsid w:val="00E82972"/>
    <w:rsid w:val="00E82A04"/>
    <w:rsid w:val="00E82B49"/>
    <w:rsid w:val="00E82BBF"/>
    <w:rsid w:val="00E82D72"/>
    <w:rsid w:val="00E82D8E"/>
    <w:rsid w:val="00E82DA0"/>
    <w:rsid w:val="00E82E88"/>
    <w:rsid w:val="00E82F75"/>
    <w:rsid w:val="00E83549"/>
    <w:rsid w:val="00E8362E"/>
    <w:rsid w:val="00E8364F"/>
    <w:rsid w:val="00E8377E"/>
    <w:rsid w:val="00E8385D"/>
    <w:rsid w:val="00E83958"/>
    <w:rsid w:val="00E83A26"/>
    <w:rsid w:val="00E83B54"/>
    <w:rsid w:val="00E83B87"/>
    <w:rsid w:val="00E8405A"/>
    <w:rsid w:val="00E841D8"/>
    <w:rsid w:val="00E841DE"/>
    <w:rsid w:val="00E84254"/>
    <w:rsid w:val="00E842D6"/>
    <w:rsid w:val="00E8438B"/>
    <w:rsid w:val="00E843E5"/>
    <w:rsid w:val="00E84499"/>
    <w:rsid w:val="00E8449A"/>
    <w:rsid w:val="00E845B2"/>
    <w:rsid w:val="00E846A6"/>
    <w:rsid w:val="00E84714"/>
    <w:rsid w:val="00E8479E"/>
    <w:rsid w:val="00E8482D"/>
    <w:rsid w:val="00E84B28"/>
    <w:rsid w:val="00E84BC9"/>
    <w:rsid w:val="00E84F5D"/>
    <w:rsid w:val="00E84FA2"/>
    <w:rsid w:val="00E850D6"/>
    <w:rsid w:val="00E850E1"/>
    <w:rsid w:val="00E85243"/>
    <w:rsid w:val="00E85516"/>
    <w:rsid w:val="00E855D3"/>
    <w:rsid w:val="00E85649"/>
    <w:rsid w:val="00E857E8"/>
    <w:rsid w:val="00E858C3"/>
    <w:rsid w:val="00E858EB"/>
    <w:rsid w:val="00E85905"/>
    <w:rsid w:val="00E859A2"/>
    <w:rsid w:val="00E859B6"/>
    <w:rsid w:val="00E85AEE"/>
    <w:rsid w:val="00E85B54"/>
    <w:rsid w:val="00E85F09"/>
    <w:rsid w:val="00E85F7D"/>
    <w:rsid w:val="00E86188"/>
    <w:rsid w:val="00E863F7"/>
    <w:rsid w:val="00E864B7"/>
    <w:rsid w:val="00E8662D"/>
    <w:rsid w:val="00E86828"/>
    <w:rsid w:val="00E868FC"/>
    <w:rsid w:val="00E8692E"/>
    <w:rsid w:val="00E86AA9"/>
    <w:rsid w:val="00E86B69"/>
    <w:rsid w:val="00E86B6C"/>
    <w:rsid w:val="00E86D30"/>
    <w:rsid w:val="00E86DF8"/>
    <w:rsid w:val="00E86EC8"/>
    <w:rsid w:val="00E86EF0"/>
    <w:rsid w:val="00E87048"/>
    <w:rsid w:val="00E87435"/>
    <w:rsid w:val="00E875A0"/>
    <w:rsid w:val="00E875D8"/>
    <w:rsid w:val="00E87702"/>
    <w:rsid w:val="00E87B63"/>
    <w:rsid w:val="00E87BA4"/>
    <w:rsid w:val="00E87C09"/>
    <w:rsid w:val="00E87C13"/>
    <w:rsid w:val="00E87DAE"/>
    <w:rsid w:val="00E87EEF"/>
    <w:rsid w:val="00E9001E"/>
    <w:rsid w:val="00E901B3"/>
    <w:rsid w:val="00E90357"/>
    <w:rsid w:val="00E90619"/>
    <w:rsid w:val="00E90625"/>
    <w:rsid w:val="00E9066B"/>
    <w:rsid w:val="00E90791"/>
    <w:rsid w:val="00E907B5"/>
    <w:rsid w:val="00E90891"/>
    <w:rsid w:val="00E90956"/>
    <w:rsid w:val="00E909F1"/>
    <w:rsid w:val="00E90A40"/>
    <w:rsid w:val="00E90A77"/>
    <w:rsid w:val="00E90BDF"/>
    <w:rsid w:val="00E90C73"/>
    <w:rsid w:val="00E90EC8"/>
    <w:rsid w:val="00E90F43"/>
    <w:rsid w:val="00E90F6A"/>
    <w:rsid w:val="00E90F7A"/>
    <w:rsid w:val="00E90FA3"/>
    <w:rsid w:val="00E90FE6"/>
    <w:rsid w:val="00E91005"/>
    <w:rsid w:val="00E91156"/>
    <w:rsid w:val="00E91179"/>
    <w:rsid w:val="00E911DB"/>
    <w:rsid w:val="00E9128F"/>
    <w:rsid w:val="00E9144C"/>
    <w:rsid w:val="00E91462"/>
    <w:rsid w:val="00E916F1"/>
    <w:rsid w:val="00E917C2"/>
    <w:rsid w:val="00E91820"/>
    <w:rsid w:val="00E91897"/>
    <w:rsid w:val="00E91978"/>
    <w:rsid w:val="00E919CE"/>
    <w:rsid w:val="00E91ADD"/>
    <w:rsid w:val="00E91B3D"/>
    <w:rsid w:val="00E91C1F"/>
    <w:rsid w:val="00E91C22"/>
    <w:rsid w:val="00E91D68"/>
    <w:rsid w:val="00E91F5B"/>
    <w:rsid w:val="00E91FE6"/>
    <w:rsid w:val="00E920EA"/>
    <w:rsid w:val="00E92178"/>
    <w:rsid w:val="00E922D6"/>
    <w:rsid w:val="00E9236F"/>
    <w:rsid w:val="00E92486"/>
    <w:rsid w:val="00E92580"/>
    <w:rsid w:val="00E92615"/>
    <w:rsid w:val="00E9269B"/>
    <w:rsid w:val="00E926F4"/>
    <w:rsid w:val="00E927AC"/>
    <w:rsid w:val="00E92CBF"/>
    <w:rsid w:val="00E92EF4"/>
    <w:rsid w:val="00E92F94"/>
    <w:rsid w:val="00E92FCD"/>
    <w:rsid w:val="00E93096"/>
    <w:rsid w:val="00E93207"/>
    <w:rsid w:val="00E93403"/>
    <w:rsid w:val="00E93509"/>
    <w:rsid w:val="00E935A0"/>
    <w:rsid w:val="00E9361C"/>
    <w:rsid w:val="00E937CC"/>
    <w:rsid w:val="00E93800"/>
    <w:rsid w:val="00E9383F"/>
    <w:rsid w:val="00E939EA"/>
    <w:rsid w:val="00E93B36"/>
    <w:rsid w:val="00E93C01"/>
    <w:rsid w:val="00E93D90"/>
    <w:rsid w:val="00E93DCD"/>
    <w:rsid w:val="00E93DE8"/>
    <w:rsid w:val="00E93F6F"/>
    <w:rsid w:val="00E93FFC"/>
    <w:rsid w:val="00E940AA"/>
    <w:rsid w:val="00E940D3"/>
    <w:rsid w:val="00E9425B"/>
    <w:rsid w:val="00E946B5"/>
    <w:rsid w:val="00E946ED"/>
    <w:rsid w:val="00E94711"/>
    <w:rsid w:val="00E94764"/>
    <w:rsid w:val="00E947CC"/>
    <w:rsid w:val="00E94906"/>
    <w:rsid w:val="00E94AA9"/>
    <w:rsid w:val="00E94CD4"/>
    <w:rsid w:val="00E94D19"/>
    <w:rsid w:val="00E94D33"/>
    <w:rsid w:val="00E94D8A"/>
    <w:rsid w:val="00E94E2F"/>
    <w:rsid w:val="00E95209"/>
    <w:rsid w:val="00E955EF"/>
    <w:rsid w:val="00E95938"/>
    <w:rsid w:val="00E959B1"/>
    <w:rsid w:val="00E95CF7"/>
    <w:rsid w:val="00E95D54"/>
    <w:rsid w:val="00E95D98"/>
    <w:rsid w:val="00E95FDE"/>
    <w:rsid w:val="00E96061"/>
    <w:rsid w:val="00E96175"/>
    <w:rsid w:val="00E961EF"/>
    <w:rsid w:val="00E9631F"/>
    <w:rsid w:val="00E96335"/>
    <w:rsid w:val="00E96378"/>
    <w:rsid w:val="00E96565"/>
    <w:rsid w:val="00E965F5"/>
    <w:rsid w:val="00E96650"/>
    <w:rsid w:val="00E9666C"/>
    <w:rsid w:val="00E966DA"/>
    <w:rsid w:val="00E967DE"/>
    <w:rsid w:val="00E96B0C"/>
    <w:rsid w:val="00E96B54"/>
    <w:rsid w:val="00E96B67"/>
    <w:rsid w:val="00E96BB8"/>
    <w:rsid w:val="00E96CF8"/>
    <w:rsid w:val="00E96E2E"/>
    <w:rsid w:val="00E97001"/>
    <w:rsid w:val="00E9715E"/>
    <w:rsid w:val="00E971B6"/>
    <w:rsid w:val="00E9738C"/>
    <w:rsid w:val="00E97473"/>
    <w:rsid w:val="00E974C3"/>
    <w:rsid w:val="00E974F4"/>
    <w:rsid w:val="00E975B3"/>
    <w:rsid w:val="00E97759"/>
    <w:rsid w:val="00E9792F"/>
    <w:rsid w:val="00E97E65"/>
    <w:rsid w:val="00E97F02"/>
    <w:rsid w:val="00EA0002"/>
    <w:rsid w:val="00EA00CD"/>
    <w:rsid w:val="00EA00F1"/>
    <w:rsid w:val="00EA018B"/>
    <w:rsid w:val="00EA01E9"/>
    <w:rsid w:val="00EA0245"/>
    <w:rsid w:val="00EA02A6"/>
    <w:rsid w:val="00EA0370"/>
    <w:rsid w:val="00EA056A"/>
    <w:rsid w:val="00EA0667"/>
    <w:rsid w:val="00EA06BF"/>
    <w:rsid w:val="00EA0984"/>
    <w:rsid w:val="00EA0B4A"/>
    <w:rsid w:val="00EA0D6B"/>
    <w:rsid w:val="00EA0E51"/>
    <w:rsid w:val="00EA0EDF"/>
    <w:rsid w:val="00EA0FC7"/>
    <w:rsid w:val="00EA1033"/>
    <w:rsid w:val="00EA1067"/>
    <w:rsid w:val="00EA156C"/>
    <w:rsid w:val="00EA15FA"/>
    <w:rsid w:val="00EA167B"/>
    <w:rsid w:val="00EA16C6"/>
    <w:rsid w:val="00EA1725"/>
    <w:rsid w:val="00EA18C0"/>
    <w:rsid w:val="00EA18F1"/>
    <w:rsid w:val="00EA19F9"/>
    <w:rsid w:val="00EA1F79"/>
    <w:rsid w:val="00EA211A"/>
    <w:rsid w:val="00EA2224"/>
    <w:rsid w:val="00EA2274"/>
    <w:rsid w:val="00EA22AE"/>
    <w:rsid w:val="00EA22BC"/>
    <w:rsid w:val="00EA22C0"/>
    <w:rsid w:val="00EA2457"/>
    <w:rsid w:val="00EA25FD"/>
    <w:rsid w:val="00EA26DC"/>
    <w:rsid w:val="00EA2A6D"/>
    <w:rsid w:val="00EA2A9C"/>
    <w:rsid w:val="00EA2AF0"/>
    <w:rsid w:val="00EA2B27"/>
    <w:rsid w:val="00EA2BA3"/>
    <w:rsid w:val="00EA2E63"/>
    <w:rsid w:val="00EA3090"/>
    <w:rsid w:val="00EA332D"/>
    <w:rsid w:val="00EA3384"/>
    <w:rsid w:val="00EA33D8"/>
    <w:rsid w:val="00EA3577"/>
    <w:rsid w:val="00EA35A3"/>
    <w:rsid w:val="00EA3684"/>
    <w:rsid w:val="00EA371C"/>
    <w:rsid w:val="00EA37BB"/>
    <w:rsid w:val="00EA37D4"/>
    <w:rsid w:val="00EA39D9"/>
    <w:rsid w:val="00EA3AD4"/>
    <w:rsid w:val="00EA3B32"/>
    <w:rsid w:val="00EA3B3B"/>
    <w:rsid w:val="00EA3D8A"/>
    <w:rsid w:val="00EA3E23"/>
    <w:rsid w:val="00EA3F0A"/>
    <w:rsid w:val="00EA3F19"/>
    <w:rsid w:val="00EA3FDD"/>
    <w:rsid w:val="00EA4042"/>
    <w:rsid w:val="00EA4436"/>
    <w:rsid w:val="00EA4677"/>
    <w:rsid w:val="00EA4752"/>
    <w:rsid w:val="00EA49B5"/>
    <w:rsid w:val="00EA4B02"/>
    <w:rsid w:val="00EA4C2B"/>
    <w:rsid w:val="00EA4D58"/>
    <w:rsid w:val="00EA4DA2"/>
    <w:rsid w:val="00EA4EAC"/>
    <w:rsid w:val="00EA4F70"/>
    <w:rsid w:val="00EA5136"/>
    <w:rsid w:val="00EA5232"/>
    <w:rsid w:val="00EA52A4"/>
    <w:rsid w:val="00EA5510"/>
    <w:rsid w:val="00EA56ED"/>
    <w:rsid w:val="00EA573A"/>
    <w:rsid w:val="00EA588D"/>
    <w:rsid w:val="00EA5978"/>
    <w:rsid w:val="00EA5AD0"/>
    <w:rsid w:val="00EA5B80"/>
    <w:rsid w:val="00EA5BF0"/>
    <w:rsid w:val="00EA5C91"/>
    <w:rsid w:val="00EA60A2"/>
    <w:rsid w:val="00EA60D4"/>
    <w:rsid w:val="00EA6112"/>
    <w:rsid w:val="00EA61F9"/>
    <w:rsid w:val="00EA6343"/>
    <w:rsid w:val="00EA6379"/>
    <w:rsid w:val="00EA646D"/>
    <w:rsid w:val="00EA661C"/>
    <w:rsid w:val="00EA6708"/>
    <w:rsid w:val="00EA6848"/>
    <w:rsid w:val="00EA6877"/>
    <w:rsid w:val="00EA6D42"/>
    <w:rsid w:val="00EA6EEA"/>
    <w:rsid w:val="00EA7285"/>
    <w:rsid w:val="00EA75C2"/>
    <w:rsid w:val="00EA7813"/>
    <w:rsid w:val="00EA7980"/>
    <w:rsid w:val="00EA7B1F"/>
    <w:rsid w:val="00EA7BCA"/>
    <w:rsid w:val="00EA7C44"/>
    <w:rsid w:val="00EA7D0A"/>
    <w:rsid w:val="00EA7DFF"/>
    <w:rsid w:val="00EA7E57"/>
    <w:rsid w:val="00EB0149"/>
    <w:rsid w:val="00EB015D"/>
    <w:rsid w:val="00EB03B2"/>
    <w:rsid w:val="00EB0480"/>
    <w:rsid w:val="00EB057D"/>
    <w:rsid w:val="00EB0A1B"/>
    <w:rsid w:val="00EB0A7B"/>
    <w:rsid w:val="00EB0ABF"/>
    <w:rsid w:val="00EB0D15"/>
    <w:rsid w:val="00EB0F11"/>
    <w:rsid w:val="00EB0F5B"/>
    <w:rsid w:val="00EB0FD8"/>
    <w:rsid w:val="00EB123D"/>
    <w:rsid w:val="00EB1267"/>
    <w:rsid w:val="00EB13CA"/>
    <w:rsid w:val="00EB15CB"/>
    <w:rsid w:val="00EB15E8"/>
    <w:rsid w:val="00EB184D"/>
    <w:rsid w:val="00EB19DB"/>
    <w:rsid w:val="00EB1AB3"/>
    <w:rsid w:val="00EB1AB7"/>
    <w:rsid w:val="00EB1B3F"/>
    <w:rsid w:val="00EB1BB4"/>
    <w:rsid w:val="00EB1E51"/>
    <w:rsid w:val="00EB1E93"/>
    <w:rsid w:val="00EB1FD0"/>
    <w:rsid w:val="00EB1FE6"/>
    <w:rsid w:val="00EB20AD"/>
    <w:rsid w:val="00EB227F"/>
    <w:rsid w:val="00EB228F"/>
    <w:rsid w:val="00EB248C"/>
    <w:rsid w:val="00EB24BB"/>
    <w:rsid w:val="00EB2655"/>
    <w:rsid w:val="00EB27EB"/>
    <w:rsid w:val="00EB2856"/>
    <w:rsid w:val="00EB2C1A"/>
    <w:rsid w:val="00EB2CD3"/>
    <w:rsid w:val="00EB2D04"/>
    <w:rsid w:val="00EB30E1"/>
    <w:rsid w:val="00EB31F8"/>
    <w:rsid w:val="00EB340E"/>
    <w:rsid w:val="00EB35F9"/>
    <w:rsid w:val="00EB3669"/>
    <w:rsid w:val="00EB36FB"/>
    <w:rsid w:val="00EB3A75"/>
    <w:rsid w:val="00EB3B24"/>
    <w:rsid w:val="00EB3C56"/>
    <w:rsid w:val="00EB3D29"/>
    <w:rsid w:val="00EB3F19"/>
    <w:rsid w:val="00EB3F5D"/>
    <w:rsid w:val="00EB4175"/>
    <w:rsid w:val="00EB4251"/>
    <w:rsid w:val="00EB4292"/>
    <w:rsid w:val="00EB437C"/>
    <w:rsid w:val="00EB44D2"/>
    <w:rsid w:val="00EB44F4"/>
    <w:rsid w:val="00EB4574"/>
    <w:rsid w:val="00EB45EC"/>
    <w:rsid w:val="00EB463A"/>
    <w:rsid w:val="00EB472B"/>
    <w:rsid w:val="00EB473D"/>
    <w:rsid w:val="00EB47EB"/>
    <w:rsid w:val="00EB49F4"/>
    <w:rsid w:val="00EB4A2D"/>
    <w:rsid w:val="00EB4A9A"/>
    <w:rsid w:val="00EB4BE7"/>
    <w:rsid w:val="00EB4FC8"/>
    <w:rsid w:val="00EB4FFC"/>
    <w:rsid w:val="00EB5002"/>
    <w:rsid w:val="00EB5057"/>
    <w:rsid w:val="00EB5169"/>
    <w:rsid w:val="00EB5302"/>
    <w:rsid w:val="00EB54B7"/>
    <w:rsid w:val="00EB550A"/>
    <w:rsid w:val="00EB55F6"/>
    <w:rsid w:val="00EB562D"/>
    <w:rsid w:val="00EB56C2"/>
    <w:rsid w:val="00EB576D"/>
    <w:rsid w:val="00EB581C"/>
    <w:rsid w:val="00EB5951"/>
    <w:rsid w:val="00EB5B47"/>
    <w:rsid w:val="00EB5B77"/>
    <w:rsid w:val="00EB609F"/>
    <w:rsid w:val="00EB60BF"/>
    <w:rsid w:val="00EB612D"/>
    <w:rsid w:val="00EB6138"/>
    <w:rsid w:val="00EB630C"/>
    <w:rsid w:val="00EB659E"/>
    <w:rsid w:val="00EB65A8"/>
    <w:rsid w:val="00EB6917"/>
    <w:rsid w:val="00EB6A57"/>
    <w:rsid w:val="00EB6A77"/>
    <w:rsid w:val="00EB6BA9"/>
    <w:rsid w:val="00EB6C98"/>
    <w:rsid w:val="00EB6CBD"/>
    <w:rsid w:val="00EB7015"/>
    <w:rsid w:val="00EB7126"/>
    <w:rsid w:val="00EB72D7"/>
    <w:rsid w:val="00EB72EC"/>
    <w:rsid w:val="00EB7408"/>
    <w:rsid w:val="00EB7572"/>
    <w:rsid w:val="00EB7652"/>
    <w:rsid w:val="00EB7676"/>
    <w:rsid w:val="00EB76BD"/>
    <w:rsid w:val="00EB7892"/>
    <w:rsid w:val="00EB78AC"/>
    <w:rsid w:val="00EB78B7"/>
    <w:rsid w:val="00EB7B2F"/>
    <w:rsid w:val="00EB7B94"/>
    <w:rsid w:val="00EB7C80"/>
    <w:rsid w:val="00EB7DB2"/>
    <w:rsid w:val="00EB7F77"/>
    <w:rsid w:val="00EB7FEC"/>
    <w:rsid w:val="00EC02EB"/>
    <w:rsid w:val="00EC0393"/>
    <w:rsid w:val="00EC0429"/>
    <w:rsid w:val="00EC04EA"/>
    <w:rsid w:val="00EC04F7"/>
    <w:rsid w:val="00EC06D0"/>
    <w:rsid w:val="00EC0721"/>
    <w:rsid w:val="00EC07CA"/>
    <w:rsid w:val="00EC07CC"/>
    <w:rsid w:val="00EC0972"/>
    <w:rsid w:val="00EC09E3"/>
    <w:rsid w:val="00EC0AC1"/>
    <w:rsid w:val="00EC0CFD"/>
    <w:rsid w:val="00EC0FC4"/>
    <w:rsid w:val="00EC1018"/>
    <w:rsid w:val="00EC1026"/>
    <w:rsid w:val="00EC10C7"/>
    <w:rsid w:val="00EC1345"/>
    <w:rsid w:val="00EC13F1"/>
    <w:rsid w:val="00EC165E"/>
    <w:rsid w:val="00EC169A"/>
    <w:rsid w:val="00EC1751"/>
    <w:rsid w:val="00EC185F"/>
    <w:rsid w:val="00EC19D1"/>
    <w:rsid w:val="00EC19DC"/>
    <w:rsid w:val="00EC1EDA"/>
    <w:rsid w:val="00EC1FAE"/>
    <w:rsid w:val="00EC23F9"/>
    <w:rsid w:val="00EC2444"/>
    <w:rsid w:val="00EC2448"/>
    <w:rsid w:val="00EC2541"/>
    <w:rsid w:val="00EC2546"/>
    <w:rsid w:val="00EC25A7"/>
    <w:rsid w:val="00EC2631"/>
    <w:rsid w:val="00EC2771"/>
    <w:rsid w:val="00EC27FC"/>
    <w:rsid w:val="00EC28F1"/>
    <w:rsid w:val="00EC2916"/>
    <w:rsid w:val="00EC2A21"/>
    <w:rsid w:val="00EC2D30"/>
    <w:rsid w:val="00EC2EA8"/>
    <w:rsid w:val="00EC2F2F"/>
    <w:rsid w:val="00EC3054"/>
    <w:rsid w:val="00EC307E"/>
    <w:rsid w:val="00EC323A"/>
    <w:rsid w:val="00EC333A"/>
    <w:rsid w:val="00EC36D2"/>
    <w:rsid w:val="00EC3705"/>
    <w:rsid w:val="00EC376E"/>
    <w:rsid w:val="00EC39B0"/>
    <w:rsid w:val="00EC39F6"/>
    <w:rsid w:val="00EC3A55"/>
    <w:rsid w:val="00EC3AA2"/>
    <w:rsid w:val="00EC3BA8"/>
    <w:rsid w:val="00EC3C23"/>
    <w:rsid w:val="00EC3EDA"/>
    <w:rsid w:val="00EC3F22"/>
    <w:rsid w:val="00EC40E5"/>
    <w:rsid w:val="00EC4104"/>
    <w:rsid w:val="00EC4210"/>
    <w:rsid w:val="00EC4238"/>
    <w:rsid w:val="00EC431A"/>
    <w:rsid w:val="00EC43AB"/>
    <w:rsid w:val="00EC43D8"/>
    <w:rsid w:val="00EC4561"/>
    <w:rsid w:val="00EC45BC"/>
    <w:rsid w:val="00EC45D7"/>
    <w:rsid w:val="00EC463F"/>
    <w:rsid w:val="00EC466B"/>
    <w:rsid w:val="00EC4713"/>
    <w:rsid w:val="00EC4A90"/>
    <w:rsid w:val="00EC4AC1"/>
    <w:rsid w:val="00EC4B7D"/>
    <w:rsid w:val="00EC4B85"/>
    <w:rsid w:val="00EC4BA3"/>
    <w:rsid w:val="00EC4BB2"/>
    <w:rsid w:val="00EC4BF9"/>
    <w:rsid w:val="00EC4C59"/>
    <w:rsid w:val="00EC4F60"/>
    <w:rsid w:val="00EC4F77"/>
    <w:rsid w:val="00EC5046"/>
    <w:rsid w:val="00EC507F"/>
    <w:rsid w:val="00EC5320"/>
    <w:rsid w:val="00EC536A"/>
    <w:rsid w:val="00EC5371"/>
    <w:rsid w:val="00EC5532"/>
    <w:rsid w:val="00EC579E"/>
    <w:rsid w:val="00EC57BD"/>
    <w:rsid w:val="00EC57C2"/>
    <w:rsid w:val="00EC5819"/>
    <w:rsid w:val="00EC58E9"/>
    <w:rsid w:val="00EC5A76"/>
    <w:rsid w:val="00EC5A7C"/>
    <w:rsid w:val="00EC5AFA"/>
    <w:rsid w:val="00EC5B97"/>
    <w:rsid w:val="00EC5BA3"/>
    <w:rsid w:val="00EC5BFB"/>
    <w:rsid w:val="00EC5C1B"/>
    <w:rsid w:val="00EC5C74"/>
    <w:rsid w:val="00EC5D5F"/>
    <w:rsid w:val="00EC5DFA"/>
    <w:rsid w:val="00EC5F77"/>
    <w:rsid w:val="00EC5F97"/>
    <w:rsid w:val="00EC60FC"/>
    <w:rsid w:val="00EC6163"/>
    <w:rsid w:val="00EC625A"/>
    <w:rsid w:val="00EC6338"/>
    <w:rsid w:val="00EC638C"/>
    <w:rsid w:val="00EC6540"/>
    <w:rsid w:val="00EC66B1"/>
    <w:rsid w:val="00EC6781"/>
    <w:rsid w:val="00EC68F7"/>
    <w:rsid w:val="00EC69CA"/>
    <w:rsid w:val="00EC6A4A"/>
    <w:rsid w:val="00EC6AF8"/>
    <w:rsid w:val="00EC6B5E"/>
    <w:rsid w:val="00EC6BC5"/>
    <w:rsid w:val="00EC6C68"/>
    <w:rsid w:val="00EC6D33"/>
    <w:rsid w:val="00EC6E53"/>
    <w:rsid w:val="00EC6E57"/>
    <w:rsid w:val="00EC6E8C"/>
    <w:rsid w:val="00EC6F08"/>
    <w:rsid w:val="00EC6F29"/>
    <w:rsid w:val="00EC6F2D"/>
    <w:rsid w:val="00EC71CB"/>
    <w:rsid w:val="00EC721C"/>
    <w:rsid w:val="00EC74A5"/>
    <w:rsid w:val="00EC761C"/>
    <w:rsid w:val="00EC7B6D"/>
    <w:rsid w:val="00EC7D95"/>
    <w:rsid w:val="00EC7DE7"/>
    <w:rsid w:val="00EC7FE4"/>
    <w:rsid w:val="00ED003D"/>
    <w:rsid w:val="00ED0106"/>
    <w:rsid w:val="00ED0148"/>
    <w:rsid w:val="00ED0229"/>
    <w:rsid w:val="00ED0237"/>
    <w:rsid w:val="00ED02AA"/>
    <w:rsid w:val="00ED0433"/>
    <w:rsid w:val="00ED06E8"/>
    <w:rsid w:val="00ED08F1"/>
    <w:rsid w:val="00ED0929"/>
    <w:rsid w:val="00ED0DCC"/>
    <w:rsid w:val="00ED0F07"/>
    <w:rsid w:val="00ED0F3F"/>
    <w:rsid w:val="00ED0F4D"/>
    <w:rsid w:val="00ED163B"/>
    <w:rsid w:val="00ED16E9"/>
    <w:rsid w:val="00ED1722"/>
    <w:rsid w:val="00ED17D7"/>
    <w:rsid w:val="00ED1839"/>
    <w:rsid w:val="00ED1921"/>
    <w:rsid w:val="00ED1BC4"/>
    <w:rsid w:val="00ED1F3F"/>
    <w:rsid w:val="00ED1FB7"/>
    <w:rsid w:val="00ED1FEB"/>
    <w:rsid w:val="00ED2031"/>
    <w:rsid w:val="00ED2169"/>
    <w:rsid w:val="00ED22BD"/>
    <w:rsid w:val="00ED2359"/>
    <w:rsid w:val="00ED2402"/>
    <w:rsid w:val="00ED2451"/>
    <w:rsid w:val="00ED24D6"/>
    <w:rsid w:val="00ED25AB"/>
    <w:rsid w:val="00ED25E7"/>
    <w:rsid w:val="00ED262B"/>
    <w:rsid w:val="00ED26A4"/>
    <w:rsid w:val="00ED2A2F"/>
    <w:rsid w:val="00ED2C73"/>
    <w:rsid w:val="00ED2D30"/>
    <w:rsid w:val="00ED2D76"/>
    <w:rsid w:val="00ED2D77"/>
    <w:rsid w:val="00ED2F70"/>
    <w:rsid w:val="00ED3214"/>
    <w:rsid w:val="00ED32FB"/>
    <w:rsid w:val="00ED33B3"/>
    <w:rsid w:val="00ED3559"/>
    <w:rsid w:val="00ED371A"/>
    <w:rsid w:val="00ED371F"/>
    <w:rsid w:val="00ED37BA"/>
    <w:rsid w:val="00ED37CA"/>
    <w:rsid w:val="00ED3824"/>
    <w:rsid w:val="00ED38AF"/>
    <w:rsid w:val="00ED39AF"/>
    <w:rsid w:val="00ED3B57"/>
    <w:rsid w:val="00ED3BEC"/>
    <w:rsid w:val="00ED3D1E"/>
    <w:rsid w:val="00ED3E34"/>
    <w:rsid w:val="00ED3E3D"/>
    <w:rsid w:val="00ED4224"/>
    <w:rsid w:val="00ED4243"/>
    <w:rsid w:val="00ED44F4"/>
    <w:rsid w:val="00ED4640"/>
    <w:rsid w:val="00ED4990"/>
    <w:rsid w:val="00ED4A91"/>
    <w:rsid w:val="00ED4B83"/>
    <w:rsid w:val="00ED5038"/>
    <w:rsid w:val="00ED5085"/>
    <w:rsid w:val="00ED5097"/>
    <w:rsid w:val="00ED50BF"/>
    <w:rsid w:val="00ED5189"/>
    <w:rsid w:val="00ED524A"/>
    <w:rsid w:val="00ED54D9"/>
    <w:rsid w:val="00ED553E"/>
    <w:rsid w:val="00ED558E"/>
    <w:rsid w:val="00ED58C4"/>
    <w:rsid w:val="00ED5939"/>
    <w:rsid w:val="00ED598A"/>
    <w:rsid w:val="00ED59E6"/>
    <w:rsid w:val="00ED5A67"/>
    <w:rsid w:val="00ED5BE6"/>
    <w:rsid w:val="00ED5C03"/>
    <w:rsid w:val="00ED6336"/>
    <w:rsid w:val="00ED6453"/>
    <w:rsid w:val="00ED64D7"/>
    <w:rsid w:val="00ED654E"/>
    <w:rsid w:val="00ED6669"/>
    <w:rsid w:val="00ED6848"/>
    <w:rsid w:val="00ED693A"/>
    <w:rsid w:val="00ED69BE"/>
    <w:rsid w:val="00ED6ADE"/>
    <w:rsid w:val="00ED6C83"/>
    <w:rsid w:val="00ED6C97"/>
    <w:rsid w:val="00ED6CA8"/>
    <w:rsid w:val="00ED6D36"/>
    <w:rsid w:val="00ED6DCD"/>
    <w:rsid w:val="00ED6E86"/>
    <w:rsid w:val="00ED7073"/>
    <w:rsid w:val="00ED730C"/>
    <w:rsid w:val="00ED7312"/>
    <w:rsid w:val="00ED773E"/>
    <w:rsid w:val="00ED7834"/>
    <w:rsid w:val="00ED7923"/>
    <w:rsid w:val="00ED79E7"/>
    <w:rsid w:val="00ED79FF"/>
    <w:rsid w:val="00ED7ADE"/>
    <w:rsid w:val="00ED7C44"/>
    <w:rsid w:val="00EE03D5"/>
    <w:rsid w:val="00EE0412"/>
    <w:rsid w:val="00EE0417"/>
    <w:rsid w:val="00EE0645"/>
    <w:rsid w:val="00EE067B"/>
    <w:rsid w:val="00EE0778"/>
    <w:rsid w:val="00EE0EAC"/>
    <w:rsid w:val="00EE0EFC"/>
    <w:rsid w:val="00EE0F8F"/>
    <w:rsid w:val="00EE0FBA"/>
    <w:rsid w:val="00EE0FD2"/>
    <w:rsid w:val="00EE10A2"/>
    <w:rsid w:val="00EE11A3"/>
    <w:rsid w:val="00EE1239"/>
    <w:rsid w:val="00EE1386"/>
    <w:rsid w:val="00EE13D3"/>
    <w:rsid w:val="00EE1421"/>
    <w:rsid w:val="00EE143A"/>
    <w:rsid w:val="00EE1771"/>
    <w:rsid w:val="00EE17E8"/>
    <w:rsid w:val="00EE1816"/>
    <w:rsid w:val="00EE1854"/>
    <w:rsid w:val="00EE18B0"/>
    <w:rsid w:val="00EE18B8"/>
    <w:rsid w:val="00EE1984"/>
    <w:rsid w:val="00EE1A53"/>
    <w:rsid w:val="00EE1B7A"/>
    <w:rsid w:val="00EE1C0D"/>
    <w:rsid w:val="00EE1CA2"/>
    <w:rsid w:val="00EE1D94"/>
    <w:rsid w:val="00EE1EC7"/>
    <w:rsid w:val="00EE1FDD"/>
    <w:rsid w:val="00EE1FEB"/>
    <w:rsid w:val="00EE2108"/>
    <w:rsid w:val="00EE2359"/>
    <w:rsid w:val="00EE23AA"/>
    <w:rsid w:val="00EE250F"/>
    <w:rsid w:val="00EE265C"/>
    <w:rsid w:val="00EE2738"/>
    <w:rsid w:val="00EE288D"/>
    <w:rsid w:val="00EE2E50"/>
    <w:rsid w:val="00EE3016"/>
    <w:rsid w:val="00EE3220"/>
    <w:rsid w:val="00EE3357"/>
    <w:rsid w:val="00EE3497"/>
    <w:rsid w:val="00EE3548"/>
    <w:rsid w:val="00EE356A"/>
    <w:rsid w:val="00EE35C4"/>
    <w:rsid w:val="00EE366F"/>
    <w:rsid w:val="00EE36C3"/>
    <w:rsid w:val="00EE37FA"/>
    <w:rsid w:val="00EE384B"/>
    <w:rsid w:val="00EE39DE"/>
    <w:rsid w:val="00EE3B27"/>
    <w:rsid w:val="00EE3BE8"/>
    <w:rsid w:val="00EE3E97"/>
    <w:rsid w:val="00EE3EB3"/>
    <w:rsid w:val="00EE3EDD"/>
    <w:rsid w:val="00EE40B0"/>
    <w:rsid w:val="00EE40BF"/>
    <w:rsid w:val="00EE4301"/>
    <w:rsid w:val="00EE4348"/>
    <w:rsid w:val="00EE434F"/>
    <w:rsid w:val="00EE4379"/>
    <w:rsid w:val="00EE437B"/>
    <w:rsid w:val="00EE448D"/>
    <w:rsid w:val="00EE45F3"/>
    <w:rsid w:val="00EE46D9"/>
    <w:rsid w:val="00EE472D"/>
    <w:rsid w:val="00EE48CF"/>
    <w:rsid w:val="00EE4AEE"/>
    <w:rsid w:val="00EE4CED"/>
    <w:rsid w:val="00EE4EA5"/>
    <w:rsid w:val="00EE52CA"/>
    <w:rsid w:val="00EE52F4"/>
    <w:rsid w:val="00EE5376"/>
    <w:rsid w:val="00EE5381"/>
    <w:rsid w:val="00EE55C7"/>
    <w:rsid w:val="00EE5618"/>
    <w:rsid w:val="00EE5687"/>
    <w:rsid w:val="00EE56FE"/>
    <w:rsid w:val="00EE5700"/>
    <w:rsid w:val="00EE5751"/>
    <w:rsid w:val="00EE5775"/>
    <w:rsid w:val="00EE59FB"/>
    <w:rsid w:val="00EE59FE"/>
    <w:rsid w:val="00EE5A2C"/>
    <w:rsid w:val="00EE5A51"/>
    <w:rsid w:val="00EE5D1D"/>
    <w:rsid w:val="00EE5D9B"/>
    <w:rsid w:val="00EE5E1F"/>
    <w:rsid w:val="00EE5E29"/>
    <w:rsid w:val="00EE5F15"/>
    <w:rsid w:val="00EE625B"/>
    <w:rsid w:val="00EE6305"/>
    <w:rsid w:val="00EE6833"/>
    <w:rsid w:val="00EE699E"/>
    <w:rsid w:val="00EE69DB"/>
    <w:rsid w:val="00EE6B83"/>
    <w:rsid w:val="00EE6C42"/>
    <w:rsid w:val="00EE6D62"/>
    <w:rsid w:val="00EE6E64"/>
    <w:rsid w:val="00EE6F03"/>
    <w:rsid w:val="00EE6F17"/>
    <w:rsid w:val="00EE71E3"/>
    <w:rsid w:val="00EE735B"/>
    <w:rsid w:val="00EE74A8"/>
    <w:rsid w:val="00EE7532"/>
    <w:rsid w:val="00EE75BB"/>
    <w:rsid w:val="00EE7808"/>
    <w:rsid w:val="00EE790B"/>
    <w:rsid w:val="00EE7B43"/>
    <w:rsid w:val="00EE7D2C"/>
    <w:rsid w:val="00EE7E66"/>
    <w:rsid w:val="00EE7F11"/>
    <w:rsid w:val="00EE7FF4"/>
    <w:rsid w:val="00EF00CD"/>
    <w:rsid w:val="00EF0127"/>
    <w:rsid w:val="00EF016B"/>
    <w:rsid w:val="00EF0226"/>
    <w:rsid w:val="00EF0249"/>
    <w:rsid w:val="00EF05FD"/>
    <w:rsid w:val="00EF0712"/>
    <w:rsid w:val="00EF0792"/>
    <w:rsid w:val="00EF0798"/>
    <w:rsid w:val="00EF07B3"/>
    <w:rsid w:val="00EF0949"/>
    <w:rsid w:val="00EF0A3A"/>
    <w:rsid w:val="00EF0AC0"/>
    <w:rsid w:val="00EF0AD6"/>
    <w:rsid w:val="00EF0ADE"/>
    <w:rsid w:val="00EF0BAA"/>
    <w:rsid w:val="00EF0C62"/>
    <w:rsid w:val="00EF0C67"/>
    <w:rsid w:val="00EF0D45"/>
    <w:rsid w:val="00EF0DA8"/>
    <w:rsid w:val="00EF1119"/>
    <w:rsid w:val="00EF1126"/>
    <w:rsid w:val="00EF133F"/>
    <w:rsid w:val="00EF15C8"/>
    <w:rsid w:val="00EF1845"/>
    <w:rsid w:val="00EF18DF"/>
    <w:rsid w:val="00EF1A2D"/>
    <w:rsid w:val="00EF1A6C"/>
    <w:rsid w:val="00EF1C39"/>
    <w:rsid w:val="00EF1FCC"/>
    <w:rsid w:val="00EF21D9"/>
    <w:rsid w:val="00EF21EB"/>
    <w:rsid w:val="00EF2414"/>
    <w:rsid w:val="00EF2420"/>
    <w:rsid w:val="00EF2429"/>
    <w:rsid w:val="00EF2526"/>
    <w:rsid w:val="00EF26F4"/>
    <w:rsid w:val="00EF279A"/>
    <w:rsid w:val="00EF286D"/>
    <w:rsid w:val="00EF28C3"/>
    <w:rsid w:val="00EF2B1E"/>
    <w:rsid w:val="00EF300D"/>
    <w:rsid w:val="00EF301D"/>
    <w:rsid w:val="00EF30B8"/>
    <w:rsid w:val="00EF3320"/>
    <w:rsid w:val="00EF3365"/>
    <w:rsid w:val="00EF353F"/>
    <w:rsid w:val="00EF354B"/>
    <w:rsid w:val="00EF3D9A"/>
    <w:rsid w:val="00EF4041"/>
    <w:rsid w:val="00EF40B0"/>
    <w:rsid w:val="00EF451E"/>
    <w:rsid w:val="00EF4553"/>
    <w:rsid w:val="00EF474D"/>
    <w:rsid w:val="00EF4828"/>
    <w:rsid w:val="00EF48B8"/>
    <w:rsid w:val="00EF4949"/>
    <w:rsid w:val="00EF49D2"/>
    <w:rsid w:val="00EF4C44"/>
    <w:rsid w:val="00EF4CE2"/>
    <w:rsid w:val="00EF4CF7"/>
    <w:rsid w:val="00EF4DD1"/>
    <w:rsid w:val="00EF4EA4"/>
    <w:rsid w:val="00EF4F83"/>
    <w:rsid w:val="00EF51E2"/>
    <w:rsid w:val="00EF522C"/>
    <w:rsid w:val="00EF5468"/>
    <w:rsid w:val="00EF572F"/>
    <w:rsid w:val="00EF58C0"/>
    <w:rsid w:val="00EF58CD"/>
    <w:rsid w:val="00EF5D0E"/>
    <w:rsid w:val="00EF5F3D"/>
    <w:rsid w:val="00EF618B"/>
    <w:rsid w:val="00EF6294"/>
    <w:rsid w:val="00EF6306"/>
    <w:rsid w:val="00EF6385"/>
    <w:rsid w:val="00EF63A8"/>
    <w:rsid w:val="00EF65C6"/>
    <w:rsid w:val="00EF6868"/>
    <w:rsid w:val="00EF6B38"/>
    <w:rsid w:val="00EF6B71"/>
    <w:rsid w:val="00EF6C3D"/>
    <w:rsid w:val="00EF6D14"/>
    <w:rsid w:val="00EF6DFF"/>
    <w:rsid w:val="00EF6ECF"/>
    <w:rsid w:val="00EF71F9"/>
    <w:rsid w:val="00EF723F"/>
    <w:rsid w:val="00EF72FC"/>
    <w:rsid w:val="00EF734A"/>
    <w:rsid w:val="00EF746A"/>
    <w:rsid w:val="00EF74FE"/>
    <w:rsid w:val="00EF7655"/>
    <w:rsid w:val="00EF76C7"/>
    <w:rsid w:val="00EF79DA"/>
    <w:rsid w:val="00EF7A14"/>
    <w:rsid w:val="00EF7A80"/>
    <w:rsid w:val="00EF7AF8"/>
    <w:rsid w:val="00EF7B27"/>
    <w:rsid w:val="00EF7C14"/>
    <w:rsid w:val="00EF7F7B"/>
    <w:rsid w:val="00EF7FF6"/>
    <w:rsid w:val="00F0009C"/>
    <w:rsid w:val="00F000C2"/>
    <w:rsid w:val="00F00110"/>
    <w:rsid w:val="00F002D0"/>
    <w:rsid w:val="00F0036F"/>
    <w:rsid w:val="00F003F4"/>
    <w:rsid w:val="00F00437"/>
    <w:rsid w:val="00F00450"/>
    <w:rsid w:val="00F00497"/>
    <w:rsid w:val="00F007C7"/>
    <w:rsid w:val="00F007DB"/>
    <w:rsid w:val="00F008FD"/>
    <w:rsid w:val="00F009CC"/>
    <w:rsid w:val="00F00B51"/>
    <w:rsid w:val="00F00CC5"/>
    <w:rsid w:val="00F00D9B"/>
    <w:rsid w:val="00F00DEA"/>
    <w:rsid w:val="00F00F21"/>
    <w:rsid w:val="00F00F77"/>
    <w:rsid w:val="00F01062"/>
    <w:rsid w:val="00F01207"/>
    <w:rsid w:val="00F01393"/>
    <w:rsid w:val="00F016EA"/>
    <w:rsid w:val="00F01730"/>
    <w:rsid w:val="00F01785"/>
    <w:rsid w:val="00F01947"/>
    <w:rsid w:val="00F019B9"/>
    <w:rsid w:val="00F01A5C"/>
    <w:rsid w:val="00F01C4B"/>
    <w:rsid w:val="00F01FC2"/>
    <w:rsid w:val="00F020A8"/>
    <w:rsid w:val="00F02104"/>
    <w:rsid w:val="00F021BF"/>
    <w:rsid w:val="00F02213"/>
    <w:rsid w:val="00F02554"/>
    <w:rsid w:val="00F025AF"/>
    <w:rsid w:val="00F025DE"/>
    <w:rsid w:val="00F026B9"/>
    <w:rsid w:val="00F02702"/>
    <w:rsid w:val="00F02AED"/>
    <w:rsid w:val="00F02AF6"/>
    <w:rsid w:val="00F02CE9"/>
    <w:rsid w:val="00F02E85"/>
    <w:rsid w:val="00F02EA4"/>
    <w:rsid w:val="00F02F24"/>
    <w:rsid w:val="00F02F9B"/>
    <w:rsid w:val="00F0306A"/>
    <w:rsid w:val="00F032DF"/>
    <w:rsid w:val="00F033E3"/>
    <w:rsid w:val="00F0349C"/>
    <w:rsid w:val="00F036E0"/>
    <w:rsid w:val="00F03846"/>
    <w:rsid w:val="00F038E1"/>
    <w:rsid w:val="00F03903"/>
    <w:rsid w:val="00F039AF"/>
    <w:rsid w:val="00F03AAE"/>
    <w:rsid w:val="00F03AC7"/>
    <w:rsid w:val="00F03CF1"/>
    <w:rsid w:val="00F03D24"/>
    <w:rsid w:val="00F03D30"/>
    <w:rsid w:val="00F03DCA"/>
    <w:rsid w:val="00F03E82"/>
    <w:rsid w:val="00F03F76"/>
    <w:rsid w:val="00F03F91"/>
    <w:rsid w:val="00F040E7"/>
    <w:rsid w:val="00F04180"/>
    <w:rsid w:val="00F0436D"/>
    <w:rsid w:val="00F04468"/>
    <w:rsid w:val="00F04513"/>
    <w:rsid w:val="00F04557"/>
    <w:rsid w:val="00F04631"/>
    <w:rsid w:val="00F04649"/>
    <w:rsid w:val="00F04712"/>
    <w:rsid w:val="00F04717"/>
    <w:rsid w:val="00F04880"/>
    <w:rsid w:val="00F0494C"/>
    <w:rsid w:val="00F04D47"/>
    <w:rsid w:val="00F04DCC"/>
    <w:rsid w:val="00F04DF2"/>
    <w:rsid w:val="00F04EB5"/>
    <w:rsid w:val="00F04EF1"/>
    <w:rsid w:val="00F05062"/>
    <w:rsid w:val="00F052CB"/>
    <w:rsid w:val="00F05311"/>
    <w:rsid w:val="00F0547C"/>
    <w:rsid w:val="00F055C6"/>
    <w:rsid w:val="00F05715"/>
    <w:rsid w:val="00F058DD"/>
    <w:rsid w:val="00F05A0D"/>
    <w:rsid w:val="00F05A8F"/>
    <w:rsid w:val="00F05ADE"/>
    <w:rsid w:val="00F05CA9"/>
    <w:rsid w:val="00F05D3A"/>
    <w:rsid w:val="00F05DE5"/>
    <w:rsid w:val="00F05FD1"/>
    <w:rsid w:val="00F0601A"/>
    <w:rsid w:val="00F06163"/>
    <w:rsid w:val="00F061E1"/>
    <w:rsid w:val="00F0631F"/>
    <w:rsid w:val="00F067BF"/>
    <w:rsid w:val="00F06906"/>
    <w:rsid w:val="00F06CEE"/>
    <w:rsid w:val="00F06D53"/>
    <w:rsid w:val="00F06E4B"/>
    <w:rsid w:val="00F070A8"/>
    <w:rsid w:val="00F071F2"/>
    <w:rsid w:val="00F071FC"/>
    <w:rsid w:val="00F07213"/>
    <w:rsid w:val="00F07258"/>
    <w:rsid w:val="00F0736C"/>
    <w:rsid w:val="00F07606"/>
    <w:rsid w:val="00F07632"/>
    <w:rsid w:val="00F07794"/>
    <w:rsid w:val="00F0789A"/>
    <w:rsid w:val="00F0789D"/>
    <w:rsid w:val="00F07927"/>
    <w:rsid w:val="00F079F7"/>
    <w:rsid w:val="00F07C85"/>
    <w:rsid w:val="00F07CBA"/>
    <w:rsid w:val="00F07F6D"/>
    <w:rsid w:val="00F10138"/>
    <w:rsid w:val="00F101C2"/>
    <w:rsid w:val="00F10274"/>
    <w:rsid w:val="00F102A8"/>
    <w:rsid w:val="00F10360"/>
    <w:rsid w:val="00F103A5"/>
    <w:rsid w:val="00F1043F"/>
    <w:rsid w:val="00F104D9"/>
    <w:rsid w:val="00F1050D"/>
    <w:rsid w:val="00F1057D"/>
    <w:rsid w:val="00F106EC"/>
    <w:rsid w:val="00F1082E"/>
    <w:rsid w:val="00F10A37"/>
    <w:rsid w:val="00F10A66"/>
    <w:rsid w:val="00F10DCB"/>
    <w:rsid w:val="00F10F89"/>
    <w:rsid w:val="00F110B5"/>
    <w:rsid w:val="00F112A3"/>
    <w:rsid w:val="00F112CF"/>
    <w:rsid w:val="00F11306"/>
    <w:rsid w:val="00F116D9"/>
    <w:rsid w:val="00F1173A"/>
    <w:rsid w:val="00F11916"/>
    <w:rsid w:val="00F11D71"/>
    <w:rsid w:val="00F11DA2"/>
    <w:rsid w:val="00F11DE2"/>
    <w:rsid w:val="00F11E58"/>
    <w:rsid w:val="00F1235C"/>
    <w:rsid w:val="00F123B0"/>
    <w:rsid w:val="00F123B2"/>
    <w:rsid w:val="00F12409"/>
    <w:rsid w:val="00F12485"/>
    <w:rsid w:val="00F12502"/>
    <w:rsid w:val="00F12695"/>
    <w:rsid w:val="00F1289B"/>
    <w:rsid w:val="00F128ED"/>
    <w:rsid w:val="00F128F5"/>
    <w:rsid w:val="00F1297D"/>
    <w:rsid w:val="00F129A6"/>
    <w:rsid w:val="00F12C83"/>
    <w:rsid w:val="00F12D0F"/>
    <w:rsid w:val="00F12DE6"/>
    <w:rsid w:val="00F12F2D"/>
    <w:rsid w:val="00F12F3A"/>
    <w:rsid w:val="00F12FE9"/>
    <w:rsid w:val="00F13020"/>
    <w:rsid w:val="00F130CF"/>
    <w:rsid w:val="00F13245"/>
    <w:rsid w:val="00F132D2"/>
    <w:rsid w:val="00F133CB"/>
    <w:rsid w:val="00F1340B"/>
    <w:rsid w:val="00F13534"/>
    <w:rsid w:val="00F13613"/>
    <w:rsid w:val="00F13670"/>
    <w:rsid w:val="00F137ED"/>
    <w:rsid w:val="00F1381A"/>
    <w:rsid w:val="00F139C1"/>
    <w:rsid w:val="00F13A27"/>
    <w:rsid w:val="00F13B8D"/>
    <w:rsid w:val="00F13BB2"/>
    <w:rsid w:val="00F13D5C"/>
    <w:rsid w:val="00F13EA3"/>
    <w:rsid w:val="00F13FAA"/>
    <w:rsid w:val="00F1426D"/>
    <w:rsid w:val="00F145EC"/>
    <w:rsid w:val="00F1477F"/>
    <w:rsid w:val="00F149CE"/>
    <w:rsid w:val="00F149F3"/>
    <w:rsid w:val="00F14AFE"/>
    <w:rsid w:val="00F14C33"/>
    <w:rsid w:val="00F14E72"/>
    <w:rsid w:val="00F14F03"/>
    <w:rsid w:val="00F14F28"/>
    <w:rsid w:val="00F150D6"/>
    <w:rsid w:val="00F1517A"/>
    <w:rsid w:val="00F1521C"/>
    <w:rsid w:val="00F15277"/>
    <w:rsid w:val="00F15382"/>
    <w:rsid w:val="00F15437"/>
    <w:rsid w:val="00F155C1"/>
    <w:rsid w:val="00F15788"/>
    <w:rsid w:val="00F15AA6"/>
    <w:rsid w:val="00F15B6F"/>
    <w:rsid w:val="00F15E26"/>
    <w:rsid w:val="00F15E4F"/>
    <w:rsid w:val="00F15FFA"/>
    <w:rsid w:val="00F16012"/>
    <w:rsid w:val="00F161B0"/>
    <w:rsid w:val="00F161D3"/>
    <w:rsid w:val="00F162C7"/>
    <w:rsid w:val="00F164D8"/>
    <w:rsid w:val="00F16672"/>
    <w:rsid w:val="00F167B8"/>
    <w:rsid w:val="00F167DE"/>
    <w:rsid w:val="00F16A63"/>
    <w:rsid w:val="00F16AEB"/>
    <w:rsid w:val="00F16B1A"/>
    <w:rsid w:val="00F16B25"/>
    <w:rsid w:val="00F16C0A"/>
    <w:rsid w:val="00F16D86"/>
    <w:rsid w:val="00F16EDA"/>
    <w:rsid w:val="00F16FDB"/>
    <w:rsid w:val="00F170A5"/>
    <w:rsid w:val="00F1715E"/>
    <w:rsid w:val="00F17452"/>
    <w:rsid w:val="00F17489"/>
    <w:rsid w:val="00F17491"/>
    <w:rsid w:val="00F17497"/>
    <w:rsid w:val="00F174BF"/>
    <w:rsid w:val="00F1762A"/>
    <w:rsid w:val="00F17707"/>
    <w:rsid w:val="00F17783"/>
    <w:rsid w:val="00F17814"/>
    <w:rsid w:val="00F1793E"/>
    <w:rsid w:val="00F17A98"/>
    <w:rsid w:val="00F17CAE"/>
    <w:rsid w:val="00F17CDA"/>
    <w:rsid w:val="00F17D48"/>
    <w:rsid w:val="00F17E4C"/>
    <w:rsid w:val="00F17F05"/>
    <w:rsid w:val="00F20004"/>
    <w:rsid w:val="00F20516"/>
    <w:rsid w:val="00F2053F"/>
    <w:rsid w:val="00F20798"/>
    <w:rsid w:val="00F20806"/>
    <w:rsid w:val="00F2090A"/>
    <w:rsid w:val="00F20DC2"/>
    <w:rsid w:val="00F20E3D"/>
    <w:rsid w:val="00F20EE2"/>
    <w:rsid w:val="00F20F68"/>
    <w:rsid w:val="00F2100C"/>
    <w:rsid w:val="00F21211"/>
    <w:rsid w:val="00F21334"/>
    <w:rsid w:val="00F214AC"/>
    <w:rsid w:val="00F21618"/>
    <w:rsid w:val="00F21700"/>
    <w:rsid w:val="00F2177C"/>
    <w:rsid w:val="00F2188E"/>
    <w:rsid w:val="00F218A1"/>
    <w:rsid w:val="00F21CC1"/>
    <w:rsid w:val="00F21EAB"/>
    <w:rsid w:val="00F21F73"/>
    <w:rsid w:val="00F220F5"/>
    <w:rsid w:val="00F2220D"/>
    <w:rsid w:val="00F2246A"/>
    <w:rsid w:val="00F22500"/>
    <w:rsid w:val="00F22558"/>
    <w:rsid w:val="00F22562"/>
    <w:rsid w:val="00F22594"/>
    <w:rsid w:val="00F225BE"/>
    <w:rsid w:val="00F225EE"/>
    <w:rsid w:val="00F2286D"/>
    <w:rsid w:val="00F22940"/>
    <w:rsid w:val="00F22A13"/>
    <w:rsid w:val="00F22B8E"/>
    <w:rsid w:val="00F22BDD"/>
    <w:rsid w:val="00F22DB4"/>
    <w:rsid w:val="00F22E8A"/>
    <w:rsid w:val="00F22F2E"/>
    <w:rsid w:val="00F230A1"/>
    <w:rsid w:val="00F232A8"/>
    <w:rsid w:val="00F233F5"/>
    <w:rsid w:val="00F23436"/>
    <w:rsid w:val="00F23483"/>
    <w:rsid w:val="00F2349C"/>
    <w:rsid w:val="00F239DA"/>
    <w:rsid w:val="00F23A43"/>
    <w:rsid w:val="00F23A79"/>
    <w:rsid w:val="00F23ACC"/>
    <w:rsid w:val="00F23BC4"/>
    <w:rsid w:val="00F23BD3"/>
    <w:rsid w:val="00F2411F"/>
    <w:rsid w:val="00F241C7"/>
    <w:rsid w:val="00F241FA"/>
    <w:rsid w:val="00F24220"/>
    <w:rsid w:val="00F24241"/>
    <w:rsid w:val="00F2429D"/>
    <w:rsid w:val="00F2436C"/>
    <w:rsid w:val="00F24457"/>
    <w:rsid w:val="00F246E7"/>
    <w:rsid w:val="00F2476D"/>
    <w:rsid w:val="00F24870"/>
    <w:rsid w:val="00F24A29"/>
    <w:rsid w:val="00F24A2D"/>
    <w:rsid w:val="00F24A33"/>
    <w:rsid w:val="00F24B36"/>
    <w:rsid w:val="00F24BC0"/>
    <w:rsid w:val="00F24CA8"/>
    <w:rsid w:val="00F24E66"/>
    <w:rsid w:val="00F24EE2"/>
    <w:rsid w:val="00F24F0E"/>
    <w:rsid w:val="00F24F81"/>
    <w:rsid w:val="00F24FAB"/>
    <w:rsid w:val="00F25025"/>
    <w:rsid w:val="00F251EC"/>
    <w:rsid w:val="00F252BC"/>
    <w:rsid w:val="00F2541D"/>
    <w:rsid w:val="00F25445"/>
    <w:rsid w:val="00F255AC"/>
    <w:rsid w:val="00F255DD"/>
    <w:rsid w:val="00F2563F"/>
    <w:rsid w:val="00F2571B"/>
    <w:rsid w:val="00F257FC"/>
    <w:rsid w:val="00F2584A"/>
    <w:rsid w:val="00F2584F"/>
    <w:rsid w:val="00F25ABC"/>
    <w:rsid w:val="00F25C78"/>
    <w:rsid w:val="00F25C8E"/>
    <w:rsid w:val="00F26161"/>
    <w:rsid w:val="00F262A4"/>
    <w:rsid w:val="00F26483"/>
    <w:rsid w:val="00F267B5"/>
    <w:rsid w:val="00F26934"/>
    <w:rsid w:val="00F2699F"/>
    <w:rsid w:val="00F26BBE"/>
    <w:rsid w:val="00F26C54"/>
    <w:rsid w:val="00F26E19"/>
    <w:rsid w:val="00F26EC0"/>
    <w:rsid w:val="00F26F34"/>
    <w:rsid w:val="00F26FA5"/>
    <w:rsid w:val="00F27147"/>
    <w:rsid w:val="00F27209"/>
    <w:rsid w:val="00F27263"/>
    <w:rsid w:val="00F272C2"/>
    <w:rsid w:val="00F273E9"/>
    <w:rsid w:val="00F2787C"/>
    <w:rsid w:val="00F27AC4"/>
    <w:rsid w:val="00F27B5E"/>
    <w:rsid w:val="00F27D88"/>
    <w:rsid w:val="00F30014"/>
    <w:rsid w:val="00F30118"/>
    <w:rsid w:val="00F30285"/>
    <w:rsid w:val="00F3046D"/>
    <w:rsid w:val="00F305BA"/>
    <w:rsid w:val="00F30668"/>
    <w:rsid w:val="00F30725"/>
    <w:rsid w:val="00F3093B"/>
    <w:rsid w:val="00F30965"/>
    <w:rsid w:val="00F309DB"/>
    <w:rsid w:val="00F309F7"/>
    <w:rsid w:val="00F30A09"/>
    <w:rsid w:val="00F30A33"/>
    <w:rsid w:val="00F30A3A"/>
    <w:rsid w:val="00F30A4B"/>
    <w:rsid w:val="00F30A90"/>
    <w:rsid w:val="00F30C4A"/>
    <w:rsid w:val="00F30C8C"/>
    <w:rsid w:val="00F30DA8"/>
    <w:rsid w:val="00F30F41"/>
    <w:rsid w:val="00F31035"/>
    <w:rsid w:val="00F31045"/>
    <w:rsid w:val="00F310DF"/>
    <w:rsid w:val="00F3113E"/>
    <w:rsid w:val="00F311CE"/>
    <w:rsid w:val="00F311EC"/>
    <w:rsid w:val="00F3120D"/>
    <w:rsid w:val="00F31361"/>
    <w:rsid w:val="00F31364"/>
    <w:rsid w:val="00F313D8"/>
    <w:rsid w:val="00F313E8"/>
    <w:rsid w:val="00F314B6"/>
    <w:rsid w:val="00F31581"/>
    <w:rsid w:val="00F3171D"/>
    <w:rsid w:val="00F3179D"/>
    <w:rsid w:val="00F31A19"/>
    <w:rsid w:val="00F31BCD"/>
    <w:rsid w:val="00F31CB7"/>
    <w:rsid w:val="00F31E0E"/>
    <w:rsid w:val="00F31F02"/>
    <w:rsid w:val="00F31F08"/>
    <w:rsid w:val="00F31FAC"/>
    <w:rsid w:val="00F3224C"/>
    <w:rsid w:val="00F3224D"/>
    <w:rsid w:val="00F32312"/>
    <w:rsid w:val="00F32405"/>
    <w:rsid w:val="00F325B6"/>
    <w:rsid w:val="00F326A9"/>
    <w:rsid w:val="00F3279D"/>
    <w:rsid w:val="00F328A8"/>
    <w:rsid w:val="00F3290F"/>
    <w:rsid w:val="00F32968"/>
    <w:rsid w:val="00F32A02"/>
    <w:rsid w:val="00F32B04"/>
    <w:rsid w:val="00F32BA0"/>
    <w:rsid w:val="00F32C5F"/>
    <w:rsid w:val="00F32D21"/>
    <w:rsid w:val="00F32DA0"/>
    <w:rsid w:val="00F32F8B"/>
    <w:rsid w:val="00F32FA0"/>
    <w:rsid w:val="00F32FC9"/>
    <w:rsid w:val="00F331C8"/>
    <w:rsid w:val="00F332DF"/>
    <w:rsid w:val="00F337BA"/>
    <w:rsid w:val="00F338E0"/>
    <w:rsid w:val="00F33920"/>
    <w:rsid w:val="00F33A37"/>
    <w:rsid w:val="00F33B78"/>
    <w:rsid w:val="00F33C27"/>
    <w:rsid w:val="00F3410E"/>
    <w:rsid w:val="00F34241"/>
    <w:rsid w:val="00F34269"/>
    <w:rsid w:val="00F344FD"/>
    <w:rsid w:val="00F346B6"/>
    <w:rsid w:val="00F34782"/>
    <w:rsid w:val="00F34874"/>
    <w:rsid w:val="00F34A46"/>
    <w:rsid w:val="00F34B37"/>
    <w:rsid w:val="00F34BC9"/>
    <w:rsid w:val="00F34CBC"/>
    <w:rsid w:val="00F34DB9"/>
    <w:rsid w:val="00F34E1C"/>
    <w:rsid w:val="00F34ED8"/>
    <w:rsid w:val="00F34EF8"/>
    <w:rsid w:val="00F3510A"/>
    <w:rsid w:val="00F35270"/>
    <w:rsid w:val="00F35405"/>
    <w:rsid w:val="00F3541A"/>
    <w:rsid w:val="00F354E5"/>
    <w:rsid w:val="00F35529"/>
    <w:rsid w:val="00F35600"/>
    <w:rsid w:val="00F3571E"/>
    <w:rsid w:val="00F3577E"/>
    <w:rsid w:val="00F35925"/>
    <w:rsid w:val="00F35A82"/>
    <w:rsid w:val="00F35BFA"/>
    <w:rsid w:val="00F35FD5"/>
    <w:rsid w:val="00F35FE3"/>
    <w:rsid w:val="00F36140"/>
    <w:rsid w:val="00F361AB"/>
    <w:rsid w:val="00F361D2"/>
    <w:rsid w:val="00F36226"/>
    <w:rsid w:val="00F362E8"/>
    <w:rsid w:val="00F365E9"/>
    <w:rsid w:val="00F365ED"/>
    <w:rsid w:val="00F367D0"/>
    <w:rsid w:val="00F36B6A"/>
    <w:rsid w:val="00F36D84"/>
    <w:rsid w:val="00F36DA7"/>
    <w:rsid w:val="00F3712A"/>
    <w:rsid w:val="00F37230"/>
    <w:rsid w:val="00F372DE"/>
    <w:rsid w:val="00F37305"/>
    <w:rsid w:val="00F3758B"/>
    <w:rsid w:val="00F375A5"/>
    <w:rsid w:val="00F37AF2"/>
    <w:rsid w:val="00F37B26"/>
    <w:rsid w:val="00F37F16"/>
    <w:rsid w:val="00F37F59"/>
    <w:rsid w:val="00F4013E"/>
    <w:rsid w:val="00F40296"/>
    <w:rsid w:val="00F403F5"/>
    <w:rsid w:val="00F40688"/>
    <w:rsid w:val="00F40981"/>
    <w:rsid w:val="00F40A03"/>
    <w:rsid w:val="00F40CB1"/>
    <w:rsid w:val="00F40DD2"/>
    <w:rsid w:val="00F40FD0"/>
    <w:rsid w:val="00F40FFF"/>
    <w:rsid w:val="00F4100C"/>
    <w:rsid w:val="00F4147F"/>
    <w:rsid w:val="00F4151B"/>
    <w:rsid w:val="00F4161A"/>
    <w:rsid w:val="00F418F5"/>
    <w:rsid w:val="00F41A1D"/>
    <w:rsid w:val="00F41AF9"/>
    <w:rsid w:val="00F41B15"/>
    <w:rsid w:val="00F41B3F"/>
    <w:rsid w:val="00F41CFC"/>
    <w:rsid w:val="00F41EEB"/>
    <w:rsid w:val="00F41F42"/>
    <w:rsid w:val="00F41F76"/>
    <w:rsid w:val="00F420C4"/>
    <w:rsid w:val="00F4216C"/>
    <w:rsid w:val="00F4217B"/>
    <w:rsid w:val="00F421D4"/>
    <w:rsid w:val="00F4255B"/>
    <w:rsid w:val="00F425AE"/>
    <w:rsid w:val="00F42848"/>
    <w:rsid w:val="00F42A94"/>
    <w:rsid w:val="00F42C73"/>
    <w:rsid w:val="00F42D18"/>
    <w:rsid w:val="00F42E0F"/>
    <w:rsid w:val="00F43373"/>
    <w:rsid w:val="00F4338D"/>
    <w:rsid w:val="00F43560"/>
    <w:rsid w:val="00F43566"/>
    <w:rsid w:val="00F4358C"/>
    <w:rsid w:val="00F43A06"/>
    <w:rsid w:val="00F43AE2"/>
    <w:rsid w:val="00F43AEF"/>
    <w:rsid w:val="00F43D1A"/>
    <w:rsid w:val="00F43D7F"/>
    <w:rsid w:val="00F43D8E"/>
    <w:rsid w:val="00F43E97"/>
    <w:rsid w:val="00F43F73"/>
    <w:rsid w:val="00F4428E"/>
    <w:rsid w:val="00F44384"/>
    <w:rsid w:val="00F4463B"/>
    <w:rsid w:val="00F44780"/>
    <w:rsid w:val="00F44A5C"/>
    <w:rsid w:val="00F44A6B"/>
    <w:rsid w:val="00F44AF7"/>
    <w:rsid w:val="00F44B4D"/>
    <w:rsid w:val="00F44CAB"/>
    <w:rsid w:val="00F44DC0"/>
    <w:rsid w:val="00F44E0B"/>
    <w:rsid w:val="00F44F4B"/>
    <w:rsid w:val="00F44F74"/>
    <w:rsid w:val="00F45297"/>
    <w:rsid w:val="00F4531F"/>
    <w:rsid w:val="00F45669"/>
    <w:rsid w:val="00F457C5"/>
    <w:rsid w:val="00F457E9"/>
    <w:rsid w:val="00F45B78"/>
    <w:rsid w:val="00F45D1D"/>
    <w:rsid w:val="00F45E3E"/>
    <w:rsid w:val="00F45E4A"/>
    <w:rsid w:val="00F45F01"/>
    <w:rsid w:val="00F45FE6"/>
    <w:rsid w:val="00F460AC"/>
    <w:rsid w:val="00F460E8"/>
    <w:rsid w:val="00F4616E"/>
    <w:rsid w:val="00F46238"/>
    <w:rsid w:val="00F465A5"/>
    <w:rsid w:val="00F46719"/>
    <w:rsid w:val="00F46A91"/>
    <w:rsid w:val="00F46B08"/>
    <w:rsid w:val="00F46C04"/>
    <w:rsid w:val="00F46D0D"/>
    <w:rsid w:val="00F47017"/>
    <w:rsid w:val="00F47408"/>
    <w:rsid w:val="00F474B1"/>
    <w:rsid w:val="00F474DA"/>
    <w:rsid w:val="00F4754C"/>
    <w:rsid w:val="00F476A3"/>
    <w:rsid w:val="00F47944"/>
    <w:rsid w:val="00F47987"/>
    <w:rsid w:val="00F47AFE"/>
    <w:rsid w:val="00F47B96"/>
    <w:rsid w:val="00F47CB0"/>
    <w:rsid w:val="00F47D63"/>
    <w:rsid w:val="00F47DCB"/>
    <w:rsid w:val="00F47DF4"/>
    <w:rsid w:val="00F47E33"/>
    <w:rsid w:val="00F47F2E"/>
    <w:rsid w:val="00F47F3D"/>
    <w:rsid w:val="00F47F70"/>
    <w:rsid w:val="00F47F7E"/>
    <w:rsid w:val="00F50059"/>
    <w:rsid w:val="00F5023B"/>
    <w:rsid w:val="00F50350"/>
    <w:rsid w:val="00F50354"/>
    <w:rsid w:val="00F5052B"/>
    <w:rsid w:val="00F505D6"/>
    <w:rsid w:val="00F507BB"/>
    <w:rsid w:val="00F5099A"/>
    <w:rsid w:val="00F509CA"/>
    <w:rsid w:val="00F50AF7"/>
    <w:rsid w:val="00F50B93"/>
    <w:rsid w:val="00F50FDA"/>
    <w:rsid w:val="00F51015"/>
    <w:rsid w:val="00F51028"/>
    <w:rsid w:val="00F511B1"/>
    <w:rsid w:val="00F511EF"/>
    <w:rsid w:val="00F513E3"/>
    <w:rsid w:val="00F515F6"/>
    <w:rsid w:val="00F51618"/>
    <w:rsid w:val="00F51744"/>
    <w:rsid w:val="00F517B9"/>
    <w:rsid w:val="00F51841"/>
    <w:rsid w:val="00F518FA"/>
    <w:rsid w:val="00F51C1D"/>
    <w:rsid w:val="00F521F0"/>
    <w:rsid w:val="00F5237E"/>
    <w:rsid w:val="00F5241F"/>
    <w:rsid w:val="00F52528"/>
    <w:rsid w:val="00F5255B"/>
    <w:rsid w:val="00F52586"/>
    <w:rsid w:val="00F5259A"/>
    <w:rsid w:val="00F52695"/>
    <w:rsid w:val="00F526A4"/>
    <w:rsid w:val="00F526C1"/>
    <w:rsid w:val="00F526C9"/>
    <w:rsid w:val="00F526F0"/>
    <w:rsid w:val="00F52744"/>
    <w:rsid w:val="00F527DA"/>
    <w:rsid w:val="00F52842"/>
    <w:rsid w:val="00F52865"/>
    <w:rsid w:val="00F528FE"/>
    <w:rsid w:val="00F529F0"/>
    <w:rsid w:val="00F52A1F"/>
    <w:rsid w:val="00F52AEE"/>
    <w:rsid w:val="00F52B1D"/>
    <w:rsid w:val="00F52BBB"/>
    <w:rsid w:val="00F52D00"/>
    <w:rsid w:val="00F52FA5"/>
    <w:rsid w:val="00F530C3"/>
    <w:rsid w:val="00F530DF"/>
    <w:rsid w:val="00F5311A"/>
    <w:rsid w:val="00F53252"/>
    <w:rsid w:val="00F534BB"/>
    <w:rsid w:val="00F5374E"/>
    <w:rsid w:val="00F537B9"/>
    <w:rsid w:val="00F53925"/>
    <w:rsid w:val="00F53AE6"/>
    <w:rsid w:val="00F53B71"/>
    <w:rsid w:val="00F53C4C"/>
    <w:rsid w:val="00F53D80"/>
    <w:rsid w:val="00F53F63"/>
    <w:rsid w:val="00F53FBC"/>
    <w:rsid w:val="00F540B6"/>
    <w:rsid w:val="00F54182"/>
    <w:rsid w:val="00F542EF"/>
    <w:rsid w:val="00F54344"/>
    <w:rsid w:val="00F54368"/>
    <w:rsid w:val="00F5441B"/>
    <w:rsid w:val="00F54464"/>
    <w:rsid w:val="00F544F5"/>
    <w:rsid w:val="00F54839"/>
    <w:rsid w:val="00F548D0"/>
    <w:rsid w:val="00F54956"/>
    <w:rsid w:val="00F54977"/>
    <w:rsid w:val="00F54993"/>
    <w:rsid w:val="00F549CF"/>
    <w:rsid w:val="00F54A70"/>
    <w:rsid w:val="00F54A79"/>
    <w:rsid w:val="00F54BA4"/>
    <w:rsid w:val="00F54D4F"/>
    <w:rsid w:val="00F54FBF"/>
    <w:rsid w:val="00F5507E"/>
    <w:rsid w:val="00F55373"/>
    <w:rsid w:val="00F554D8"/>
    <w:rsid w:val="00F5550E"/>
    <w:rsid w:val="00F55575"/>
    <w:rsid w:val="00F555BC"/>
    <w:rsid w:val="00F55645"/>
    <w:rsid w:val="00F55708"/>
    <w:rsid w:val="00F55753"/>
    <w:rsid w:val="00F55774"/>
    <w:rsid w:val="00F55798"/>
    <w:rsid w:val="00F5588F"/>
    <w:rsid w:val="00F55A72"/>
    <w:rsid w:val="00F55DD7"/>
    <w:rsid w:val="00F55F6C"/>
    <w:rsid w:val="00F56078"/>
    <w:rsid w:val="00F56098"/>
    <w:rsid w:val="00F561B6"/>
    <w:rsid w:val="00F5649D"/>
    <w:rsid w:val="00F564FD"/>
    <w:rsid w:val="00F56507"/>
    <w:rsid w:val="00F56515"/>
    <w:rsid w:val="00F56527"/>
    <w:rsid w:val="00F56652"/>
    <w:rsid w:val="00F56671"/>
    <w:rsid w:val="00F567F1"/>
    <w:rsid w:val="00F56838"/>
    <w:rsid w:val="00F56902"/>
    <w:rsid w:val="00F56937"/>
    <w:rsid w:val="00F56A3F"/>
    <w:rsid w:val="00F56CC9"/>
    <w:rsid w:val="00F56CE5"/>
    <w:rsid w:val="00F56E6E"/>
    <w:rsid w:val="00F571AD"/>
    <w:rsid w:val="00F57360"/>
    <w:rsid w:val="00F573EC"/>
    <w:rsid w:val="00F57680"/>
    <w:rsid w:val="00F5772F"/>
    <w:rsid w:val="00F5799F"/>
    <w:rsid w:val="00F57B3B"/>
    <w:rsid w:val="00F57B48"/>
    <w:rsid w:val="00F57E5B"/>
    <w:rsid w:val="00F60001"/>
    <w:rsid w:val="00F60263"/>
    <w:rsid w:val="00F60289"/>
    <w:rsid w:val="00F6037B"/>
    <w:rsid w:val="00F603BF"/>
    <w:rsid w:val="00F60455"/>
    <w:rsid w:val="00F6075A"/>
    <w:rsid w:val="00F607EC"/>
    <w:rsid w:val="00F60A1C"/>
    <w:rsid w:val="00F60B0F"/>
    <w:rsid w:val="00F60B21"/>
    <w:rsid w:val="00F60C7A"/>
    <w:rsid w:val="00F60C9C"/>
    <w:rsid w:val="00F60CC4"/>
    <w:rsid w:val="00F60CE1"/>
    <w:rsid w:val="00F60D7B"/>
    <w:rsid w:val="00F60D91"/>
    <w:rsid w:val="00F60DF5"/>
    <w:rsid w:val="00F610B9"/>
    <w:rsid w:val="00F613D6"/>
    <w:rsid w:val="00F6146E"/>
    <w:rsid w:val="00F614DD"/>
    <w:rsid w:val="00F6195D"/>
    <w:rsid w:val="00F61A8B"/>
    <w:rsid w:val="00F61B96"/>
    <w:rsid w:val="00F61CC0"/>
    <w:rsid w:val="00F61F9B"/>
    <w:rsid w:val="00F6200A"/>
    <w:rsid w:val="00F622C2"/>
    <w:rsid w:val="00F62411"/>
    <w:rsid w:val="00F624AE"/>
    <w:rsid w:val="00F624DD"/>
    <w:rsid w:val="00F62517"/>
    <w:rsid w:val="00F62755"/>
    <w:rsid w:val="00F627B3"/>
    <w:rsid w:val="00F62877"/>
    <w:rsid w:val="00F6287C"/>
    <w:rsid w:val="00F62D2F"/>
    <w:rsid w:val="00F62DA7"/>
    <w:rsid w:val="00F62DB3"/>
    <w:rsid w:val="00F62F12"/>
    <w:rsid w:val="00F6300E"/>
    <w:rsid w:val="00F63229"/>
    <w:rsid w:val="00F63243"/>
    <w:rsid w:val="00F6346D"/>
    <w:rsid w:val="00F635AB"/>
    <w:rsid w:val="00F635BE"/>
    <w:rsid w:val="00F63632"/>
    <w:rsid w:val="00F6381E"/>
    <w:rsid w:val="00F63848"/>
    <w:rsid w:val="00F638AC"/>
    <w:rsid w:val="00F638EA"/>
    <w:rsid w:val="00F63978"/>
    <w:rsid w:val="00F63B92"/>
    <w:rsid w:val="00F63CC8"/>
    <w:rsid w:val="00F63F19"/>
    <w:rsid w:val="00F63F9E"/>
    <w:rsid w:val="00F642A9"/>
    <w:rsid w:val="00F643D3"/>
    <w:rsid w:val="00F6444B"/>
    <w:rsid w:val="00F647BE"/>
    <w:rsid w:val="00F64904"/>
    <w:rsid w:val="00F64AC8"/>
    <w:rsid w:val="00F64AE7"/>
    <w:rsid w:val="00F64B08"/>
    <w:rsid w:val="00F64E8F"/>
    <w:rsid w:val="00F64F72"/>
    <w:rsid w:val="00F64F83"/>
    <w:rsid w:val="00F64FD4"/>
    <w:rsid w:val="00F65179"/>
    <w:rsid w:val="00F6521C"/>
    <w:rsid w:val="00F65364"/>
    <w:rsid w:val="00F653B9"/>
    <w:rsid w:val="00F65432"/>
    <w:rsid w:val="00F65975"/>
    <w:rsid w:val="00F65977"/>
    <w:rsid w:val="00F65A38"/>
    <w:rsid w:val="00F65CE6"/>
    <w:rsid w:val="00F65E00"/>
    <w:rsid w:val="00F65E9A"/>
    <w:rsid w:val="00F65FED"/>
    <w:rsid w:val="00F660C7"/>
    <w:rsid w:val="00F661C2"/>
    <w:rsid w:val="00F663CE"/>
    <w:rsid w:val="00F664EA"/>
    <w:rsid w:val="00F6650A"/>
    <w:rsid w:val="00F66583"/>
    <w:rsid w:val="00F66895"/>
    <w:rsid w:val="00F668C5"/>
    <w:rsid w:val="00F66BEF"/>
    <w:rsid w:val="00F66E39"/>
    <w:rsid w:val="00F6707D"/>
    <w:rsid w:val="00F671D4"/>
    <w:rsid w:val="00F67256"/>
    <w:rsid w:val="00F672E9"/>
    <w:rsid w:val="00F675C4"/>
    <w:rsid w:val="00F6789E"/>
    <w:rsid w:val="00F6799D"/>
    <w:rsid w:val="00F679C2"/>
    <w:rsid w:val="00F67A02"/>
    <w:rsid w:val="00F67A9E"/>
    <w:rsid w:val="00F67C84"/>
    <w:rsid w:val="00F67C94"/>
    <w:rsid w:val="00F70030"/>
    <w:rsid w:val="00F7034D"/>
    <w:rsid w:val="00F704C0"/>
    <w:rsid w:val="00F704D5"/>
    <w:rsid w:val="00F70510"/>
    <w:rsid w:val="00F705AE"/>
    <w:rsid w:val="00F707D4"/>
    <w:rsid w:val="00F7097A"/>
    <w:rsid w:val="00F70C49"/>
    <w:rsid w:val="00F70D58"/>
    <w:rsid w:val="00F70EE5"/>
    <w:rsid w:val="00F70F25"/>
    <w:rsid w:val="00F711E9"/>
    <w:rsid w:val="00F7123C"/>
    <w:rsid w:val="00F7125F"/>
    <w:rsid w:val="00F712F9"/>
    <w:rsid w:val="00F71534"/>
    <w:rsid w:val="00F715A0"/>
    <w:rsid w:val="00F718A1"/>
    <w:rsid w:val="00F71979"/>
    <w:rsid w:val="00F71AD9"/>
    <w:rsid w:val="00F71FBD"/>
    <w:rsid w:val="00F71FD5"/>
    <w:rsid w:val="00F722D5"/>
    <w:rsid w:val="00F724F5"/>
    <w:rsid w:val="00F725A8"/>
    <w:rsid w:val="00F727A2"/>
    <w:rsid w:val="00F729AF"/>
    <w:rsid w:val="00F72CC5"/>
    <w:rsid w:val="00F72D34"/>
    <w:rsid w:val="00F72D5D"/>
    <w:rsid w:val="00F72D6B"/>
    <w:rsid w:val="00F72D6C"/>
    <w:rsid w:val="00F72D84"/>
    <w:rsid w:val="00F72E2E"/>
    <w:rsid w:val="00F72ECF"/>
    <w:rsid w:val="00F72F13"/>
    <w:rsid w:val="00F731A3"/>
    <w:rsid w:val="00F731B9"/>
    <w:rsid w:val="00F73386"/>
    <w:rsid w:val="00F735A9"/>
    <w:rsid w:val="00F736AB"/>
    <w:rsid w:val="00F7388B"/>
    <w:rsid w:val="00F738E5"/>
    <w:rsid w:val="00F73A57"/>
    <w:rsid w:val="00F73BFB"/>
    <w:rsid w:val="00F73C14"/>
    <w:rsid w:val="00F73C38"/>
    <w:rsid w:val="00F73C70"/>
    <w:rsid w:val="00F73E6A"/>
    <w:rsid w:val="00F73EDF"/>
    <w:rsid w:val="00F73F49"/>
    <w:rsid w:val="00F73FF4"/>
    <w:rsid w:val="00F74168"/>
    <w:rsid w:val="00F7417F"/>
    <w:rsid w:val="00F7432A"/>
    <w:rsid w:val="00F7438D"/>
    <w:rsid w:val="00F74457"/>
    <w:rsid w:val="00F744DD"/>
    <w:rsid w:val="00F7451A"/>
    <w:rsid w:val="00F747E8"/>
    <w:rsid w:val="00F74BAB"/>
    <w:rsid w:val="00F74C8D"/>
    <w:rsid w:val="00F74D75"/>
    <w:rsid w:val="00F74E71"/>
    <w:rsid w:val="00F750E1"/>
    <w:rsid w:val="00F7515C"/>
    <w:rsid w:val="00F753C7"/>
    <w:rsid w:val="00F75504"/>
    <w:rsid w:val="00F7565B"/>
    <w:rsid w:val="00F756DB"/>
    <w:rsid w:val="00F7576B"/>
    <w:rsid w:val="00F758D4"/>
    <w:rsid w:val="00F75A97"/>
    <w:rsid w:val="00F75ABA"/>
    <w:rsid w:val="00F75BB6"/>
    <w:rsid w:val="00F75D56"/>
    <w:rsid w:val="00F75FC4"/>
    <w:rsid w:val="00F76060"/>
    <w:rsid w:val="00F761B1"/>
    <w:rsid w:val="00F762DA"/>
    <w:rsid w:val="00F7641F"/>
    <w:rsid w:val="00F764B0"/>
    <w:rsid w:val="00F76607"/>
    <w:rsid w:val="00F76733"/>
    <w:rsid w:val="00F7692F"/>
    <w:rsid w:val="00F76987"/>
    <w:rsid w:val="00F76A60"/>
    <w:rsid w:val="00F76C99"/>
    <w:rsid w:val="00F76CAE"/>
    <w:rsid w:val="00F76D06"/>
    <w:rsid w:val="00F76D54"/>
    <w:rsid w:val="00F77194"/>
    <w:rsid w:val="00F7719C"/>
    <w:rsid w:val="00F77226"/>
    <w:rsid w:val="00F772DE"/>
    <w:rsid w:val="00F77484"/>
    <w:rsid w:val="00F77651"/>
    <w:rsid w:val="00F776C6"/>
    <w:rsid w:val="00F77866"/>
    <w:rsid w:val="00F778A6"/>
    <w:rsid w:val="00F7798A"/>
    <w:rsid w:val="00F779A5"/>
    <w:rsid w:val="00F77B31"/>
    <w:rsid w:val="00F77E41"/>
    <w:rsid w:val="00F77ED6"/>
    <w:rsid w:val="00F77ED9"/>
    <w:rsid w:val="00F77F16"/>
    <w:rsid w:val="00F80182"/>
    <w:rsid w:val="00F8019E"/>
    <w:rsid w:val="00F80328"/>
    <w:rsid w:val="00F80375"/>
    <w:rsid w:val="00F80427"/>
    <w:rsid w:val="00F80601"/>
    <w:rsid w:val="00F80789"/>
    <w:rsid w:val="00F80A2A"/>
    <w:rsid w:val="00F80A49"/>
    <w:rsid w:val="00F80ECF"/>
    <w:rsid w:val="00F80FB6"/>
    <w:rsid w:val="00F80FDA"/>
    <w:rsid w:val="00F811AB"/>
    <w:rsid w:val="00F81442"/>
    <w:rsid w:val="00F81591"/>
    <w:rsid w:val="00F816CB"/>
    <w:rsid w:val="00F81831"/>
    <w:rsid w:val="00F818EE"/>
    <w:rsid w:val="00F81A9C"/>
    <w:rsid w:val="00F81DFB"/>
    <w:rsid w:val="00F81E4E"/>
    <w:rsid w:val="00F81E50"/>
    <w:rsid w:val="00F81E8B"/>
    <w:rsid w:val="00F8214C"/>
    <w:rsid w:val="00F827A4"/>
    <w:rsid w:val="00F828B1"/>
    <w:rsid w:val="00F82AFF"/>
    <w:rsid w:val="00F82B7E"/>
    <w:rsid w:val="00F82E7C"/>
    <w:rsid w:val="00F82F05"/>
    <w:rsid w:val="00F82FAF"/>
    <w:rsid w:val="00F831B5"/>
    <w:rsid w:val="00F831BF"/>
    <w:rsid w:val="00F83329"/>
    <w:rsid w:val="00F837EE"/>
    <w:rsid w:val="00F83880"/>
    <w:rsid w:val="00F839E3"/>
    <w:rsid w:val="00F83A2D"/>
    <w:rsid w:val="00F83B03"/>
    <w:rsid w:val="00F83DCF"/>
    <w:rsid w:val="00F83DEA"/>
    <w:rsid w:val="00F8431B"/>
    <w:rsid w:val="00F8432A"/>
    <w:rsid w:val="00F84336"/>
    <w:rsid w:val="00F8434E"/>
    <w:rsid w:val="00F84468"/>
    <w:rsid w:val="00F844B8"/>
    <w:rsid w:val="00F845F8"/>
    <w:rsid w:val="00F8469D"/>
    <w:rsid w:val="00F846C0"/>
    <w:rsid w:val="00F8470F"/>
    <w:rsid w:val="00F84AEB"/>
    <w:rsid w:val="00F851ED"/>
    <w:rsid w:val="00F85494"/>
    <w:rsid w:val="00F85652"/>
    <w:rsid w:val="00F857B3"/>
    <w:rsid w:val="00F85A2B"/>
    <w:rsid w:val="00F85B2C"/>
    <w:rsid w:val="00F85B5F"/>
    <w:rsid w:val="00F85B9B"/>
    <w:rsid w:val="00F85E77"/>
    <w:rsid w:val="00F85EC9"/>
    <w:rsid w:val="00F85F0B"/>
    <w:rsid w:val="00F85F12"/>
    <w:rsid w:val="00F85F3A"/>
    <w:rsid w:val="00F86295"/>
    <w:rsid w:val="00F8641E"/>
    <w:rsid w:val="00F8650F"/>
    <w:rsid w:val="00F86541"/>
    <w:rsid w:val="00F865EC"/>
    <w:rsid w:val="00F867C6"/>
    <w:rsid w:val="00F86851"/>
    <w:rsid w:val="00F86877"/>
    <w:rsid w:val="00F8699B"/>
    <w:rsid w:val="00F869BC"/>
    <w:rsid w:val="00F86C7D"/>
    <w:rsid w:val="00F86D78"/>
    <w:rsid w:val="00F86DD9"/>
    <w:rsid w:val="00F86E48"/>
    <w:rsid w:val="00F86EBB"/>
    <w:rsid w:val="00F87195"/>
    <w:rsid w:val="00F87255"/>
    <w:rsid w:val="00F87333"/>
    <w:rsid w:val="00F873E3"/>
    <w:rsid w:val="00F87402"/>
    <w:rsid w:val="00F87480"/>
    <w:rsid w:val="00F87510"/>
    <w:rsid w:val="00F8757F"/>
    <w:rsid w:val="00F87735"/>
    <w:rsid w:val="00F87783"/>
    <w:rsid w:val="00F8780B"/>
    <w:rsid w:val="00F8781F"/>
    <w:rsid w:val="00F87A9A"/>
    <w:rsid w:val="00F87B1F"/>
    <w:rsid w:val="00F87B68"/>
    <w:rsid w:val="00F87D7A"/>
    <w:rsid w:val="00F87E18"/>
    <w:rsid w:val="00F87E71"/>
    <w:rsid w:val="00F87EDF"/>
    <w:rsid w:val="00F90069"/>
    <w:rsid w:val="00F90091"/>
    <w:rsid w:val="00F900D9"/>
    <w:rsid w:val="00F90217"/>
    <w:rsid w:val="00F904DA"/>
    <w:rsid w:val="00F905B5"/>
    <w:rsid w:val="00F905F8"/>
    <w:rsid w:val="00F9065A"/>
    <w:rsid w:val="00F90811"/>
    <w:rsid w:val="00F9085C"/>
    <w:rsid w:val="00F90905"/>
    <w:rsid w:val="00F90962"/>
    <w:rsid w:val="00F90BC5"/>
    <w:rsid w:val="00F90DC7"/>
    <w:rsid w:val="00F91044"/>
    <w:rsid w:val="00F914F0"/>
    <w:rsid w:val="00F9185C"/>
    <w:rsid w:val="00F919A7"/>
    <w:rsid w:val="00F91CB0"/>
    <w:rsid w:val="00F91D47"/>
    <w:rsid w:val="00F91D84"/>
    <w:rsid w:val="00F91DF6"/>
    <w:rsid w:val="00F91E35"/>
    <w:rsid w:val="00F91EDB"/>
    <w:rsid w:val="00F91F7E"/>
    <w:rsid w:val="00F9207F"/>
    <w:rsid w:val="00F920FC"/>
    <w:rsid w:val="00F9252F"/>
    <w:rsid w:val="00F92811"/>
    <w:rsid w:val="00F92812"/>
    <w:rsid w:val="00F929C5"/>
    <w:rsid w:val="00F92D2F"/>
    <w:rsid w:val="00F92F1C"/>
    <w:rsid w:val="00F93013"/>
    <w:rsid w:val="00F93115"/>
    <w:rsid w:val="00F9314D"/>
    <w:rsid w:val="00F93186"/>
    <w:rsid w:val="00F93244"/>
    <w:rsid w:val="00F9324C"/>
    <w:rsid w:val="00F932AA"/>
    <w:rsid w:val="00F93320"/>
    <w:rsid w:val="00F934D3"/>
    <w:rsid w:val="00F9353C"/>
    <w:rsid w:val="00F935DF"/>
    <w:rsid w:val="00F93689"/>
    <w:rsid w:val="00F93817"/>
    <w:rsid w:val="00F93900"/>
    <w:rsid w:val="00F9391F"/>
    <w:rsid w:val="00F93A08"/>
    <w:rsid w:val="00F93AAF"/>
    <w:rsid w:val="00F93AF2"/>
    <w:rsid w:val="00F93B0A"/>
    <w:rsid w:val="00F93D32"/>
    <w:rsid w:val="00F93DB6"/>
    <w:rsid w:val="00F93E99"/>
    <w:rsid w:val="00F93F9F"/>
    <w:rsid w:val="00F9402A"/>
    <w:rsid w:val="00F940F1"/>
    <w:rsid w:val="00F944AC"/>
    <w:rsid w:val="00F947C0"/>
    <w:rsid w:val="00F94894"/>
    <w:rsid w:val="00F948D4"/>
    <w:rsid w:val="00F94A10"/>
    <w:rsid w:val="00F94B24"/>
    <w:rsid w:val="00F94C2A"/>
    <w:rsid w:val="00F94DCF"/>
    <w:rsid w:val="00F95002"/>
    <w:rsid w:val="00F9508C"/>
    <w:rsid w:val="00F95115"/>
    <w:rsid w:val="00F9537E"/>
    <w:rsid w:val="00F956D3"/>
    <w:rsid w:val="00F959C7"/>
    <w:rsid w:val="00F95C3D"/>
    <w:rsid w:val="00F95CC8"/>
    <w:rsid w:val="00F95DD9"/>
    <w:rsid w:val="00F95E75"/>
    <w:rsid w:val="00F95F57"/>
    <w:rsid w:val="00F95FD5"/>
    <w:rsid w:val="00F96096"/>
    <w:rsid w:val="00F9613E"/>
    <w:rsid w:val="00F961C7"/>
    <w:rsid w:val="00F961FD"/>
    <w:rsid w:val="00F9632B"/>
    <w:rsid w:val="00F96396"/>
    <w:rsid w:val="00F9653B"/>
    <w:rsid w:val="00F966E2"/>
    <w:rsid w:val="00F967E7"/>
    <w:rsid w:val="00F9689B"/>
    <w:rsid w:val="00F9690C"/>
    <w:rsid w:val="00F96A95"/>
    <w:rsid w:val="00F96ABF"/>
    <w:rsid w:val="00F96C1D"/>
    <w:rsid w:val="00F96C64"/>
    <w:rsid w:val="00F96C6D"/>
    <w:rsid w:val="00F96DEE"/>
    <w:rsid w:val="00F96FAC"/>
    <w:rsid w:val="00F97049"/>
    <w:rsid w:val="00F9707E"/>
    <w:rsid w:val="00F970FB"/>
    <w:rsid w:val="00F9715B"/>
    <w:rsid w:val="00F97289"/>
    <w:rsid w:val="00F97293"/>
    <w:rsid w:val="00F972E9"/>
    <w:rsid w:val="00F975C2"/>
    <w:rsid w:val="00F975F9"/>
    <w:rsid w:val="00F97620"/>
    <w:rsid w:val="00F978D4"/>
    <w:rsid w:val="00F97B8B"/>
    <w:rsid w:val="00F97CA5"/>
    <w:rsid w:val="00F97CFF"/>
    <w:rsid w:val="00F97FE9"/>
    <w:rsid w:val="00FA002D"/>
    <w:rsid w:val="00FA0125"/>
    <w:rsid w:val="00FA0202"/>
    <w:rsid w:val="00FA0302"/>
    <w:rsid w:val="00FA0506"/>
    <w:rsid w:val="00FA05CD"/>
    <w:rsid w:val="00FA0693"/>
    <w:rsid w:val="00FA098D"/>
    <w:rsid w:val="00FA0B0A"/>
    <w:rsid w:val="00FA0BC2"/>
    <w:rsid w:val="00FA0BE7"/>
    <w:rsid w:val="00FA0EA9"/>
    <w:rsid w:val="00FA0FC1"/>
    <w:rsid w:val="00FA1039"/>
    <w:rsid w:val="00FA109E"/>
    <w:rsid w:val="00FA124B"/>
    <w:rsid w:val="00FA1301"/>
    <w:rsid w:val="00FA14A3"/>
    <w:rsid w:val="00FA167D"/>
    <w:rsid w:val="00FA17ED"/>
    <w:rsid w:val="00FA18C0"/>
    <w:rsid w:val="00FA19B3"/>
    <w:rsid w:val="00FA1A92"/>
    <w:rsid w:val="00FA1C68"/>
    <w:rsid w:val="00FA1D0F"/>
    <w:rsid w:val="00FA1D19"/>
    <w:rsid w:val="00FA1F51"/>
    <w:rsid w:val="00FA2164"/>
    <w:rsid w:val="00FA2208"/>
    <w:rsid w:val="00FA22F2"/>
    <w:rsid w:val="00FA23D6"/>
    <w:rsid w:val="00FA23E7"/>
    <w:rsid w:val="00FA2433"/>
    <w:rsid w:val="00FA26A6"/>
    <w:rsid w:val="00FA27B2"/>
    <w:rsid w:val="00FA27BC"/>
    <w:rsid w:val="00FA27DC"/>
    <w:rsid w:val="00FA27E8"/>
    <w:rsid w:val="00FA287E"/>
    <w:rsid w:val="00FA288D"/>
    <w:rsid w:val="00FA2916"/>
    <w:rsid w:val="00FA2B9A"/>
    <w:rsid w:val="00FA2CA8"/>
    <w:rsid w:val="00FA2DA0"/>
    <w:rsid w:val="00FA2FBA"/>
    <w:rsid w:val="00FA314C"/>
    <w:rsid w:val="00FA319F"/>
    <w:rsid w:val="00FA331F"/>
    <w:rsid w:val="00FA3455"/>
    <w:rsid w:val="00FA3528"/>
    <w:rsid w:val="00FA36F8"/>
    <w:rsid w:val="00FA377E"/>
    <w:rsid w:val="00FA38C2"/>
    <w:rsid w:val="00FA392A"/>
    <w:rsid w:val="00FA3983"/>
    <w:rsid w:val="00FA3A3B"/>
    <w:rsid w:val="00FA3BA0"/>
    <w:rsid w:val="00FA3DDF"/>
    <w:rsid w:val="00FA3E5D"/>
    <w:rsid w:val="00FA3E99"/>
    <w:rsid w:val="00FA3F39"/>
    <w:rsid w:val="00FA40B9"/>
    <w:rsid w:val="00FA413B"/>
    <w:rsid w:val="00FA43E5"/>
    <w:rsid w:val="00FA446A"/>
    <w:rsid w:val="00FA4560"/>
    <w:rsid w:val="00FA46B8"/>
    <w:rsid w:val="00FA46BA"/>
    <w:rsid w:val="00FA46D9"/>
    <w:rsid w:val="00FA4755"/>
    <w:rsid w:val="00FA481E"/>
    <w:rsid w:val="00FA484A"/>
    <w:rsid w:val="00FA4A19"/>
    <w:rsid w:val="00FA4B9F"/>
    <w:rsid w:val="00FA4EE4"/>
    <w:rsid w:val="00FA4F88"/>
    <w:rsid w:val="00FA4FE9"/>
    <w:rsid w:val="00FA4FF0"/>
    <w:rsid w:val="00FA50A9"/>
    <w:rsid w:val="00FA5119"/>
    <w:rsid w:val="00FA5243"/>
    <w:rsid w:val="00FA528F"/>
    <w:rsid w:val="00FA5393"/>
    <w:rsid w:val="00FA53E5"/>
    <w:rsid w:val="00FA5477"/>
    <w:rsid w:val="00FA54DB"/>
    <w:rsid w:val="00FA5555"/>
    <w:rsid w:val="00FA5607"/>
    <w:rsid w:val="00FA5631"/>
    <w:rsid w:val="00FA5AAC"/>
    <w:rsid w:val="00FA5B37"/>
    <w:rsid w:val="00FA5B76"/>
    <w:rsid w:val="00FA5CE0"/>
    <w:rsid w:val="00FA5E14"/>
    <w:rsid w:val="00FA5E79"/>
    <w:rsid w:val="00FA5EB2"/>
    <w:rsid w:val="00FA5F43"/>
    <w:rsid w:val="00FA60CD"/>
    <w:rsid w:val="00FA612A"/>
    <w:rsid w:val="00FA621D"/>
    <w:rsid w:val="00FA62EA"/>
    <w:rsid w:val="00FA63BA"/>
    <w:rsid w:val="00FA65A3"/>
    <w:rsid w:val="00FA65AE"/>
    <w:rsid w:val="00FA68D1"/>
    <w:rsid w:val="00FA6C1B"/>
    <w:rsid w:val="00FA6C27"/>
    <w:rsid w:val="00FA6C72"/>
    <w:rsid w:val="00FA6CAE"/>
    <w:rsid w:val="00FA6CD6"/>
    <w:rsid w:val="00FA6F20"/>
    <w:rsid w:val="00FA7077"/>
    <w:rsid w:val="00FA710D"/>
    <w:rsid w:val="00FA7223"/>
    <w:rsid w:val="00FA72A4"/>
    <w:rsid w:val="00FA7359"/>
    <w:rsid w:val="00FA74EB"/>
    <w:rsid w:val="00FA7606"/>
    <w:rsid w:val="00FA76F7"/>
    <w:rsid w:val="00FA77CE"/>
    <w:rsid w:val="00FA798F"/>
    <w:rsid w:val="00FA7D5B"/>
    <w:rsid w:val="00FA7EFD"/>
    <w:rsid w:val="00FA7F55"/>
    <w:rsid w:val="00FB01E7"/>
    <w:rsid w:val="00FB02FD"/>
    <w:rsid w:val="00FB0344"/>
    <w:rsid w:val="00FB04C2"/>
    <w:rsid w:val="00FB05C6"/>
    <w:rsid w:val="00FB0641"/>
    <w:rsid w:val="00FB0833"/>
    <w:rsid w:val="00FB08A4"/>
    <w:rsid w:val="00FB0A43"/>
    <w:rsid w:val="00FB0AF8"/>
    <w:rsid w:val="00FB0B8E"/>
    <w:rsid w:val="00FB0CDC"/>
    <w:rsid w:val="00FB0EF2"/>
    <w:rsid w:val="00FB0F34"/>
    <w:rsid w:val="00FB1136"/>
    <w:rsid w:val="00FB1179"/>
    <w:rsid w:val="00FB1286"/>
    <w:rsid w:val="00FB1422"/>
    <w:rsid w:val="00FB1845"/>
    <w:rsid w:val="00FB18F3"/>
    <w:rsid w:val="00FB1AAE"/>
    <w:rsid w:val="00FB1CBB"/>
    <w:rsid w:val="00FB1E22"/>
    <w:rsid w:val="00FB1E71"/>
    <w:rsid w:val="00FB1FDC"/>
    <w:rsid w:val="00FB211E"/>
    <w:rsid w:val="00FB2184"/>
    <w:rsid w:val="00FB21E1"/>
    <w:rsid w:val="00FB2779"/>
    <w:rsid w:val="00FB2798"/>
    <w:rsid w:val="00FB281F"/>
    <w:rsid w:val="00FB29EF"/>
    <w:rsid w:val="00FB2B46"/>
    <w:rsid w:val="00FB2CC5"/>
    <w:rsid w:val="00FB2D88"/>
    <w:rsid w:val="00FB2EF4"/>
    <w:rsid w:val="00FB2F52"/>
    <w:rsid w:val="00FB2F85"/>
    <w:rsid w:val="00FB2FAF"/>
    <w:rsid w:val="00FB3011"/>
    <w:rsid w:val="00FB305D"/>
    <w:rsid w:val="00FB3151"/>
    <w:rsid w:val="00FB31CA"/>
    <w:rsid w:val="00FB33F5"/>
    <w:rsid w:val="00FB3425"/>
    <w:rsid w:val="00FB34E9"/>
    <w:rsid w:val="00FB3784"/>
    <w:rsid w:val="00FB379C"/>
    <w:rsid w:val="00FB397E"/>
    <w:rsid w:val="00FB3DEF"/>
    <w:rsid w:val="00FB3E10"/>
    <w:rsid w:val="00FB3F47"/>
    <w:rsid w:val="00FB4098"/>
    <w:rsid w:val="00FB4199"/>
    <w:rsid w:val="00FB42AF"/>
    <w:rsid w:val="00FB432B"/>
    <w:rsid w:val="00FB4367"/>
    <w:rsid w:val="00FB43B9"/>
    <w:rsid w:val="00FB4517"/>
    <w:rsid w:val="00FB4572"/>
    <w:rsid w:val="00FB45C3"/>
    <w:rsid w:val="00FB45EF"/>
    <w:rsid w:val="00FB4624"/>
    <w:rsid w:val="00FB4626"/>
    <w:rsid w:val="00FB4640"/>
    <w:rsid w:val="00FB4647"/>
    <w:rsid w:val="00FB48C9"/>
    <w:rsid w:val="00FB48CB"/>
    <w:rsid w:val="00FB4955"/>
    <w:rsid w:val="00FB4B12"/>
    <w:rsid w:val="00FB4F3D"/>
    <w:rsid w:val="00FB5026"/>
    <w:rsid w:val="00FB5227"/>
    <w:rsid w:val="00FB52A3"/>
    <w:rsid w:val="00FB5303"/>
    <w:rsid w:val="00FB542F"/>
    <w:rsid w:val="00FB5510"/>
    <w:rsid w:val="00FB553E"/>
    <w:rsid w:val="00FB55BA"/>
    <w:rsid w:val="00FB562E"/>
    <w:rsid w:val="00FB5731"/>
    <w:rsid w:val="00FB5750"/>
    <w:rsid w:val="00FB57BA"/>
    <w:rsid w:val="00FB5D56"/>
    <w:rsid w:val="00FB5DBB"/>
    <w:rsid w:val="00FB5DF3"/>
    <w:rsid w:val="00FB5E0A"/>
    <w:rsid w:val="00FB5EBC"/>
    <w:rsid w:val="00FB5F75"/>
    <w:rsid w:val="00FB65D4"/>
    <w:rsid w:val="00FB663F"/>
    <w:rsid w:val="00FB66CB"/>
    <w:rsid w:val="00FB67F3"/>
    <w:rsid w:val="00FB683B"/>
    <w:rsid w:val="00FB68AC"/>
    <w:rsid w:val="00FB695C"/>
    <w:rsid w:val="00FB6AB8"/>
    <w:rsid w:val="00FB6AC3"/>
    <w:rsid w:val="00FB6D23"/>
    <w:rsid w:val="00FB6D2B"/>
    <w:rsid w:val="00FB6D76"/>
    <w:rsid w:val="00FB7158"/>
    <w:rsid w:val="00FB7160"/>
    <w:rsid w:val="00FB723A"/>
    <w:rsid w:val="00FB73A3"/>
    <w:rsid w:val="00FB75E6"/>
    <w:rsid w:val="00FB773E"/>
    <w:rsid w:val="00FB776C"/>
    <w:rsid w:val="00FB7A4A"/>
    <w:rsid w:val="00FB7C0C"/>
    <w:rsid w:val="00FB7D26"/>
    <w:rsid w:val="00FB7DE8"/>
    <w:rsid w:val="00FB7E7B"/>
    <w:rsid w:val="00FC007C"/>
    <w:rsid w:val="00FC0153"/>
    <w:rsid w:val="00FC01CE"/>
    <w:rsid w:val="00FC03E5"/>
    <w:rsid w:val="00FC043B"/>
    <w:rsid w:val="00FC069C"/>
    <w:rsid w:val="00FC0709"/>
    <w:rsid w:val="00FC0898"/>
    <w:rsid w:val="00FC0902"/>
    <w:rsid w:val="00FC090C"/>
    <w:rsid w:val="00FC09FA"/>
    <w:rsid w:val="00FC0DF5"/>
    <w:rsid w:val="00FC0E04"/>
    <w:rsid w:val="00FC0EAB"/>
    <w:rsid w:val="00FC132E"/>
    <w:rsid w:val="00FC1467"/>
    <w:rsid w:val="00FC153B"/>
    <w:rsid w:val="00FC1596"/>
    <w:rsid w:val="00FC17F4"/>
    <w:rsid w:val="00FC182E"/>
    <w:rsid w:val="00FC18E1"/>
    <w:rsid w:val="00FC19FC"/>
    <w:rsid w:val="00FC1CC4"/>
    <w:rsid w:val="00FC1FC1"/>
    <w:rsid w:val="00FC2286"/>
    <w:rsid w:val="00FC24F2"/>
    <w:rsid w:val="00FC2583"/>
    <w:rsid w:val="00FC2598"/>
    <w:rsid w:val="00FC2679"/>
    <w:rsid w:val="00FC2708"/>
    <w:rsid w:val="00FC2A17"/>
    <w:rsid w:val="00FC2A6B"/>
    <w:rsid w:val="00FC2CEA"/>
    <w:rsid w:val="00FC2CF9"/>
    <w:rsid w:val="00FC2D7C"/>
    <w:rsid w:val="00FC3095"/>
    <w:rsid w:val="00FC30A8"/>
    <w:rsid w:val="00FC33E4"/>
    <w:rsid w:val="00FC3488"/>
    <w:rsid w:val="00FC3528"/>
    <w:rsid w:val="00FC3701"/>
    <w:rsid w:val="00FC3756"/>
    <w:rsid w:val="00FC38E6"/>
    <w:rsid w:val="00FC39B8"/>
    <w:rsid w:val="00FC3AB6"/>
    <w:rsid w:val="00FC3ACF"/>
    <w:rsid w:val="00FC3BB3"/>
    <w:rsid w:val="00FC3CCA"/>
    <w:rsid w:val="00FC3E43"/>
    <w:rsid w:val="00FC3EA3"/>
    <w:rsid w:val="00FC40A5"/>
    <w:rsid w:val="00FC40FB"/>
    <w:rsid w:val="00FC41B9"/>
    <w:rsid w:val="00FC4442"/>
    <w:rsid w:val="00FC44BC"/>
    <w:rsid w:val="00FC4619"/>
    <w:rsid w:val="00FC46B1"/>
    <w:rsid w:val="00FC47CB"/>
    <w:rsid w:val="00FC4853"/>
    <w:rsid w:val="00FC491B"/>
    <w:rsid w:val="00FC499B"/>
    <w:rsid w:val="00FC4A47"/>
    <w:rsid w:val="00FC4A84"/>
    <w:rsid w:val="00FC4EFA"/>
    <w:rsid w:val="00FC50BE"/>
    <w:rsid w:val="00FC53BB"/>
    <w:rsid w:val="00FC54D0"/>
    <w:rsid w:val="00FC579E"/>
    <w:rsid w:val="00FC5848"/>
    <w:rsid w:val="00FC584E"/>
    <w:rsid w:val="00FC591A"/>
    <w:rsid w:val="00FC5991"/>
    <w:rsid w:val="00FC5C52"/>
    <w:rsid w:val="00FC5C8A"/>
    <w:rsid w:val="00FC5CE2"/>
    <w:rsid w:val="00FC646F"/>
    <w:rsid w:val="00FC67F3"/>
    <w:rsid w:val="00FC681D"/>
    <w:rsid w:val="00FC6891"/>
    <w:rsid w:val="00FC693A"/>
    <w:rsid w:val="00FC6953"/>
    <w:rsid w:val="00FC6B26"/>
    <w:rsid w:val="00FC6B71"/>
    <w:rsid w:val="00FC6DDE"/>
    <w:rsid w:val="00FC6E7C"/>
    <w:rsid w:val="00FC6F25"/>
    <w:rsid w:val="00FC707B"/>
    <w:rsid w:val="00FC720D"/>
    <w:rsid w:val="00FC724F"/>
    <w:rsid w:val="00FC7336"/>
    <w:rsid w:val="00FC735D"/>
    <w:rsid w:val="00FC73CE"/>
    <w:rsid w:val="00FC7469"/>
    <w:rsid w:val="00FC7488"/>
    <w:rsid w:val="00FC74EF"/>
    <w:rsid w:val="00FC7575"/>
    <w:rsid w:val="00FC757B"/>
    <w:rsid w:val="00FC75BF"/>
    <w:rsid w:val="00FC75F1"/>
    <w:rsid w:val="00FC76B0"/>
    <w:rsid w:val="00FC76B1"/>
    <w:rsid w:val="00FC7725"/>
    <w:rsid w:val="00FC799C"/>
    <w:rsid w:val="00FC79E7"/>
    <w:rsid w:val="00FC7B15"/>
    <w:rsid w:val="00FC7D79"/>
    <w:rsid w:val="00FD000E"/>
    <w:rsid w:val="00FD02B0"/>
    <w:rsid w:val="00FD0321"/>
    <w:rsid w:val="00FD03CD"/>
    <w:rsid w:val="00FD0835"/>
    <w:rsid w:val="00FD08AC"/>
    <w:rsid w:val="00FD0A23"/>
    <w:rsid w:val="00FD0A28"/>
    <w:rsid w:val="00FD0BD2"/>
    <w:rsid w:val="00FD0C4D"/>
    <w:rsid w:val="00FD0E36"/>
    <w:rsid w:val="00FD0FF9"/>
    <w:rsid w:val="00FD1088"/>
    <w:rsid w:val="00FD112B"/>
    <w:rsid w:val="00FD125C"/>
    <w:rsid w:val="00FD126A"/>
    <w:rsid w:val="00FD1308"/>
    <w:rsid w:val="00FD133C"/>
    <w:rsid w:val="00FD1451"/>
    <w:rsid w:val="00FD146D"/>
    <w:rsid w:val="00FD14FA"/>
    <w:rsid w:val="00FD1A01"/>
    <w:rsid w:val="00FD1B1C"/>
    <w:rsid w:val="00FD1B7E"/>
    <w:rsid w:val="00FD1DD2"/>
    <w:rsid w:val="00FD1F4E"/>
    <w:rsid w:val="00FD2028"/>
    <w:rsid w:val="00FD211E"/>
    <w:rsid w:val="00FD214E"/>
    <w:rsid w:val="00FD2159"/>
    <w:rsid w:val="00FD234C"/>
    <w:rsid w:val="00FD2561"/>
    <w:rsid w:val="00FD2669"/>
    <w:rsid w:val="00FD275E"/>
    <w:rsid w:val="00FD2824"/>
    <w:rsid w:val="00FD2A91"/>
    <w:rsid w:val="00FD2B06"/>
    <w:rsid w:val="00FD2BC9"/>
    <w:rsid w:val="00FD2C47"/>
    <w:rsid w:val="00FD2C52"/>
    <w:rsid w:val="00FD2D66"/>
    <w:rsid w:val="00FD2FF1"/>
    <w:rsid w:val="00FD31C8"/>
    <w:rsid w:val="00FD33DD"/>
    <w:rsid w:val="00FD34E6"/>
    <w:rsid w:val="00FD37FE"/>
    <w:rsid w:val="00FD39CB"/>
    <w:rsid w:val="00FD39E5"/>
    <w:rsid w:val="00FD3A90"/>
    <w:rsid w:val="00FD3B9D"/>
    <w:rsid w:val="00FD3E96"/>
    <w:rsid w:val="00FD3F5F"/>
    <w:rsid w:val="00FD3FC1"/>
    <w:rsid w:val="00FD40B8"/>
    <w:rsid w:val="00FD4113"/>
    <w:rsid w:val="00FD418A"/>
    <w:rsid w:val="00FD429C"/>
    <w:rsid w:val="00FD42D7"/>
    <w:rsid w:val="00FD432F"/>
    <w:rsid w:val="00FD4423"/>
    <w:rsid w:val="00FD4503"/>
    <w:rsid w:val="00FD460E"/>
    <w:rsid w:val="00FD491D"/>
    <w:rsid w:val="00FD4B2D"/>
    <w:rsid w:val="00FD4DCB"/>
    <w:rsid w:val="00FD504D"/>
    <w:rsid w:val="00FD50CD"/>
    <w:rsid w:val="00FD517C"/>
    <w:rsid w:val="00FD51B6"/>
    <w:rsid w:val="00FD51E5"/>
    <w:rsid w:val="00FD5210"/>
    <w:rsid w:val="00FD530D"/>
    <w:rsid w:val="00FD553B"/>
    <w:rsid w:val="00FD5596"/>
    <w:rsid w:val="00FD5608"/>
    <w:rsid w:val="00FD564E"/>
    <w:rsid w:val="00FD570B"/>
    <w:rsid w:val="00FD5745"/>
    <w:rsid w:val="00FD577E"/>
    <w:rsid w:val="00FD5823"/>
    <w:rsid w:val="00FD585E"/>
    <w:rsid w:val="00FD5BE8"/>
    <w:rsid w:val="00FD5C53"/>
    <w:rsid w:val="00FD5D4F"/>
    <w:rsid w:val="00FD5DD0"/>
    <w:rsid w:val="00FD5FA3"/>
    <w:rsid w:val="00FD5FC6"/>
    <w:rsid w:val="00FD6250"/>
    <w:rsid w:val="00FD626F"/>
    <w:rsid w:val="00FD62B6"/>
    <w:rsid w:val="00FD633A"/>
    <w:rsid w:val="00FD6341"/>
    <w:rsid w:val="00FD6478"/>
    <w:rsid w:val="00FD649F"/>
    <w:rsid w:val="00FD64C4"/>
    <w:rsid w:val="00FD65A5"/>
    <w:rsid w:val="00FD66A4"/>
    <w:rsid w:val="00FD66C4"/>
    <w:rsid w:val="00FD671F"/>
    <w:rsid w:val="00FD6758"/>
    <w:rsid w:val="00FD698F"/>
    <w:rsid w:val="00FD69ED"/>
    <w:rsid w:val="00FD6A3D"/>
    <w:rsid w:val="00FD6B2D"/>
    <w:rsid w:val="00FD6BDD"/>
    <w:rsid w:val="00FD6BFD"/>
    <w:rsid w:val="00FD6CDA"/>
    <w:rsid w:val="00FD6E9F"/>
    <w:rsid w:val="00FD7186"/>
    <w:rsid w:val="00FD722B"/>
    <w:rsid w:val="00FD73A3"/>
    <w:rsid w:val="00FD743F"/>
    <w:rsid w:val="00FD74B1"/>
    <w:rsid w:val="00FD757D"/>
    <w:rsid w:val="00FD75CE"/>
    <w:rsid w:val="00FD7888"/>
    <w:rsid w:val="00FD7B88"/>
    <w:rsid w:val="00FD7BA3"/>
    <w:rsid w:val="00FD7BF5"/>
    <w:rsid w:val="00FD7C75"/>
    <w:rsid w:val="00FD7C90"/>
    <w:rsid w:val="00FD7D96"/>
    <w:rsid w:val="00FD7E60"/>
    <w:rsid w:val="00FD7EC5"/>
    <w:rsid w:val="00FE000D"/>
    <w:rsid w:val="00FE02CB"/>
    <w:rsid w:val="00FE02FA"/>
    <w:rsid w:val="00FE0328"/>
    <w:rsid w:val="00FE03B4"/>
    <w:rsid w:val="00FE0431"/>
    <w:rsid w:val="00FE044A"/>
    <w:rsid w:val="00FE0499"/>
    <w:rsid w:val="00FE0538"/>
    <w:rsid w:val="00FE062E"/>
    <w:rsid w:val="00FE0647"/>
    <w:rsid w:val="00FE066D"/>
    <w:rsid w:val="00FE067E"/>
    <w:rsid w:val="00FE0723"/>
    <w:rsid w:val="00FE087E"/>
    <w:rsid w:val="00FE08FD"/>
    <w:rsid w:val="00FE0B53"/>
    <w:rsid w:val="00FE0CC4"/>
    <w:rsid w:val="00FE0CFF"/>
    <w:rsid w:val="00FE0D02"/>
    <w:rsid w:val="00FE0FE5"/>
    <w:rsid w:val="00FE1027"/>
    <w:rsid w:val="00FE1216"/>
    <w:rsid w:val="00FE12E2"/>
    <w:rsid w:val="00FE139F"/>
    <w:rsid w:val="00FE13EB"/>
    <w:rsid w:val="00FE148D"/>
    <w:rsid w:val="00FE15E6"/>
    <w:rsid w:val="00FE15FC"/>
    <w:rsid w:val="00FE166B"/>
    <w:rsid w:val="00FE166D"/>
    <w:rsid w:val="00FE16B7"/>
    <w:rsid w:val="00FE1701"/>
    <w:rsid w:val="00FE1846"/>
    <w:rsid w:val="00FE19B6"/>
    <w:rsid w:val="00FE19D8"/>
    <w:rsid w:val="00FE1AF7"/>
    <w:rsid w:val="00FE1BA0"/>
    <w:rsid w:val="00FE1CC0"/>
    <w:rsid w:val="00FE1CD5"/>
    <w:rsid w:val="00FE1D67"/>
    <w:rsid w:val="00FE1E3A"/>
    <w:rsid w:val="00FE1F8C"/>
    <w:rsid w:val="00FE207F"/>
    <w:rsid w:val="00FE209C"/>
    <w:rsid w:val="00FE20B7"/>
    <w:rsid w:val="00FE2106"/>
    <w:rsid w:val="00FE215E"/>
    <w:rsid w:val="00FE2179"/>
    <w:rsid w:val="00FE2386"/>
    <w:rsid w:val="00FE24E7"/>
    <w:rsid w:val="00FE25B3"/>
    <w:rsid w:val="00FE265E"/>
    <w:rsid w:val="00FE26E5"/>
    <w:rsid w:val="00FE2715"/>
    <w:rsid w:val="00FE28B6"/>
    <w:rsid w:val="00FE2ABF"/>
    <w:rsid w:val="00FE2C7A"/>
    <w:rsid w:val="00FE2C9E"/>
    <w:rsid w:val="00FE2CBC"/>
    <w:rsid w:val="00FE2DD7"/>
    <w:rsid w:val="00FE2E03"/>
    <w:rsid w:val="00FE2E04"/>
    <w:rsid w:val="00FE2E77"/>
    <w:rsid w:val="00FE2F22"/>
    <w:rsid w:val="00FE2F29"/>
    <w:rsid w:val="00FE30C7"/>
    <w:rsid w:val="00FE3141"/>
    <w:rsid w:val="00FE33D1"/>
    <w:rsid w:val="00FE3639"/>
    <w:rsid w:val="00FE393A"/>
    <w:rsid w:val="00FE3945"/>
    <w:rsid w:val="00FE3A0D"/>
    <w:rsid w:val="00FE3ABB"/>
    <w:rsid w:val="00FE3C90"/>
    <w:rsid w:val="00FE3CFB"/>
    <w:rsid w:val="00FE3E0E"/>
    <w:rsid w:val="00FE3E81"/>
    <w:rsid w:val="00FE3E83"/>
    <w:rsid w:val="00FE4449"/>
    <w:rsid w:val="00FE44AB"/>
    <w:rsid w:val="00FE44CD"/>
    <w:rsid w:val="00FE4575"/>
    <w:rsid w:val="00FE4580"/>
    <w:rsid w:val="00FE4A87"/>
    <w:rsid w:val="00FE4D08"/>
    <w:rsid w:val="00FE4E36"/>
    <w:rsid w:val="00FE4FF3"/>
    <w:rsid w:val="00FE5094"/>
    <w:rsid w:val="00FE50DD"/>
    <w:rsid w:val="00FE50FD"/>
    <w:rsid w:val="00FE51F1"/>
    <w:rsid w:val="00FE526B"/>
    <w:rsid w:val="00FE55CB"/>
    <w:rsid w:val="00FE5720"/>
    <w:rsid w:val="00FE5925"/>
    <w:rsid w:val="00FE593F"/>
    <w:rsid w:val="00FE596E"/>
    <w:rsid w:val="00FE5C4E"/>
    <w:rsid w:val="00FE5F14"/>
    <w:rsid w:val="00FE61ED"/>
    <w:rsid w:val="00FE62D9"/>
    <w:rsid w:val="00FE62E5"/>
    <w:rsid w:val="00FE62F2"/>
    <w:rsid w:val="00FE6448"/>
    <w:rsid w:val="00FE64F0"/>
    <w:rsid w:val="00FE6715"/>
    <w:rsid w:val="00FE67D6"/>
    <w:rsid w:val="00FE67E5"/>
    <w:rsid w:val="00FE6C9F"/>
    <w:rsid w:val="00FE6D9D"/>
    <w:rsid w:val="00FE6DDA"/>
    <w:rsid w:val="00FE6FBD"/>
    <w:rsid w:val="00FE70D3"/>
    <w:rsid w:val="00FE727C"/>
    <w:rsid w:val="00FE72AB"/>
    <w:rsid w:val="00FE7431"/>
    <w:rsid w:val="00FE7790"/>
    <w:rsid w:val="00FE7AF2"/>
    <w:rsid w:val="00FE7B18"/>
    <w:rsid w:val="00FE7B1E"/>
    <w:rsid w:val="00FE7B5C"/>
    <w:rsid w:val="00FE7E98"/>
    <w:rsid w:val="00FE7F02"/>
    <w:rsid w:val="00FE7F86"/>
    <w:rsid w:val="00FF0049"/>
    <w:rsid w:val="00FF00A3"/>
    <w:rsid w:val="00FF012C"/>
    <w:rsid w:val="00FF034D"/>
    <w:rsid w:val="00FF0522"/>
    <w:rsid w:val="00FF0724"/>
    <w:rsid w:val="00FF0897"/>
    <w:rsid w:val="00FF08E7"/>
    <w:rsid w:val="00FF0A02"/>
    <w:rsid w:val="00FF0B27"/>
    <w:rsid w:val="00FF0C13"/>
    <w:rsid w:val="00FF0D70"/>
    <w:rsid w:val="00FF0DFB"/>
    <w:rsid w:val="00FF0E69"/>
    <w:rsid w:val="00FF0E84"/>
    <w:rsid w:val="00FF0EEA"/>
    <w:rsid w:val="00FF122D"/>
    <w:rsid w:val="00FF1346"/>
    <w:rsid w:val="00FF1357"/>
    <w:rsid w:val="00FF14C7"/>
    <w:rsid w:val="00FF1530"/>
    <w:rsid w:val="00FF15A7"/>
    <w:rsid w:val="00FF170E"/>
    <w:rsid w:val="00FF17F1"/>
    <w:rsid w:val="00FF196C"/>
    <w:rsid w:val="00FF1B5C"/>
    <w:rsid w:val="00FF1BDC"/>
    <w:rsid w:val="00FF1C00"/>
    <w:rsid w:val="00FF1C3D"/>
    <w:rsid w:val="00FF1D43"/>
    <w:rsid w:val="00FF1EEE"/>
    <w:rsid w:val="00FF2000"/>
    <w:rsid w:val="00FF20F1"/>
    <w:rsid w:val="00FF255C"/>
    <w:rsid w:val="00FF25DC"/>
    <w:rsid w:val="00FF2613"/>
    <w:rsid w:val="00FF2653"/>
    <w:rsid w:val="00FF2732"/>
    <w:rsid w:val="00FF2752"/>
    <w:rsid w:val="00FF29C3"/>
    <w:rsid w:val="00FF2A81"/>
    <w:rsid w:val="00FF2B2A"/>
    <w:rsid w:val="00FF2B47"/>
    <w:rsid w:val="00FF2B67"/>
    <w:rsid w:val="00FF2C3C"/>
    <w:rsid w:val="00FF2EE0"/>
    <w:rsid w:val="00FF319E"/>
    <w:rsid w:val="00FF3370"/>
    <w:rsid w:val="00FF3691"/>
    <w:rsid w:val="00FF389C"/>
    <w:rsid w:val="00FF38C1"/>
    <w:rsid w:val="00FF39CE"/>
    <w:rsid w:val="00FF3A08"/>
    <w:rsid w:val="00FF3C18"/>
    <w:rsid w:val="00FF3D57"/>
    <w:rsid w:val="00FF3D76"/>
    <w:rsid w:val="00FF3EEF"/>
    <w:rsid w:val="00FF4037"/>
    <w:rsid w:val="00FF409A"/>
    <w:rsid w:val="00FF4212"/>
    <w:rsid w:val="00FF426F"/>
    <w:rsid w:val="00FF4296"/>
    <w:rsid w:val="00FF42A3"/>
    <w:rsid w:val="00FF42FC"/>
    <w:rsid w:val="00FF436F"/>
    <w:rsid w:val="00FF46D1"/>
    <w:rsid w:val="00FF489A"/>
    <w:rsid w:val="00FF49C3"/>
    <w:rsid w:val="00FF49DE"/>
    <w:rsid w:val="00FF4B62"/>
    <w:rsid w:val="00FF4C1A"/>
    <w:rsid w:val="00FF4D38"/>
    <w:rsid w:val="00FF4D78"/>
    <w:rsid w:val="00FF4DB6"/>
    <w:rsid w:val="00FF4DBA"/>
    <w:rsid w:val="00FF4DF3"/>
    <w:rsid w:val="00FF4E40"/>
    <w:rsid w:val="00FF4F78"/>
    <w:rsid w:val="00FF5058"/>
    <w:rsid w:val="00FF511C"/>
    <w:rsid w:val="00FF531F"/>
    <w:rsid w:val="00FF5329"/>
    <w:rsid w:val="00FF53B6"/>
    <w:rsid w:val="00FF5455"/>
    <w:rsid w:val="00FF5824"/>
    <w:rsid w:val="00FF584F"/>
    <w:rsid w:val="00FF5A8D"/>
    <w:rsid w:val="00FF5C12"/>
    <w:rsid w:val="00FF5CC1"/>
    <w:rsid w:val="00FF5D7B"/>
    <w:rsid w:val="00FF5E70"/>
    <w:rsid w:val="00FF5E93"/>
    <w:rsid w:val="00FF5F3D"/>
    <w:rsid w:val="00FF5F59"/>
    <w:rsid w:val="00FF5FEB"/>
    <w:rsid w:val="00FF6205"/>
    <w:rsid w:val="00FF636C"/>
    <w:rsid w:val="00FF63B2"/>
    <w:rsid w:val="00FF6478"/>
    <w:rsid w:val="00FF64E9"/>
    <w:rsid w:val="00FF664C"/>
    <w:rsid w:val="00FF682E"/>
    <w:rsid w:val="00FF68D1"/>
    <w:rsid w:val="00FF6967"/>
    <w:rsid w:val="00FF6A47"/>
    <w:rsid w:val="00FF6C33"/>
    <w:rsid w:val="00FF6C39"/>
    <w:rsid w:val="00FF6DB4"/>
    <w:rsid w:val="00FF6E97"/>
    <w:rsid w:val="00FF703C"/>
    <w:rsid w:val="00FF7105"/>
    <w:rsid w:val="00FF720C"/>
    <w:rsid w:val="00FF72E2"/>
    <w:rsid w:val="00FF7344"/>
    <w:rsid w:val="00FF73A1"/>
    <w:rsid w:val="00FF7474"/>
    <w:rsid w:val="00FF7581"/>
    <w:rsid w:val="00FF766A"/>
    <w:rsid w:val="00FF7AA6"/>
    <w:rsid w:val="00FF7B03"/>
    <w:rsid w:val="00FF7C10"/>
    <w:rsid w:val="00FF7DBD"/>
    <w:rsid w:val="00FF7E6C"/>
    <w:rsid w:val="00FF7EAD"/>
    <w:rsid w:val="00FF7EEE"/>
    <w:rsid w:val="00FF7F5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A894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DB2"/>
    <w:rPr>
      <w:rFonts w:ascii="Arial" w:eastAsia="Times New Roman" w:hAnsi="Arial" w:cs="Times New Roman"/>
      <w:sz w:val="24"/>
      <w:szCs w:val="24"/>
      <w:lang w:eastAsia="pt-BR"/>
    </w:rPr>
  </w:style>
  <w:style w:type="paragraph" w:styleId="Ttulo1">
    <w:name w:val="heading 1"/>
    <w:basedOn w:val="Normal"/>
    <w:next w:val="Normal"/>
    <w:link w:val="Ttulo1Char"/>
    <w:autoRedefine/>
    <w:uiPriority w:val="9"/>
    <w:qFormat/>
    <w:rsid w:val="0050046E"/>
    <w:pPr>
      <w:keepNext/>
      <w:keepLines/>
      <w:spacing w:before="480" w:after="480"/>
      <w:jc w:val="left"/>
      <w:outlineLvl w:val="0"/>
    </w:pPr>
    <w:rPr>
      <w:rFonts w:eastAsiaTheme="majorEastAsia" w:cs="Arial"/>
      <w:b/>
      <w:bCs/>
      <w:caps/>
      <w:color w:val="FF0000"/>
      <w:sz w:val="28"/>
      <w:szCs w:val="28"/>
    </w:rPr>
  </w:style>
  <w:style w:type="paragraph" w:styleId="Ttulo2">
    <w:name w:val="heading 2"/>
    <w:basedOn w:val="Ttulo1"/>
    <w:next w:val="Normal"/>
    <w:link w:val="Ttulo2Char"/>
    <w:autoRedefine/>
    <w:uiPriority w:val="9"/>
    <w:unhideWhenUsed/>
    <w:qFormat/>
    <w:rsid w:val="00E26DD6"/>
    <w:pPr>
      <w:outlineLvl w:val="1"/>
    </w:pPr>
    <w:rPr>
      <w:b w:val="0"/>
      <w:caps w:val="0"/>
    </w:rPr>
  </w:style>
  <w:style w:type="paragraph" w:styleId="Ttulo3">
    <w:name w:val="heading 3"/>
    <w:basedOn w:val="Ttulo2"/>
    <w:next w:val="Normal"/>
    <w:link w:val="Ttulo3Char"/>
    <w:autoRedefine/>
    <w:uiPriority w:val="9"/>
    <w:unhideWhenUsed/>
    <w:qFormat/>
    <w:rsid w:val="005A7CBA"/>
    <w:pPr>
      <w:outlineLvl w:val="2"/>
    </w:pPr>
    <w:rPr>
      <w:b/>
    </w:rPr>
  </w:style>
  <w:style w:type="paragraph" w:styleId="Ttulo4">
    <w:name w:val="heading 4"/>
    <w:basedOn w:val="Normal"/>
    <w:next w:val="Normal"/>
    <w:link w:val="Ttulo4Char"/>
    <w:uiPriority w:val="9"/>
    <w:semiHidden/>
    <w:unhideWhenUsed/>
    <w:qFormat/>
    <w:rsid w:val="007F613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Ttulo5">
    <w:name w:val="heading 5"/>
    <w:basedOn w:val="Normal"/>
    <w:next w:val="Normal"/>
    <w:link w:val="Ttulo5Char"/>
    <w:uiPriority w:val="9"/>
    <w:semiHidden/>
    <w:unhideWhenUsed/>
    <w:qFormat/>
    <w:rsid w:val="007F613C"/>
    <w:pPr>
      <w:keepNext/>
      <w:keepLines/>
      <w:spacing w:before="80" w:after="40"/>
      <w:outlineLvl w:val="4"/>
    </w:pPr>
    <w:rPr>
      <w:rFonts w:asciiTheme="minorHAnsi" w:eastAsiaTheme="majorEastAsia" w:hAnsiTheme="minorHAnsi" w:cstheme="majorBidi"/>
      <w:color w:val="365F91" w:themeColor="accent1" w:themeShade="BF"/>
    </w:rPr>
  </w:style>
  <w:style w:type="paragraph" w:styleId="Ttulo6">
    <w:name w:val="heading 6"/>
    <w:basedOn w:val="Normal"/>
    <w:next w:val="Normal"/>
    <w:link w:val="Ttulo6Char"/>
    <w:uiPriority w:val="9"/>
    <w:semiHidden/>
    <w:unhideWhenUsed/>
    <w:qFormat/>
    <w:rsid w:val="007F613C"/>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har"/>
    <w:uiPriority w:val="9"/>
    <w:semiHidden/>
    <w:unhideWhenUsed/>
    <w:qFormat/>
    <w:rsid w:val="007F613C"/>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har"/>
    <w:uiPriority w:val="9"/>
    <w:semiHidden/>
    <w:unhideWhenUsed/>
    <w:qFormat/>
    <w:rsid w:val="007F613C"/>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har"/>
    <w:uiPriority w:val="9"/>
    <w:semiHidden/>
    <w:unhideWhenUsed/>
    <w:qFormat/>
    <w:rsid w:val="007F613C"/>
    <w:pPr>
      <w:keepNext/>
      <w:keepLines/>
      <w:outlineLvl w:val="8"/>
    </w:pPr>
    <w:rPr>
      <w:rFonts w:asciiTheme="minorHAnsi" w:eastAsiaTheme="majorEastAsia" w:hAnsiTheme="minorHAnsi"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046E"/>
    <w:rPr>
      <w:rFonts w:ascii="Arial" w:eastAsiaTheme="majorEastAsia" w:hAnsi="Arial" w:cs="Arial"/>
      <w:b/>
      <w:bCs/>
      <w:caps/>
      <w:color w:val="FF0000"/>
      <w:sz w:val="28"/>
      <w:szCs w:val="28"/>
      <w:lang w:eastAsia="pt-BR"/>
    </w:rPr>
  </w:style>
  <w:style w:type="character" w:customStyle="1" w:styleId="Ttulo2Char">
    <w:name w:val="Título 2 Char"/>
    <w:basedOn w:val="Fontepargpadro"/>
    <w:link w:val="Ttulo2"/>
    <w:uiPriority w:val="9"/>
    <w:rsid w:val="00E26DD6"/>
    <w:rPr>
      <w:rFonts w:ascii="Arial" w:eastAsiaTheme="majorEastAsia" w:hAnsi="Arial" w:cs="Arial"/>
      <w:bCs/>
      <w:color w:val="FF0000"/>
      <w:sz w:val="28"/>
      <w:szCs w:val="28"/>
      <w:lang w:eastAsia="pt-BR"/>
    </w:rPr>
  </w:style>
  <w:style w:type="paragraph" w:styleId="SemEspaamento">
    <w:name w:val="No Spacing"/>
    <w:uiPriority w:val="1"/>
    <w:qFormat/>
    <w:rsid w:val="00360255"/>
    <w:rPr>
      <w:rFonts w:ascii="Arial" w:hAnsi="Arial"/>
      <w:sz w:val="24"/>
    </w:rPr>
  </w:style>
  <w:style w:type="character" w:styleId="Forte">
    <w:name w:val="Strong"/>
    <w:basedOn w:val="Fontepargpadro"/>
    <w:uiPriority w:val="22"/>
    <w:qFormat/>
    <w:rsid w:val="009D1003"/>
    <w:rPr>
      <w:b/>
      <w:bCs/>
    </w:rPr>
  </w:style>
  <w:style w:type="character" w:styleId="nfase">
    <w:name w:val="Emphasis"/>
    <w:basedOn w:val="Fontepargpadro"/>
    <w:uiPriority w:val="20"/>
    <w:qFormat/>
    <w:rsid w:val="009D1003"/>
    <w:rPr>
      <w:i/>
      <w:iCs/>
    </w:rPr>
  </w:style>
  <w:style w:type="paragraph" w:styleId="PargrafodaLista">
    <w:name w:val="List Paragraph"/>
    <w:basedOn w:val="Normal"/>
    <w:uiPriority w:val="34"/>
    <w:qFormat/>
    <w:rsid w:val="002351E9"/>
    <w:pPr>
      <w:ind w:left="720"/>
      <w:contextualSpacing/>
    </w:pPr>
  </w:style>
  <w:style w:type="paragraph" w:styleId="NormalWeb">
    <w:name w:val="Normal (Web)"/>
    <w:basedOn w:val="Normal"/>
    <w:uiPriority w:val="99"/>
    <w:unhideWhenUsed/>
    <w:rsid w:val="00355D82"/>
    <w:pPr>
      <w:spacing w:before="100" w:beforeAutospacing="1" w:after="100" w:afterAutospacing="1"/>
    </w:pPr>
  </w:style>
  <w:style w:type="character" w:styleId="Hyperlink">
    <w:name w:val="Hyperlink"/>
    <w:basedOn w:val="Fontepargpadro"/>
    <w:uiPriority w:val="99"/>
    <w:unhideWhenUsed/>
    <w:rsid w:val="00E05B23"/>
    <w:rPr>
      <w:strike w:val="0"/>
      <w:dstrike w:val="0"/>
      <w:color w:val="003399"/>
      <w:u w:val="none"/>
      <w:effect w:val="none"/>
    </w:rPr>
  </w:style>
  <w:style w:type="paragraph" w:customStyle="1" w:styleId="titulo">
    <w:name w:val="titulo"/>
    <w:basedOn w:val="Normal"/>
    <w:rsid w:val="00E05B23"/>
    <w:pPr>
      <w:spacing w:before="75" w:after="150"/>
    </w:pPr>
    <w:rPr>
      <w:rFonts w:ascii="Tahoma" w:hAnsi="Tahoma" w:cs="Tahoma"/>
      <w:b/>
      <w:bCs/>
      <w:color w:val="004080"/>
      <w:sz w:val="18"/>
      <w:szCs w:val="18"/>
    </w:rPr>
  </w:style>
  <w:style w:type="paragraph" w:styleId="Textodebalo">
    <w:name w:val="Balloon Text"/>
    <w:basedOn w:val="Normal"/>
    <w:link w:val="TextodebaloChar"/>
    <w:uiPriority w:val="99"/>
    <w:semiHidden/>
    <w:unhideWhenUsed/>
    <w:rsid w:val="00E05B23"/>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05B23"/>
    <w:rPr>
      <w:rFonts w:ascii="Tahoma" w:hAnsi="Tahoma" w:cs="Tahoma"/>
      <w:sz w:val="16"/>
      <w:szCs w:val="16"/>
    </w:rPr>
  </w:style>
  <w:style w:type="paragraph" w:customStyle="1" w:styleId="titulo2">
    <w:name w:val="titulo2"/>
    <w:basedOn w:val="Normal"/>
    <w:rsid w:val="000F267B"/>
    <w:pPr>
      <w:spacing w:before="100" w:beforeAutospacing="1" w:after="100" w:afterAutospacing="1"/>
    </w:pPr>
    <w:rPr>
      <w:rFonts w:ascii="Tahoma" w:hAnsi="Tahoma" w:cs="Tahoma"/>
      <w:b/>
      <w:bCs/>
      <w:color w:val="0099CC"/>
      <w:sz w:val="17"/>
      <w:szCs w:val="17"/>
    </w:rPr>
  </w:style>
  <w:style w:type="paragraph" w:styleId="Cabealho">
    <w:name w:val="header"/>
    <w:basedOn w:val="Normal"/>
    <w:link w:val="CabealhoChar"/>
    <w:uiPriority w:val="99"/>
    <w:unhideWhenUsed/>
    <w:rsid w:val="00AF68E4"/>
    <w:pPr>
      <w:tabs>
        <w:tab w:val="center" w:pos="4252"/>
        <w:tab w:val="right" w:pos="8504"/>
      </w:tabs>
    </w:pPr>
  </w:style>
  <w:style w:type="character" w:customStyle="1" w:styleId="CabealhoChar">
    <w:name w:val="Cabeçalho Char"/>
    <w:basedOn w:val="Fontepargpadro"/>
    <w:link w:val="Cabealho"/>
    <w:uiPriority w:val="99"/>
    <w:rsid w:val="00AF68E4"/>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F68E4"/>
    <w:pPr>
      <w:tabs>
        <w:tab w:val="center" w:pos="4252"/>
        <w:tab w:val="right" w:pos="8504"/>
      </w:tabs>
    </w:pPr>
  </w:style>
  <w:style w:type="character" w:customStyle="1" w:styleId="RodapChar">
    <w:name w:val="Rodapé Char"/>
    <w:basedOn w:val="Fontepargpadro"/>
    <w:link w:val="Rodap"/>
    <w:uiPriority w:val="99"/>
    <w:rsid w:val="00AF68E4"/>
    <w:rPr>
      <w:rFonts w:ascii="Times New Roman" w:eastAsia="Times New Roman" w:hAnsi="Times New Roman" w:cs="Times New Roman"/>
      <w:sz w:val="24"/>
      <w:szCs w:val="24"/>
      <w:lang w:eastAsia="pt-BR"/>
    </w:rPr>
  </w:style>
  <w:style w:type="paragraph" w:styleId="Sumrio2">
    <w:name w:val="toc 2"/>
    <w:basedOn w:val="Normal"/>
    <w:next w:val="Normal"/>
    <w:autoRedefine/>
    <w:uiPriority w:val="39"/>
    <w:unhideWhenUsed/>
    <w:qFormat/>
    <w:rsid w:val="003E7124"/>
    <w:pPr>
      <w:tabs>
        <w:tab w:val="left" w:pos="426"/>
        <w:tab w:val="left" w:pos="1540"/>
        <w:tab w:val="right" w:leader="dot" w:pos="9072"/>
      </w:tabs>
      <w:spacing w:line="360" w:lineRule="auto"/>
      <w:ind w:left="284"/>
      <w:jc w:val="right"/>
    </w:pPr>
    <w:rPr>
      <w:rFonts w:eastAsiaTheme="majorEastAsia" w:cs="Arial"/>
      <w:bCs/>
      <w:noProof/>
      <w:color w:val="FF0000"/>
    </w:rPr>
  </w:style>
  <w:style w:type="paragraph" w:styleId="Sumrio1">
    <w:name w:val="toc 1"/>
    <w:basedOn w:val="Normal"/>
    <w:next w:val="Normal"/>
    <w:autoRedefine/>
    <w:uiPriority w:val="39"/>
    <w:unhideWhenUsed/>
    <w:qFormat/>
    <w:rsid w:val="00887FD9"/>
    <w:pPr>
      <w:tabs>
        <w:tab w:val="left" w:pos="440"/>
        <w:tab w:val="left" w:pos="1320"/>
        <w:tab w:val="right" w:leader="dot" w:pos="9072"/>
      </w:tabs>
      <w:spacing w:after="100" w:line="360" w:lineRule="auto"/>
    </w:pPr>
    <w:rPr>
      <w:rFonts w:eastAsiaTheme="minorEastAsia" w:cs="Arial"/>
      <w:b/>
      <w:noProof/>
    </w:rPr>
  </w:style>
  <w:style w:type="paragraph" w:styleId="Sumrio3">
    <w:name w:val="toc 3"/>
    <w:basedOn w:val="Normal"/>
    <w:next w:val="Normal"/>
    <w:autoRedefine/>
    <w:uiPriority w:val="39"/>
    <w:unhideWhenUsed/>
    <w:qFormat/>
    <w:rsid w:val="002B423E"/>
    <w:pPr>
      <w:tabs>
        <w:tab w:val="right" w:leader="dot" w:pos="9061"/>
      </w:tabs>
      <w:spacing w:line="360" w:lineRule="auto"/>
      <w:ind w:left="567"/>
      <w:jc w:val="right"/>
    </w:pPr>
    <w:rPr>
      <w:rFonts w:eastAsiaTheme="minorEastAsia" w:cs="Arial"/>
      <w:b/>
      <w:noProof/>
      <w:color w:val="FF0000"/>
    </w:rPr>
  </w:style>
  <w:style w:type="paragraph" w:styleId="CabealhodoSumrio">
    <w:name w:val="TOC Heading"/>
    <w:basedOn w:val="Ttulo1"/>
    <w:next w:val="Normal"/>
    <w:uiPriority w:val="39"/>
    <w:unhideWhenUsed/>
    <w:qFormat/>
    <w:rsid w:val="008829C3"/>
    <w:pPr>
      <w:spacing w:line="276" w:lineRule="auto"/>
      <w:outlineLvl w:val="9"/>
    </w:pPr>
  </w:style>
  <w:style w:type="paragraph" w:customStyle="1" w:styleId="Default">
    <w:name w:val="Default"/>
    <w:rsid w:val="003A7924"/>
    <w:pPr>
      <w:autoSpaceDE w:val="0"/>
      <w:autoSpaceDN w:val="0"/>
      <w:adjustRightInd w:val="0"/>
    </w:pPr>
    <w:rPr>
      <w:rFonts w:ascii="Arial" w:hAnsi="Arial" w:cs="Arial"/>
      <w:color w:val="000000"/>
      <w:sz w:val="24"/>
      <w:szCs w:val="24"/>
    </w:rPr>
  </w:style>
  <w:style w:type="character" w:styleId="Refdecomentrio">
    <w:name w:val="annotation reference"/>
    <w:basedOn w:val="Fontepargpadro"/>
    <w:uiPriority w:val="99"/>
    <w:semiHidden/>
    <w:unhideWhenUsed/>
    <w:rsid w:val="0087496A"/>
    <w:rPr>
      <w:sz w:val="16"/>
      <w:szCs w:val="16"/>
    </w:rPr>
  </w:style>
  <w:style w:type="paragraph" w:styleId="Textodecomentrio">
    <w:name w:val="annotation text"/>
    <w:basedOn w:val="Normal"/>
    <w:link w:val="TextodecomentrioChar"/>
    <w:uiPriority w:val="99"/>
    <w:unhideWhenUsed/>
    <w:rsid w:val="0087496A"/>
    <w:pPr>
      <w:spacing w:after="20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87496A"/>
    <w:rPr>
      <w:sz w:val="20"/>
      <w:szCs w:val="20"/>
    </w:rPr>
  </w:style>
  <w:style w:type="paragraph" w:styleId="Assuntodocomentrio">
    <w:name w:val="annotation subject"/>
    <w:basedOn w:val="Textodecomentrio"/>
    <w:next w:val="Textodecomentrio"/>
    <w:link w:val="AssuntodocomentrioChar"/>
    <w:uiPriority w:val="99"/>
    <w:semiHidden/>
    <w:unhideWhenUsed/>
    <w:rsid w:val="00072897"/>
    <w:pPr>
      <w:spacing w:after="0"/>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uiPriority w:val="99"/>
    <w:semiHidden/>
    <w:rsid w:val="00072897"/>
    <w:rPr>
      <w:rFonts w:ascii="Times New Roman" w:eastAsia="Times New Roman" w:hAnsi="Times New Roman" w:cs="Times New Roman"/>
      <w:b/>
      <w:bCs/>
      <w:sz w:val="20"/>
      <w:szCs w:val="20"/>
      <w:lang w:eastAsia="pt-BR"/>
    </w:rPr>
  </w:style>
  <w:style w:type="character" w:customStyle="1" w:styleId="apple-converted-space">
    <w:name w:val="apple-converted-space"/>
    <w:basedOn w:val="Fontepargpadro"/>
    <w:rsid w:val="00105D2D"/>
  </w:style>
  <w:style w:type="character" w:styleId="Refdenotaderodap">
    <w:name w:val="footnote reference"/>
    <w:semiHidden/>
    <w:unhideWhenUsed/>
    <w:rsid w:val="00E77A5B"/>
    <w:rPr>
      <w:vertAlign w:val="superscript"/>
    </w:rPr>
  </w:style>
  <w:style w:type="paragraph" w:styleId="Textodenotaderodap">
    <w:name w:val="footnote text"/>
    <w:basedOn w:val="Normal"/>
    <w:link w:val="TextodenotaderodapChar"/>
    <w:unhideWhenUsed/>
    <w:rsid w:val="004E41EB"/>
    <w:rPr>
      <w:sz w:val="20"/>
      <w:szCs w:val="20"/>
    </w:rPr>
  </w:style>
  <w:style w:type="character" w:customStyle="1" w:styleId="TextodenotaderodapChar">
    <w:name w:val="Texto de nota de rodapé Char"/>
    <w:basedOn w:val="Fontepargpadro"/>
    <w:link w:val="Textodenotaderodap"/>
    <w:rsid w:val="004E41EB"/>
    <w:rPr>
      <w:rFonts w:ascii="Times New Roman" w:eastAsia="Times New Roman" w:hAnsi="Times New Roman" w:cs="Times New Roman"/>
      <w:sz w:val="20"/>
      <w:szCs w:val="20"/>
      <w:lang w:eastAsia="pt-BR"/>
    </w:rPr>
  </w:style>
  <w:style w:type="character" w:customStyle="1" w:styleId="A11">
    <w:name w:val="A11"/>
    <w:uiPriority w:val="99"/>
    <w:rsid w:val="005D027F"/>
    <w:rPr>
      <w:color w:val="000000"/>
      <w:sz w:val="14"/>
      <w:szCs w:val="14"/>
      <w:u w:val="single"/>
    </w:rPr>
  </w:style>
  <w:style w:type="table" w:styleId="Tabelacomgrade">
    <w:name w:val="Table Grid"/>
    <w:basedOn w:val="Tabelanormal"/>
    <w:uiPriority w:val="59"/>
    <w:rsid w:val="00307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232601"/>
    <w:rPr>
      <w:color w:val="800080" w:themeColor="followedHyperlink"/>
      <w:u w:val="single"/>
    </w:rPr>
  </w:style>
  <w:style w:type="paragraph" w:customStyle="1" w:styleId="xl65">
    <w:name w:val="xl65"/>
    <w:basedOn w:val="Normal"/>
    <w:rsid w:val="006737CA"/>
    <w:pPr>
      <w:spacing w:before="100" w:beforeAutospacing="1" w:after="100" w:afterAutospacing="1"/>
      <w:jc w:val="center"/>
      <w:textAlignment w:val="center"/>
    </w:pPr>
    <w:rPr>
      <w:rFonts w:cs="Arial"/>
      <w:b/>
      <w:bCs/>
    </w:rPr>
  </w:style>
  <w:style w:type="paragraph" w:customStyle="1" w:styleId="xl66">
    <w:name w:val="xl66"/>
    <w:basedOn w:val="Normal"/>
    <w:rsid w:val="006737CA"/>
    <w:pPr>
      <w:pBdr>
        <w:bottom w:val="single" w:sz="4" w:space="0" w:color="auto"/>
      </w:pBdr>
      <w:spacing w:before="100" w:beforeAutospacing="1" w:after="100" w:afterAutospacing="1"/>
      <w:jc w:val="center"/>
    </w:pPr>
    <w:rPr>
      <w:rFonts w:cs="Arial"/>
      <w:b/>
      <w:bCs/>
    </w:rPr>
  </w:style>
  <w:style w:type="paragraph" w:customStyle="1" w:styleId="xl67">
    <w:name w:val="xl67"/>
    <w:basedOn w:val="Normal"/>
    <w:rsid w:val="006737CA"/>
    <w:pPr>
      <w:pBdr>
        <w:bottom w:val="single" w:sz="4" w:space="0" w:color="auto"/>
      </w:pBdr>
      <w:spacing w:before="100" w:beforeAutospacing="1" w:after="100" w:afterAutospacing="1"/>
      <w:jc w:val="center"/>
      <w:textAlignment w:val="center"/>
    </w:pPr>
    <w:rPr>
      <w:rFonts w:cs="Arial"/>
      <w:b/>
      <w:bCs/>
    </w:rPr>
  </w:style>
  <w:style w:type="paragraph" w:customStyle="1" w:styleId="xl68">
    <w:name w:val="xl68"/>
    <w:basedOn w:val="Normal"/>
    <w:rsid w:val="006737CA"/>
    <w:pPr>
      <w:shd w:val="clear" w:color="4F81BD" w:fill="4F81BD"/>
      <w:spacing w:before="100" w:beforeAutospacing="1" w:after="100" w:afterAutospacing="1"/>
      <w:jc w:val="center"/>
    </w:pPr>
    <w:rPr>
      <w:rFonts w:cs="Arial"/>
      <w:b/>
      <w:bCs/>
      <w:color w:val="FFFFFF"/>
    </w:rPr>
  </w:style>
  <w:style w:type="paragraph" w:customStyle="1" w:styleId="xl69">
    <w:name w:val="xl69"/>
    <w:basedOn w:val="Normal"/>
    <w:rsid w:val="006737CA"/>
    <w:pPr>
      <w:pBdr>
        <w:left w:val="single" w:sz="4" w:space="0" w:color="FFFFFF"/>
      </w:pBdr>
      <w:shd w:val="clear" w:color="4F81BD" w:fill="4F81BD"/>
      <w:spacing w:before="100" w:beforeAutospacing="1" w:after="100" w:afterAutospacing="1"/>
      <w:jc w:val="center"/>
    </w:pPr>
    <w:rPr>
      <w:rFonts w:cs="Arial"/>
      <w:b/>
      <w:bCs/>
      <w:color w:val="FFFFFF"/>
    </w:rPr>
  </w:style>
  <w:style w:type="paragraph" w:customStyle="1" w:styleId="xl70">
    <w:name w:val="xl70"/>
    <w:basedOn w:val="Normal"/>
    <w:rsid w:val="006737CA"/>
    <w:pPr>
      <w:pBdr>
        <w:top w:val="single" w:sz="4" w:space="0" w:color="FFFFFF"/>
        <w:left w:val="single" w:sz="4" w:space="0" w:color="FFFFFF"/>
      </w:pBdr>
      <w:shd w:val="clear" w:color="DCE6F1" w:fill="DCE6F1"/>
      <w:spacing w:before="100" w:beforeAutospacing="1" w:after="100" w:afterAutospacing="1"/>
    </w:pPr>
    <w:rPr>
      <w:rFonts w:cs="Arial"/>
      <w:color w:val="000000"/>
    </w:rPr>
  </w:style>
  <w:style w:type="paragraph" w:customStyle="1" w:styleId="xl71">
    <w:name w:val="xl71"/>
    <w:basedOn w:val="Normal"/>
    <w:rsid w:val="006737CA"/>
    <w:pPr>
      <w:pBdr>
        <w:top w:val="single" w:sz="4" w:space="0" w:color="FFFFFF"/>
        <w:left w:val="single" w:sz="4" w:space="0" w:color="FFFFFF"/>
      </w:pBdr>
      <w:shd w:val="clear" w:color="B8CCE4" w:fill="B8CCE4"/>
      <w:spacing w:before="100" w:beforeAutospacing="1" w:after="100" w:afterAutospacing="1"/>
    </w:pPr>
    <w:rPr>
      <w:rFonts w:cs="Arial"/>
      <w:color w:val="000000"/>
    </w:rPr>
  </w:style>
  <w:style w:type="paragraph" w:customStyle="1" w:styleId="xl72">
    <w:name w:val="xl72"/>
    <w:basedOn w:val="Normal"/>
    <w:rsid w:val="006737CA"/>
    <w:pPr>
      <w:spacing w:before="100" w:beforeAutospacing="1" w:after="100" w:afterAutospacing="1"/>
    </w:pPr>
    <w:rPr>
      <w:rFonts w:cs="Arial"/>
    </w:rPr>
  </w:style>
  <w:style w:type="paragraph" w:customStyle="1" w:styleId="xl73">
    <w:name w:val="xl73"/>
    <w:basedOn w:val="Normal"/>
    <w:rsid w:val="006737CA"/>
    <w:pPr>
      <w:spacing w:before="100" w:beforeAutospacing="1" w:after="100" w:afterAutospacing="1"/>
      <w:jc w:val="center"/>
    </w:pPr>
    <w:rPr>
      <w:rFonts w:cs="Arial"/>
      <w:b/>
      <w:bCs/>
    </w:rPr>
  </w:style>
  <w:style w:type="paragraph" w:customStyle="1" w:styleId="xl74">
    <w:name w:val="xl74"/>
    <w:basedOn w:val="Normal"/>
    <w:rsid w:val="006737CA"/>
    <w:pPr>
      <w:spacing w:before="100" w:beforeAutospacing="1" w:after="100" w:afterAutospacing="1"/>
      <w:jc w:val="center"/>
    </w:pPr>
    <w:rPr>
      <w:rFonts w:cs="Arial"/>
    </w:rPr>
  </w:style>
  <w:style w:type="paragraph" w:customStyle="1" w:styleId="xl75">
    <w:name w:val="xl75"/>
    <w:basedOn w:val="Normal"/>
    <w:rsid w:val="006737CA"/>
    <w:pPr>
      <w:pBdr>
        <w:top w:val="single" w:sz="12" w:space="0" w:color="FFFFFF"/>
        <w:left w:val="single" w:sz="4" w:space="0" w:color="FFFFFF"/>
      </w:pBdr>
      <w:shd w:val="clear" w:color="B8CCE4" w:fill="B8CCE4"/>
      <w:spacing w:before="100" w:beforeAutospacing="1" w:after="100" w:afterAutospacing="1"/>
      <w:jc w:val="center"/>
    </w:pPr>
    <w:rPr>
      <w:rFonts w:cs="Arial"/>
      <w:color w:val="000000"/>
    </w:rPr>
  </w:style>
  <w:style w:type="paragraph" w:customStyle="1" w:styleId="xl76">
    <w:name w:val="xl76"/>
    <w:basedOn w:val="Normal"/>
    <w:rsid w:val="006737CA"/>
    <w:pPr>
      <w:pBdr>
        <w:top w:val="single" w:sz="4" w:space="0" w:color="FFFFFF"/>
        <w:left w:val="single" w:sz="4" w:space="0" w:color="FFFFFF"/>
      </w:pBdr>
      <w:shd w:val="clear" w:color="DCE6F1" w:fill="DCE6F1"/>
      <w:spacing w:before="100" w:beforeAutospacing="1" w:after="100" w:afterAutospacing="1"/>
      <w:jc w:val="center"/>
    </w:pPr>
    <w:rPr>
      <w:rFonts w:cs="Arial"/>
      <w:color w:val="000000"/>
    </w:rPr>
  </w:style>
  <w:style w:type="paragraph" w:customStyle="1" w:styleId="xl77">
    <w:name w:val="xl77"/>
    <w:basedOn w:val="Normal"/>
    <w:rsid w:val="006737CA"/>
    <w:pPr>
      <w:pBdr>
        <w:top w:val="single" w:sz="4" w:space="0" w:color="FFFFFF"/>
        <w:left w:val="single" w:sz="4" w:space="0" w:color="FFFFFF"/>
      </w:pBdr>
      <w:shd w:val="clear" w:color="B8CCE4" w:fill="B8CCE4"/>
      <w:spacing w:before="100" w:beforeAutospacing="1" w:after="100" w:afterAutospacing="1"/>
      <w:jc w:val="center"/>
    </w:pPr>
    <w:rPr>
      <w:rFonts w:cs="Arial"/>
      <w:color w:val="000000"/>
    </w:rPr>
  </w:style>
  <w:style w:type="paragraph" w:customStyle="1" w:styleId="xl78">
    <w:name w:val="xl78"/>
    <w:basedOn w:val="Normal"/>
    <w:rsid w:val="006737CA"/>
    <w:pPr>
      <w:pBdr>
        <w:top w:val="single" w:sz="4" w:space="0" w:color="auto"/>
      </w:pBdr>
      <w:spacing w:before="100" w:beforeAutospacing="1" w:after="100" w:afterAutospacing="1"/>
      <w:jc w:val="center"/>
    </w:pPr>
    <w:rPr>
      <w:rFonts w:cs="Arial"/>
    </w:rPr>
  </w:style>
  <w:style w:type="paragraph" w:customStyle="1" w:styleId="xl79">
    <w:name w:val="xl79"/>
    <w:basedOn w:val="Normal"/>
    <w:rsid w:val="006737CA"/>
    <w:pPr>
      <w:pBdr>
        <w:top w:val="single" w:sz="12" w:space="0" w:color="FFFFFF"/>
        <w:left w:val="single" w:sz="4" w:space="0" w:color="FFFFFF"/>
      </w:pBdr>
      <w:shd w:val="clear" w:color="B8CCE4" w:fill="B8CCE4"/>
      <w:spacing w:before="100" w:beforeAutospacing="1" w:after="100" w:afterAutospacing="1"/>
    </w:pPr>
    <w:rPr>
      <w:rFonts w:cs="Arial"/>
      <w:color w:val="000000"/>
    </w:rPr>
  </w:style>
  <w:style w:type="paragraph" w:customStyle="1" w:styleId="xl80">
    <w:name w:val="xl80"/>
    <w:basedOn w:val="Normal"/>
    <w:rsid w:val="006737CA"/>
    <w:pPr>
      <w:pBdr>
        <w:top w:val="single" w:sz="12" w:space="0" w:color="FFFFFF"/>
        <w:left w:val="single" w:sz="4" w:space="0" w:color="FFFFFF"/>
      </w:pBdr>
      <w:shd w:val="clear" w:color="B8CCE4" w:fill="B8CCE4"/>
      <w:spacing w:before="100" w:beforeAutospacing="1" w:after="100" w:afterAutospacing="1"/>
    </w:pPr>
    <w:rPr>
      <w:rFonts w:cs="Arial"/>
      <w:color w:val="000000"/>
    </w:rPr>
  </w:style>
  <w:style w:type="paragraph" w:customStyle="1" w:styleId="xl81">
    <w:name w:val="xl81"/>
    <w:basedOn w:val="Normal"/>
    <w:rsid w:val="006737CA"/>
    <w:pPr>
      <w:pBdr>
        <w:top w:val="single" w:sz="12" w:space="0" w:color="FFFFFF"/>
        <w:left w:val="single" w:sz="4" w:space="0" w:color="FFFFFF"/>
      </w:pBdr>
      <w:shd w:val="clear" w:color="B8CCE4" w:fill="B8CCE4"/>
      <w:spacing w:before="100" w:beforeAutospacing="1" w:after="100" w:afterAutospacing="1"/>
    </w:pPr>
    <w:rPr>
      <w:rFonts w:cs="Arial"/>
      <w:color w:val="000000"/>
    </w:rPr>
  </w:style>
  <w:style w:type="paragraph" w:customStyle="1" w:styleId="xl82">
    <w:name w:val="xl82"/>
    <w:basedOn w:val="Normal"/>
    <w:rsid w:val="006737CA"/>
    <w:pPr>
      <w:pBdr>
        <w:top w:val="single" w:sz="4" w:space="0" w:color="FFFFFF"/>
        <w:left w:val="single" w:sz="4" w:space="0" w:color="FFFFFF"/>
      </w:pBdr>
      <w:shd w:val="clear" w:color="DCE6F1" w:fill="DCE6F1"/>
      <w:spacing w:before="100" w:beforeAutospacing="1" w:after="100" w:afterAutospacing="1"/>
    </w:pPr>
    <w:rPr>
      <w:rFonts w:cs="Arial"/>
      <w:color w:val="000000"/>
    </w:rPr>
  </w:style>
  <w:style w:type="paragraph" w:customStyle="1" w:styleId="xl83">
    <w:name w:val="xl83"/>
    <w:basedOn w:val="Normal"/>
    <w:rsid w:val="006737CA"/>
    <w:pPr>
      <w:pBdr>
        <w:top w:val="single" w:sz="4" w:space="0" w:color="FFFFFF"/>
        <w:left w:val="single" w:sz="4" w:space="0" w:color="FFFFFF"/>
      </w:pBdr>
      <w:shd w:val="clear" w:color="DCE6F1" w:fill="DCE6F1"/>
      <w:spacing w:before="100" w:beforeAutospacing="1" w:after="100" w:afterAutospacing="1"/>
    </w:pPr>
    <w:rPr>
      <w:rFonts w:cs="Arial"/>
      <w:color w:val="000000"/>
    </w:rPr>
  </w:style>
  <w:style w:type="paragraph" w:customStyle="1" w:styleId="xl84">
    <w:name w:val="xl84"/>
    <w:basedOn w:val="Normal"/>
    <w:rsid w:val="006737CA"/>
    <w:pPr>
      <w:pBdr>
        <w:top w:val="single" w:sz="4" w:space="0" w:color="FFFFFF"/>
        <w:left w:val="single" w:sz="4" w:space="0" w:color="FFFFFF"/>
      </w:pBdr>
      <w:shd w:val="clear" w:color="B8CCE4" w:fill="B8CCE4"/>
      <w:spacing w:before="100" w:beforeAutospacing="1" w:after="100" w:afterAutospacing="1"/>
    </w:pPr>
    <w:rPr>
      <w:rFonts w:cs="Arial"/>
      <w:color w:val="000000"/>
    </w:rPr>
  </w:style>
  <w:style w:type="paragraph" w:customStyle="1" w:styleId="xl85">
    <w:name w:val="xl85"/>
    <w:basedOn w:val="Normal"/>
    <w:rsid w:val="006737CA"/>
    <w:pPr>
      <w:pBdr>
        <w:top w:val="single" w:sz="4" w:space="0" w:color="FFFFFF"/>
        <w:left w:val="single" w:sz="4" w:space="0" w:color="FFFFFF"/>
      </w:pBdr>
      <w:shd w:val="clear" w:color="B8CCE4" w:fill="B8CCE4"/>
      <w:spacing w:before="100" w:beforeAutospacing="1" w:after="100" w:afterAutospacing="1"/>
    </w:pPr>
    <w:rPr>
      <w:rFonts w:cs="Arial"/>
      <w:color w:val="000000"/>
    </w:rPr>
  </w:style>
  <w:style w:type="paragraph" w:customStyle="1" w:styleId="xl86">
    <w:name w:val="xl86"/>
    <w:basedOn w:val="Normal"/>
    <w:rsid w:val="006737CA"/>
    <w:pPr>
      <w:pBdr>
        <w:top w:val="single" w:sz="12" w:space="0" w:color="FFFFFF"/>
      </w:pBdr>
      <w:shd w:val="clear" w:color="B8CCE4" w:fill="B8CCE4"/>
      <w:spacing w:before="100" w:beforeAutospacing="1" w:after="100" w:afterAutospacing="1"/>
      <w:jc w:val="center"/>
    </w:pPr>
    <w:rPr>
      <w:rFonts w:cs="Arial"/>
      <w:color w:val="000000"/>
    </w:rPr>
  </w:style>
  <w:style w:type="paragraph" w:customStyle="1" w:styleId="xl87">
    <w:name w:val="xl87"/>
    <w:basedOn w:val="Normal"/>
    <w:rsid w:val="006737CA"/>
    <w:pPr>
      <w:pBdr>
        <w:top w:val="single" w:sz="12" w:space="0" w:color="FFFFFF"/>
        <w:left w:val="single" w:sz="4" w:space="0" w:color="FFFFFF"/>
      </w:pBdr>
      <w:shd w:val="clear" w:color="B8CCE4" w:fill="B8CCE4"/>
      <w:spacing w:before="100" w:beforeAutospacing="1" w:after="100" w:afterAutospacing="1"/>
      <w:jc w:val="center"/>
    </w:pPr>
    <w:rPr>
      <w:rFonts w:cs="Arial"/>
      <w:color w:val="000000"/>
    </w:rPr>
  </w:style>
  <w:style w:type="paragraph" w:customStyle="1" w:styleId="xl88">
    <w:name w:val="xl88"/>
    <w:basedOn w:val="Normal"/>
    <w:rsid w:val="006737CA"/>
    <w:pPr>
      <w:pBdr>
        <w:top w:val="single" w:sz="12" w:space="0" w:color="FFFFFF"/>
        <w:left w:val="single" w:sz="4" w:space="0" w:color="FFFFFF"/>
      </w:pBdr>
      <w:shd w:val="clear" w:color="B8CCE4" w:fill="B8CCE4"/>
      <w:spacing w:before="100" w:beforeAutospacing="1" w:after="100" w:afterAutospacing="1"/>
      <w:jc w:val="center"/>
    </w:pPr>
    <w:rPr>
      <w:rFonts w:cs="Arial"/>
      <w:color w:val="000000"/>
    </w:rPr>
  </w:style>
  <w:style w:type="paragraph" w:customStyle="1" w:styleId="xl89">
    <w:name w:val="xl89"/>
    <w:basedOn w:val="Normal"/>
    <w:rsid w:val="006737CA"/>
    <w:pPr>
      <w:pBdr>
        <w:top w:val="single" w:sz="4" w:space="0" w:color="FFFFFF"/>
      </w:pBdr>
      <w:shd w:val="clear" w:color="DCE6F1" w:fill="DCE6F1"/>
      <w:spacing w:before="100" w:beforeAutospacing="1" w:after="100" w:afterAutospacing="1"/>
      <w:jc w:val="center"/>
    </w:pPr>
    <w:rPr>
      <w:rFonts w:cs="Arial"/>
      <w:color w:val="000000"/>
    </w:rPr>
  </w:style>
  <w:style w:type="paragraph" w:customStyle="1" w:styleId="xl90">
    <w:name w:val="xl90"/>
    <w:basedOn w:val="Normal"/>
    <w:rsid w:val="006737CA"/>
    <w:pPr>
      <w:pBdr>
        <w:top w:val="single" w:sz="4" w:space="0" w:color="FFFFFF"/>
        <w:left w:val="single" w:sz="4" w:space="0" w:color="FFFFFF"/>
      </w:pBdr>
      <w:shd w:val="clear" w:color="DCE6F1" w:fill="DCE6F1"/>
      <w:spacing w:before="100" w:beforeAutospacing="1" w:after="100" w:afterAutospacing="1"/>
      <w:jc w:val="center"/>
    </w:pPr>
    <w:rPr>
      <w:rFonts w:cs="Arial"/>
      <w:color w:val="000000"/>
    </w:rPr>
  </w:style>
  <w:style w:type="paragraph" w:customStyle="1" w:styleId="xl91">
    <w:name w:val="xl91"/>
    <w:basedOn w:val="Normal"/>
    <w:rsid w:val="006737CA"/>
    <w:pPr>
      <w:pBdr>
        <w:top w:val="single" w:sz="4" w:space="0" w:color="FFFFFF"/>
        <w:left w:val="single" w:sz="4" w:space="0" w:color="FFFFFF"/>
      </w:pBdr>
      <w:shd w:val="clear" w:color="DCE6F1" w:fill="DCE6F1"/>
      <w:spacing w:before="100" w:beforeAutospacing="1" w:after="100" w:afterAutospacing="1"/>
      <w:jc w:val="center"/>
    </w:pPr>
    <w:rPr>
      <w:rFonts w:cs="Arial"/>
      <w:color w:val="000000"/>
    </w:rPr>
  </w:style>
  <w:style w:type="paragraph" w:customStyle="1" w:styleId="xl92">
    <w:name w:val="xl92"/>
    <w:basedOn w:val="Normal"/>
    <w:rsid w:val="006737CA"/>
    <w:pPr>
      <w:pBdr>
        <w:top w:val="single" w:sz="4" w:space="0" w:color="FFFFFF"/>
      </w:pBdr>
      <w:shd w:val="clear" w:color="B8CCE4" w:fill="B8CCE4"/>
      <w:spacing w:before="100" w:beforeAutospacing="1" w:after="100" w:afterAutospacing="1"/>
      <w:jc w:val="center"/>
    </w:pPr>
    <w:rPr>
      <w:rFonts w:cs="Arial"/>
      <w:color w:val="000000"/>
    </w:rPr>
  </w:style>
  <w:style w:type="paragraph" w:customStyle="1" w:styleId="xl93">
    <w:name w:val="xl93"/>
    <w:basedOn w:val="Normal"/>
    <w:rsid w:val="006737CA"/>
    <w:pPr>
      <w:pBdr>
        <w:top w:val="single" w:sz="4" w:space="0" w:color="FFFFFF"/>
        <w:left w:val="single" w:sz="4" w:space="0" w:color="FFFFFF"/>
      </w:pBdr>
      <w:shd w:val="clear" w:color="B8CCE4" w:fill="B8CCE4"/>
      <w:spacing w:before="100" w:beforeAutospacing="1" w:after="100" w:afterAutospacing="1"/>
      <w:jc w:val="center"/>
    </w:pPr>
    <w:rPr>
      <w:rFonts w:cs="Arial"/>
      <w:color w:val="000000"/>
    </w:rPr>
  </w:style>
  <w:style w:type="paragraph" w:customStyle="1" w:styleId="xl94">
    <w:name w:val="xl94"/>
    <w:basedOn w:val="Normal"/>
    <w:rsid w:val="006737CA"/>
    <w:pPr>
      <w:pBdr>
        <w:top w:val="single" w:sz="4" w:space="0" w:color="FFFFFF"/>
        <w:left w:val="single" w:sz="4" w:space="0" w:color="FFFFFF"/>
      </w:pBdr>
      <w:shd w:val="clear" w:color="B8CCE4" w:fill="B8CCE4"/>
      <w:spacing w:before="100" w:beforeAutospacing="1" w:after="100" w:afterAutospacing="1"/>
      <w:jc w:val="center"/>
    </w:pPr>
    <w:rPr>
      <w:rFonts w:cs="Arial"/>
      <w:color w:val="000000"/>
    </w:rPr>
  </w:style>
  <w:style w:type="character" w:customStyle="1" w:styleId="Ttulo3Char">
    <w:name w:val="Título 3 Char"/>
    <w:basedOn w:val="Fontepargpadro"/>
    <w:link w:val="Ttulo3"/>
    <w:uiPriority w:val="9"/>
    <w:rsid w:val="005A7CBA"/>
    <w:rPr>
      <w:rFonts w:ascii="Arial" w:eastAsiaTheme="majorEastAsia" w:hAnsi="Arial" w:cs="Arial"/>
      <w:b/>
      <w:bCs/>
      <w:sz w:val="28"/>
      <w:szCs w:val="28"/>
      <w:lang w:eastAsia="pt-BR"/>
    </w:rPr>
  </w:style>
  <w:style w:type="character" w:customStyle="1" w:styleId="fontstyle01">
    <w:name w:val="fontstyle01"/>
    <w:basedOn w:val="Fontepargpadro"/>
    <w:rsid w:val="00B5469F"/>
    <w:rPr>
      <w:rFonts w:ascii="Arial" w:hAnsi="Arial" w:cs="Arial" w:hint="default"/>
      <w:b w:val="0"/>
      <w:bCs w:val="0"/>
      <w:i w:val="0"/>
      <w:iCs w:val="0"/>
      <w:color w:val="000000"/>
    </w:rPr>
  </w:style>
  <w:style w:type="character" w:customStyle="1" w:styleId="fontstyle21">
    <w:name w:val="fontstyle21"/>
    <w:basedOn w:val="Fontepargpadro"/>
    <w:rsid w:val="00B5469F"/>
    <w:rPr>
      <w:rFonts w:ascii="Arial" w:hAnsi="Arial" w:cs="Arial" w:hint="default"/>
      <w:b w:val="0"/>
      <w:bCs w:val="0"/>
      <w:i/>
      <w:iCs/>
      <w:color w:val="000000"/>
    </w:rPr>
  </w:style>
  <w:style w:type="character" w:styleId="MenoPendente">
    <w:name w:val="Unresolved Mention"/>
    <w:basedOn w:val="Fontepargpadro"/>
    <w:uiPriority w:val="99"/>
    <w:semiHidden/>
    <w:unhideWhenUsed/>
    <w:rsid w:val="00482D31"/>
    <w:rPr>
      <w:color w:val="605E5C"/>
      <w:shd w:val="clear" w:color="auto" w:fill="E1DFDD"/>
    </w:rPr>
  </w:style>
  <w:style w:type="paragraph" w:styleId="Subttulo">
    <w:name w:val="Subtitle"/>
    <w:basedOn w:val="Normal"/>
    <w:next w:val="Normal"/>
    <w:link w:val="SubttuloChar"/>
    <w:uiPriority w:val="11"/>
    <w:qFormat/>
    <w:rsid w:val="00AC7661"/>
    <w:pPr>
      <w:numPr>
        <w:ilvl w:val="1"/>
      </w:numPr>
      <w:spacing w:after="160"/>
      <w:ind w:firstLine="709"/>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AC7661"/>
    <w:rPr>
      <w:rFonts w:eastAsiaTheme="minorEastAsia"/>
      <w:color w:val="5A5A5A" w:themeColor="text1" w:themeTint="A5"/>
      <w:spacing w:val="15"/>
      <w:lang w:eastAsia="pt-BR"/>
    </w:rPr>
  </w:style>
  <w:style w:type="character" w:styleId="TextodoEspaoReservado">
    <w:name w:val="Placeholder Text"/>
    <w:basedOn w:val="Fontepargpadro"/>
    <w:uiPriority w:val="99"/>
    <w:semiHidden/>
    <w:rsid w:val="004734EA"/>
    <w:rPr>
      <w:color w:val="808080"/>
    </w:rPr>
  </w:style>
  <w:style w:type="paragraph" w:styleId="Corpodetexto">
    <w:name w:val="Body Text"/>
    <w:basedOn w:val="Normal"/>
    <w:link w:val="CorpodetextoChar"/>
    <w:uiPriority w:val="99"/>
    <w:unhideWhenUsed/>
    <w:rsid w:val="00A26A65"/>
    <w:pPr>
      <w:spacing w:after="120" w:line="360" w:lineRule="auto"/>
      <w:ind w:firstLine="709"/>
    </w:pPr>
    <w:rPr>
      <w:rFonts w:eastAsiaTheme="minorHAnsi" w:cs="Arial"/>
      <w:spacing w:val="20"/>
      <w:kern w:val="2"/>
      <w:lang w:eastAsia="en-US"/>
      <w14:ligatures w14:val="standardContextual"/>
    </w:rPr>
  </w:style>
  <w:style w:type="character" w:customStyle="1" w:styleId="CorpodetextoChar">
    <w:name w:val="Corpo de texto Char"/>
    <w:basedOn w:val="Fontepargpadro"/>
    <w:link w:val="Corpodetexto"/>
    <w:uiPriority w:val="99"/>
    <w:rsid w:val="00A26A65"/>
    <w:rPr>
      <w:rFonts w:ascii="Arial" w:hAnsi="Arial" w:cs="Arial"/>
      <w:spacing w:val="20"/>
      <w:kern w:val="2"/>
      <w:sz w:val="24"/>
      <w:szCs w:val="24"/>
      <w14:ligatures w14:val="standardContextual"/>
    </w:rPr>
  </w:style>
  <w:style w:type="paragraph" w:customStyle="1" w:styleId="pf0">
    <w:name w:val="pf0"/>
    <w:basedOn w:val="Normal"/>
    <w:rsid w:val="008B7CF4"/>
    <w:pPr>
      <w:spacing w:before="100" w:beforeAutospacing="1" w:after="100" w:afterAutospacing="1"/>
      <w:jc w:val="left"/>
    </w:pPr>
    <w:rPr>
      <w:rFonts w:ascii="Times New Roman" w:hAnsi="Times New Roman"/>
    </w:rPr>
  </w:style>
  <w:style w:type="character" w:customStyle="1" w:styleId="cf01">
    <w:name w:val="cf01"/>
    <w:basedOn w:val="Fontepargpadro"/>
    <w:rsid w:val="008B7CF4"/>
    <w:rPr>
      <w:rFonts w:ascii="Segoe UI" w:hAnsi="Segoe UI" w:cs="Segoe UI" w:hint="default"/>
      <w:sz w:val="18"/>
      <w:szCs w:val="18"/>
    </w:rPr>
  </w:style>
  <w:style w:type="paragraph" w:styleId="Ttulo">
    <w:name w:val="Title"/>
    <w:basedOn w:val="Normal"/>
    <w:next w:val="Normal"/>
    <w:link w:val="TtuloChar"/>
    <w:uiPriority w:val="10"/>
    <w:qFormat/>
    <w:rsid w:val="003F7188"/>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F7188"/>
    <w:rPr>
      <w:rFonts w:asciiTheme="majorHAnsi" w:eastAsiaTheme="majorEastAsia" w:hAnsiTheme="majorHAnsi" w:cstheme="majorBidi"/>
      <w:spacing w:val="-10"/>
      <w:kern w:val="28"/>
      <w:sz w:val="56"/>
      <w:szCs w:val="56"/>
      <w:lang w:eastAsia="pt-BR"/>
    </w:rPr>
  </w:style>
  <w:style w:type="character" w:customStyle="1" w:styleId="Ttulo4Char">
    <w:name w:val="Título 4 Char"/>
    <w:basedOn w:val="Fontepargpadro"/>
    <w:link w:val="Ttulo4"/>
    <w:uiPriority w:val="9"/>
    <w:semiHidden/>
    <w:rsid w:val="007F613C"/>
    <w:rPr>
      <w:rFonts w:eastAsiaTheme="majorEastAsia" w:cstheme="majorBidi"/>
      <w:i/>
      <w:iCs/>
      <w:color w:val="365F91" w:themeColor="accent1" w:themeShade="BF"/>
      <w:sz w:val="24"/>
      <w:szCs w:val="24"/>
      <w:lang w:eastAsia="pt-BR"/>
    </w:rPr>
  </w:style>
  <w:style w:type="character" w:customStyle="1" w:styleId="Ttulo5Char">
    <w:name w:val="Título 5 Char"/>
    <w:basedOn w:val="Fontepargpadro"/>
    <w:link w:val="Ttulo5"/>
    <w:uiPriority w:val="9"/>
    <w:semiHidden/>
    <w:rsid w:val="007F613C"/>
    <w:rPr>
      <w:rFonts w:eastAsiaTheme="majorEastAsia" w:cstheme="majorBidi"/>
      <w:color w:val="365F91" w:themeColor="accent1" w:themeShade="BF"/>
      <w:sz w:val="24"/>
      <w:szCs w:val="24"/>
      <w:lang w:eastAsia="pt-BR"/>
    </w:rPr>
  </w:style>
  <w:style w:type="character" w:customStyle="1" w:styleId="Ttulo6Char">
    <w:name w:val="Título 6 Char"/>
    <w:basedOn w:val="Fontepargpadro"/>
    <w:link w:val="Ttulo6"/>
    <w:uiPriority w:val="9"/>
    <w:semiHidden/>
    <w:rsid w:val="007F613C"/>
    <w:rPr>
      <w:rFonts w:eastAsiaTheme="majorEastAsia" w:cstheme="majorBidi"/>
      <w:i/>
      <w:iCs/>
      <w:color w:val="595959" w:themeColor="text1" w:themeTint="A6"/>
      <w:sz w:val="24"/>
      <w:szCs w:val="24"/>
      <w:lang w:eastAsia="pt-BR"/>
    </w:rPr>
  </w:style>
  <w:style w:type="character" w:customStyle="1" w:styleId="Ttulo7Char">
    <w:name w:val="Título 7 Char"/>
    <w:basedOn w:val="Fontepargpadro"/>
    <w:link w:val="Ttulo7"/>
    <w:uiPriority w:val="9"/>
    <w:semiHidden/>
    <w:rsid w:val="007F613C"/>
    <w:rPr>
      <w:rFonts w:eastAsiaTheme="majorEastAsia" w:cstheme="majorBidi"/>
      <w:color w:val="595959" w:themeColor="text1" w:themeTint="A6"/>
      <w:sz w:val="24"/>
      <w:szCs w:val="24"/>
      <w:lang w:eastAsia="pt-BR"/>
    </w:rPr>
  </w:style>
  <w:style w:type="character" w:customStyle="1" w:styleId="Ttulo8Char">
    <w:name w:val="Título 8 Char"/>
    <w:basedOn w:val="Fontepargpadro"/>
    <w:link w:val="Ttulo8"/>
    <w:uiPriority w:val="9"/>
    <w:semiHidden/>
    <w:rsid w:val="007F613C"/>
    <w:rPr>
      <w:rFonts w:eastAsiaTheme="majorEastAsia" w:cstheme="majorBidi"/>
      <w:i/>
      <w:iCs/>
      <w:color w:val="272727" w:themeColor="text1" w:themeTint="D8"/>
      <w:sz w:val="24"/>
      <w:szCs w:val="24"/>
      <w:lang w:eastAsia="pt-BR"/>
    </w:rPr>
  </w:style>
  <w:style w:type="character" w:customStyle="1" w:styleId="Ttulo9Char">
    <w:name w:val="Título 9 Char"/>
    <w:basedOn w:val="Fontepargpadro"/>
    <w:link w:val="Ttulo9"/>
    <w:uiPriority w:val="9"/>
    <w:semiHidden/>
    <w:rsid w:val="007F613C"/>
    <w:rPr>
      <w:rFonts w:eastAsiaTheme="majorEastAsia" w:cstheme="majorBidi"/>
      <w:color w:val="272727" w:themeColor="text1" w:themeTint="D8"/>
      <w:sz w:val="24"/>
      <w:szCs w:val="24"/>
      <w:lang w:eastAsia="pt-BR"/>
    </w:rPr>
  </w:style>
  <w:style w:type="paragraph" w:styleId="Citao">
    <w:name w:val="Quote"/>
    <w:basedOn w:val="Normal"/>
    <w:next w:val="Normal"/>
    <w:link w:val="CitaoChar"/>
    <w:uiPriority w:val="29"/>
    <w:qFormat/>
    <w:rsid w:val="007F613C"/>
    <w:pPr>
      <w:spacing w:before="160" w:after="160"/>
      <w:jc w:val="center"/>
    </w:pPr>
    <w:rPr>
      <w:i/>
      <w:iCs/>
      <w:color w:val="404040" w:themeColor="text1" w:themeTint="BF"/>
    </w:rPr>
  </w:style>
  <w:style w:type="character" w:customStyle="1" w:styleId="CitaoChar">
    <w:name w:val="Citação Char"/>
    <w:basedOn w:val="Fontepargpadro"/>
    <w:link w:val="Citao"/>
    <w:uiPriority w:val="29"/>
    <w:rsid w:val="007F613C"/>
    <w:rPr>
      <w:rFonts w:ascii="Arial" w:eastAsia="Times New Roman" w:hAnsi="Arial" w:cs="Times New Roman"/>
      <w:i/>
      <w:iCs/>
      <w:color w:val="404040" w:themeColor="text1" w:themeTint="BF"/>
      <w:sz w:val="24"/>
      <w:szCs w:val="24"/>
      <w:lang w:eastAsia="pt-BR"/>
    </w:rPr>
  </w:style>
  <w:style w:type="character" w:styleId="nfaseIntensa">
    <w:name w:val="Intense Emphasis"/>
    <w:basedOn w:val="Fontepargpadro"/>
    <w:uiPriority w:val="21"/>
    <w:qFormat/>
    <w:rsid w:val="007F613C"/>
    <w:rPr>
      <w:i/>
      <w:iCs/>
      <w:color w:val="365F91" w:themeColor="accent1" w:themeShade="BF"/>
    </w:rPr>
  </w:style>
  <w:style w:type="paragraph" w:styleId="CitaoIntensa">
    <w:name w:val="Intense Quote"/>
    <w:basedOn w:val="Normal"/>
    <w:next w:val="Normal"/>
    <w:link w:val="CitaoIntensaChar"/>
    <w:uiPriority w:val="30"/>
    <w:qFormat/>
    <w:rsid w:val="007F61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oIntensaChar">
    <w:name w:val="Citação Intensa Char"/>
    <w:basedOn w:val="Fontepargpadro"/>
    <w:link w:val="CitaoIntensa"/>
    <w:uiPriority w:val="30"/>
    <w:rsid w:val="007F613C"/>
    <w:rPr>
      <w:rFonts w:ascii="Arial" w:eastAsia="Times New Roman" w:hAnsi="Arial" w:cs="Times New Roman"/>
      <w:i/>
      <w:iCs/>
      <w:color w:val="365F91" w:themeColor="accent1" w:themeShade="BF"/>
      <w:sz w:val="24"/>
      <w:szCs w:val="24"/>
      <w:lang w:eastAsia="pt-BR"/>
    </w:rPr>
  </w:style>
  <w:style w:type="character" w:styleId="RefernciaIntensa">
    <w:name w:val="Intense Reference"/>
    <w:basedOn w:val="Fontepargpadro"/>
    <w:uiPriority w:val="32"/>
    <w:qFormat/>
    <w:rsid w:val="007F613C"/>
    <w:rPr>
      <w:b/>
      <w:bCs/>
      <w:smallCaps/>
      <w:color w:val="365F91" w:themeColor="accent1" w:themeShade="BF"/>
      <w:spacing w:val="5"/>
    </w:rPr>
  </w:style>
  <w:style w:type="paragraph" w:styleId="TextosemFormatao">
    <w:name w:val="Plain Text"/>
    <w:basedOn w:val="Default"/>
    <w:next w:val="Default"/>
    <w:link w:val="TextosemFormataoChar"/>
    <w:uiPriority w:val="99"/>
    <w:rsid w:val="00B636C1"/>
    <w:pPr>
      <w:jc w:val="left"/>
    </w:pPr>
    <w:rPr>
      <w:rFonts w:ascii="MELALE+TimesNewRoman" w:hAnsi="MELALE+TimesNewRoman" w:cstheme="minorBidi"/>
      <w:color w:val="auto"/>
    </w:rPr>
  </w:style>
  <w:style w:type="character" w:customStyle="1" w:styleId="TextosemFormataoChar">
    <w:name w:val="Texto sem Formatação Char"/>
    <w:basedOn w:val="Fontepargpadro"/>
    <w:link w:val="TextosemFormatao"/>
    <w:uiPriority w:val="99"/>
    <w:rsid w:val="00B636C1"/>
    <w:rPr>
      <w:rFonts w:ascii="MELALE+TimesNewRoman" w:hAnsi="MELALE+TimesNewRoman"/>
      <w:sz w:val="24"/>
      <w:szCs w:val="24"/>
    </w:rPr>
  </w:style>
  <w:style w:type="paragraph" w:styleId="Textodenotadefim">
    <w:name w:val="endnote text"/>
    <w:basedOn w:val="Normal"/>
    <w:link w:val="TextodenotadefimChar"/>
    <w:uiPriority w:val="99"/>
    <w:semiHidden/>
    <w:unhideWhenUsed/>
    <w:rsid w:val="00B636C1"/>
    <w:pPr>
      <w:jc w:val="left"/>
    </w:pPr>
    <w:rPr>
      <w:rFonts w:ascii="Calibri" w:eastAsia="Calibri" w:hAnsi="Calibri"/>
      <w:sz w:val="20"/>
      <w:szCs w:val="20"/>
      <w:lang w:eastAsia="en-US"/>
    </w:rPr>
  </w:style>
  <w:style w:type="character" w:customStyle="1" w:styleId="TextodenotadefimChar">
    <w:name w:val="Texto de nota de fim Char"/>
    <w:basedOn w:val="Fontepargpadro"/>
    <w:link w:val="Textodenotadefim"/>
    <w:uiPriority w:val="99"/>
    <w:semiHidden/>
    <w:rsid w:val="00B636C1"/>
    <w:rPr>
      <w:rFonts w:ascii="Calibri" w:eastAsia="Calibri" w:hAnsi="Calibri" w:cs="Times New Roman"/>
      <w:sz w:val="20"/>
      <w:szCs w:val="20"/>
    </w:rPr>
  </w:style>
  <w:style w:type="character" w:styleId="Refdenotadefim">
    <w:name w:val="endnote reference"/>
    <w:basedOn w:val="Fontepargpadro"/>
    <w:uiPriority w:val="99"/>
    <w:semiHidden/>
    <w:unhideWhenUsed/>
    <w:rsid w:val="00B636C1"/>
    <w:rPr>
      <w:vertAlign w:val="superscript"/>
    </w:rPr>
  </w:style>
  <w:style w:type="character" w:customStyle="1" w:styleId="anchor-text">
    <w:name w:val="anchor-text"/>
    <w:basedOn w:val="Fontepargpadro"/>
    <w:rsid w:val="003220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624">
      <w:bodyDiv w:val="1"/>
      <w:marLeft w:val="0"/>
      <w:marRight w:val="0"/>
      <w:marTop w:val="0"/>
      <w:marBottom w:val="0"/>
      <w:divBdr>
        <w:top w:val="none" w:sz="0" w:space="0" w:color="auto"/>
        <w:left w:val="none" w:sz="0" w:space="0" w:color="auto"/>
        <w:bottom w:val="none" w:sz="0" w:space="0" w:color="auto"/>
        <w:right w:val="none" w:sz="0" w:space="0" w:color="auto"/>
      </w:divBdr>
    </w:div>
    <w:div w:id="24718236">
      <w:bodyDiv w:val="1"/>
      <w:marLeft w:val="0"/>
      <w:marRight w:val="0"/>
      <w:marTop w:val="0"/>
      <w:marBottom w:val="0"/>
      <w:divBdr>
        <w:top w:val="none" w:sz="0" w:space="0" w:color="auto"/>
        <w:left w:val="none" w:sz="0" w:space="0" w:color="auto"/>
        <w:bottom w:val="none" w:sz="0" w:space="0" w:color="auto"/>
        <w:right w:val="none" w:sz="0" w:space="0" w:color="auto"/>
      </w:divBdr>
    </w:div>
    <w:div w:id="66615863">
      <w:bodyDiv w:val="1"/>
      <w:marLeft w:val="0"/>
      <w:marRight w:val="0"/>
      <w:marTop w:val="0"/>
      <w:marBottom w:val="0"/>
      <w:divBdr>
        <w:top w:val="none" w:sz="0" w:space="0" w:color="auto"/>
        <w:left w:val="none" w:sz="0" w:space="0" w:color="auto"/>
        <w:bottom w:val="none" w:sz="0" w:space="0" w:color="auto"/>
        <w:right w:val="none" w:sz="0" w:space="0" w:color="auto"/>
      </w:divBdr>
    </w:div>
    <w:div w:id="93330914">
      <w:bodyDiv w:val="1"/>
      <w:marLeft w:val="0"/>
      <w:marRight w:val="0"/>
      <w:marTop w:val="0"/>
      <w:marBottom w:val="0"/>
      <w:divBdr>
        <w:top w:val="none" w:sz="0" w:space="0" w:color="auto"/>
        <w:left w:val="none" w:sz="0" w:space="0" w:color="auto"/>
        <w:bottom w:val="none" w:sz="0" w:space="0" w:color="auto"/>
        <w:right w:val="none" w:sz="0" w:space="0" w:color="auto"/>
      </w:divBdr>
    </w:div>
    <w:div w:id="147211626">
      <w:bodyDiv w:val="1"/>
      <w:marLeft w:val="0"/>
      <w:marRight w:val="0"/>
      <w:marTop w:val="0"/>
      <w:marBottom w:val="0"/>
      <w:divBdr>
        <w:top w:val="none" w:sz="0" w:space="0" w:color="auto"/>
        <w:left w:val="none" w:sz="0" w:space="0" w:color="auto"/>
        <w:bottom w:val="none" w:sz="0" w:space="0" w:color="auto"/>
        <w:right w:val="none" w:sz="0" w:space="0" w:color="auto"/>
      </w:divBdr>
    </w:div>
    <w:div w:id="194777933">
      <w:bodyDiv w:val="1"/>
      <w:marLeft w:val="0"/>
      <w:marRight w:val="0"/>
      <w:marTop w:val="0"/>
      <w:marBottom w:val="0"/>
      <w:divBdr>
        <w:top w:val="none" w:sz="0" w:space="0" w:color="auto"/>
        <w:left w:val="none" w:sz="0" w:space="0" w:color="auto"/>
        <w:bottom w:val="none" w:sz="0" w:space="0" w:color="auto"/>
        <w:right w:val="none" w:sz="0" w:space="0" w:color="auto"/>
      </w:divBdr>
    </w:div>
    <w:div w:id="215817485">
      <w:bodyDiv w:val="1"/>
      <w:marLeft w:val="0"/>
      <w:marRight w:val="0"/>
      <w:marTop w:val="0"/>
      <w:marBottom w:val="0"/>
      <w:divBdr>
        <w:top w:val="none" w:sz="0" w:space="0" w:color="auto"/>
        <w:left w:val="none" w:sz="0" w:space="0" w:color="auto"/>
        <w:bottom w:val="none" w:sz="0" w:space="0" w:color="auto"/>
        <w:right w:val="none" w:sz="0" w:space="0" w:color="auto"/>
      </w:divBdr>
    </w:div>
    <w:div w:id="228229007">
      <w:bodyDiv w:val="1"/>
      <w:marLeft w:val="0"/>
      <w:marRight w:val="0"/>
      <w:marTop w:val="0"/>
      <w:marBottom w:val="0"/>
      <w:divBdr>
        <w:top w:val="none" w:sz="0" w:space="0" w:color="auto"/>
        <w:left w:val="none" w:sz="0" w:space="0" w:color="auto"/>
        <w:bottom w:val="none" w:sz="0" w:space="0" w:color="auto"/>
        <w:right w:val="none" w:sz="0" w:space="0" w:color="auto"/>
      </w:divBdr>
      <w:divsChild>
        <w:div w:id="199628973">
          <w:marLeft w:val="1166"/>
          <w:marRight w:val="0"/>
          <w:marTop w:val="120"/>
          <w:marBottom w:val="0"/>
          <w:divBdr>
            <w:top w:val="none" w:sz="0" w:space="0" w:color="auto"/>
            <w:left w:val="none" w:sz="0" w:space="0" w:color="auto"/>
            <w:bottom w:val="none" w:sz="0" w:space="0" w:color="auto"/>
            <w:right w:val="none" w:sz="0" w:space="0" w:color="auto"/>
          </w:divBdr>
        </w:div>
        <w:div w:id="202913571">
          <w:marLeft w:val="547"/>
          <w:marRight w:val="0"/>
          <w:marTop w:val="139"/>
          <w:marBottom w:val="0"/>
          <w:divBdr>
            <w:top w:val="none" w:sz="0" w:space="0" w:color="auto"/>
            <w:left w:val="none" w:sz="0" w:space="0" w:color="auto"/>
            <w:bottom w:val="none" w:sz="0" w:space="0" w:color="auto"/>
            <w:right w:val="none" w:sz="0" w:space="0" w:color="auto"/>
          </w:divBdr>
        </w:div>
        <w:div w:id="429281423">
          <w:marLeft w:val="1166"/>
          <w:marRight w:val="0"/>
          <w:marTop w:val="120"/>
          <w:marBottom w:val="0"/>
          <w:divBdr>
            <w:top w:val="none" w:sz="0" w:space="0" w:color="auto"/>
            <w:left w:val="none" w:sz="0" w:space="0" w:color="auto"/>
            <w:bottom w:val="none" w:sz="0" w:space="0" w:color="auto"/>
            <w:right w:val="none" w:sz="0" w:space="0" w:color="auto"/>
          </w:divBdr>
        </w:div>
        <w:div w:id="607584384">
          <w:marLeft w:val="1166"/>
          <w:marRight w:val="0"/>
          <w:marTop w:val="120"/>
          <w:marBottom w:val="0"/>
          <w:divBdr>
            <w:top w:val="none" w:sz="0" w:space="0" w:color="auto"/>
            <w:left w:val="none" w:sz="0" w:space="0" w:color="auto"/>
            <w:bottom w:val="none" w:sz="0" w:space="0" w:color="auto"/>
            <w:right w:val="none" w:sz="0" w:space="0" w:color="auto"/>
          </w:divBdr>
        </w:div>
        <w:div w:id="1020742949">
          <w:marLeft w:val="1166"/>
          <w:marRight w:val="0"/>
          <w:marTop w:val="120"/>
          <w:marBottom w:val="0"/>
          <w:divBdr>
            <w:top w:val="none" w:sz="0" w:space="0" w:color="auto"/>
            <w:left w:val="none" w:sz="0" w:space="0" w:color="auto"/>
            <w:bottom w:val="none" w:sz="0" w:space="0" w:color="auto"/>
            <w:right w:val="none" w:sz="0" w:space="0" w:color="auto"/>
          </w:divBdr>
        </w:div>
        <w:div w:id="1092122583">
          <w:marLeft w:val="1166"/>
          <w:marRight w:val="0"/>
          <w:marTop w:val="120"/>
          <w:marBottom w:val="0"/>
          <w:divBdr>
            <w:top w:val="none" w:sz="0" w:space="0" w:color="auto"/>
            <w:left w:val="none" w:sz="0" w:space="0" w:color="auto"/>
            <w:bottom w:val="none" w:sz="0" w:space="0" w:color="auto"/>
            <w:right w:val="none" w:sz="0" w:space="0" w:color="auto"/>
          </w:divBdr>
        </w:div>
        <w:div w:id="1159006573">
          <w:marLeft w:val="1166"/>
          <w:marRight w:val="0"/>
          <w:marTop w:val="120"/>
          <w:marBottom w:val="0"/>
          <w:divBdr>
            <w:top w:val="none" w:sz="0" w:space="0" w:color="auto"/>
            <w:left w:val="none" w:sz="0" w:space="0" w:color="auto"/>
            <w:bottom w:val="none" w:sz="0" w:space="0" w:color="auto"/>
            <w:right w:val="none" w:sz="0" w:space="0" w:color="auto"/>
          </w:divBdr>
        </w:div>
        <w:div w:id="1450202323">
          <w:marLeft w:val="1166"/>
          <w:marRight w:val="0"/>
          <w:marTop w:val="120"/>
          <w:marBottom w:val="0"/>
          <w:divBdr>
            <w:top w:val="none" w:sz="0" w:space="0" w:color="auto"/>
            <w:left w:val="none" w:sz="0" w:space="0" w:color="auto"/>
            <w:bottom w:val="none" w:sz="0" w:space="0" w:color="auto"/>
            <w:right w:val="none" w:sz="0" w:space="0" w:color="auto"/>
          </w:divBdr>
        </w:div>
      </w:divsChild>
    </w:div>
    <w:div w:id="233008332">
      <w:bodyDiv w:val="1"/>
      <w:marLeft w:val="0"/>
      <w:marRight w:val="0"/>
      <w:marTop w:val="0"/>
      <w:marBottom w:val="0"/>
      <w:divBdr>
        <w:top w:val="none" w:sz="0" w:space="0" w:color="auto"/>
        <w:left w:val="none" w:sz="0" w:space="0" w:color="auto"/>
        <w:bottom w:val="none" w:sz="0" w:space="0" w:color="auto"/>
        <w:right w:val="none" w:sz="0" w:space="0" w:color="auto"/>
      </w:divBdr>
    </w:div>
    <w:div w:id="235283433">
      <w:bodyDiv w:val="1"/>
      <w:marLeft w:val="0"/>
      <w:marRight w:val="0"/>
      <w:marTop w:val="0"/>
      <w:marBottom w:val="0"/>
      <w:divBdr>
        <w:top w:val="none" w:sz="0" w:space="0" w:color="auto"/>
        <w:left w:val="none" w:sz="0" w:space="0" w:color="auto"/>
        <w:bottom w:val="none" w:sz="0" w:space="0" w:color="auto"/>
        <w:right w:val="none" w:sz="0" w:space="0" w:color="auto"/>
      </w:divBdr>
    </w:div>
    <w:div w:id="235944376">
      <w:bodyDiv w:val="1"/>
      <w:marLeft w:val="0"/>
      <w:marRight w:val="0"/>
      <w:marTop w:val="0"/>
      <w:marBottom w:val="0"/>
      <w:divBdr>
        <w:top w:val="none" w:sz="0" w:space="0" w:color="auto"/>
        <w:left w:val="none" w:sz="0" w:space="0" w:color="auto"/>
        <w:bottom w:val="none" w:sz="0" w:space="0" w:color="auto"/>
        <w:right w:val="none" w:sz="0" w:space="0" w:color="auto"/>
      </w:divBdr>
    </w:div>
    <w:div w:id="250938305">
      <w:bodyDiv w:val="1"/>
      <w:marLeft w:val="0"/>
      <w:marRight w:val="0"/>
      <w:marTop w:val="0"/>
      <w:marBottom w:val="0"/>
      <w:divBdr>
        <w:top w:val="none" w:sz="0" w:space="0" w:color="auto"/>
        <w:left w:val="none" w:sz="0" w:space="0" w:color="auto"/>
        <w:bottom w:val="none" w:sz="0" w:space="0" w:color="auto"/>
        <w:right w:val="none" w:sz="0" w:space="0" w:color="auto"/>
      </w:divBdr>
    </w:div>
    <w:div w:id="267932963">
      <w:bodyDiv w:val="1"/>
      <w:marLeft w:val="0"/>
      <w:marRight w:val="0"/>
      <w:marTop w:val="0"/>
      <w:marBottom w:val="0"/>
      <w:divBdr>
        <w:top w:val="none" w:sz="0" w:space="0" w:color="auto"/>
        <w:left w:val="none" w:sz="0" w:space="0" w:color="auto"/>
        <w:bottom w:val="none" w:sz="0" w:space="0" w:color="auto"/>
        <w:right w:val="none" w:sz="0" w:space="0" w:color="auto"/>
      </w:divBdr>
    </w:div>
    <w:div w:id="303896584">
      <w:bodyDiv w:val="1"/>
      <w:marLeft w:val="0"/>
      <w:marRight w:val="0"/>
      <w:marTop w:val="0"/>
      <w:marBottom w:val="0"/>
      <w:divBdr>
        <w:top w:val="none" w:sz="0" w:space="0" w:color="auto"/>
        <w:left w:val="none" w:sz="0" w:space="0" w:color="auto"/>
        <w:bottom w:val="none" w:sz="0" w:space="0" w:color="auto"/>
        <w:right w:val="none" w:sz="0" w:space="0" w:color="auto"/>
      </w:divBdr>
    </w:div>
    <w:div w:id="340938622">
      <w:bodyDiv w:val="1"/>
      <w:marLeft w:val="0"/>
      <w:marRight w:val="0"/>
      <w:marTop w:val="0"/>
      <w:marBottom w:val="0"/>
      <w:divBdr>
        <w:top w:val="none" w:sz="0" w:space="0" w:color="auto"/>
        <w:left w:val="none" w:sz="0" w:space="0" w:color="auto"/>
        <w:bottom w:val="none" w:sz="0" w:space="0" w:color="auto"/>
        <w:right w:val="none" w:sz="0" w:space="0" w:color="auto"/>
      </w:divBdr>
    </w:div>
    <w:div w:id="342703363">
      <w:bodyDiv w:val="1"/>
      <w:marLeft w:val="0"/>
      <w:marRight w:val="0"/>
      <w:marTop w:val="0"/>
      <w:marBottom w:val="0"/>
      <w:divBdr>
        <w:top w:val="none" w:sz="0" w:space="0" w:color="auto"/>
        <w:left w:val="none" w:sz="0" w:space="0" w:color="auto"/>
        <w:bottom w:val="none" w:sz="0" w:space="0" w:color="auto"/>
        <w:right w:val="none" w:sz="0" w:space="0" w:color="auto"/>
      </w:divBdr>
    </w:div>
    <w:div w:id="360399070">
      <w:bodyDiv w:val="1"/>
      <w:marLeft w:val="0"/>
      <w:marRight w:val="0"/>
      <w:marTop w:val="0"/>
      <w:marBottom w:val="0"/>
      <w:divBdr>
        <w:top w:val="none" w:sz="0" w:space="0" w:color="auto"/>
        <w:left w:val="none" w:sz="0" w:space="0" w:color="auto"/>
        <w:bottom w:val="none" w:sz="0" w:space="0" w:color="auto"/>
        <w:right w:val="none" w:sz="0" w:space="0" w:color="auto"/>
      </w:divBdr>
    </w:div>
    <w:div w:id="407193722">
      <w:bodyDiv w:val="1"/>
      <w:marLeft w:val="0"/>
      <w:marRight w:val="0"/>
      <w:marTop w:val="0"/>
      <w:marBottom w:val="0"/>
      <w:divBdr>
        <w:top w:val="none" w:sz="0" w:space="0" w:color="auto"/>
        <w:left w:val="none" w:sz="0" w:space="0" w:color="auto"/>
        <w:bottom w:val="none" w:sz="0" w:space="0" w:color="auto"/>
        <w:right w:val="none" w:sz="0" w:space="0" w:color="auto"/>
      </w:divBdr>
    </w:div>
    <w:div w:id="409734632">
      <w:bodyDiv w:val="1"/>
      <w:marLeft w:val="0"/>
      <w:marRight w:val="0"/>
      <w:marTop w:val="0"/>
      <w:marBottom w:val="0"/>
      <w:divBdr>
        <w:top w:val="none" w:sz="0" w:space="0" w:color="auto"/>
        <w:left w:val="none" w:sz="0" w:space="0" w:color="auto"/>
        <w:bottom w:val="none" w:sz="0" w:space="0" w:color="auto"/>
        <w:right w:val="none" w:sz="0" w:space="0" w:color="auto"/>
      </w:divBdr>
    </w:div>
    <w:div w:id="488181156">
      <w:bodyDiv w:val="1"/>
      <w:marLeft w:val="0"/>
      <w:marRight w:val="0"/>
      <w:marTop w:val="0"/>
      <w:marBottom w:val="0"/>
      <w:divBdr>
        <w:top w:val="none" w:sz="0" w:space="0" w:color="auto"/>
        <w:left w:val="none" w:sz="0" w:space="0" w:color="auto"/>
        <w:bottom w:val="none" w:sz="0" w:space="0" w:color="auto"/>
        <w:right w:val="none" w:sz="0" w:space="0" w:color="auto"/>
      </w:divBdr>
    </w:div>
    <w:div w:id="526873734">
      <w:bodyDiv w:val="1"/>
      <w:marLeft w:val="0"/>
      <w:marRight w:val="0"/>
      <w:marTop w:val="0"/>
      <w:marBottom w:val="0"/>
      <w:divBdr>
        <w:top w:val="none" w:sz="0" w:space="0" w:color="auto"/>
        <w:left w:val="none" w:sz="0" w:space="0" w:color="auto"/>
        <w:bottom w:val="none" w:sz="0" w:space="0" w:color="auto"/>
        <w:right w:val="none" w:sz="0" w:space="0" w:color="auto"/>
      </w:divBdr>
    </w:div>
    <w:div w:id="540090114">
      <w:bodyDiv w:val="1"/>
      <w:marLeft w:val="0"/>
      <w:marRight w:val="0"/>
      <w:marTop w:val="0"/>
      <w:marBottom w:val="0"/>
      <w:divBdr>
        <w:top w:val="none" w:sz="0" w:space="0" w:color="auto"/>
        <w:left w:val="none" w:sz="0" w:space="0" w:color="auto"/>
        <w:bottom w:val="none" w:sz="0" w:space="0" w:color="auto"/>
        <w:right w:val="none" w:sz="0" w:space="0" w:color="auto"/>
      </w:divBdr>
    </w:div>
    <w:div w:id="546336584">
      <w:bodyDiv w:val="1"/>
      <w:marLeft w:val="0"/>
      <w:marRight w:val="0"/>
      <w:marTop w:val="0"/>
      <w:marBottom w:val="0"/>
      <w:divBdr>
        <w:top w:val="none" w:sz="0" w:space="0" w:color="auto"/>
        <w:left w:val="none" w:sz="0" w:space="0" w:color="auto"/>
        <w:bottom w:val="none" w:sz="0" w:space="0" w:color="auto"/>
        <w:right w:val="none" w:sz="0" w:space="0" w:color="auto"/>
      </w:divBdr>
    </w:div>
    <w:div w:id="562184720">
      <w:bodyDiv w:val="1"/>
      <w:marLeft w:val="0"/>
      <w:marRight w:val="0"/>
      <w:marTop w:val="0"/>
      <w:marBottom w:val="0"/>
      <w:divBdr>
        <w:top w:val="none" w:sz="0" w:space="0" w:color="auto"/>
        <w:left w:val="none" w:sz="0" w:space="0" w:color="auto"/>
        <w:bottom w:val="none" w:sz="0" w:space="0" w:color="auto"/>
        <w:right w:val="none" w:sz="0" w:space="0" w:color="auto"/>
      </w:divBdr>
    </w:div>
    <w:div w:id="627128756">
      <w:bodyDiv w:val="1"/>
      <w:marLeft w:val="0"/>
      <w:marRight w:val="0"/>
      <w:marTop w:val="0"/>
      <w:marBottom w:val="0"/>
      <w:divBdr>
        <w:top w:val="none" w:sz="0" w:space="0" w:color="auto"/>
        <w:left w:val="none" w:sz="0" w:space="0" w:color="auto"/>
        <w:bottom w:val="none" w:sz="0" w:space="0" w:color="auto"/>
        <w:right w:val="none" w:sz="0" w:space="0" w:color="auto"/>
      </w:divBdr>
    </w:div>
    <w:div w:id="731466047">
      <w:bodyDiv w:val="1"/>
      <w:marLeft w:val="0"/>
      <w:marRight w:val="0"/>
      <w:marTop w:val="0"/>
      <w:marBottom w:val="0"/>
      <w:divBdr>
        <w:top w:val="none" w:sz="0" w:space="0" w:color="auto"/>
        <w:left w:val="none" w:sz="0" w:space="0" w:color="auto"/>
        <w:bottom w:val="none" w:sz="0" w:space="0" w:color="auto"/>
        <w:right w:val="none" w:sz="0" w:space="0" w:color="auto"/>
      </w:divBdr>
    </w:div>
    <w:div w:id="734083068">
      <w:bodyDiv w:val="1"/>
      <w:marLeft w:val="0"/>
      <w:marRight w:val="0"/>
      <w:marTop w:val="0"/>
      <w:marBottom w:val="0"/>
      <w:divBdr>
        <w:top w:val="none" w:sz="0" w:space="0" w:color="auto"/>
        <w:left w:val="none" w:sz="0" w:space="0" w:color="auto"/>
        <w:bottom w:val="none" w:sz="0" w:space="0" w:color="auto"/>
        <w:right w:val="none" w:sz="0" w:space="0" w:color="auto"/>
      </w:divBdr>
    </w:div>
    <w:div w:id="833644048">
      <w:bodyDiv w:val="1"/>
      <w:marLeft w:val="0"/>
      <w:marRight w:val="0"/>
      <w:marTop w:val="0"/>
      <w:marBottom w:val="0"/>
      <w:divBdr>
        <w:top w:val="none" w:sz="0" w:space="0" w:color="auto"/>
        <w:left w:val="none" w:sz="0" w:space="0" w:color="auto"/>
        <w:bottom w:val="none" w:sz="0" w:space="0" w:color="auto"/>
        <w:right w:val="none" w:sz="0" w:space="0" w:color="auto"/>
      </w:divBdr>
    </w:div>
    <w:div w:id="848104289">
      <w:bodyDiv w:val="1"/>
      <w:marLeft w:val="0"/>
      <w:marRight w:val="0"/>
      <w:marTop w:val="0"/>
      <w:marBottom w:val="0"/>
      <w:divBdr>
        <w:top w:val="none" w:sz="0" w:space="0" w:color="auto"/>
        <w:left w:val="none" w:sz="0" w:space="0" w:color="auto"/>
        <w:bottom w:val="none" w:sz="0" w:space="0" w:color="auto"/>
        <w:right w:val="none" w:sz="0" w:space="0" w:color="auto"/>
      </w:divBdr>
    </w:div>
    <w:div w:id="883564497">
      <w:bodyDiv w:val="1"/>
      <w:marLeft w:val="0"/>
      <w:marRight w:val="0"/>
      <w:marTop w:val="0"/>
      <w:marBottom w:val="0"/>
      <w:divBdr>
        <w:top w:val="none" w:sz="0" w:space="0" w:color="auto"/>
        <w:left w:val="none" w:sz="0" w:space="0" w:color="auto"/>
        <w:bottom w:val="none" w:sz="0" w:space="0" w:color="auto"/>
        <w:right w:val="none" w:sz="0" w:space="0" w:color="auto"/>
      </w:divBdr>
      <w:divsChild>
        <w:div w:id="3364723">
          <w:marLeft w:val="1166"/>
          <w:marRight w:val="0"/>
          <w:marTop w:val="120"/>
          <w:marBottom w:val="0"/>
          <w:divBdr>
            <w:top w:val="none" w:sz="0" w:space="0" w:color="auto"/>
            <w:left w:val="none" w:sz="0" w:space="0" w:color="auto"/>
            <w:bottom w:val="none" w:sz="0" w:space="0" w:color="auto"/>
            <w:right w:val="none" w:sz="0" w:space="0" w:color="auto"/>
          </w:divBdr>
        </w:div>
        <w:div w:id="1241210795">
          <w:marLeft w:val="1166"/>
          <w:marRight w:val="0"/>
          <w:marTop w:val="120"/>
          <w:marBottom w:val="0"/>
          <w:divBdr>
            <w:top w:val="none" w:sz="0" w:space="0" w:color="auto"/>
            <w:left w:val="none" w:sz="0" w:space="0" w:color="auto"/>
            <w:bottom w:val="none" w:sz="0" w:space="0" w:color="auto"/>
            <w:right w:val="none" w:sz="0" w:space="0" w:color="auto"/>
          </w:divBdr>
        </w:div>
        <w:div w:id="1993095541">
          <w:marLeft w:val="1166"/>
          <w:marRight w:val="0"/>
          <w:marTop w:val="120"/>
          <w:marBottom w:val="0"/>
          <w:divBdr>
            <w:top w:val="none" w:sz="0" w:space="0" w:color="auto"/>
            <w:left w:val="none" w:sz="0" w:space="0" w:color="auto"/>
            <w:bottom w:val="none" w:sz="0" w:space="0" w:color="auto"/>
            <w:right w:val="none" w:sz="0" w:space="0" w:color="auto"/>
          </w:divBdr>
        </w:div>
      </w:divsChild>
    </w:div>
    <w:div w:id="919370056">
      <w:bodyDiv w:val="1"/>
      <w:marLeft w:val="0"/>
      <w:marRight w:val="0"/>
      <w:marTop w:val="0"/>
      <w:marBottom w:val="0"/>
      <w:divBdr>
        <w:top w:val="none" w:sz="0" w:space="0" w:color="auto"/>
        <w:left w:val="none" w:sz="0" w:space="0" w:color="auto"/>
        <w:bottom w:val="none" w:sz="0" w:space="0" w:color="auto"/>
        <w:right w:val="none" w:sz="0" w:space="0" w:color="auto"/>
      </w:divBdr>
    </w:div>
    <w:div w:id="929503657">
      <w:bodyDiv w:val="1"/>
      <w:marLeft w:val="0"/>
      <w:marRight w:val="0"/>
      <w:marTop w:val="0"/>
      <w:marBottom w:val="0"/>
      <w:divBdr>
        <w:top w:val="none" w:sz="0" w:space="0" w:color="auto"/>
        <w:left w:val="none" w:sz="0" w:space="0" w:color="auto"/>
        <w:bottom w:val="none" w:sz="0" w:space="0" w:color="auto"/>
        <w:right w:val="none" w:sz="0" w:space="0" w:color="auto"/>
      </w:divBdr>
    </w:div>
    <w:div w:id="941112739">
      <w:bodyDiv w:val="1"/>
      <w:marLeft w:val="0"/>
      <w:marRight w:val="0"/>
      <w:marTop w:val="0"/>
      <w:marBottom w:val="0"/>
      <w:divBdr>
        <w:top w:val="none" w:sz="0" w:space="0" w:color="auto"/>
        <w:left w:val="none" w:sz="0" w:space="0" w:color="auto"/>
        <w:bottom w:val="none" w:sz="0" w:space="0" w:color="auto"/>
        <w:right w:val="none" w:sz="0" w:space="0" w:color="auto"/>
      </w:divBdr>
    </w:div>
    <w:div w:id="943153729">
      <w:bodyDiv w:val="1"/>
      <w:marLeft w:val="0"/>
      <w:marRight w:val="0"/>
      <w:marTop w:val="0"/>
      <w:marBottom w:val="0"/>
      <w:divBdr>
        <w:top w:val="none" w:sz="0" w:space="0" w:color="auto"/>
        <w:left w:val="none" w:sz="0" w:space="0" w:color="auto"/>
        <w:bottom w:val="none" w:sz="0" w:space="0" w:color="auto"/>
        <w:right w:val="none" w:sz="0" w:space="0" w:color="auto"/>
      </w:divBdr>
    </w:div>
    <w:div w:id="945694035">
      <w:bodyDiv w:val="1"/>
      <w:marLeft w:val="0"/>
      <w:marRight w:val="0"/>
      <w:marTop w:val="0"/>
      <w:marBottom w:val="0"/>
      <w:divBdr>
        <w:top w:val="none" w:sz="0" w:space="0" w:color="auto"/>
        <w:left w:val="none" w:sz="0" w:space="0" w:color="auto"/>
        <w:bottom w:val="none" w:sz="0" w:space="0" w:color="auto"/>
        <w:right w:val="none" w:sz="0" w:space="0" w:color="auto"/>
      </w:divBdr>
    </w:div>
    <w:div w:id="986082122">
      <w:bodyDiv w:val="1"/>
      <w:marLeft w:val="0"/>
      <w:marRight w:val="0"/>
      <w:marTop w:val="0"/>
      <w:marBottom w:val="0"/>
      <w:divBdr>
        <w:top w:val="none" w:sz="0" w:space="0" w:color="auto"/>
        <w:left w:val="none" w:sz="0" w:space="0" w:color="auto"/>
        <w:bottom w:val="none" w:sz="0" w:space="0" w:color="auto"/>
        <w:right w:val="none" w:sz="0" w:space="0" w:color="auto"/>
      </w:divBdr>
    </w:div>
    <w:div w:id="987319344">
      <w:bodyDiv w:val="1"/>
      <w:marLeft w:val="0"/>
      <w:marRight w:val="0"/>
      <w:marTop w:val="0"/>
      <w:marBottom w:val="0"/>
      <w:divBdr>
        <w:top w:val="none" w:sz="0" w:space="0" w:color="auto"/>
        <w:left w:val="none" w:sz="0" w:space="0" w:color="auto"/>
        <w:bottom w:val="none" w:sz="0" w:space="0" w:color="auto"/>
        <w:right w:val="none" w:sz="0" w:space="0" w:color="auto"/>
      </w:divBdr>
      <w:divsChild>
        <w:div w:id="1859196968">
          <w:marLeft w:val="1166"/>
          <w:marRight w:val="0"/>
          <w:marTop w:val="120"/>
          <w:marBottom w:val="0"/>
          <w:divBdr>
            <w:top w:val="none" w:sz="0" w:space="0" w:color="auto"/>
            <w:left w:val="none" w:sz="0" w:space="0" w:color="auto"/>
            <w:bottom w:val="none" w:sz="0" w:space="0" w:color="auto"/>
            <w:right w:val="none" w:sz="0" w:space="0" w:color="auto"/>
          </w:divBdr>
        </w:div>
      </w:divsChild>
    </w:div>
    <w:div w:id="1001355343">
      <w:bodyDiv w:val="1"/>
      <w:marLeft w:val="0"/>
      <w:marRight w:val="0"/>
      <w:marTop w:val="0"/>
      <w:marBottom w:val="0"/>
      <w:divBdr>
        <w:top w:val="none" w:sz="0" w:space="0" w:color="auto"/>
        <w:left w:val="none" w:sz="0" w:space="0" w:color="auto"/>
        <w:bottom w:val="none" w:sz="0" w:space="0" w:color="auto"/>
        <w:right w:val="none" w:sz="0" w:space="0" w:color="auto"/>
      </w:divBdr>
    </w:div>
    <w:div w:id="1015114202">
      <w:bodyDiv w:val="1"/>
      <w:marLeft w:val="0"/>
      <w:marRight w:val="0"/>
      <w:marTop w:val="0"/>
      <w:marBottom w:val="0"/>
      <w:divBdr>
        <w:top w:val="none" w:sz="0" w:space="0" w:color="auto"/>
        <w:left w:val="none" w:sz="0" w:space="0" w:color="auto"/>
        <w:bottom w:val="none" w:sz="0" w:space="0" w:color="auto"/>
        <w:right w:val="none" w:sz="0" w:space="0" w:color="auto"/>
      </w:divBdr>
    </w:div>
    <w:div w:id="1031564540">
      <w:bodyDiv w:val="1"/>
      <w:marLeft w:val="0"/>
      <w:marRight w:val="0"/>
      <w:marTop w:val="0"/>
      <w:marBottom w:val="0"/>
      <w:divBdr>
        <w:top w:val="none" w:sz="0" w:space="0" w:color="auto"/>
        <w:left w:val="none" w:sz="0" w:space="0" w:color="auto"/>
        <w:bottom w:val="none" w:sz="0" w:space="0" w:color="auto"/>
        <w:right w:val="none" w:sz="0" w:space="0" w:color="auto"/>
      </w:divBdr>
    </w:div>
    <w:div w:id="1052968694">
      <w:bodyDiv w:val="1"/>
      <w:marLeft w:val="0"/>
      <w:marRight w:val="0"/>
      <w:marTop w:val="0"/>
      <w:marBottom w:val="0"/>
      <w:divBdr>
        <w:top w:val="none" w:sz="0" w:space="0" w:color="auto"/>
        <w:left w:val="none" w:sz="0" w:space="0" w:color="auto"/>
        <w:bottom w:val="none" w:sz="0" w:space="0" w:color="auto"/>
        <w:right w:val="none" w:sz="0" w:space="0" w:color="auto"/>
      </w:divBdr>
    </w:div>
    <w:div w:id="1066687327">
      <w:bodyDiv w:val="1"/>
      <w:marLeft w:val="0"/>
      <w:marRight w:val="0"/>
      <w:marTop w:val="0"/>
      <w:marBottom w:val="0"/>
      <w:divBdr>
        <w:top w:val="none" w:sz="0" w:space="0" w:color="auto"/>
        <w:left w:val="none" w:sz="0" w:space="0" w:color="auto"/>
        <w:bottom w:val="none" w:sz="0" w:space="0" w:color="auto"/>
        <w:right w:val="none" w:sz="0" w:space="0" w:color="auto"/>
      </w:divBdr>
    </w:div>
    <w:div w:id="1086732315">
      <w:bodyDiv w:val="1"/>
      <w:marLeft w:val="0"/>
      <w:marRight w:val="0"/>
      <w:marTop w:val="0"/>
      <w:marBottom w:val="0"/>
      <w:divBdr>
        <w:top w:val="none" w:sz="0" w:space="0" w:color="auto"/>
        <w:left w:val="none" w:sz="0" w:space="0" w:color="auto"/>
        <w:bottom w:val="none" w:sz="0" w:space="0" w:color="auto"/>
        <w:right w:val="none" w:sz="0" w:space="0" w:color="auto"/>
      </w:divBdr>
    </w:div>
    <w:div w:id="1118986412">
      <w:bodyDiv w:val="1"/>
      <w:marLeft w:val="0"/>
      <w:marRight w:val="0"/>
      <w:marTop w:val="0"/>
      <w:marBottom w:val="0"/>
      <w:divBdr>
        <w:top w:val="none" w:sz="0" w:space="0" w:color="auto"/>
        <w:left w:val="none" w:sz="0" w:space="0" w:color="auto"/>
        <w:bottom w:val="none" w:sz="0" w:space="0" w:color="auto"/>
        <w:right w:val="none" w:sz="0" w:space="0" w:color="auto"/>
      </w:divBdr>
    </w:div>
    <w:div w:id="1158033451">
      <w:bodyDiv w:val="1"/>
      <w:marLeft w:val="0"/>
      <w:marRight w:val="0"/>
      <w:marTop w:val="0"/>
      <w:marBottom w:val="0"/>
      <w:divBdr>
        <w:top w:val="none" w:sz="0" w:space="0" w:color="auto"/>
        <w:left w:val="none" w:sz="0" w:space="0" w:color="auto"/>
        <w:bottom w:val="none" w:sz="0" w:space="0" w:color="auto"/>
        <w:right w:val="none" w:sz="0" w:space="0" w:color="auto"/>
      </w:divBdr>
    </w:div>
    <w:div w:id="1159998461">
      <w:bodyDiv w:val="1"/>
      <w:marLeft w:val="0"/>
      <w:marRight w:val="0"/>
      <w:marTop w:val="0"/>
      <w:marBottom w:val="0"/>
      <w:divBdr>
        <w:top w:val="none" w:sz="0" w:space="0" w:color="auto"/>
        <w:left w:val="none" w:sz="0" w:space="0" w:color="auto"/>
        <w:bottom w:val="none" w:sz="0" w:space="0" w:color="auto"/>
        <w:right w:val="none" w:sz="0" w:space="0" w:color="auto"/>
      </w:divBdr>
    </w:div>
    <w:div w:id="1191339647">
      <w:bodyDiv w:val="1"/>
      <w:marLeft w:val="0"/>
      <w:marRight w:val="0"/>
      <w:marTop w:val="0"/>
      <w:marBottom w:val="0"/>
      <w:divBdr>
        <w:top w:val="none" w:sz="0" w:space="0" w:color="auto"/>
        <w:left w:val="none" w:sz="0" w:space="0" w:color="auto"/>
        <w:bottom w:val="none" w:sz="0" w:space="0" w:color="auto"/>
        <w:right w:val="none" w:sz="0" w:space="0" w:color="auto"/>
      </w:divBdr>
    </w:div>
    <w:div w:id="1198736563">
      <w:bodyDiv w:val="1"/>
      <w:marLeft w:val="0"/>
      <w:marRight w:val="0"/>
      <w:marTop w:val="0"/>
      <w:marBottom w:val="0"/>
      <w:divBdr>
        <w:top w:val="none" w:sz="0" w:space="0" w:color="auto"/>
        <w:left w:val="none" w:sz="0" w:space="0" w:color="auto"/>
        <w:bottom w:val="none" w:sz="0" w:space="0" w:color="auto"/>
        <w:right w:val="none" w:sz="0" w:space="0" w:color="auto"/>
      </w:divBdr>
    </w:div>
    <w:div w:id="1203206283">
      <w:bodyDiv w:val="1"/>
      <w:marLeft w:val="0"/>
      <w:marRight w:val="0"/>
      <w:marTop w:val="0"/>
      <w:marBottom w:val="0"/>
      <w:divBdr>
        <w:top w:val="none" w:sz="0" w:space="0" w:color="auto"/>
        <w:left w:val="none" w:sz="0" w:space="0" w:color="auto"/>
        <w:bottom w:val="none" w:sz="0" w:space="0" w:color="auto"/>
        <w:right w:val="none" w:sz="0" w:space="0" w:color="auto"/>
      </w:divBdr>
    </w:div>
    <w:div w:id="1221016342">
      <w:bodyDiv w:val="1"/>
      <w:marLeft w:val="0"/>
      <w:marRight w:val="0"/>
      <w:marTop w:val="0"/>
      <w:marBottom w:val="0"/>
      <w:divBdr>
        <w:top w:val="none" w:sz="0" w:space="0" w:color="auto"/>
        <w:left w:val="none" w:sz="0" w:space="0" w:color="auto"/>
        <w:bottom w:val="none" w:sz="0" w:space="0" w:color="auto"/>
        <w:right w:val="none" w:sz="0" w:space="0" w:color="auto"/>
      </w:divBdr>
    </w:div>
    <w:div w:id="1221555920">
      <w:bodyDiv w:val="1"/>
      <w:marLeft w:val="0"/>
      <w:marRight w:val="0"/>
      <w:marTop w:val="0"/>
      <w:marBottom w:val="0"/>
      <w:divBdr>
        <w:top w:val="none" w:sz="0" w:space="0" w:color="auto"/>
        <w:left w:val="none" w:sz="0" w:space="0" w:color="auto"/>
        <w:bottom w:val="none" w:sz="0" w:space="0" w:color="auto"/>
        <w:right w:val="none" w:sz="0" w:space="0" w:color="auto"/>
      </w:divBdr>
    </w:div>
    <w:div w:id="1237940046">
      <w:bodyDiv w:val="1"/>
      <w:marLeft w:val="0"/>
      <w:marRight w:val="0"/>
      <w:marTop w:val="0"/>
      <w:marBottom w:val="0"/>
      <w:divBdr>
        <w:top w:val="none" w:sz="0" w:space="0" w:color="auto"/>
        <w:left w:val="none" w:sz="0" w:space="0" w:color="auto"/>
        <w:bottom w:val="none" w:sz="0" w:space="0" w:color="auto"/>
        <w:right w:val="none" w:sz="0" w:space="0" w:color="auto"/>
      </w:divBdr>
    </w:div>
    <w:div w:id="1259485903">
      <w:bodyDiv w:val="1"/>
      <w:marLeft w:val="0"/>
      <w:marRight w:val="0"/>
      <w:marTop w:val="0"/>
      <w:marBottom w:val="0"/>
      <w:divBdr>
        <w:top w:val="none" w:sz="0" w:space="0" w:color="auto"/>
        <w:left w:val="none" w:sz="0" w:space="0" w:color="auto"/>
        <w:bottom w:val="none" w:sz="0" w:space="0" w:color="auto"/>
        <w:right w:val="none" w:sz="0" w:space="0" w:color="auto"/>
      </w:divBdr>
    </w:div>
    <w:div w:id="1263995839">
      <w:bodyDiv w:val="1"/>
      <w:marLeft w:val="0"/>
      <w:marRight w:val="0"/>
      <w:marTop w:val="0"/>
      <w:marBottom w:val="0"/>
      <w:divBdr>
        <w:top w:val="none" w:sz="0" w:space="0" w:color="auto"/>
        <w:left w:val="none" w:sz="0" w:space="0" w:color="auto"/>
        <w:bottom w:val="none" w:sz="0" w:space="0" w:color="auto"/>
        <w:right w:val="none" w:sz="0" w:space="0" w:color="auto"/>
      </w:divBdr>
    </w:div>
    <w:div w:id="1280912785">
      <w:bodyDiv w:val="1"/>
      <w:marLeft w:val="0"/>
      <w:marRight w:val="0"/>
      <w:marTop w:val="0"/>
      <w:marBottom w:val="0"/>
      <w:divBdr>
        <w:top w:val="none" w:sz="0" w:space="0" w:color="auto"/>
        <w:left w:val="none" w:sz="0" w:space="0" w:color="auto"/>
        <w:bottom w:val="none" w:sz="0" w:space="0" w:color="auto"/>
        <w:right w:val="none" w:sz="0" w:space="0" w:color="auto"/>
      </w:divBdr>
    </w:div>
    <w:div w:id="1310597867">
      <w:bodyDiv w:val="1"/>
      <w:marLeft w:val="0"/>
      <w:marRight w:val="0"/>
      <w:marTop w:val="0"/>
      <w:marBottom w:val="0"/>
      <w:divBdr>
        <w:top w:val="none" w:sz="0" w:space="0" w:color="auto"/>
        <w:left w:val="none" w:sz="0" w:space="0" w:color="auto"/>
        <w:bottom w:val="none" w:sz="0" w:space="0" w:color="auto"/>
        <w:right w:val="none" w:sz="0" w:space="0" w:color="auto"/>
      </w:divBdr>
    </w:div>
    <w:div w:id="1315640607">
      <w:bodyDiv w:val="1"/>
      <w:marLeft w:val="0"/>
      <w:marRight w:val="0"/>
      <w:marTop w:val="100"/>
      <w:marBottom w:val="100"/>
      <w:divBdr>
        <w:top w:val="none" w:sz="0" w:space="0" w:color="auto"/>
        <w:left w:val="none" w:sz="0" w:space="0" w:color="auto"/>
        <w:bottom w:val="none" w:sz="0" w:space="0" w:color="auto"/>
        <w:right w:val="none" w:sz="0" w:space="0" w:color="auto"/>
      </w:divBdr>
      <w:divsChild>
        <w:div w:id="168183515">
          <w:marLeft w:val="0"/>
          <w:marRight w:val="0"/>
          <w:marTop w:val="0"/>
          <w:marBottom w:val="0"/>
          <w:divBdr>
            <w:top w:val="none" w:sz="0" w:space="0" w:color="auto"/>
            <w:left w:val="none" w:sz="0" w:space="0" w:color="auto"/>
            <w:bottom w:val="none" w:sz="0" w:space="0" w:color="auto"/>
            <w:right w:val="none" w:sz="0" w:space="0" w:color="auto"/>
          </w:divBdr>
        </w:div>
      </w:divsChild>
    </w:div>
    <w:div w:id="1336692207">
      <w:bodyDiv w:val="1"/>
      <w:marLeft w:val="0"/>
      <w:marRight w:val="0"/>
      <w:marTop w:val="0"/>
      <w:marBottom w:val="0"/>
      <w:divBdr>
        <w:top w:val="none" w:sz="0" w:space="0" w:color="auto"/>
        <w:left w:val="none" w:sz="0" w:space="0" w:color="auto"/>
        <w:bottom w:val="none" w:sz="0" w:space="0" w:color="auto"/>
        <w:right w:val="none" w:sz="0" w:space="0" w:color="auto"/>
      </w:divBdr>
    </w:div>
    <w:div w:id="1358191033">
      <w:bodyDiv w:val="1"/>
      <w:marLeft w:val="0"/>
      <w:marRight w:val="0"/>
      <w:marTop w:val="0"/>
      <w:marBottom w:val="0"/>
      <w:divBdr>
        <w:top w:val="none" w:sz="0" w:space="0" w:color="auto"/>
        <w:left w:val="none" w:sz="0" w:space="0" w:color="auto"/>
        <w:bottom w:val="none" w:sz="0" w:space="0" w:color="auto"/>
        <w:right w:val="none" w:sz="0" w:space="0" w:color="auto"/>
      </w:divBdr>
    </w:div>
    <w:div w:id="1366055402">
      <w:bodyDiv w:val="1"/>
      <w:marLeft w:val="0"/>
      <w:marRight w:val="0"/>
      <w:marTop w:val="0"/>
      <w:marBottom w:val="0"/>
      <w:divBdr>
        <w:top w:val="none" w:sz="0" w:space="0" w:color="auto"/>
        <w:left w:val="none" w:sz="0" w:space="0" w:color="auto"/>
        <w:bottom w:val="none" w:sz="0" w:space="0" w:color="auto"/>
        <w:right w:val="none" w:sz="0" w:space="0" w:color="auto"/>
      </w:divBdr>
    </w:div>
    <w:div w:id="1450776799">
      <w:bodyDiv w:val="1"/>
      <w:marLeft w:val="0"/>
      <w:marRight w:val="0"/>
      <w:marTop w:val="0"/>
      <w:marBottom w:val="0"/>
      <w:divBdr>
        <w:top w:val="none" w:sz="0" w:space="0" w:color="auto"/>
        <w:left w:val="none" w:sz="0" w:space="0" w:color="auto"/>
        <w:bottom w:val="none" w:sz="0" w:space="0" w:color="auto"/>
        <w:right w:val="none" w:sz="0" w:space="0" w:color="auto"/>
      </w:divBdr>
    </w:div>
    <w:div w:id="1467744858">
      <w:bodyDiv w:val="1"/>
      <w:marLeft w:val="0"/>
      <w:marRight w:val="0"/>
      <w:marTop w:val="100"/>
      <w:marBottom w:val="100"/>
      <w:divBdr>
        <w:top w:val="none" w:sz="0" w:space="0" w:color="auto"/>
        <w:left w:val="none" w:sz="0" w:space="0" w:color="auto"/>
        <w:bottom w:val="none" w:sz="0" w:space="0" w:color="auto"/>
        <w:right w:val="none" w:sz="0" w:space="0" w:color="auto"/>
      </w:divBdr>
      <w:divsChild>
        <w:div w:id="370231984">
          <w:marLeft w:val="0"/>
          <w:marRight w:val="0"/>
          <w:marTop w:val="0"/>
          <w:marBottom w:val="0"/>
          <w:divBdr>
            <w:top w:val="none" w:sz="0" w:space="0" w:color="auto"/>
            <w:left w:val="none" w:sz="0" w:space="0" w:color="auto"/>
            <w:bottom w:val="none" w:sz="0" w:space="0" w:color="auto"/>
            <w:right w:val="none" w:sz="0" w:space="0" w:color="auto"/>
          </w:divBdr>
        </w:div>
      </w:divsChild>
    </w:div>
    <w:div w:id="1496071319">
      <w:bodyDiv w:val="1"/>
      <w:marLeft w:val="0"/>
      <w:marRight w:val="0"/>
      <w:marTop w:val="0"/>
      <w:marBottom w:val="0"/>
      <w:divBdr>
        <w:top w:val="none" w:sz="0" w:space="0" w:color="auto"/>
        <w:left w:val="none" w:sz="0" w:space="0" w:color="auto"/>
        <w:bottom w:val="none" w:sz="0" w:space="0" w:color="auto"/>
        <w:right w:val="none" w:sz="0" w:space="0" w:color="auto"/>
      </w:divBdr>
    </w:div>
    <w:div w:id="1534152913">
      <w:bodyDiv w:val="1"/>
      <w:marLeft w:val="0"/>
      <w:marRight w:val="0"/>
      <w:marTop w:val="0"/>
      <w:marBottom w:val="0"/>
      <w:divBdr>
        <w:top w:val="none" w:sz="0" w:space="0" w:color="auto"/>
        <w:left w:val="none" w:sz="0" w:space="0" w:color="auto"/>
        <w:bottom w:val="none" w:sz="0" w:space="0" w:color="auto"/>
        <w:right w:val="none" w:sz="0" w:space="0" w:color="auto"/>
      </w:divBdr>
    </w:div>
    <w:div w:id="1535120973">
      <w:bodyDiv w:val="1"/>
      <w:marLeft w:val="0"/>
      <w:marRight w:val="0"/>
      <w:marTop w:val="0"/>
      <w:marBottom w:val="0"/>
      <w:divBdr>
        <w:top w:val="none" w:sz="0" w:space="0" w:color="auto"/>
        <w:left w:val="none" w:sz="0" w:space="0" w:color="auto"/>
        <w:bottom w:val="none" w:sz="0" w:space="0" w:color="auto"/>
        <w:right w:val="none" w:sz="0" w:space="0" w:color="auto"/>
      </w:divBdr>
    </w:div>
    <w:div w:id="1548755935">
      <w:bodyDiv w:val="1"/>
      <w:marLeft w:val="0"/>
      <w:marRight w:val="0"/>
      <w:marTop w:val="0"/>
      <w:marBottom w:val="0"/>
      <w:divBdr>
        <w:top w:val="none" w:sz="0" w:space="0" w:color="auto"/>
        <w:left w:val="none" w:sz="0" w:space="0" w:color="auto"/>
        <w:bottom w:val="none" w:sz="0" w:space="0" w:color="auto"/>
        <w:right w:val="none" w:sz="0" w:space="0" w:color="auto"/>
      </w:divBdr>
    </w:div>
    <w:div w:id="1584875929">
      <w:bodyDiv w:val="1"/>
      <w:marLeft w:val="0"/>
      <w:marRight w:val="0"/>
      <w:marTop w:val="0"/>
      <w:marBottom w:val="0"/>
      <w:divBdr>
        <w:top w:val="none" w:sz="0" w:space="0" w:color="auto"/>
        <w:left w:val="none" w:sz="0" w:space="0" w:color="auto"/>
        <w:bottom w:val="none" w:sz="0" w:space="0" w:color="auto"/>
        <w:right w:val="none" w:sz="0" w:space="0" w:color="auto"/>
      </w:divBdr>
      <w:divsChild>
        <w:div w:id="808480324">
          <w:marLeft w:val="547"/>
          <w:marRight w:val="0"/>
          <w:marTop w:val="139"/>
          <w:marBottom w:val="0"/>
          <w:divBdr>
            <w:top w:val="none" w:sz="0" w:space="0" w:color="auto"/>
            <w:left w:val="none" w:sz="0" w:space="0" w:color="auto"/>
            <w:bottom w:val="none" w:sz="0" w:space="0" w:color="auto"/>
            <w:right w:val="none" w:sz="0" w:space="0" w:color="auto"/>
          </w:divBdr>
        </w:div>
      </w:divsChild>
    </w:div>
    <w:div w:id="1591767505">
      <w:bodyDiv w:val="1"/>
      <w:marLeft w:val="0"/>
      <w:marRight w:val="0"/>
      <w:marTop w:val="0"/>
      <w:marBottom w:val="0"/>
      <w:divBdr>
        <w:top w:val="none" w:sz="0" w:space="0" w:color="auto"/>
        <w:left w:val="none" w:sz="0" w:space="0" w:color="auto"/>
        <w:bottom w:val="none" w:sz="0" w:space="0" w:color="auto"/>
        <w:right w:val="none" w:sz="0" w:space="0" w:color="auto"/>
      </w:divBdr>
    </w:div>
    <w:div w:id="1651901360">
      <w:bodyDiv w:val="1"/>
      <w:marLeft w:val="0"/>
      <w:marRight w:val="0"/>
      <w:marTop w:val="100"/>
      <w:marBottom w:val="100"/>
      <w:divBdr>
        <w:top w:val="none" w:sz="0" w:space="0" w:color="auto"/>
        <w:left w:val="none" w:sz="0" w:space="0" w:color="auto"/>
        <w:bottom w:val="none" w:sz="0" w:space="0" w:color="auto"/>
        <w:right w:val="none" w:sz="0" w:space="0" w:color="auto"/>
      </w:divBdr>
      <w:divsChild>
        <w:div w:id="1126390826">
          <w:marLeft w:val="0"/>
          <w:marRight w:val="0"/>
          <w:marTop w:val="0"/>
          <w:marBottom w:val="0"/>
          <w:divBdr>
            <w:top w:val="none" w:sz="0" w:space="0" w:color="auto"/>
            <w:left w:val="none" w:sz="0" w:space="0" w:color="auto"/>
            <w:bottom w:val="none" w:sz="0" w:space="0" w:color="auto"/>
            <w:right w:val="none" w:sz="0" w:space="0" w:color="auto"/>
          </w:divBdr>
        </w:div>
      </w:divsChild>
    </w:div>
    <w:div w:id="1677347823">
      <w:bodyDiv w:val="1"/>
      <w:marLeft w:val="0"/>
      <w:marRight w:val="0"/>
      <w:marTop w:val="100"/>
      <w:marBottom w:val="100"/>
      <w:divBdr>
        <w:top w:val="none" w:sz="0" w:space="0" w:color="auto"/>
        <w:left w:val="none" w:sz="0" w:space="0" w:color="auto"/>
        <w:bottom w:val="none" w:sz="0" w:space="0" w:color="auto"/>
        <w:right w:val="none" w:sz="0" w:space="0" w:color="auto"/>
      </w:divBdr>
      <w:divsChild>
        <w:div w:id="1785996263">
          <w:marLeft w:val="0"/>
          <w:marRight w:val="0"/>
          <w:marTop w:val="0"/>
          <w:marBottom w:val="0"/>
          <w:divBdr>
            <w:top w:val="none" w:sz="0" w:space="0" w:color="auto"/>
            <w:left w:val="none" w:sz="0" w:space="0" w:color="auto"/>
            <w:bottom w:val="none" w:sz="0" w:space="0" w:color="auto"/>
            <w:right w:val="none" w:sz="0" w:space="0" w:color="auto"/>
          </w:divBdr>
        </w:div>
      </w:divsChild>
    </w:div>
    <w:div w:id="1702703503">
      <w:bodyDiv w:val="1"/>
      <w:marLeft w:val="0"/>
      <w:marRight w:val="0"/>
      <w:marTop w:val="0"/>
      <w:marBottom w:val="0"/>
      <w:divBdr>
        <w:top w:val="none" w:sz="0" w:space="0" w:color="auto"/>
        <w:left w:val="none" w:sz="0" w:space="0" w:color="auto"/>
        <w:bottom w:val="none" w:sz="0" w:space="0" w:color="auto"/>
        <w:right w:val="none" w:sz="0" w:space="0" w:color="auto"/>
      </w:divBdr>
      <w:divsChild>
        <w:div w:id="1116678533">
          <w:marLeft w:val="1166"/>
          <w:marRight w:val="0"/>
          <w:marTop w:val="120"/>
          <w:marBottom w:val="0"/>
          <w:divBdr>
            <w:top w:val="none" w:sz="0" w:space="0" w:color="auto"/>
            <w:left w:val="none" w:sz="0" w:space="0" w:color="auto"/>
            <w:bottom w:val="none" w:sz="0" w:space="0" w:color="auto"/>
            <w:right w:val="none" w:sz="0" w:space="0" w:color="auto"/>
          </w:divBdr>
        </w:div>
      </w:divsChild>
    </w:div>
    <w:div w:id="1719206354">
      <w:bodyDiv w:val="1"/>
      <w:marLeft w:val="0"/>
      <w:marRight w:val="0"/>
      <w:marTop w:val="0"/>
      <w:marBottom w:val="0"/>
      <w:divBdr>
        <w:top w:val="none" w:sz="0" w:space="0" w:color="auto"/>
        <w:left w:val="none" w:sz="0" w:space="0" w:color="auto"/>
        <w:bottom w:val="none" w:sz="0" w:space="0" w:color="auto"/>
        <w:right w:val="none" w:sz="0" w:space="0" w:color="auto"/>
      </w:divBdr>
    </w:div>
    <w:div w:id="1751851198">
      <w:bodyDiv w:val="1"/>
      <w:marLeft w:val="0"/>
      <w:marRight w:val="0"/>
      <w:marTop w:val="100"/>
      <w:marBottom w:val="100"/>
      <w:divBdr>
        <w:top w:val="none" w:sz="0" w:space="0" w:color="auto"/>
        <w:left w:val="none" w:sz="0" w:space="0" w:color="auto"/>
        <w:bottom w:val="none" w:sz="0" w:space="0" w:color="auto"/>
        <w:right w:val="none" w:sz="0" w:space="0" w:color="auto"/>
      </w:divBdr>
      <w:divsChild>
        <w:div w:id="1947883956">
          <w:marLeft w:val="0"/>
          <w:marRight w:val="0"/>
          <w:marTop w:val="0"/>
          <w:marBottom w:val="0"/>
          <w:divBdr>
            <w:top w:val="none" w:sz="0" w:space="0" w:color="auto"/>
            <w:left w:val="none" w:sz="0" w:space="0" w:color="auto"/>
            <w:bottom w:val="none" w:sz="0" w:space="0" w:color="auto"/>
            <w:right w:val="none" w:sz="0" w:space="0" w:color="auto"/>
          </w:divBdr>
        </w:div>
      </w:divsChild>
    </w:div>
    <w:div w:id="1753971453">
      <w:bodyDiv w:val="1"/>
      <w:marLeft w:val="0"/>
      <w:marRight w:val="0"/>
      <w:marTop w:val="0"/>
      <w:marBottom w:val="0"/>
      <w:divBdr>
        <w:top w:val="none" w:sz="0" w:space="0" w:color="auto"/>
        <w:left w:val="none" w:sz="0" w:space="0" w:color="auto"/>
        <w:bottom w:val="none" w:sz="0" w:space="0" w:color="auto"/>
        <w:right w:val="none" w:sz="0" w:space="0" w:color="auto"/>
      </w:divBdr>
    </w:div>
    <w:div w:id="1776168550">
      <w:bodyDiv w:val="1"/>
      <w:marLeft w:val="0"/>
      <w:marRight w:val="0"/>
      <w:marTop w:val="0"/>
      <w:marBottom w:val="0"/>
      <w:divBdr>
        <w:top w:val="none" w:sz="0" w:space="0" w:color="auto"/>
        <w:left w:val="none" w:sz="0" w:space="0" w:color="auto"/>
        <w:bottom w:val="none" w:sz="0" w:space="0" w:color="auto"/>
        <w:right w:val="none" w:sz="0" w:space="0" w:color="auto"/>
      </w:divBdr>
    </w:div>
    <w:div w:id="1794637897">
      <w:bodyDiv w:val="1"/>
      <w:marLeft w:val="0"/>
      <w:marRight w:val="0"/>
      <w:marTop w:val="0"/>
      <w:marBottom w:val="0"/>
      <w:divBdr>
        <w:top w:val="none" w:sz="0" w:space="0" w:color="auto"/>
        <w:left w:val="none" w:sz="0" w:space="0" w:color="auto"/>
        <w:bottom w:val="none" w:sz="0" w:space="0" w:color="auto"/>
        <w:right w:val="none" w:sz="0" w:space="0" w:color="auto"/>
      </w:divBdr>
    </w:div>
    <w:div w:id="1809202066">
      <w:bodyDiv w:val="1"/>
      <w:marLeft w:val="0"/>
      <w:marRight w:val="0"/>
      <w:marTop w:val="0"/>
      <w:marBottom w:val="0"/>
      <w:divBdr>
        <w:top w:val="none" w:sz="0" w:space="0" w:color="auto"/>
        <w:left w:val="none" w:sz="0" w:space="0" w:color="auto"/>
        <w:bottom w:val="none" w:sz="0" w:space="0" w:color="auto"/>
        <w:right w:val="none" w:sz="0" w:space="0" w:color="auto"/>
      </w:divBdr>
    </w:div>
    <w:div w:id="1878926025">
      <w:bodyDiv w:val="1"/>
      <w:marLeft w:val="0"/>
      <w:marRight w:val="0"/>
      <w:marTop w:val="0"/>
      <w:marBottom w:val="0"/>
      <w:divBdr>
        <w:top w:val="none" w:sz="0" w:space="0" w:color="auto"/>
        <w:left w:val="none" w:sz="0" w:space="0" w:color="auto"/>
        <w:bottom w:val="none" w:sz="0" w:space="0" w:color="auto"/>
        <w:right w:val="none" w:sz="0" w:space="0" w:color="auto"/>
      </w:divBdr>
    </w:div>
    <w:div w:id="1889103823">
      <w:bodyDiv w:val="1"/>
      <w:marLeft w:val="0"/>
      <w:marRight w:val="0"/>
      <w:marTop w:val="0"/>
      <w:marBottom w:val="0"/>
      <w:divBdr>
        <w:top w:val="none" w:sz="0" w:space="0" w:color="auto"/>
        <w:left w:val="none" w:sz="0" w:space="0" w:color="auto"/>
        <w:bottom w:val="none" w:sz="0" w:space="0" w:color="auto"/>
        <w:right w:val="none" w:sz="0" w:space="0" w:color="auto"/>
      </w:divBdr>
    </w:div>
    <w:div w:id="1904633180">
      <w:bodyDiv w:val="1"/>
      <w:marLeft w:val="0"/>
      <w:marRight w:val="0"/>
      <w:marTop w:val="0"/>
      <w:marBottom w:val="0"/>
      <w:divBdr>
        <w:top w:val="none" w:sz="0" w:space="0" w:color="auto"/>
        <w:left w:val="none" w:sz="0" w:space="0" w:color="auto"/>
        <w:bottom w:val="none" w:sz="0" w:space="0" w:color="auto"/>
        <w:right w:val="none" w:sz="0" w:space="0" w:color="auto"/>
      </w:divBdr>
    </w:div>
    <w:div w:id="2025279614">
      <w:bodyDiv w:val="1"/>
      <w:marLeft w:val="0"/>
      <w:marRight w:val="0"/>
      <w:marTop w:val="0"/>
      <w:marBottom w:val="0"/>
      <w:divBdr>
        <w:top w:val="none" w:sz="0" w:space="0" w:color="auto"/>
        <w:left w:val="none" w:sz="0" w:space="0" w:color="auto"/>
        <w:bottom w:val="none" w:sz="0" w:space="0" w:color="auto"/>
        <w:right w:val="none" w:sz="0" w:space="0" w:color="auto"/>
      </w:divBdr>
    </w:div>
    <w:div w:id="2040278784">
      <w:bodyDiv w:val="1"/>
      <w:marLeft w:val="0"/>
      <w:marRight w:val="0"/>
      <w:marTop w:val="0"/>
      <w:marBottom w:val="0"/>
      <w:divBdr>
        <w:top w:val="none" w:sz="0" w:space="0" w:color="auto"/>
        <w:left w:val="none" w:sz="0" w:space="0" w:color="auto"/>
        <w:bottom w:val="none" w:sz="0" w:space="0" w:color="auto"/>
        <w:right w:val="none" w:sz="0" w:space="0" w:color="auto"/>
      </w:divBdr>
    </w:div>
    <w:div w:id="2047678563">
      <w:bodyDiv w:val="1"/>
      <w:marLeft w:val="0"/>
      <w:marRight w:val="0"/>
      <w:marTop w:val="0"/>
      <w:marBottom w:val="0"/>
      <w:divBdr>
        <w:top w:val="none" w:sz="0" w:space="0" w:color="auto"/>
        <w:left w:val="none" w:sz="0" w:space="0" w:color="auto"/>
        <w:bottom w:val="none" w:sz="0" w:space="0" w:color="auto"/>
        <w:right w:val="none" w:sz="0" w:space="0" w:color="auto"/>
      </w:divBdr>
    </w:div>
    <w:div w:id="2075422957">
      <w:bodyDiv w:val="1"/>
      <w:marLeft w:val="0"/>
      <w:marRight w:val="0"/>
      <w:marTop w:val="0"/>
      <w:marBottom w:val="0"/>
      <w:divBdr>
        <w:top w:val="none" w:sz="0" w:space="0" w:color="auto"/>
        <w:left w:val="none" w:sz="0" w:space="0" w:color="auto"/>
        <w:bottom w:val="none" w:sz="0" w:space="0" w:color="auto"/>
        <w:right w:val="none" w:sz="0" w:space="0" w:color="auto"/>
      </w:divBdr>
    </w:div>
    <w:div w:id="2083329202">
      <w:bodyDiv w:val="1"/>
      <w:marLeft w:val="0"/>
      <w:marRight w:val="0"/>
      <w:marTop w:val="0"/>
      <w:marBottom w:val="0"/>
      <w:divBdr>
        <w:top w:val="none" w:sz="0" w:space="0" w:color="auto"/>
        <w:left w:val="none" w:sz="0" w:space="0" w:color="auto"/>
        <w:bottom w:val="none" w:sz="0" w:space="0" w:color="auto"/>
        <w:right w:val="none" w:sz="0" w:space="0" w:color="auto"/>
      </w:divBdr>
    </w:div>
    <w:div w:id="2102873946">
      <w:bodyDiv w:val="1"/>
      <w:marLeft w:val="0"/>
      <w:marRight w:val="0"/>
      <w:marTop w:val="0"/>
      <w:marBottom w:val="0"/>
      <w:divBdr>
        <w:top w:val="none" w:sz="0" w:space="0" w:color="auto"/>
        <w:left w:val="none" w:sz="0" w:space="0" w:color="auto"/>
        <w:bottom w:val="none" w:sz="0" w:space="0" w:color="auto"/>
        <w:right w:val="none" w:sz="0" w:space="0" w:color="auto"/>
      </w:divBdr>
    </w:div>
    <w:div w:id="213733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https://d.docs.live.net/fda1b77547acfb2e/DOUTORADO%202022/TESE-%20ARTIGOS%20ORIGINAIS%20E%20TRADUZIDOS/ARQ%20%20BANCA%20TESE%2023.11/ART%20RENTAB/ARQ%20RENTAB%20AGO%202024/gmm%20arquivos.xlsx!Planilha1!L221C4:L259C16"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https://d.docs.live.net/fda1b77547acfb2e/DOUTORADO%202022/TESE-%20ARTIGOS%20ORIGINAIS%20E%20TRADUZIDOS/ARQ%20%20BANCA%20TESE%2023.11/ART%20RENTAB/ARQ%20RENTAB%20AGO%202024/GMM%20RESULTADO%20MGFN.xlsx!Planilha2!L124C6:L150C11" TargetMode="Externa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https://d.docs.live.net/fda1b77547acfb2e/DOUTORADO%202022/TESE-%20ARTIGOS%20ORIGINAIS%20E%20TRADUZIDOS/ARQ%20%20BANCA%20TESE%2023.11/ART%20RENTAB/ARQ%20RENTAB%20AGO%202024/gmm%20arquivos.xlsx!Planilha1!L182C4:L200C17" TargetMode="External"/><Relationship Id="rId5" Type="http://schemas.openxmlformats.org/officeDocument/2006/relationships/webSettings" Target="webSettings.xml"/><Relationship Id="rId15" Type="http://schemas.openxmlformats.org/officeDocument/2006/relationships/oleObject" Target="https://d.docs.live.net/fda1b77547acfb2e/DOUTORADO%202022/TESE-%20ARTIGOS%20ORIGINAIS%20E%20TRADUZIDOS/ARQ%20%20BANCA%20TESE%2023.11/ART%20RENTAB/ARQ%20RENTAB%20AGO%202024/gmm%20arquivos.xlsx!Planilha1!L269C6:L285C10" TargetMode="Externa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emf"/></Relationships>
</file>

<file path=word/_rels/footnotes.xml.rels><?xml version="1.0" encoding="UTF-8" standalone="yes"?>
<Relationships xmlns="http://schemas.openxmlformats.org/package/2006/relationships"><Relationship Id="rId1" Type="http://schemas.openxmlformats.org/officeDocument/2006/relationships/hyperlink" Target="https://www3.bcb.gov.br/ifdat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6717E-288E-4505-A42A-7E816605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7124</Words>
  <Characters>38471</Characters>
  <Application>Microsoft Office Word</Application>
  <DocSecurity>0</DocSecurity>
  <Lines>320</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45504</CharactersWithSpaces>
  <SharedDoc>false</SharedDoc>
  <HLinks>
    <vt:vector size="54" baseType="variant">
      <vt:variant>
        <vt:i4>7274601</vt:i4>
      </vt:variant>
      <vt:variant>
        <vt:i4>24</vt:i4>
      </vt:variant>
      <vt:variant>
        <vt:i4>0</vt:i4>
      </vt:variant>
      <vt:variant>
        <vt:i4>5</vt:i4>
      </vt:variant>
      <vt:variant>
        <vt:lpwstr>https://www3.bcb.gov.br/ifdata/</vt:lpwstr>
      </vt:variant>
      <vt:variant>
        <vt:lpwstr/>
      </vt:variant>
      <vt:variant>
        <vt:i4>7274601</vt:i4>
      </vt:variant>
      <vt:variant>
        <vt:i4>21</vt:i4>
      </vt:variant>
      <vt:variant>
        <vt:i4>0</vt:i4>
      </vt:variant>
      <vt:variant>
        <vt:i4>5</vt:i4>
      </vt:variant>
      <vt:variant>
        <vt:lpwstr>https://www3.bcb.gov.br/ifdata/</vt:lpwstr>
      </vt:variant>
      <vt:variant>
        <vt:lpwstr/>
      </vt:variant>
      <vt:variant>
        <vt:i4>7274601</vt:i4>
      </vt:variant>
      <vt:variant>
        <vt:i4>18</vt:i4>
      </vt:variant>
      <vt:variant>
        <vt:i4>0</vt:i4>
      </vt:variant>
      <vt:variant>
        <vt:i4>5</vt:i4>
      </vt:variant>
      <vt:variant>
        <vt:lpwstr>https://www3.bcb.gov.br/ifdata/</vt:lpwstr>
      </vt:variant>
      <vt:variant>
        <vt:lpwstr/>
      </vt:variant>
      <vt:variant>
        <vt:i4>7274601</vt:i4>
      </vt:variant>
      <vt:variant>
        <vt:i4>15</vt:i4>
      </vt:variant>
      <vt:variant>
        <vt:i4>0</vt:i4>
      </vt:variant>
      <vt:variant>
        <vt:i4>5</vt:i4>
      </vt:variant>
      <vt:variant>
        <vt:lpwstr>https://www3.bcb.gov.br/ifdata/</vt:lpwstr>
      </vt:variant>
      <vt:variant>
        <vt:lpwstr/>
      </vt:variant>
      <vt:variant>
        <vt:i4>4194404</vt:i4>
      </vt:variant>
      <vt:variant>
        <vt:i4>12</vt:i4>
      </vt:variant>
      <vt:variant>
        <vt:i4>0</vt:i4>
      </vt:variant>
      <vt:variant>
        <vt:i4>5</vt:i4>
      </vt:variant>
      <vt:variant>
        <vt:lpwstr>https://www.b3.com.br/pt_br/market-data-e-indices/servicos-de-dados/market-data/consultas/boletim-diario/dados-publicos-de-produtos-listados-e-de-balcao/</vt:lpwstr>
      </vt:variant>
      <vt:variant>
        <vt:lpwstr/>
      </vt:variant>
      <vt:variant>
        <vt:i4>1245269</vt:i4>
      </vt:variant>
      <vt:variant>
        <vt:i4>9</vt:i4>
      </vt:variant>
      <vt:variant>
        <vt:i4>0</vt:i4>
      </vt:variant>
      <vt:variant>
        <vt:i4>5</vt:i4>
      </vt:variant>
      <vt:variant>
        <vt:lpwstr>https://www.bcb.gov.br/content/publicacoes/relatorioeconomiabancaria/reb2022p.pdf</vt:lpwstr>
      </vt:variant>
      <vt:variant>
        <vt:lpwstr/>
      </vt:variant>
      <vt:variant>
        <vt:i4>7274601</vt:i4>
      </vt:variant>
      <vt:variant>
        <vt:i4>6</vt:i4>
      </vt:variant>
      <vt:variant>
        <vt:i4>0</vt:i4>
      </vt:variant>
      <vt:variant>
        <vt:i4>5</vt:i4>
      </vt:variant>
      <vt:variant>
        <vt:lpwstr>https://www3.bcb.gov.br/ifdata/</vt:lpwstr>
      </vt:variant>
      <vt:variant>
        <vt:lpwstr/>
      </vt:variant>
      <vt:variant>
        <vt:i4>5701643</vt:i4>
      </vt:variant>
      <vt:variant>
        <vt:i4>3</vt:i4>
      </vt:variant>
      <vt:variant>
        <vt:i4>0</vt:i4>
      </vt:variant>
      <vt:variant>
        <vt:i4>5</vt:i4>
      </vt:variant>
      <vt:variant>
        <vt:lpwstr>https://www3.bcb.gov.br/sgspub/localizarseries/localizarSeries.do?method=prepararTelaLocalizarSeries</vt:lpwstr>
      </vt:variant>
      <vt:variant>
        <vt:lpwstr/>
      </vt:variant>
      <vt:variant>
        <vt:i4>7274601</vt:i4>
      </vt:variant>
      <vt:variant>
        <vt:i4>0</vt:i4>
      </vt:variant>
      <vt:variant>
        <vt:i4>0</vt:i4>
      </vt:variant>
      <vt:variant>
        <vt:i4>5</vt:i4>
      </vt:variant>
      <vt:variant>
        <vt:lpwstr>https://www3.bcb.gov.br/ifdata/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2025-09-15T10:38:00Z</dcterms:created>
  <dcterms:modified xsi:type="dcterms:W3CDTF">2025-09-15T11:57:00Z</dcterms:modified>
</cp:coreProperties>
</file>