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7B69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FE3AA6" w14:textId="77777777" w:rsidR="00170D3B" w:rsidRDefault="00170D3B" w:rsidP="00170D3B">
      <w:pPr>
        <w:spacing w:after="240" w:line="360" w:lineRule="auto"/>
        <w:ind w:right="-907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OFICINA</w:t>
      </w:r>
      <w:r w:rsidR="00D244D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DE LÍNGUA INGLESA: materiais escolares e partes da escola </w:t>
      </w:r>
    </w:p>
    <w:p w14:paraId="791C9B10" w14:textId="77777777" w:rsidR="00170D3B" w:rsidRDefault="00170D3B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75ADD2" w14:textId="42388034" w:rsidR="00D40B49" w:rsidRDefault="00170D3B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Ana Paula</w:t>
      </w:r>
      <w:r w:rsidR="00C41CEE">
        <w:rPr>
          <w:rFonts w:ascii="Times New Roman" w:hAnsi="Times New Roman"/>
          <w:b/>
          <w:bCs/>
          <w:color w:val="000000"/>
          <w:sz w:val="24"/>
          <w:szCs w:val="24"/>
        </w:rPr>
        <w:t xml:space="preserve"> Gomes Romeiro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129A389E" w14:textId="77777777" w:rsidR="00D40B49" w:rsidRPr="00907BD3" w:rsidRDefault="00170D3B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Eloísa Maiane Barbosa Lopes (Orientadora)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417ACB62" w14:textId="77777777" w:rsidR="00170D3B" w:rsidRDefault="00170D3B" w:rsidP="00D40B4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D93B1B" w14:textId="5AA0819A" w:rsidR="00D40B49" w:rsidRPr="00907BD3" w:rsidRDefault="00D244D8" w:rsidP="00D40B49">
      <w:pPr>
        <w:spacing w:after="0" w:line="240" w:lineRule="auto"/>
        <w:jc w:val="both"/>
        <w:rPr>
          <w:rFonts w:ascii="Times New Roman" w:hAnsi="Times New Roman"/>
        </w:rPr>
      </w:pPr>
      <w:r w:rsidRPr="00D244D8">
        <w:rPr>
          <w:rFonts w:ascii="Times New Roman" w:hAnsi="Times New Roman"/>
          <w:color w:val="000000"/>
          <w:sz w:val="24"/>
          <w:szCs w:val="24"/>
        </w:rPr>
        <w:t>A BNCC (2017) propõe um ensino/ aprendizagem a partir do desenvolvimento de competências e habilidades nos alunos, somado a isso, para o ensino de Língua Inglesa, essa base apresenta eixos norteadores como a leitura, a oralidade e a escrita, os quais permitem ao professor pensar a prática de ensino dessa língua com vistas a preparar seus alunos para o mundo globalizado e para o pleno desenvolvimento pessoal. Diante disso, apoiados na BNCC (2017) e em outros teóricos como OLIVEIRA e DERING (2018) e FISCHER e WENDERLICH (2019), propomos neste um projeto de oficinas para o ensino de Língua Inglesa, mais especificamente, para o ensino de vocabulários nessa língua. Deste modo, nas oficinas desenvolvidas, busca-se trabalhar as habilidades de oralidade, escrita e leitura em Língua Inglesa e, ainda, competências, como convivência, colaboração, respeito, organização e trabalho grupal. Assim, intenciona-se que as atividades promovam o engajamento da maioria dos estudantes, a fim de haver bom aproveitamento dos conteúdos ministrados. Com isso, além de propor diferentes procedimentos didáticos para o trabalho com o vocabulário</w:t>
      </w:r>
      <w:r>
        <w:rPr>
          <w:rFonts w:ascii="Times New Roman" w:hAnsi="Times New Roman"/>
          <w:color w:val="000000"/>
          <w:sz w:val="24"/>
          <w:szCs w:val="24"/>
        </w:rPr>
        <w:t xml:space="preserve"> materiais e partes escolares</w:t>
      </w:r>
      <w:r w:rsidRPr="00D244D8">
        <w:rPr>
          <w:rFonts w:ascii="Times New Roman" w:hAnsi="Times New Roman"/>
          <w:color w:val="000000"/>
          <w:sz w:val="24"/>
          <w:szCs w:val="24"/>
        </w:rPr>
        <w:t xml:space="preserve"> em Língua Inglesa, o projeto em questão consegue refletir a cerca desse ensino/ aprendizagem, o que é bastante pertinente, tendo em vista que o ensino de língua inglesa ainda é um desafio no Brasil, encontrando diversos empecilhos na caminhada do aprendizado, por isso o professor necessita inventar e se reinventar em suas aulas a todo o tempo, a fim de tornar esse estudo o mais prazeroso e proveitoso possível, tanto para o estudante quanto para o docente.</w:t>
      </w:r>
    </w:p>
    <w:p w14:paraId="0EBD3FBF" w14:textId="77777777" w:rsidR="00D40B49" w:rsidRDefault="00D40B49" w:rsidP="00D40B49">
      <w:pPr>
        <w:rPr>
          <w:rFonts w:ascii="Times New Roman" w:hAnsi="Times New Roman"/>
        </w:rPr>
      </w:pPr>
    </w:p>
    <w:p w14:paraId="0D433A10" w14:textId="77777777"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D244D8" w:rsidRPr="00D244D8">
        <w:rPr>
          <w:rFonts w:ascii="Times New Roman" w:hAnsi="Times New Roman"/>
        </w:rPr>
        <w:t>BNCC - Língua Inglesa – Ensino – Aprendiz</w:t>
      </w:r>
      <w:r w:rsidR="00D244D8">
        <w:rPr>
          <w:rFonts w:ascii="Times New Roman" w:hAnsi="Times New Roman"/>
        </w:rPr>
        <w:t>agem – Oficinas – Vocabulário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D07E5" w14:textId="77777777" w:rsidR="00E36767" w:rsidRDefault="00E36767" w:rsidP="00D40B49">
      <w:pPr>
        <w:spacing w:after="0" w:line="240" w:lineRule="auto"/>
      </w:pPr>
      <w:r>
        <w:separator/>
      </w:r>
    </w:p>
  </w:endnote>
  <w:endnote w:type="continuationSeparator" w:id="0">
    <w:p w14:paraId="6D134B0A" w14:textId="77777777" w:rsidR="00E36767" w:rsidRDefault="00E36767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5797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3242AA6D" wp14:editId="4290DC3B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1F122" w14:textId="77777777" w:rsidR="009239A9" w:rsidRDefault="00E367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2545" w14:textId="77777777" w:rsidR="00E36767" w:rsidRDefault="00E36767" w:rsidP="00D40B49">
      <w:pPr>
        <w:spacing w:after="0" w:line="240" w:lineRule="auto"/>
      </w:pPr>
      <w:r>
        <w:separator/>
      </w:r>
    </w:p>
  </w:footnote>
  <w:footnote w:type="continuationSeparator" w:id="0">
    <w:p w14:paraId="43B9FA02" w14:textId="77777777" w:rsidR="00E36767" w:rsidRDefault="00E36767" w:rsidP="00D40B49">
      <w:pPr>
        <w:spacing w:after="0" w:line="240" w:lineRule="auto"/>
      </w:pPr>
      <w:r>
        <w:continuationSeparator/>
      </w:r>
    </w:p>
  </w:footnote>
  <w:footnote w:id="1">
    <w:p w14:paraId="3C6C6CD6" w14:textId="0DF06423" w:rsidR="009266DC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</w:t>
      </w:r>
      <w:r w:rsidR="00E67FF6">
        <w:rPr>
          <w:rFonts w:ascii="Times New Roman" w:hAnsi="Times New Roman"/>
        </w:rPr>
        <w:t>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>FAAHF;</w:t>
      </w:r>
      <w:r w:rsidR="009266DC">
        <w:rPr>
          <w:rFonts w:ascii="Times New Roman" w:hAnsi="Times New Roman"/>
        </w:rPr>
        <w:t xml:space="preserve"> Licenciatura em Letras – Português e Inglês e suas respectivas literaturas. anapaularomeiro19@gmail.com</w:t>
      </w:r>
    </w:p>
  </w:footnote>
  <w:footnote w:id="2">
    <w:p w14:paraId="069ABEC2" w14:textId="40F62877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170D3B" w:rsidRPr="00170D3B">
        <w:rPr>
          <w:rFonts w:ascii="Times New Roman" w:hAnsi="Times New Roman"/>
        </w:rPr>
        <w:t>Eloísa Maiane Barbosa Lopes; Mestre em Linguística e Doutoranda em Língua e Cultura; Professora do Centro Universitário Arnaldo Horácio Ferreira</w:t>
      </w:r>
      <w:r w:rsidR="009266D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9448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77D520" wp14:editId="623816F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D53887" wp14:editId="3AE65B20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22CB81B3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49"/>
    <w:rsid w:val="000F2FB2"/>
    <w:rsid w:val="00170D3B"/>
    <w:rsid w:val="007E3168"/>
    <w:rsid w:val="0087761D"/>
    <w:rsid w:val="009266DC"/>
    <w:rsid w:val="0093310E"/>
    <w:rsid w:val="00C41CEE"/>
    <w:rsid w:val="00C43FB7"/>
    <w:rsid w:val="00C7349E"/>
    <w:rsid w:val="00D244D8"/>
    <w:rsid w:val="00D40B49"/>
    <w:rsid w:val="00D94B74"/>
    <w:rsid w:val="00DD6BC6"/>
    <w:rsid w:val="00E36767"/>
    <w:rsid w:val="00E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C32B"/>
  <w15:docId w15:val="{9AA6393D-D137-454B-99BF-F770F1F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D3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66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Ana Paula Romeiro</cp:lastModifiedBy>
  <cp:revision>7</cp:revision>
  <dcterms:created xsi:type="dcterms:W3CDTF">2020-10-09T03:16:00Z</dcterms:created>
  <dcterms:modified xsi:type="dcterms:W3CDTF">2020-10-09T16:45:00Z</dcterms:modified>
</cp:coreProperties>
</file>