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C5" w14:textId="7D39D094" w:rsidR="0028095F" w:rsidRPr="00083CF1" w:rsidRDefault="00C430AA" w:rsidP="00DC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083CF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D765E" w14:textId="2896778B" w:rsidR="00481227" w:rsidRPr="00083CF1" w:rsidRDefault="00760E3A" w:rsidP="00DC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BELL HOOK</w:t>
      </w:r>
      <w:r w:rsidR="00EF282B" w:rsidRPr="00083CF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 E A PRÁTICA DE UMA</w:t>
      </w:r>
      <w:r w:rsidRPr="00083CF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EDUCAÇÃO LIBERTADORA</w:t>
      </w:r>
    </w:p>
    <w:p w14:paraId="58F2EB61" w14:textId="09B75661" w:rsidR="00A5566B" w:rsidRPr="00083CF1" w:rsidRDefault="00A5566B" w:rsidP="00DC11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Lidiane Cesário Barreto, estudante da Universidade Federal de Viçosa.</w:t>
      </w:r>
    </w:p>
    <w:p w14:paraId="3A8F9DBE" w14:textId="3E0CF613" w:rsidR="00A5566B" w:rsidRPr="00083CF1" w:rsidRDefault="00A5566B" w:rsidP="00DC11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823E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7823E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21494" w:rsidRPr="00DC11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lidiane.barreto@ufv.br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11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E8A2FD9" w14:textId="3B16D0CA" w:rsidR="007823E1" w:rsidRPr="00083CF1" w:rsidRDefault="007823E1" w:rsidP="00DC11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Simone Euclides, docente da Universidade Federal de Viçosa. </w:t>
      </w:r>
    </w:p>
    <w:p w14:paraId="1560F2C8" w14:textId="4E7D7A05" w:rsidR="007823E1" w:rsidRPr="00083CF1" w:rsidRDefault="007823E1" w:rsidP="00F357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E-mail: </w:t>
      </w:r>
      <w:r w:rsidR="00060726" w:rsidRPr="00DC11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maria.euclides@ufv.br</w:t>
      </w:r>
    </w:p>
    <w:p w14:paraId="0AACFD8A" w14:textId="1BFEA984" w:rsidR="00630B90" w:rsidRPr="00083CF1" w:rsidRDefault="00021C9C" w:rsidP="00F3579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Heloisa</w:t>
      </w:r>
      <w:r w:rsidR="00083CF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Raimunda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83CF1">
        <w:rPr>
          <w:rFonts w:ascii="Times New Roman" w:hAnsi="Times New Roman" w:cs="Times New Roman"/>
          <w:sz w:val="24"/>
          <w:szCs w:val="24"/>
        </w:rPr>
        <w:t>Herneck</w:t>
      </w:r>
      <w:r w:rsidR="00630B90" w:rsidRPr="00083CF1">
        <w:rPr>
          <w:rFonts w:ascii="Times New Roman" w:hAnsi="Times New Roman" w:cs="Times New Roman"/>
          <w:sz w:val="24"/>
          <w:szCs w:val="24"/>
        </w:rPr>
        <w:t>, docente da Universidade Federal de Viçosa.</w:t>
      </w:r>
    </w:p>
    <w:p w14:paraId="16EA3E4F" w14:textId="161191D9" w:rsidR="00A5566B" w:rsidRPr="00083CF1" w:rsidRDefault="00630B90" w:rsidP="00F357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hAnsi="Times New Roman" w:cs="Times New Roman"/>
          <w:sz w:val="24"/>
          <w:szCs w:val="24"/>
        </w:rPr>
        <w:t xml:space="preserve">E-mail: </w:t>
      </w:r>
      <w:r w:rsidRPr="00DC1134">
        <w:rPr>
          <w:rFonts w:ascii="Times New Roman" w:hAnsi="Times New Roman" w:cs="Times New Roman"/>
          <w:sz w:val="24"/>
          <w:szCs w:val="24"/>
        </w:rPr>
        <w:t>hherneck@ufv.br</w:t>
      </w:r>
      <w:r w:rsidRPr="00083CF1">
        <w:rPr>
          <w:rFonts w:ascii="Times New Roman" w:hAnsi="Times New Roman" w:cs="Times New Roman"/>
          <w:sz w:val="24"/>
          <w:szCs w:val="24"/>
        </w:rPr>
        <w:t xml:space="preserve"> </w:t>
      </w:r>
      <w:r w:rsidR="00A5566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</w:t>
      </w:r>
    </w:p>
    <w:p w14:paraId="36A6A92D" w14:textId="43E0CB2E" w:rsidR="005377AD" w:rsidRPr="00083CF1" w:rsidRDefault="00A42A74" w:rsidP="00F35794">
      <w:pPr>
        <w:tabs>
          <w:tab w:val="left" w:pos="18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1FD7D726" w14:textId="7759ACF4" w:rsidR="00572675" w:rsidRPr="00083CF1" w:rsidRDefault="00760E3A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Resumo: </w:t>
      </w:r>
      <w:r w:rsidR="00572675"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C04B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trabalho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 como objetivo tecer</w:t>
      </w:r>
      <w:r w:rsidR="0057267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1D5D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diálogo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57267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1D5D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acerca</w:t>
      </w:r>
      <w:r w:rsidR="0057267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477F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 contribuições da</w:t>
      </w:r>
      <w:r w:rsidR="00ED1D5D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pensadora</w:t>
      </w:r>
      <w:r w:rsidR="00A477F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Bell</w:t>
      </w:r>
      <w:r w:rsidR="00AC04B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Hooks em sua obra </w:t>
      </w:r>
      <w:r w:rsidR="00AC04B2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“Ensinando a Transgredir: a e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como prática da liberdade</w:t>
      </w:r>
      <w:r w:rsidR="00AC04B2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na sua proposição de </w:t>
      </w:r>
      <w:r w:rsidR="00AC04B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educ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ação antirracista, com ênfase em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educação libertadora e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pedagogia engajada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sociedade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Bell Hooks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 apoia em 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Paulo 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explana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elementos teóricos acerca do que se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ria uma educação para liberdade e uma 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pedagogia comprometida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as mazelas sociais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estabelecendo comparações com a sua própria experiência 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escolar como estudante, </w:t>
      </w:r>
      <w:r w:rsidR="00F51BD3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mulher negra</w:t>
      </w:r>
      <w:r w:rsidR="000A267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C23A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Aborda</w:t>
      </w:r>
      <w:r w:rsidR="008822B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ortância de uma pedagogia aliada a práxis antirracista e antissexista, 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visto que </w:t>
      </w:r>
      <w:r w:rsidR="00DC11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</w:t>
      </w:r>
      <w:r w:rsidR="00DC113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práxis</w:t>
      </w:r>
      <w:r w:rsidR="008822B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pode </w:t>
      </w:r>
      <w:r w:rsidR="008822B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</w:t>
      </w:r>
      <w:r w:rsidR="007A4991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8822B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novas ancoragens epistemológicas de modo dialógico, humanista e comprometido com uma educação para a autoidentificação dos/as educandos/as, nos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seus pertencimentos e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agências. 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DC11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 como Paulo Freire, Bell H</w:t>
      </w:r>
      <w:r w:rsidR="0006072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ooks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acredita na potência de uma educaç</w:t>
      </w:r>
      <w:r w:rsidR="00430C4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ão para a prática da liberdade, </w:t>
      </w:r>
      <w:r w:rsidR="00AF6E05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educação para justiça social</w:t>
      </w:r>
      <w:r w:rsidR="009626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5D0B076" w14:textId="289B7CE6" w:rsidR="00E36725" w:rsidRPr="00083CF1" w:rsidRDefault="00572675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 chaves:</w:t>
      </w:r>
      <w:r w:rsidR="00EC1C79"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C1C79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Antirracista,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 libertadora,</w:t>
      </w:r>
      <w:r w:rsidR="007046DD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Pedagogia engajada</w:t>
      </w:r>
      <w:r w:rsidR="00021C9C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A28D130" w14:textId="1D792E81" w:rsidR="004062E3" w:rsidRPr="00083CF1" w:rsidRDefault="004062E3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F6328A" w14:textId="31731135" w:rsidR="00EF282B" w:rsidRPr="00083CF1" w:rsidRDefault="00572675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Introdução: </w:t>
      </w:r>
    </w:p>
    <w:p w14:paraId="1C8C70FF" w14:textId="68609630" w:rsidR="00530C94" w:rsidRPr="00083CF1" w:rsidRDefault="00354AD6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é um </w:t>
      </w:r>
      <w:r w:rsidR="00530C9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fator crucial para a vida em sociedade, pois é fundamental para o desenvolv</w:t>
      </w:r>
      <w:r w:rsidR="00543CF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imento do ser humano. Essa afirmação</w:t>
      </w:r>
      <w:r w:rsidR="00530C9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43CF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reflete </w:t>
      </w:r>
      <w:r w:rsidR="00530C9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diversos fatores como, por exemplo,</w:t>
      </w:r>
      <w:r w:rsidR="00543CF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socialização, na comunicação,</w:t>
      </w:r>
      <w:r w:rsidR="00530C9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43CF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530C9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um senso </w:t>
      </w:r>
      <w:r w:rsidR="00543CF2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crítico, dentre outros fatores.</w:t>
      </w:r>
      <w:r w:rsidR="00E3405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Sendo assim, é de suma importância </w:t>
      </w:r>
      <w:r w:rsidR="005B77E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construção </w:t>
      </w:r>
      <w:r w:rsidR="00E3405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uma educação de qualidade </w:t>
      </w:r>
      <w:r w:rsidR="005B77E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E3405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todos os </w:t>
      </w:r>
      <w:r w:rsidR="005B77E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sujeitos</w:t>
      </w:r>
      <w:r w:rsidR="00E3405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3D60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modo a formar cidadãos </w:t>
      </w:r>
      <w:r w:rsidR="004431C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conscientes de seus direitos e capazes de exercer sua cidadania </w:t>
      </w:r>
      <w:r w:rsidR="003D60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="00E3405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está previsto no artigo</w:t>
      </w:r>
      <w:r w:rsidR="00E34058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205, da Constituição Federal.</w:t>
      </w:r>
    </w:p>
    <w:p w14:paraId="1F444E39" w14:textId="16A93AD4" w:rsidR="00364021" w:rsidRPr="00083CF1" w:rsidRDefault="005C522E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 w:rsidR="009A2982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educação contribua na formação de sujeitos críticos e </w:t>
      </w:r>
      <w:r w:rsidR="00D623D5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reflexivos, é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necessário 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eoria 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prática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estejam engajadas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ética e est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tica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mente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. Nesse sentido,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possível destacar as contribuições de Paulo Freire, sua vida e obra, e</w:t>
      </w:r>
      <w:r w:rsidR="00BD215D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 contribuição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teóricos e epistemológicos </w:t>
      </w:r>
      <w:r w:rsidR="00BC5239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obra 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feminista negra Bell </w:t>
      </w:r>
      <w:r w:rsidR="00A42A74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ooks. Esta,</w:t>
      </w:r>
      <w:r w:rsidR="00395A03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ressalta a importância de se repensar a prá</w:t>
      </w:r>
      <w:r w:rsidR="009A2982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tica docente como educadores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239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educadoras </w:t>
      </w: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para que o aprendizado se torne</w:t>
      </w:r>
      <w:r w:rsidR="009A2982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acolhedor, desperte o interesse dos alunos em aprender os conteúdos</w:t>
      </w:r>
      <w:r w:rsidR="00E36725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transformando </w:t>
      </w:r>
      <w:r w:rsidR="00BC5239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a aprendizagem em</w:t>
      </w:r>
      <w:r w:rsidR="00E36725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prática libertadora</w:t>
      </w:r>
      <w:r w:rsidR="00621494"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6EFF8B" w14:textId="0BAE7FC1" w:rsidR="00EA48BB" w:rsidRPr="00083CF1" w:rsidRDefault="009A2982" w:rsidP="00F357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trabalho tem por</w:t>
      </w:r>
      <w:r w:rsidR="00354AD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intuito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354AD6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propor um diálogo a partir </w:t>
      </w:r>
      <w:r w:rsidR="00BC5239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das 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contribuições da obra de Bell </w:t>
      </w:r>
      <w:r w:rsidR="00A42A7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ooks intitulada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F282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“Ensinando a Transgredir: a e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como prática liberdade</w:t>
      </w:r>
      <w:r w:rsidR="00EF282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5C522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pensarmos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educação antirracista e humanista</w:t>
      </w:r>
      <w:r w:rsidR="00C53F6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tal como Paulo Freire</w:t>
      </w:r>
      <w:r w:rsidR="00FB662A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ensinou</w:t>
      </w:r>
      <w:r w:rsidR="00EF282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justificat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iva para tecer esse di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</w:t>
      </w:r>
      <w:r w:rsidR="0080441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d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escolha 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 obra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85170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Bell </w:t>
      </w:r>
      <w:r w:rsidR="00A42A7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ooks</w:t>
      </w:r>
      <w:r w:rsidR="0080441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surge pelo fato dela </w:t>
      </w:r>
      <w:r w:rsidR="0080441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tecer um diálogo com Paulo Freire, ligando-a às suas lutas enqu</w:t>
      </w:r>
      <w:r w:rsidR="00DC068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0441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nto </w:t>
      </w:r>
      <w:r w:rsidR="00BB4168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mulher negra, ativista, militante, uma pesquisadora cientista</w:t>
      </w:r>
      <w:r w:rsidR="00DC068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 autora, tal como </w:t>
      </w:r>
      <w:r w:rsidR="00A42A7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 tem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contribuído muito no campo da educação</w:t>
      </w:r>
      <w:r w:rsidR="00DC068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buscando uma Educação libertadora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DC068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voltada para 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relações étnicos raciais</w:t>
      </w:r>
      <w:r w:rsidR="00C53F6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além de ser uma representatividade para as mulheres negras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C53F6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problemática é dada 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partir da</w:t>
      </w:r>
      <w:r w:rsidR="00ED7F9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7F9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poucas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referências </w:t>
      </w:r>
      <w:r w:rsidR="00ED7F9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DB74B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mulheres negras na academia, na ciência</w:t>
      </w:r>
      <w:r w:rsidR="00C53F6E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639ABCE" w14:textId="55FC8287" w:rsidR="00EC1C79" w:rsidRPr="00083CF1" w:rsidRDefault="00EC1C79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pesquisa:</w:t>
      </w:r>
    </w:p>
    <w:p w14:paraId="7BEEDD41" w14:textId="2A84123A" w:rsidR="00EA48BB" w:rsidRPr="00083CF1" w:rsidRDefault="00EA48BB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Objetivo Geral: </w:t>
      </w:r>
    </w:p>
    <w:p w14:paraId="4A699023" w14:textId="10900B33" w:rsidR="005C522E" w:rsidRPr="00083CF1" w:rsidRDefault="005C522E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Propor um diálogo a partir </w:t>
      </w:r>
      <w:r w:rsidR="00ED7F9B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das 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contribuições da obra de Bell </w:t>
      </w:r>
      <w:r w:rsidR="00A42A74"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Pr="00083C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ooks intitulada como “Ensinando a Transgredir: a educação como prática liberdade”, afim de pensarmos uma educação antirracista e humanista tal como Paulo Freire presava.</w:t>
      </w:r>
    </w:p>
    <w:p w14:paraId="26E91BD2" w14:textId="726A439F" w:rsidR="00C53F6E" w:rsidRPr="00083CF1" w:rsidRDefault="00EC1C79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Objetivos </w:t>
      </w:r>
      <w:r w:rsidR="005C522E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específicos</w:t>
      </w:r>
      <w:r w:rsidR="00FB662A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4AF7FF6D" w14:textId="40031525" w:rsidR="00E36725" w:rsidRPr="00083CF1" w:rsidRDefault="00FB662A" w:rsidP="00F35794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a obra da Bel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 </w:t>
      </w:r>
      <w:r w:rsidR="00A42A7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E36725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ooks;</w:t>
      </w:r>
    </w:p>
    <w:p w14:paraId="1F3F254D" w14:textId="335BB0C0" w:rsidR="00EC1C79" w:rsidRPr="00083CF1" w:rsidRDefault="005C522E" w:rsidP="00F35794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 obra da Bell </w:t>
      </w:r>
      <w:r w:rsidR="00A42A7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EC1C79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ooks;</w:t>
      </w:r>
    </w:p>
    <w:p w14:paraId="11068512" w14:textId="2585E865" w:rsidR="00FB662A" w:rsidRPr="00083CF1" w:rsidRDefault="00FB662A" w:rsidP="00F35794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Di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alogar com a obra da Bell </w:t>
      </w:r>
      <w:r w:rsidR="00A42A7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ooks </w:t>
      </w:r>
      <w:r w:rsidR="00ED7F9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C522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a perspectiva humanista da educação.</w:t>
      </w:r>
    </w:p>
    <w:p w14:paraId="74B04CCB" w14:textId="7E076930" w:rsidR="0030536D" w:rsidRPr="00083CF1" w:rsidRDefault="00EC1C79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C53F6E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</w:t>
      </w:r>
      <w:r w:rsidR="00083CF1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órico</w:t>
      </w: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C53F6E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4C547F38" w14:textId="420D9DB9" w:rsidR="00621494" w:rsidRPr="00083CF1" w:rsidRDefault="0030536D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Paulo freire</w:t>
      </w:r>
      <w:r w:rsidR="00BD07F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(1967),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educação é um processo construídos juntos, onde todos aprendem e todos ensinam.</w:t>
      </w:r>
      <w:r w:rsidR="00BD07F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aprendizagem deve partir do diálogo e da interação social dos indivíduos que possibilite uma construção de uma consciência crítica para a vida em sociedade.</w:t>
      </w:r>
    </w:p>
    <w:p w14:paraId="7219E713" w14:textId="689359D3" w:rsidR="00E36725" w:rsidRPr="00083CF1" w:rsidRDefault="005C522E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Bell Hooks</w:t>
      </w:r>
      <w:r w:rsidR="000D4A4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(2013),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quase toda sua trajetória escolar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 não foi ensinada a ser uma pensadora crítica, sendo isso o que ela mais</w:t>
      </w:r>
      <w:r w:rsidR="00760E3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queria.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0E3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já havia ingressado no curso de pós-graduação </w:t>
      </w:r>
      <w:r w:rsidR="00760E3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ob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teve seu prim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eiro contato com a pedagogia crí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 proposta por Paulo Freire. A partir disso, ela 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passou a enxergá-lo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uma </w:t>
      </w:r>
      <w:r w:rsidR="00760E3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inspiração,</w:t>
      </w:r>
      <w:r w:rsidR="000D4A4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guia</w:t>
      </w:r>
      <w:r w:rsidR="00B316E8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60E3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seguindo 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ensinamentos e 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colocá-los</w:t>
      </w:r>
      <w:r w:rsidR="0048122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prá</w:t>
      </w:r>
      <w:r w:rsidR="005377A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tica</w:t>
      </w:r>
      <w:r w:rsidR="000D4A4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juntamente com sua bagagem de conhecimento.</w:t>
      </w:r>
      <w:r w:rsidR="00FE4D3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 destaca que encontrar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Paulo Freire, </w:t>
      </w:r>
      <w:r w:rsidR="00FE4D3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fundamental para sua trajetória como estudante.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ela: </w:t>
      </w:r>
      <w:r w:rsidR="00FE4D3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“A obra de Freire me mostrou um caminho para compreender as limitações do tipo de educação que eu estava recebendo e, ao mesmo tempo, para descobrir estratégias alternativas de aprender e ensinar”.</w:t>
      </w:r>
      <w:r w:rsidR="00630B90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(HOOKS, </w:t>
      </w:r>
      <w:r w:rsidR="00986503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2013, p.</w:t>
      </w:r>
      <w:r w:rsidR="00FE4D3E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</w:t>
      </w:r>
      <w:r w:rsidR="00986503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14:paraId="48A309CB" w14:textId="04889E4B" w:rsidR="00200B1C" w:rsidRPr="00083CF1" w:rsidRDefault="00986503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Ao decorrer de seu livro a B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ell Hooks, descreve fundamentos teóricos do que seria uma educação </w:t>
      </w:r>
      <w:r w:rsidR="004062E3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liberdade</w:t>
      </w:r>
      <w:r w:rsidR="00A04FB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062E3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pedagogia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engajada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sempre fazendo paralelo com sua própria vivencia, </w:t>
      </w:r>
      <w:r w:rsidR="00B316E8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dando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ênfase a sua trajetória es</w:t>
      </w:r>
      <w:r w:rsidR="00A04FBD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colar de estudante e professora</w:t>
      </w:r>
      <w:r w:rsidR="00C8155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81557" w:rsidRPr="00083CF1">
        <w:rPr>
          <w:rFonts w:ascii="Times New Roman" w:hAnsi="Times New Roman" w:cs="Times New Roman"/>
          <w:sz w:val="24"/>
          <w:szCs w:val="24"/>
        </w:rPr>
        <w:t>De acordo com a autora</w:t>
      </w:r>
      <w:r w:rsidR="00630B90" w:rsidRPr="00083CF1">
        <w:rPr>
          <w:rFonts w:ascii="Times New Roman" w:hAnsi="Times New Roman" w:cs="Times New Roman"/>
          <w:sz w:val="24"/>
          <w:szCs w:val="24"/>
        </w:rPr>
        <w:t xml:space="preserve"> Bell</w:t>
      </w:r>
      <w:r w:rsidR="00A42A74" w:rsidRPr="00083CF1">
        <w:rPr>
          <w:rFonts w:ascii="Times New Roman" w:hAnsi="Times New Roman" w:cs="Times New Roman"/>
          <w:sz w:val="24"/>
          <w:szCs w:val="24"/>
        </w:rPr>
        <w:t xml:space="preserve"> H</w:t>
      </w:r>
      <w:r w:rsidR="00630B90" w:rsidRPr="00083CF1">
        <w:rPr>
          <w:rFonts w:ascii="Times New Roman" w:hAnsi="Times New Roman" w:cs="Times New Roman"/>
          <w:sz w:val="24"/>
          <w:szCs w:val="24"/>
        </w:rPr>
        <w:t>ooks</w:t>
      </w:r>
      <w:r w:rsidR="00C81557" w:rsidRPr="00083CF1">
        <w:rPr>
          <w:rFonts w:ascii="Times New Roman" w:hAnsi="Times New Roman" w:cs="Times New Roman"/>
          <w:sz w:val="24"/>
          <w:szCs w:val="24"/>
        </w:rPr>
        <w:t xml:space="preserve"> (2013, p. 28), “a pedagogia engajada é mais exigente que a pedagogia crítica ou feminista convencional. Ao contrário das duas, ela dá ênfase ao bem-estar”. 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55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prioriza soment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 a participação e o diálogo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alunos nas aulas</w:t>
      </w:r>
      <w:r w:rsidR="00C5300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. N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esse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ambiente, todos aprendem</w:t>
      </w:r>
      <w:r w:rsidR="00B8740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hierarquia, ou saberes mais ou saberes menos</w:t>
      </w:r>
      <w:r w:rsidR="00C5300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A51E7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0B1C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5300B" w:rsidRPr="00083CF1">
        <w:rPr>
          <w:rFonts w:ascii="Times New Roman" w:hAnsi="Times New Roman" w:cs="Times New Roman"/>
          <w:sz w:val="24"/>
          <w:szCs w:val="24"/>
        </w:rPr>
        <w:t>é</w:t>
      </w:r>
      <w:r w:rsidR="00200B1C" w:rsidRPr="00083CF1">
        <w:rPr>
          <w:rFonts w:ascii="Times New Roman" w:hAnsi="Times New Roman" w:cs="Times New Roman"/>
          <w:sz w:val="24"/>
          <w:szCs w:val="24"/>
        </w:rPr>
        <w:t xml:space="preserve"> fazer da sala de aula um contexto democrático em que todos sintam a responsabilidade de contribuir é um objetivo central da educação transformadora”</w:t>
      </w:r>
      <w:r w:rsidR="00630B90" w:rsidRPr="00083CF1">
        <w:rPr>
          <w:rFonts w:ascii="Times New Roman" w:hAnsi="Times New Roman" w:cs="Times New Roman"/>
          <w:sz w:val="24"/>
          <w:szCs w:val="24"/>
        </w:rPr>
        <w:t>. (BELL HOOKS,</w:t>
      </w:r>
      <w:r w:rsidR="00200B1C" w:rsidRPr="00083CF1">
        <w:rPr>
          <w:rFonts w:ascii="Times New Roman" w:hAnsi="Times New Roman" w:cs="Times New Roman"/>
          <w:sz w:val="24"/>
          <w:szCs w:val="24"/>
        </w:rPr>
        <w:t>2013, p. 50).</w:t>
      </w:r>
    </w:p>
    <w:p w14:paraId="040284A0" w14:textId="18AE6CC3" w:rsidR="00C53F6E" w:rsidRPr="00083CF1" w:rsidRDefault="00200B1C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pensadora </w:t>
      </w:r>
      <w:r w:rsidR="00C5300B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negra e 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feminista também ressalta a importância de buscar uma pedagogia emancipatória que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contribua para a efetividade de uma educação multicultural.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Assim, 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suma importância trabalh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 as questões éticos </w:t>
      </w:r>
      <w:r w:rsidR="00A072E6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raciais, gênero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classe a luz das práticas pedagógicas emancipadoras</w:t>
      </w:r>
      <w:r w:rsidR="004B6B4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propôs Freire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EBBBC74" w14:textId="5287BD19" w:rsidR="00C53F6E" w:rsidRPr="00083CF1" w:rsidRDefault="00C53F6E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metodológicos:</w:t>
      </w:r>
    </w:p>
    <w:p w14:paraId="6C70EFE9" w14:textId="3805FDAB" w:rsidR="00C53F6E" w:rsidRPr="00083CF1" w:rsidRDefault="00C53F6E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 se de um trabalho que buscou </w:t>
      </w:r>
      <w:r w:rsidR="004B6B4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leitura da obra </w:t>
      </w: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Bell </w:t>
      </w:r>
      <w:r w:rsidR="00A42A7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364021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ooks, “</w:t>
      </w:r>
      <w:r w:rsidR="00FB662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Ensinando a Transgredir: a educação como prática libertadora”</w:t>
      </w:r>
      <w:r w:rsidR="004B6B4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94E98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diálogo com </w:t>
      </w:r>
      <w:r w:rsidR="004B6B4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Freire</w:t>
      </w:r>
      <w:r w:rsidR="00E94E98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</w:t>
      </w:r>
      <w:r w:rsidR="003156B1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="00DC113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156B1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eitura que possa possibilitar uma educação antirracista</w:t>
      </w:r>
      <w:r w:rsidR="00430C4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antissexista</w:t>
      </w:r>
      <w:r w:rsidR="003156B1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educação</w:t>
      </w:r>
      <w:r w:rsidR="00FB662A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A2204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6CF71C5" w14:textId="76087F3F" w:rsidR="00FB662A" w:rsidRPr="00083CF1" w:rsidRDefault="00A04FBD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3CF1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  <w:r w:rsidR="009D61D5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350AC4F5" w14:textId="100A2E13" w:rsidR="001B5768" w:rsidRPr="00083CF1" w:rsidRDefault="00021C9C" w:rsidP="00F35794">
      <w:pPr>
        <w:pStyle w:val="NormalWeb"/>
        <w:shd w:val="clear" w:color="auto" w:fill="FFFFFF"/>
        <w:spacing w:before="105" w:beforeAutospacing="0" w:after="105" w:afterAutospacing="0"/>
        <w:ind w:firstLine="708"/>
        <w:jc w:val="both"/>
        <w:textAlignment w:val="baseline"/>
      </w:pPr>
      <w:r w:rsidRPr="00083CF1">
        <w:t xml:space="preserve">De acordo com Tadeu (2019), </w:t>
      </w:r>
      <w:r w:rsidR="003A2204" w:rsidRPr="00083CF1">
        <w:t xml:space="preserve">Bell </w:t>
      </w:r>
      <w:r w:rsidR="00A42A74" w:rsidRPr="00083CF1">
        <w:t>H</w:t>
      </w:r>
      <w:r w:rsidR="007C0917" w:rsidRPr="00083CF1">
        <w:t xml:space="preserve">ooks, </w:t>
      </w:r>
      <w:r w:rsidR="001B1BC8" w:rsidRPr="00083CF1">
        <w:t>nasceu em 1952 em Hopkinsville, uma cidade rural do estado de Kentucky, no sul dos Estados Unidos. Batizada como Gloria Jean Watkins, adotou o nome pelo qual é conhecida em homenagem à bisavó, Bell Blair Hooks. Formou-se em literatura inglesa na Universidade de Stanford, fez mestrado na Universidade de Wisconsin e doutorado na Universidade da Califórnia. Seus principais estudos estão dirigidos à discussão sobre raça, gênero e classe e às relações sociais opressivas, sobretudo pela educação das pessoas negras, historicamente privados da academia, com ênfase em temas como arte, história, feminism</w:t>
      </w:r>
      <w:r w:rsidRPr="00083CF1">
        <w:t>o, educação e mídia de massas. Além de ser uma</w:t>
      </w:r>
      <w:r w:rsidR="001B1BC8" w:rsidRPr="00083CF1">
        <w:t xml:space="preserve"> autora de mais de trinta livros de vários gêneros, como crítica cultural, teoria, memórias, poesia e infantil.</w:t>
      </w:r>
      <w:r w:rsidR="001B5768" w:rsidRPr="00083CF1">
        <w:t xml:space="preserve"> </w:t>
      </w:r>
    </w:p>
    <w:p w14:paraId="5C1A6738" w14:textId="51E22D97" w:rsidR="00E1753D" w:rsidRPr="00083CF1" w:rsidRDefault="00E1753D" w:rsidP="00F35794">
      <w:pPr>
        <w:pStyle w:val="NormalWeb"/>
        <w:shd w:val="clear" w:color="auto" w:fill="FFFFFF"/>
        <w:spacing w:before="105" w:beforeAutospacing="0" w:after="105" w:afterAutospacing="0"/>
        <w:ind w:firstLine="708"/>
        <w:jc w:val="both"/>
        <w:textAlignment w:val="baseline"/>
      </w:pPr>
      <w:r w:rsidRPr="00083CF1">
        <w:t>Bell Hooks propõe uma análise crítica da prática pedagógica tradicional e destaca a importância do fazer educativo que visa uma pedagogia engajadora, a liberdade e a autonomia dos sujeitos multiculturais</w:t>
      </w:r>
      <w:r w:rsidR="008C7742" w:rsidRPr="00083CF1">
        <w:t>, pontos que condizem com a proposta Freiriana de uma educação que liberte os indivíduos com a construção</w:t>
      </w:r>
      <w:r w:rsidR="00C429FF" w:rsidRPr="00083CF1">
        <w:t xml:space="preserve"> da</w:t>
      </w:r>
      <w:r w:rsidR="008C7742" w:rsidRPr="00083CF1">
        <w:t xml:space="preserve"> autonomia</w:t>
      </w:r>
      <w:r w:rsidRPr="00083CF1">
        <w:t xml:space="preserve">. </w:t>
      </w:r>
      <w:r w:rsidR="008554AE" w:rsidRPr="00083CF1">
        <w:t>Assim, propôs uma abordagem de ações inclusivas, como praticas pedagógicas antirracistas, formações adequadas para os docentes, q</w:t>
      </w:r>
      <w:r w:rsidRPr="00083CF1">
        <w:t>ue buscam trazer sentido a educação e as pr</w:t>
      </w:r>
      <w:r w:rsidR="008554AE" w:rsidRPr="00083CF1">
        <w:t xml:space="preserve">áticas educacionais, promovendo o exercício da criticidade e o respeito à diversidade. </w:t>
      </w:r>
      <w:r w:rsidR="00A04FBD" w:rsidRPr="00083CF1">
        <w:t>Suas escritas reforçam a construção de uma pedagogia emancipatória em prol da luta antirracista. Para essa autora, as instituições de ensino devem assumir a responsabilidade de conduzir práticas educativas com vistas à superação do racismo, sexismo e discriminação.</w:t>
      </w:r>
    </w:p>
    <w:p w14:paraId="6578B27B" w14:textId="67D755DC" w:rsidR="00F40B78" w:rsidRPr="00083CF1" w:rsidRDefault="00A04FBD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9D61D5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onsiderações finais:</w:t>
      </w:r>
      <w:r w:rsidR="00F40B78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EC4D5ED" w14:textId="4E339110" w:rsidR="008554AE" w:rsidRPr="00083CF1" w:rsidRDefault="001F4753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F1">
        <w:rPr>
          <w:rFonts w:ascii="Times New Roman" w:hAnsi="Times New Roman" w:cs="Times New Roman"/>
          <w:sz w:val="24"/>
          <w:szCs w:val="24"/>
        </w:rPr>
        <w:t>Após a leitura do livro da Bell Hook</w:t>
      </w:r>
      <w:r w:rsidR="003A2204" w:rsidRPr="00083CF1">
        <w:rPr>
          <w:rFonts w:ascii="Times New Roman" w:hAnsi="Times New Roman" w:cs="Times New Roman"/>
          <w:sz w:val="24"/>
          <w:szCs w:val="24"/>
        </w:rPr>
        <w:t>s, torna-</w:t>
      </w:r>
      <w:r w:rsidRPr="00083CF1">
        <w:rPr>
          <w:rFonts w:ascii="Times New Roman" w:hAnsi="Times New Roman" w:cs="Times New Roman"/>
          <w:sz w:val="24"/>
          <w:szCs w:val="24"/>
        </w:rPr>
        <w:t>se mais evidente a importância de suas contribuições para o cenário educacional</w:t>
      </w:r>
      <w:r w:rsidR="00C429FF" w:rsidRPr="00083CF1">
        <w:rPr>
          <w:rFonts w:ascii="Times New Roman" w:hAnsi="Times New Roman" w:cs="Times New Roman"/>
          <w:sz w:val="24"/>
          <w:szCs w:val="24"/>
        </w:rPr>
        <w:t xml:space="preserve"> na atualidade</w:t>
      </w:r>
      <w:r w:rsidRPr="00083CF1">
        <w:rPr>
          <w:rFonts w:ascii="Times New Roman" w:hAnsi="Times New Roman" w:cs="Times New Roman"/>
          <w:sz w:val="24"/>
          <w:szCs w:val="24"/>
        </w:rPr>
        <w:t>.</w:t>
      </w:r>
      <w:r w:rsidR="00C81557" w:rsidRPr="00083CF1">
        <w:rPr>
          <w:rFonts w:ascii="Times New Roman" w:hAnsi="Times New Roman" w:cs="Times New Roman"/>
          <w:sz w:val="24"/>
          <w:szCs w:val="24"/>
        </w:rPr>
        <w:t xml:space="preserve"> </w:t>
      </w:r>
      <w:r w:rsidR="008A51E7" w:rsidRPr="00083CF1">
        <w:rPr>
          <w:rFonts w:ascii="Times New Roman" w:hAnsi="Times New Roman" w:cs="Times New Roman"/>
          <w:sz w:val="24"/>
          <w:szCs w:val="24"/>
        </w:rPr>
        <w:t xml:space="preserve">A educação deve ser constituída a partir de uma perspectiva crítica sobre a realidade social para a </w:t>
      </w:r>
      <w:r w:rsidR="00C429FF" w:rsidRPr="00083CF1">
        <w:rPr>
          <w:rFonts w:ascii="Times New Roman" w:hAnsi="Times New Roman" w:cs="Times New Roman"/>
          <w:sz w:val="24"/>
          <w:szCs w:val="24"/>
        </w:rPr>
        <w:t>elaboração</w:t>
      </w:r>
      <w:r w:rsidR="008A51E7" w:rsidRPr="00083CF1">
        <w:rPr>
          <w:rFonts w:ascii="Times New Roman" w:hAnsi="Times New Roman" w:cs="Times New Roman"/>
          <w:sz w:val="24"/>
          <w:szCs w:val="24"/>
        </w:rPr>
        <w:t xml:space="preserve"> de ações transformadoras.</w:t>
      </w:r>
      <w:r w:rsidR="0083678A" w:rsidRPr="00083CF1">
        <w:rPr>
          <w:rFonts w:ascii="Times New Roman" w:hAnsi="Times New Roman" w:cs="Times New Roman"/>
          <w:sz w:val="24"/>
          <w:szCs w:val="24"/>
        </w:rPr>
        <w:t xml:space="preserve"> Portanto, a leitura “Ensinando a transgredir” nos oferece uma reflexão necessária sobre as </w:t>
      </w:r>
      <w:r w:rsidR="0083678A" w:rsidRPr="00083CF1">
        <w:rPr>
          <w:rFonts w:ascii="Times New Roman" w:hAnsi="Times New Roman" w:cs="Times New Roman"/>
          <w:sz w:val="24"/>
          <w:szCs w:val="24"/>
        </w:rPr>
        <w:lastRenderedPageBreak/>
        <w:t>persistentes desigualdades étnico raciais e gênero, ressaltando a invisibilidade das mulheres negras no campo epistêmico e a importância de que as</w:t>
      </w:r>
      <w:r w:rsidR="00652CDF" w:rsidRPr="00083CF1">
        <w:rPr>
          <w:rFonts w:ascii="Times New Roman" w:hAnsi="Times New Roman" w:cs="Times New Roman"/>
          <w:sz w:val="24"/>
          <w:szCs w:val="24"/>
        </w:rPr>
        <w:t xml:space="preserve"> práticas pedagógicas feministas.</w:t>
      </w:r>
      <w:r w:rsidR="003A2204" w:rsidRPr="00083CF1">
        <w:rPr>
          <w:rFonts w:ascii="Times New Roman" w:hAnsi="Times New Roman" w:cs="Times New Roman"/>
          <w:sz w:val="24"/>
          <w:szCs w:val="24"/>
        </w:rPr>
        <w:t xml:space="preserve"> </w:t>
      </w:r>
      <w:r w:rsidR="00C429FF" w:rsidRPr="00083CF1">
        <w:rPr>
          <w:rFonts w:ascii="Times New Roman" w:hAnsi="Times New Roman" w:cs="Times New Roman"/>
          <w:sz w:val="24"/>
          <w:szCs w:val="24"/>
        </w:rPr>
        <w:t xml:space="preserve">Temas não </w:t>
      </w:r>
      <w:r w:rsidR="00E12832" w:rsidRPr="00083CF1">
        <w:rPr>
          <w:rFonts w:ascii="Times New Roman" w:hAnsi="Times New Roman" w:cs="Times New Roman"/>
          <w:sz w:val="24"/>
          <w:szCs w:val="24"/>
        </w:rPr>
        <w:t>explicitados</w:t>
      </w:r>
      <w:r w:rsidR="00C429FF" w:rsidRPr="00083CF1">
        <w:rPr>
          <w:rFonts w:ascii="Times New Roman" w:hAnsi="Times New Roman" w:cs="Times New Roman"/>
          <w:sz w:val="24"/>
          <w:szCs w:val="24"/>
        </w:rPr>
        <w:t xml:space="preserve"> por Freire em 1997 quando escreveu </w:t>
      </w:r>
      <w:r w:rsidR="00F83E65" w:rsidRPr="00083CF1">
        <w:rPr>
          <w:rFonts w:ascii="Times New Roman" w:hAnsi="Times New Roman" w:cs="Times New Roman"/>
          <w:sz w:val="24"/>
          <w:szCs w:val="24"/>
        </w:rPr>
        <w:t>“</w:t>
      </w:r>
      <w:r w:rsidR="00C429FF" w:rsidRPr="00083CF1">
        <w:rPr>
          <w:rFonts w:ascii="Times New Roman" w:hAnsi="Times New Roman" w:cs="Times New Roman"/>
          <w:sz w:val="24"/>
          <w:szCs w:val="24"/>
        </w:rPr>
        <w:t xml:space="preserve">Educação como </w:t>
      </w:r>
      <w:r w:rsidR="00E12832" w:rsidRPr="00083CF1">
        <w:rPr>
          <w:rFonts w:ascii="Times New Roman" w:hAnsi="Times New Roman" w:cs="Times New Roman"/>
          <w:sz w:val="24"/>
          <w:szCs w:val="24"/>
        </w:rPr>
        <w:t>P</w:t>
      </w:r>
      <w:r w:rsidR="00C429FF" w:rsidRPr="00083CF1">
        <w:rPr>
          <w:rFonts w:ascii="Times New Roman" w:hAnsi="Times New Roman" w:cs="Times New Roman"/>
          <w:sz w:val="24"/>
          <w:szCs w:val="24"/>
        </w:rPr>
        <w:t xml:space="preserve">rática de </w:t>
      </w:r>
      <w:r w:rsidR="00E12832" w:rsidRPr="00083CF1">
        <w:rPr>
          <w:rFonts w:ascii="Times New Roman" w:hAnsi="Times New Roman" w:cs="Times New Roman"/>
          <w:sz w:val="24"/>
          <w:szCs w:val="24"/>
        </w:rPr>
        <w:t>L</w:t>
      </w:r>
      <w:r w:rsidR="00C429FF" w:rsidRPr="00083CF1">
        <w:rPr>
          <w:rFonts w:ascii="Times New Roman" w:hAnsi="Times New Roman" w:cs="Times New Roman"/>
          <w:sz w:val="24"/>
          <w:szCs w:val="24"/>
        </w:rPr>
        <w:t>iberdade</w:t>
      </w:r>
      <w:r w:rsidR="00F83E65" w:rsidRPr="00083CF1">
        <w:rPr>
          <w:rFonts w:ascii="Times New Roman" w:hAnsi="Times New Roman" w:cs="Times New Roman"/>
          <w:sz w:val="24"/>
          <w:szCs w:val="24"/>
        </w:rPr>
        <w:t>”</w:t>
      </w:r>
      <w:r w:rsidR="00E12832" w:rsidRPr="00083CF1">
        <w:rPr>
          <w:rFonts w:ascii="Times New Roman" w:hAnsi="Times New Roman" w:cs="Times New Roman"/>
          <w:sz w:val="24"/>
          <w:szCs w:val="24"/>
        </w:rPr>
        <w:t xml:space="preserve">, mas que já nos apontavam indícios, </w:t>
      </w:r>
      <w:r w:rsidR="00F83E65" w:rsidRPr="00083CF1">
        <w:rPr>
          <w:rFonts w:ascii="Times New Roman" w:hAnsi="Times New Roman" w:cs="Times New Roman"/>
          <w:sz w:val="24"/>
          <w:szCs w:val="24"/>
        </w:rPr>
        <w:t xml:space="preserve">fios que </w:t>
      </w:r>
      <w:r w:rsidR="00E12832" w:rsidRPr="00083CF1">
        <w:rPr>
          <w:rFonts w:ascii="Times New Roman" w:hAnsi="Times New Roman" w:cs="Times New Roman"/>
          <w:sz w:val="24"/>
          <w:szCs w:val="24"/>
        </w:rPr>
        <w:t>Hooks posteriormente</w:t>
      </w:r>
      <w:r w:rsidR="00F83E65" w:rsidRPr="00083CF1">
        <w:rPr>
          <w:rFonts w:ascii="Times New Roman" w:hAnsi="Times New Roman" w:cs="Times New Roman"/>
          <w:sz w:val="24"/>
          <w:szCs w:val="24"/>
        </w:rPr>
        <w:t xml:space="preserve"> teceu</w:t>
      </w:r>
      <w:r w:rsidR="00E12832" w:rsidRPr="00083CF1">
        <w:rPr>
          <w:rFonts w:ascii="Times New Roman" w:hAnsi="Times New Roman" w:cs="Times New Roman"/>
          <w:sz w:val="24"/>
          <w:szCs w:val="24"/>
        </w:rPr>
        <w:t>, em sua obra trazida nesse trabalho</w:t>
      </w:r>
      <w:r w:rsidR="00F83E65" w:rsidRPr="00083CF1">
        <w:rPr>
          <w:rFonts w:ascii="Times New Roman" w:hAnsi="Times New Roman" w:cs="Times New Roman"/>
          <w:sz w:val="24"/>
          <w:szCs w:val="24"/>
        </w:rPr>
        <w:t>, para pensar uma educação engajada.</w:t>
      </w:r>
    </w:p>
    <w:p w14:paraId="062B88E0" w14:textId="194CDA9F" w:rsidR="002E5A26" w:rsidRPr="00083CF1" w:rsidRDefault="002E5A26" w:rsidP="00F357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F1">
        <w:rPr>
          <w:rFonts w:ascii="Times New Roman" w:hAnsi="Times New Roman" w:cs="Times New Roman"/>
          <w:sz w:val="24"/>
          <w:szCs w:val="24"/>
        </w:rPr>
        <w:t>É importante destacar a importância da formação dos profissionais da educação, com o propósito de formar docentes que estejam preparados para lidarem com as demandas da sala de aula e o círculo multicultural que a cerca. Tecer diálogos multiculturais com os alunos possibilita o desenvolvendo da observação cr</w:t>
      </w:r>
      <w:r w:rsidR="00F83E65" w:rsidRPr="00083CF1">
        <w:rPr>
          <w:rFonts w:ascii="Times New Roman" w:hAnsi="Times New Roman" w:cs="Times New Roman"/>
          <w:sz w:val="24"/>
          <w:szCs w:val="24"/>
        </w:rPr>
        <w:t>í</w:t>
      </w:r>
      <w:r w:rsidRPr="00083CF1">
        <w:rPr>
          <w:rFonts w:ascii="Times New Roman" w:hAnsi="Times New Roman" w:cs="Times New Roman"/>
          <w:sz w:val="24"/>
          <w:szCs w:val="24"/>
        </w:rPr>
        <w:t>tica em torno da real</w:t>
      </w:r>
      <w:r w:rsidR="00F83E65" w:rsidRPr="00083CF1">
        <w:rPr>
          <w:rFonts w:ascii="Times New Roman" w:hAnsi="Times New Roman" w:cs="Times New Roman"/>
          <w:sz w:val="24"/>
          <w:szCs w:val="24"/>
        </w:rPr>
        <w:t>idade produzida em sala de aula</w:t>
      </w:r>
      <w:r w:rsidR="00847645" w:rsidRPr="00083CF1">
        <w:rPr>
          <w:rFonts w:ascii="Times New Roman" w:hAnsi="Times New Roman" w:cs="Times New Roman"/>
          <w:sz w:val="24"/>
          <w:szCs w:val="24"/>
        </w:rPr>
        <w:t xml:space="preserve">. Desse modo, é notório a importância dos (as) professores (as) juntamente com </w:t>
      </w:r>
      <w:r w:rsidR="00083CF1" w:rsidRPr="00083CF1">
        <w:rPr>
          <w:rFonts w:ascii="Times New Roman" w:hAnsi="Times New Roman" w:cs="Times New Roman"/>
          <w:sz w:val="24"/>
          <w:szCs w:val="24"/>
        </w:rPr>
        <w:t>os (</w:t>
      </w:r>
      <w:r w:rsidR="00847645" w:rsidRPr="00083CF1">
        <w:rPr>
          <w:rFonts w:ascii="Times New Roman" w:hAnsi="Times New Roman" w:cs="Times New Roman"/>
          <w:sz w:val="24"/>
          <w:szCs w:val="24"/>
        </w:rPr>
        <w:t xml:space="preserve">as) </w:t>
      </w:r>
      <w:r w:rsidR="00DC1134" w:rsidRPr="00083CF1">
        <w:rPr>
          <w:rFonts w:ascii="Times New Roman" w:hAnsi="Times New Roman" w:cs="Times New Roman"/>
          <w:sz w:val="24"/>
          <w:szCs w:val="24"/>
        </w:rPr>
        <w:t>alunos (</w:t>
      </w:r>
      <w:r w:rsidR="00847645" w:rsidRPr="00083CF1">
        <w:rPr>
          <w:rFonts w:ascii="Times New Roman" w:hAnsi="Times New Roman" w:cs="Times New Roman"/>
          <w:sz w:val="24"/>
          <w:szCs w:val="24"/>
        </w:rPr>
        <w:t>as) praticarem o pensamento criativo e propositivo dentro e fora dos espaç</w:t>
      </w:r>
      <w:r w:rsidR="001D57BF" w:rsidRPr="00083CF1">
        <w:rPr>
          <w:rFonts w:ascii="Times New Roman" w:hAnsi="Times New Roman" w:cs="Times New Roman"/>
          <w:sz w:val="24"/>
          <w:szCs w:val="24"/>
        </w:rPr>
        <w:t>o</w:t>
      </w:r>
      <w:r w:rsidR="00847645" w:rsidRPr="00083CF1">
        <w:rPr>
          <w:rFonts w:ascii="Times New Roman" w:hAnsi="Times New Roman" w:cs="Times New Roman"/>
          <w:sz w:val="24"/>
          <w:szCs w:val="24"/>
        </w:rPr>
        <w:t xml:space="preserve">s escolares, bem como nos processos das lutas sociais, visando </w:t>
      </w:r>
      <w:r w:rsidR="001D57BF" w:rsidRPr="00083CF1">
        <w:rPr>
          <w:rFonts w:ascii="Times New Roman" w:hAnsi="Times New Roman" w:cs="Times New Roman"/>
          <w:sz w:val="24"/>
          <w:szCs w:val="24"/>
        </w:rPr>
        <w:t>a conquista</w:t>
      </w:r>
      <w:r w:rsidR="00847645" w:rsidRPr="00083CF1">
        <w:rPr>
          <w:rFonts w:ascii="Times New Roman" w:hAnsi="Times New Roman" w:cs="Times New Roman"/>
          <w:sz w:val="24"/>
          <w:szCs w:val="24"/>
        </w:rPr>
        <w:t xml:space="preserve"> de direitos e </w:t>
      </w:r>
      <w:r w:rsidR="001D57BF" w:rsidRPr="00083CF1">
        <w:rPr>
          <w:rFonts w:ascii="Times New Roman" w:hAnsi="Times New Roman" w:cs="Times New Roman"/>
          <w:sz w:val="24"/>
          <w:szCs w:val="24"/>
        </w:rPr>
        <w:t>criando modos</w:t>
      </w:r>
      <w:r w:rsidR="00847645" w:rsidRPr="00083CF1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r w:rsidR="00847645" w:rsidRPr="00083CF1">
        <w:rPr>
          <w:rFonts w:ascii="Times New Roman" w:hAnsi="Times New Roman" w:cs="Times New Roman"/>
          <w:sz w:val="24"/>
          <w:szCs w:val="24"/>
        </w:rPr>
        <w:t xml:space="preserve">resistência. </w:t>
      </w:r>
    </w:p>
    <w:p w14:paraId="72968002" w14:textId="77777777" w:rsidR="001F4753" w:rsidRPr="00083CF1" w:rsidRDefault="001F4753" w:rsidP="00F35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9B5D52" w14:textId="2373D949" w:rsidR="00572675" w:rsidRPr="00083CF1" w:rsidRDefault="00F40B78" w:rsidP="0058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572675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</w:t>
      </w:r>
      <w:bookmarkEnd w:id="0"/>
      <w:r w:rsidR="00572675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2E638031" w14:textId="34BAA85B" w:rsidR="00F5586F" w:rsidRPr="00083CF1" w:rsidRDefault="00DC1134" w:rsidP="0058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BREDA</w:t>
      </w:r>
      <w:r w:rsidR="00F5586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586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Tadeu.</w:t>
      </w:r>
      <w:r w:rsidR="00F5586F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5586F" w:rsidRPr="00083C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Quem é Bell Hooks</w:t>
      </w:r>
      <w:r w:rsidR="00F5586F" w:rsidRPr="00083C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F5586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 Elefante, 2019. Disponível em: </w:t>
      </w:r>
      <w:hyperlink r:id="rId8" w:history="1">
        <w:r w:rsidR="00F5586F" w:rsidRPr="00083CF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https://elefanteeditora.com.br/quem-e-bell-hooks/</w:t>
        </w:r>
      </w:hyperlink>
      <w:r w:rsidR="00F5586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06 de agosto de 2021.</w:t>
      </w:r>
    </w:p>
    <w:p w14:paraId="4C35709B" w14:textId="4E8BACA4" w:rsidR="00AC04B2" w:rsidRPr="00083CF1" w:rsidRDefault="00DC1134" w:rsidP="0058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FREIRE</w:t>
      </w:r>
      <w:r w:rsidR="00AC04B2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, Paulo</w:t>
      </w:r>
      <w:r w:rsid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Reglus</w:t>
      </w:r>
      <w:r w:rsid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Neves</w:t>
      </w:r>
      <w:r w:rsidR="00AC04B2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C04B2" w:rsidRPr="00083CF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Educação como prática da liberdade</w:t>
      </w:r>
      <w:r w:rsidR="00BD07F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52CDF"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 Paz e Terra LTDA. Rio de Janeiro, 1967.</w:t>
      </w:r>
    </w:p>
    <w:p w14:paraId="67BF85E0" w14:textId="37F616DC" w:rsidR="00572675" w:rsidRPr="005811E1" w:rsidRDefault="00DC1134" w:rsidP="0058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HOOKS</w:t>
      </w:r>
      <w:r w:rsidR="00572675" w:rsidRP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>, Bell</w:t>
      </w:r>
      <w:r w:rsid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3CF1" w:rsidRPr="005811E1">
        <w:rPr>
          <w:rFonts w:ascii="Times New Roman" w:hAnsi="Times New Roman" w:cs="Times New Roman"/>
          <w:sz w:val="24"/>
          <w:szCs w:val="24"/>
          <w:shd w:val="clear" w:color="auto" w:fill="FFFFFF"/>
        </w:rPr>
        <w:t>Blair</w:t>
      </w:r>
      <w:r w:rsidR="00572675" w:rsidRP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72675" w:rsidRPr="005811E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Ensinando a transgredir</w:t>
      </w:r>
      <w:r w:rsidR="00572675" w:rsidRPr="005811E1">
        <w:rPr>
          <w:rFonts w:ascii="Times New Roman" w:eastAsia="Times New Roman" w:hAnsi="Times New Roman" w:cs="Times New Roman"/>
          <w:sz w:val="24"/>
          <w:szCs w:val="24"/>
          <w:lang w:eastAsia="pt-BR"/>
        </w:rPr>
        <w:t>: a educação como prática da liberdade / bell hooks; tradução de Marcelo Brandão Cipolla. - São Paulo: Editora WMF Martins Fontes, 2013.</w:t>
      </w:r>
    </w:p>
    <w:p w14:paraId="579FD1F0" w14:textId="4DEB8598" w:rsidR="00EA48BB" w:rsidRPr="00083CF1" w:rsidRDefault="00364021" w:rsidP="0058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C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sectPr w:rsidR="00EA48BB" w:rsidRPr="00083CF1" w:rsidSect="00F357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1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3E24" w14:textId="77777777" w:rsidR="00740D5D" w:rsidRDefault="00740D5D" w:rsidP="0028095F">
      <w:pPr>
        <w:spacing w:after="0" w:line="240" w:lineRule="auto"/>
      </w:pPr>
      <w:r>
        <w:separator/>
      </w:r>
    </w:p>
  </w:endnote>
  <w:endnote w:type="continuationSeparator" w:id="0">
    <w:p w14:paraId="27E0318D" w14:textId="77777777" w:rsidR="00740D5D" w:rsidRDefault="00740D5D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A5566B" w:rsidRPr="003B3DCA" w:rsidRDefault="00A5566B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0D6CD54F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Square wrapText="bothSides"/>
          <wp:docPr id="695" name="Imagem 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6470BDCC" w:rsidR="00A5566B" w:rsidRPr="00AD71CF" w:rsidRDefault="00A5566B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 wp14:anchorId="26BE60BF" wp14:editId="347CB766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TopAndBottom/>
          <wp:docPr id="697" name="Imagem 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A715" w14:textId="77777777" w:rsidR="00740D5D" w:rsidRDefault="00740D5D" w:rsidP="0028095F">
      <w:pPr>
        <w:spacing w:after="0" w:line="240" w:lineRule="auto"/>
      </w:pPr>
      <w:r>
        <w:separator/>
      </w:r>
    </w:p>
  </w:footnote>
  <w:footnote w:type="continuationSeparator" w:id="0">
    <w:p w14:paraId="2991C637" w14:textId="77777777" w:rsidR="00740D5D" w:rsidRDefault="00740D5D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A5566B" w:rsidRDefault="00A556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694" name="Imagem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A5566B" w:rsidRDefault="00A556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696" name="Imagem 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00419"/>
    <w:multiLevelType w:val="hybridMultilevel"/>
    <w:tmpl w:val="3CA04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21C9C"/>
    <w:rsid w:val="00042A7A"/>
    <w:rsid w:val="00060726"/>
    <w:rsid w:val="00083CF1"/>
    <w:rsid w:val="000A267B"/>
    <w:rsid w:val="000D4A4A"/>
    <w:rsid w:val="000F591A"/>
    <w:rsid w:val="001A7641"/>
    <w:rsid w:val="001B1BC8"/>
    <w:rsid w:val="001B5768"/>
    <w:rsid w:val="001C450D"/>
    <w:rsid w:val="001D57BF"/>
    <w:rsid w:val="001F4753"/>
    <w:rsid w:val="00200B1C"/>
    <w:rsid w:val="0028095F"/>
    <w:rsid w:val="00287D0D"/>
    <w:rsid w:val="002969D4"/>
    <w:rsid w:val="002A1C07"/>
    <w:rsid w:val="002E5A26"/>
    <w:rsid w:val="002F2D2E"/>
    <w:rsid w:val="0030536D"/>
    <w:rsid w:val="003156B1"/>
    <w:rsid w:val="003444E9"/>
    <w:rsid w:val="00354AD6"/>
    <w:rsid w:val="00364021"/>
    <w:rsid w:val="00395A03"/>
    <w:rsid w:val="003A2204"/>
    <w:rsid w:val="003B3DCA"/>
    <w:rsid w:val="003D602E"/>
    <w:rsid w:val="004062E3"/>
    <w:rsid w:val="0042757B"/>
    <w:rsid w:val="00430C44"/>
    <w:rsid w:val="004431CB"/>
    <w:rsid w:val="004612FD"/>
    <w:rsid w:val="00481227"/>
    <w:rsid w:val="004B6B4F"/>
    <w:rsid w:val="004C2F53"/>
    <w:rsid w:val="00530C94"/>
    <w:rsid w:val="005377AD"/>
    <w:rsid w:val="00543CF2"/>
    <w:rsid w:val="00572675"/>
    <w:rsid w:val="005811E1"/>
    <w:rsid w:val="0059590F"/>
    <w:rsid w:val="005A4CC0"/>
    <w:rsid w:val="005B77E0"/>
    <w:rsid w:val="005C522E"/>
    <w:rsid w:val="005F6572"/>
    <w:rsid w:val="00621494"/>
    <w:rsid w:val="00630B90"/>
    <w:rsid w:val="00652CDF"/>
    <w:rsid w:val="007046DD"/>
    <w:rsid w:val="00740D5D"/>
    <w:rsid w:val="00754DA5"/>
    <w:rsid w:val="0075705B"/>
    <w:rsid w:val="00760E3A"/>
    <w:rsid w:val="007823E1"/>
    <w:rsid w:val="007A4991"/>
    <w:rsid w:val="007B2CF5"/>
    <w:rsid w:val="007C0917"/>
    <w:rsid w:val="0080441B"/>
    <w:rsid w:val="00813ACF"/>
    <w:rsid w:val="0083678A"/>
    <w:rsid w:val="00847645"/>
    <w:rsid w:val="008554AE"/>
    <w:rsid w:val="008822B6"/>
    <w:rsid w:val="008A51E7"/>
    <w:rsid w:val="008C7742"/>
    <w:rsid w:val="008D231C"/>
    <w:rsid w:val="00912030"/>
    <w:rsid w:val="00933F11"/>
    <w:rsid w:val="009626DD"/>
    <w:rsid w:val="00986503"/>
    <w:rsid w:val="009A2982"/>
    <w:rsid w:val="009D61D5"/>
    <w:rsid w:val="009D7058"/>
    <w:rsid w:val="00A04FBD"/>
    <w:rsid w:val="00A072E6"/>
    <w:rsid w:val="00A32E4C"/>
    <w:rsid w:val="00A42A74"/>
    <w:rsid w:val="00A477F1"/>
    <w:rsid w:val="00A5566B"/>
    <w:rsid w:val="00A60AA4"/>
    <w:rsid w:val="00A85170"/>
    <w:rsid w:val="00A90677"/>
    <w:rsid w:val="00A97A68"/>
    <w:rsid w:val="00AA3295"/>
    <w:rsid w:val="00AC04B2"/>
    <w:rsid w:val="00AD71CF"/>
    <w:rsid w:val="00AF6E05"/>
    <w:rsid w:val="00B2535B"/>
    <w:rsid w:val="00B316E8"/>
    <w:rsid w:val="00B82AB0"/>
    <w:rsid w:val="00B8740C"/>
    <w:rsid w:val="00BB4168"/>
    <w:rsid w:val="00BC5239"/>
    <w:rsid w:val="00BD07FF"/>
    <w:rsid w:val="00BD215D"/>
    <w:rsid w:val="00C23722"/>
    <w:rsid w:val="00C40A7D"/>
    <w:rsid w:val="00C429FF"/>
    <w:rsid w:val="00C430AA"/>
    <w:rsid w:val="00C5300B"/>
    <w:rsid w:val="00C53F6E"/>
    <w:rsid w:val="00C66FB8"/>
    <w:rsid w:val="00C81557"/>
    <w:rsid w:val="00C95F91"/>
    <w:rsid w:val="00CB24CC"/>
    <w:rsid w:val="00CE61C6"/>
    <w:rsid w:val="00D623D5"/>
    <w:rsid w:val="00D72531"/>
    <w:rsid w:val="00DB74BB"/>
    <w:rsid w:val="00DC068B"/>
    <w:rsid w:val="00DC1134"/>
    <w:rsid w:val="00DF17D8"/>
    <w:rsid w:val="00E12832"/>
    <w:rsid w:val="00E1753D"/>
    <w:rsid w:val="00E34058"/>
    <w:rsid w:val="00E36725"/>
    <w:rsid w:val="00E77EE9"/>
    <w:rsid w:val="00E94E98"/>
    <w:rsid w:val="00EA48BB"/>
    <w:rsid w:val="00EA526C"/>
    <w:rsid w:val="00EC1C79"/>
    <w:rsid w:val="00EC23AB"/>
    <w:rsid w:val="00ED1D5D"/>
    <w:rsid w:val="00ED7F9B"/>
    <w:rsid w:val="00EF282B"/>
    <w:rsid w:val="00F35794"/>
    <w:rsid w:val="00F40B78"/>
    <w:rsid w:val="00F51BD3"/>
    <w:rsid w:val="00F5586F"/>
    <w:rsid w:val="00F83E65"/>
    <w:rsid w:val="00FB662A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EE191540-4CC6-4066-ABA2-4C6DD73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Refdecomentrio">
    <w:name w:val="annotation reference"/>
    <w:basedOn w:val="Fontepargpadro"/>
    <w:uiPriority w:val="99"/>
    <w:semiHidden/>
    <w:unhideWhenUsed/>
    <w:rsid w:val="003A22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22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2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2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2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4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fanteeditora.com.br/quem-e-bell-hoo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Lidiane Cesário Barreto</cp:lastModifiedBy>
  <cp:revision>3</cp:revision>
  <dcterms:created xsi:type="dcterms:W3CDTF">2021-08-26T15:35:00Z</dcterms:created>
  <dcterms:modified xsi:type="dcterms:W3CDTF">2021-08-26T15:45:00Z</dcterms:modified>
</cp:coreProperties>
</file>