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2" w:rsidRPr="00532E30" w:rsidRDefault="00532E30" w:rsidP="00532E30">
      <w:pPr>
        <w:pStyle w:val="Corpo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sz w:val="20"/>
          <w:szCs w:val="20"/>
          <w:lang w:val="pt-BR"/>
        </w:rPr>
        <w:t xml:space="preserve">TECNOLOGIAS PARA AVALIAR A </w:t>
      </w:r>
      <w:r w:rsidR="005D4322">
        <w:rPr>
          <w:rFonts w:ascii="Times New Roman" w:hAnsi="Times New Roman"/>
          <w:b/>
          <w:bCs/>
          <w:sz w:val="20"/>
          <w:szCs w:val="20"/>
          <w:lang w:val="de-DE"/>
        </w:rPr>
        <w:t>MELHORIA DO PADR</w:t>
      </w:r>
      <w:r w:rsidR="005D4322">
        <w:rPr>
          <w:rFonts w:ascii="Times New Roman" w:hAnsi="Times New Roman"/>
          <w:b/>
          <w:bCs/>
          <w:sz w:val="20"/>
          <w:szCs w:val="20"/>
          <w:lang w:val="pt-PT"/>
        </w:rPr>
        <w:t>Ã</w:t>
      </w:r>
      <w:r w:rsidR="005D4322">
        <w:rPr>
          <w:rFonts w:ascii="Times New Roman" w:hAnsi="Times New Roman"/>
          <w:b/>
          <w:bCs/>
          <w:sz w:val="20"/>
          <w:szCs w:val="20"/>
          <w:lang w:val="de-DE"/>
        </w:rPr>
        <w:t>O DE SONO EM LACTENTES</w:t>
      </w:r>
    </w:p>
    <w:p w:rsidR="00532E30" w:rsidRDefault="00532E30" w:rsidP="00532E30">
      <w:pPr>
        <w:pStyle w:val="Corpo"/>
        <w:spacing w:after="0"/>
        <w:jc w:val="both"/>
        <w:rPr>
          <w:rFonts w:ascii="Times New Roman" w:hAnsi="Times New Roman"/>
          <w:b/>
          <w:bCs/>
          <w:sz w:val="20"/>
          <w:szCs w:val="20"/>
          <w:lang w:val="pt-PT"/>
        </w:rPr>
      </w:pPr>
    </w:p>
    <w:p w:rsidR="00E267A2" w:rsidRPr="00532E30" w:rsidRDefault="005D4322" w:rsidP="00532E30">
      <w:pPr>
        <w:pStyle w:val="Corpo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Autores: </w:t>
      </w:r>
      <w:r w:rsidRPr="00532E30">
        <w:rPr>
          <w:rFonts w:ascii="Times New Roman" w:hAnsi="Times New Roman"/>
          <w:sz w:val="20"/>
          <w:szCs w:val="20"/>
          <w:lang w:val="pt-BR"/>
        </w:rPr>
        <w:t>Ana J</w:t>
      </w:r>
      <w:r>
        <w:rPr>
          <w:rFonts w:ascii="Times New Roman" w:hAnsi="Times New Roman"/>
          <w:sz w:val="20"/>
          <w:szCs w:val="20"/>
          <w:lang w:val="pt-PT"/>
        </w:rPr>
        <w:t>éssica Lopes Dias¹</w:t>
      </w:r>
      <w:r>
        <w:rPr>
          <w:rFonts w:ascii="Times New Roman" w:hAnsi="Times New Roman"/>
          <w:sz w:val="20"/>
          <w:szCs w:val="20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Rayanne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 xml:space="preserve"> Branco dos Santos Lima</w:t>
      </w:r>
      <w:r>
        <w:rPr>
          <w:rFonts w:ascii="Times New Roman" w:hAnsi="Times New Roman"/>
          <w:sz w:val="20"/>
          <w:szCs w:val="20"/>
          <w:lang w:val="pt-PT"/>
        </w:rPr>
        <w:t>², Cintia Coelho Gó</w:t>
      </w:r>
      <w:r w:rsidRPr="00532E30">
        <w:rPr>
          <w:rFonts w:ascii="Times New Roman" w:hAnsi="Times New Roman"/>
          <w:sz w:val="20"/>
          <w:szCs w:val="20"/>
          <w:lang w:val="pt-BR"/>
        </w:rPr>
        <w:t>es</w:t>
      </w:r>
      <w:r>
        <w:rPr>
          <w:rFonts w:ascii="Times New Roman" w:hAnsi="Times New Roman"/>
          <w:sz w:val="20"/>
          <w:szCs w:val="20"/>
          <w:lang w:val="pt-PT"/>
        </w:rPr>
        <w:t>³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, </w:t>
      </w:r>
      <w:proofErr w:type="spellStart"/>
      <w:r w:rsidRPr="00532E30">
        <w:rPr>
          <w:rFonts w:ascii="Times New Roman" w:hAnsi="Times New Roman"/>
          <w:sz w:val="20"/>
          <w:szCs w:val="20"/>
          <w:lang w:val="pt-BR"/>
        </w:rPr>
        <w:t>Mylena</w:t>
      </w:r>
      <w:proofErr w:type="spellEnd"/>
      <w:r w:rsidRPr="00532E30">
        <w:rPr>
          <w:rFonts w:ascii="Times New Roman" w:hAnsi="Times New Roman"/>
          <w:sz w:val="20"/>
          <w:szCs w:val="20"/>
          <w:lang w:val="pt-BR"/>
        </w:rPr>
        <w:t xml:space="preserve"> Oliveira </w:t>
      </w:r>
      <w:proofErr w:type="spellStart"/>
      <w:r w:rsidRPr="00532E30">
        <w:rPr>
          <w:rFonts w:ascii="Times New Roman" w:hAnsi="Times New Roman"/>
          <w:sz w:val="20"/>
          <w:szCs w:val="20"/>
          <w:lang w:val="pt-BR"/>
        </w:rPr>
        <w:t>Pititinga</w:t>
      </w:r>
      <w:proofErr w:type="spellEnd"/>
      <w:r w:rsidRPr="00532E30">
        <w:rPr>
          <w:rFonts w:ascii="Times New Roman" w:hAnsi="Times New Roman"/>
          <w:sz w:val="20"/>
          <w:szCs w:val="20"/>
          <w:lang w:val="pt-BR"/>
        </w:rPr>
        <w:t xml:space="preserve"> Lima</w:t>
      </w:r>
      <w:r>
        <w:rPr>
          <w:rFonts w:ascii="Times New Roman" w:hAnsi="Times New Roman"/>
          <w:sz w:val="20"/>
          <w:szCs w:val="20"/>
          <w:lang w:val="pt-PT"/>
        </w:rPr>
        <w:t>³, Lorena Pinheiro Barbosa</w:t>
      </w:r>
      <w:r w:rsidRPr="00532E30">
        <w:rPr>
          <w:rFonts w:ascii="Times New Roman" w:hAnsi="Times New Roman"/>
          <w:sz w:val="20"/>
          <w:szCs w:val="20"/>
          <w:vertAlign w:val="superscript"/>
          <w:lang w:val="pt-BR"/>
        </w:rPr>
        <w:t>4</w:t>
      </w:r>
      <w:r w:rsidRPr="00532E30">
        <w:rPr>
          <w:rFonts w:ascii="Times New Roman" w:hAnsi="Times New Roman"/>
          <w:sz w:val="20"/>
          <w:szCs w:val="20"/>
          <w:lang w:val="pt-BR"/>
        </w:rPr>
        <w:t>.</w:t>
      </w:r>
    </w:p>
    <w:p w:rsidR="009715CE" w:rsidRDefault="009715CE" w:rsidP="00532E30">
      <w:pPr>
        <w:pStyle w:val="Corpo"/>
        <w:spacing w:after="0"/>
        <w:jc w:val="both"/>
        <w:rPr>
          <w:rFonts w:ascii="Times New Roman" w:hAnsi="Times New Roman"/>
          <w:b/>
          <w:bCs/>
          <w:sz w:val="20"/>
          <w:szCs w:val="20"/>
          <w:lang w:val="pt-PT"/>
        </w:rPr>
      </w:pPr>
    </w:p>
    <w:p w:rsidR="00E267A2" w:rsidRDefault="005D4322" w:rsidP="00532E30">
      <w:pPr>
        <w:pStyle w:val="Corpo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Instituiçõ</w:t>
      </w:r>
      <w:r w:rsidRPr="00532E30">
        <w:rPr>
          <w:rFonts w:ascii="Times New Roman" w:hAnsi="Times New Roman"/>
          <w:b/>
          <w:bCs/>
          <w:sz w:val="20"/>
          <w:szCs w:val="20"/>
          <w:lang w:val="pt-BR"/>
        </w:rPr>
        <w:t xml:space="preserve">es: </w:t>
      </w:r>
      <w:r>
        <w:rPr>
          <w:rFonts w:ascii="Times New Roman" w:hAnsi="Times New Roman"/>
          <w:sz w:val="20"/>
          <w:szCs w:val="20"/>
          <w:lang w:val="es-ES_tradnl"/>
        </w:rPr>
        <w:t xml:space="preserve">1-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Acad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êmica do curso de Enfermagem da Universidade Federal do Ceará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. </w:t>
      </w:r>
      <w:r w:rsidRPr="009715CE">
        <w:rPr>
          <w:rFonts w:ascii="Times New Roman" w:hAnsi="Times New Roman"/>
          <w:sz w:val="20"/>
          <w:szCs w:val="20"/>
          <w:lang w:val="pt-BR"/>
        </w:rPr>
        <w:t>Fortaleza, Cear</w:t>
      </w:r>
      <w:r>
        <w:rPr>
          <w:rFonts w:ascii="Times New Roman" w:hAnsi="Times New Roman"/>
          <w:sz w:val="20"/>
          <w:szCs w:val="20"/>
          <w:lang w:val="pt-PT"/>
        </w:rPr>
        <w:t>á. Brasil. Apresentadora. 2- Enfermeira. Doutoranda do Programa de Pó</w:t>
      </w:r>
      <w:r w:rsidRPr="00532E30">
        <w:rPr>
          <w:rFonts w:ascii="Times New Roman" w:hAnsi="Times New Roman"/>
          <w:sz w:val="20"/>
          <w:szCs w:val="20"/>
          <w:lang w:val="pt-BR"/>
        </w:rPr>
        <w:t>s-Gradua</w:t>
      </w:r>
      <w:r>
        <w:rPr>
          <w:rFonts w:ascii="Times New Roman" w:hAnsi="Times New Roman"/>
          <w:sz w:val="20"/>
          <w:szCs w:val="20"/>
          <w:lang w:val="pt-PT"/>
        </w:rPr>
        <w:t>ção da Universidade Federal do Ceará</w:t>
      </w:r>
      <w:r w:rsidRPr="00532E30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>á. Brasil. 3- Acadêmicas do curso de Enfermagem da Universidade Federal do Ceará</w:t>
      </w:r>
      <w:r w:rsidRPr="00532E30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>á. Brasil. 4- Enfermeira. Docente da Universidade Federal do Ceará</w:t>
      </w:r>
      <w:r w:rsidRPr="00532E30">
        <w:rPr>
          <w:rFonts w:ascii="Times New Roman" w:hAnsi="Times New Roman"/>
          <w:sz w:val="20"/>
          <w:szCs w:val="20"/>
          <w:lang w:val="pt-BR"/>
        </w:rPr>
        <w:t>. Fortaleza, Cear</w:t>
      </w:r>
      <w:r>
        <w:rPr>
          <w:rFonts w:ascii="Times New Roman" w:hAnsi="Times New Roman"/>
          <w:sz w:val="20"/>
          <w:szCs w:val="20"/>
          <w:lang w:val="pt-PT"/>
        </w:rPr>
        <w:t xml:space="preserve">á. Brasil. Orientadora. </w:t>
      </w:r>
    </w:p>
    <w:p w:rsidR="00532E30" w:rsidRDefault="00532E30" w:rsidP="00532E30">
      <w:pPr>
        <w:pStyle w:val="Corpo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E267A2" w:rsidRPr="00532E30" w:rsidRDefault="005D4322" w:rsidP="00532E30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O sono infantil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é imprescindível para o </w:t>
      </w:r>
      <w:r>
        <w:rPr>
          <w:rFonts w:ascii="Times New Roman" w:hAnsi="Times New Roman"/>
          <w:sz w:val="20"/>
          <w:szCs w:val="20"/>
          <w:lang w:val="pt-PT"/>
        </w:rPr>
        <w:t>desenvolvimento do individuo por ser importante regulador do organism</w:t>
      </w:r>
      <w:r w:rsidRPr="00532E30">
        <w:rPr>
          <w:rFonts w:ascii="Times New Roman" w:hAnsi="Times New Roman"/>
          <w:sz w:val="20"/>
          <w:szCs w:val="20"/>
          <w:lang w:val="pt-BR"/>
        </w:rPr>
        <w:t>o</w:t>
      </w:r>
      <w:r>
        <w:rPr>
          <w:rFonts w:ascii="Times New Roman" w:hAnsi="Times New Roman"/>
          <w:sz w:val="20"/>
          <w:szCs w:val="20"/>
          <w:lang w:val="de-DE"/>
        </w:rPr>
        <w:t>. Altera</w:t>
      </w:r>
      <w:r>
        <w:rPr>
          <w:rFonts w:ascii="Times New Roman" w:hAnsi="Times New Roman"/>
          <w:sz w:val="20"/>
          <w:szCs w:val="20"/>
          <w:lang w:val="pt-PT"/>
        </w:rPr>
        <w:t>ções do padrão de sono em lactentes interferem em diversos processos orgânicos do bebê, como no comportamento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 e </w:t>
      </w:r>
      <w:r>
        <w:rPr>
          <w:rFonts w:ascii="Times New Roman" w:hAnsi="Times New Roman"/>
          <w:sz w:val="20"/>
          <w:szCs w:val="20"/>
          <w:lang w:val="pt-PT"/>
        </w:rPr>
        <w:t>no desempenho neuropsicomotor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. </w:t>
      </w:r>
      <w:r>
        <w:rPr>
          <w:rFonts w:ascii="Times New Roman" w:hAnsi="Times New Roman"/>
          <w:sz w:val="20"/>
          <w:szCs w:val="20"/>
          <w:lang w:val="pt-PT"/>
        </w:rPr>
        <w:t xml:space="preserve">Avaliar as alterações do sono durante a primeira infância torna-se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necessário </w:t>
      </w:r>
      <w:r>
        <w:rPr>
          <w:rFonts w:ascii="Times New Roman" w:hAnsi="Times New Roman"/>
          <w:sz w:val="20"/>
          <w:szCs w:val="20"/>
          <w:lang w:val="pt-PT"/>
        </w:rPr>
        <w:t>para saúde da criança e qualidade de vida de toda a famí</w:t>
      </w:r>
      <w:r w:rsidR="00532E30">
        <w:rPr>
          <w:rFonts w:ascii="Times New Roman" w:hAnsi="Times New Roman"/>
          <w:sz w:val="20"/>
          <w:szCs w:val="20"/>
          <w:lang w:val="pt-PT"/>
        </w:rPr>
        <w:t>lia. Objetivou-se identificar a</w:t>
      </w:r>
      <w:r>
        <w:rPr>
          <w:rFonts w:ascii="Times New Roman" w:hAnsi="Times New Roman"/>
          <w:sz w:val="20"/>
          <w:szCs w:val="20"/>
          <w:lang w:val="pt-PT"/>
        </w:rPr>
        <w:t xml:space="preserve">s principais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tecnologias </w:t>
      </w:r>
      <w:r w:rsidR="00532E30">
        <w:rPr>
          <w:rFonts w:ascii="Times New Roman" w:hAnsi="Times New Roman"/>
          <w:sz w:val="20"/>
          <w:szCs w:val="20"/>
          <w:lang w:val="pt-PT"/>
        </w:rPr>
        <w:t>utilizada</w:t>
      </w:r>
      <w:r>
        <w:rPr>
          <w:rFonts w:ascii="Times New Roman" w:hAnsi="Times New Roman"/>
          <w:sz w:val="20"/>
          <w:szCs w:val="20"/>
          <w:lang w:val="pt-PT"/>
        </w:rPr>
        <w:t>s para avaliar o padrã</w:t>
      </w:r>
      <w:r>
        <w:rPr>
          <w:rFonts w:ascii="Times New Roman" w:hAnsi="Times New Roman"/>
          <w:sz w:val="20"/>
          <w:szCs w:val="20"/>
          <w:lang w:val="it-IT"/>
        </w:rPr>
        <w:t xml:space="preserve">o de sono frente </w:t>
      </w:r>
      <w:r>
        <w:rPr>
          <w:rFonts w:ascii="Times New Roman" w:hAnsi="Times New Roman"/>
          <w:sz w:val="20"/>
          <w:szCs w:val="20"/>
          <w:lang w:val="pt-PT"/>
        </w:rPr>
        <w:t>à</w:t>
      </w:r>
      <w:r w:rsidR="00532E30">
        <w:rPr>
          <w:rFonts w:ascii="Times New Roman" w:hAnsi="Times New Roman"/>
          <w:sz w:val="20"/>
          <w:szCs w:val="20"/>
          <w:lang w:val="pt-BR"/>
        </w:rPr>
        <w:t>s intervenções</w:t>
      </w:r>
      <w:r>
        <w:rPr>
          <w:rFonts w:ascii="Times New Roman" w:hAnsi="Times New Roman"/>
          <w:sz w:val="20"/>
          <w:szCs w:val="20"/>
          <w:lang w:val="pt-PT"/>
        </w:rPr>
        <w:t xml:space="preserve"> comportamentais em lactentes. Realizou-se, para isso, uma bibliometria a partir da base International Clinical Trials Registry Platform (ICTRP), plataforma integrada em um portal de pesquisas da Organização Mundial de Saúde, a qual compila os ensaios clínicos cadastrados por pesquisadores a nível mundial, entre os meses agosto e setembro de 2019. Foram utilizados para a busca termos do Medical Subject Headings. Utilizando o operador boleano “</w:t>
      </w:r>
      <w:r w:rsidRPr="00532E30">
        <w:rPr>
          <w:rFonts w:ascii="Times New Roman" w:hAnsi="Times New Roman"/>
          <w:sz w:val="20"/>
          <w:szCs w:val="20"/>
          <w:lang w:val="pt-BR"/>
        </w:rPr>
        <w:t>AND</w:t>
      </w:r>
      <w:r>
        <w:rPr>
          <w:rFonts w:ascii="Times New Roman" w:hAnsi="Times New Roman"/>
          <w:sz w:val="20"/>
          <w:szCs w:val="20"/>
          <w:lang w:val="pt-PT"/>
        </w:rPr>
        <w:t>”, a estr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pt-PT"/>
        </w:rPr>
        <w:t>atégia de busca foi a seguinte: “</w:t>
      </w:r>
      <w:proofErr w:type="spellStart"/>
      <w:r w:rsidRPr="00532E30">
        <w:rPr>
          <w:rFonts w:ascii="Times New Roman" w:hAnsi="Times New Roman"/>
          <w:sz w:val="20"/>
          <w:szCs w:val="20"/>
          <w:lang w:val="pt-BR"/>
        </w:rPr>
        <w:t>Sleep</w:t>
      </w:r>
      <w:proofErr w:type="spellEnd"/>
      <w:r w:rsidRPr="00532E30">
        <w:rPr>
          <w:rFonts w:ascii="Times New Roman" w:hAnsi="Times New Roman"/>
          <w:sz w:val="20"/>
          <w:szCs w:val="20"/>
          <w:lang w:val="pt-BR"/>
        </w:rPr>
        <w:t xml:space="preserve"> AND </w:t>
      </w:r>
      <w:proofErr w:type="spellStart"/>
      <w:r w:rsidRPr="00532E30">
        <w:rPr>
          <w:rFonts w:ascii="Times New Roman" w:hAnsi="Times New Roman"/>
          <w:sz w:val="20"/>
          <w:szCs w:val="20"/>
          <w:lang w:val="pt-BR"/>
        </w:rPr>
        <w:t>Infant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 xml:space="preserve">”, aplicada na página Inicial da ICTRP. Foram incluídos registros que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mensurassem o padrão de </w:t>
      </w:r>
      <w:r>
        <w:rPr>
          <w:rFonts w:ascii="Times New Roman" w:hAnsi="Times New Roman"/>
          <w:sz w:val="20"/>
          <w:szCs w:val="20"/>
          <w:lang w:val="pt-PT"/>
        </w:rPr>
        <w:t>sono em apena</w:t>
      </w:r>
      <w:r w:rsidRPr="00532E30">
        <w:rPr>
          <w:rFonts w:ascii="Times New Roman" w:hAnsi="Times New Roman"/>
          <w:sz w:val="20"/>
          <w:szCs w:val="20"/>
          <w:lang w:val="pt-BR"/>
        </w:rPr>
        <w:t>s</w:t>
      </w:r>
      <w:r>
        <w:rPr>
          <w:rFonts w:ascii="Times New Roman" w:hAnsi="Times New Roman"/>
          <w:sz w:val="20"/>
          <w:szCs w:val="20"/>
          <w:lang w:val="pt-PT"/>
        </w:rPr>
        <w:t xml:space="preserve"> lactentes ou em lactentes e suas mães. Excluíram-se os registros que abordassem apenas o sono materno e registros de </w:t>
      </w:r>
      <w:r w:rsidRPr="00532E30">
        <w:rPr>
          <w:rFonts w:ascii="Times New Roman" w:hAnsi="Times New Roman"/>
          <w:sz w:val="20"/>
          <w:szCs w:val="20"/>
          <w:lang w:val="pt-BR"/>
        </w:rPr>
        <w:t>instrumentos para mensuração de alterações do padrão de sono por</w:t>
      </w:r>
      <w:r>
        <w:rPr>
          <w:rFonts w:ascii="Times New Roman" w:hAnsi="Times New Roman"/>
          <w:sz w:val="20"/>
          <w:szCs w:val="20"/>
          <w:lang w:val="pt-PT"/>
        </w:rPr>
        <w:t xml:space="preserve"> transtornos neurológicos. Foram encontrados 107 registros, dos quais 11 foram analisados de acordo com os critérios de elegibilidade, com cadastros efetuados desde o ano de 20</w:t>
      </w:r>
      <w:r w:rsidR="008B7624">
        <w:rPr>
          <w:rFonts w:ascii="Times New Roman" w:hAnsi="Times New Roman"/>
          <w:sz w:val="20"/>
          <w:szCs w:val="20"/>
          <w:lang w:val="pt-PT"/>
        </w:rPr>
        <w:t>04 até 2018. Verificou-se que, dentro dos</w:t>
      </w:r>
      <w:r>
        <w:rPr>
          <w:rFonts w:ascii="Times New Roman" w:hAnsi="Times New Roman"/>
          <w:sz w:val="20"/>
          <w:szCs w:val="20"/>
          <w:lang w:val="pt-PT"/>
        </w:rPr>
        <w:t xml:space="preserve"> 11 registros an</w:t>
      </w:r>
      <w:r w:rsidR="008B7624">
        <w:rPr>
          <w:rFonts w:ascii="Times New Roman" w:hAnsi="Times New Roman"/>
          <w:sz w:val="20"/>
          <w:szCs w:val="20"/>
          <w:lang w:val="pt-PT"/>
        </w:rPr>
        <w:t>alisados, mais de uma tecnologia foi utilizada</w:t>
      </w:r>
      <w:r>
        <w:rPr>
          <w:rFonts w:ascii="Times New Roman" w:hAnsi="Times New Roman"/>
          <w:sz w:val="20"/>
          <w:szCs w:val="20"/>
          <w:lang w:val="pt-PT"/>
        </w:rPr>
        <w:t xml:space="preserve"> para avaliar as intervenções propostas. </w:t>
      </w:r>
      <w:r w:rsidR="00532E30">
        <w:rPr>
          <w:rFonts w:ascii="Times New Roman" w:hAnsi="Times New Roman"/>
          <w:sz w:val="20"/>
          <w:szCs w:val="20"/>
          <w:lang w:val="pt-BR"/>
        </w:rPr>
        <w:t xml:space="preserve">A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tecnologia </w:t>
      </w:r>
      <w:r>
        <w:rPr>
          <w:rFonts w:ascii="Times New Roman" w:hAnsi="Times New Roman"/>
          <w:sz w:val="20"/>
          <w:szCs w:val="20"/>
          <w:lang w:val="pt-PT"/>
        </w:rPr>
        <w:t>predominante foi o Diá</w:t>
      </w:r>
      <w:r>
        <w:rPr>
          <w:rFonts w:ascii="Times New Roman" w:hAnsi="Times New Roman"/>
          <w:sz w:val="20"/>
          <w:szCs w:val="20"/>
          <w:lang w:val="it-IT"/>
        </w:rPr>
        <w:t xml:space="preserve">rio do Sono e de campo 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presente em </w:t>
      </w:r>
      <w:proofErr w:type="gramStart"/>
      <w:r w:rsidRPr="00532E30">
        <w:rPr>
          <w:rFonts w:ascii="Times New Roman" w:hAnsi="Times New Roman"/>
          <w:sz w:val="20"/>
          <w:szCs w:val="20"/>
          <w:lang w:val="pt-BR"/>
        </w:rPr>
        <w:t>6</w:t>
      </w:r>
      <w:proofErr w:type="gramEnd"/>
      <w:r w:rsidRPr="00532E30">
        <w:rPr>
          <w:rFonts w:ascii="Times New Roman" w:hAnsi="Times New Roman"/>
          <w:sz w:val="20"/>
          <w:szCs w:val="20"/>
          <w:lang w:val="pt-BR"/>
        </w:rPr>
        <w:t xml:space="preserve"> (54,5%)</w:t>
      </w:r>
      <w:r w:rsidR="00532E30">
        <w:rPr>
          <w:rFonts w:ascii="Times New Roman" w:hAnsi="Times New Roman"/>
          <w:sz w:val="20"/>
          <w:szCs w:val="20"/>
          <w:lang w:val="pt-BR"/>
        </w:rPr>
        <w:t xml:space="preserve"> registros</w:t>
      </w:r>
      <w:r w:rsidRPr="00532E30">
        <w:rPr>
          <w:rFonts w:ascii="Times New Roman" w:hAnsi="Times New Roman"/>
          <w:sz w:val="20"/>
          <w:szCs w:val="20"/>
          <w:lang w:val="pt-BR"/>
        </w:rPr>
        <w:t xml:space="preserve">, </w:t>
      </w:r>
      <w:r>
        <w:rPr>
          <w:rFonts w:ascii="Times New Roman" w:hAnsi="Times New Roman"/>
          <w:sz w:val="20"/>
          <w:szCs w:val="20"/>
          <w:lang w:val="pt-PT"/>
        </w:rPr>
        <w:t>em que a mãe registrava qualitativamente seu sono e o da criança. A Pittsburgh Sleep Quality Interview ocupou o segundo lugar em predominâ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ncia com </w:t>
      </w:r>
      <w:proofErr w:type="gramStart"/>
      <w:r w:rsidR="00532E30">
        <w:rPr>
          <w:rFonts w:ascii="Times New Roman" w:hAnsi="Times New Roman"/>
          <w:sz w:val="20"/>
          <w:szCs w:val="20"/>
          <w:lang w:val="pt-PT"/>
        </w:rPr>
        <w:t>4</w:t>
      </w:r>
      <w:proofErr w:type="gramEnd"/>
      <w:r w:rsidR="00532E30"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>(36,3%)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 registros</w:t>
      </w:r>
      <w:r>
        <w:rPr>
          <w:rFonts w:ascii="Times New Roman" w:hAnsi="Times New Roman"/>
          <w:sz w:val="20"/>
          <w:szCs w:val="20"/>
          <w:lang w:val="pt-PT"/>
        </w:rPr>
        <w:t>. Além destes podemos citar o Extended Brief Infant Sleep Questi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onnaire utilizado em </w:t>
      </w:r>
      <w:proofErr w:type="gramStart"/>
      <w:r w:rsidR="00532E30">
        <w:rPr>
          <w:rFonts w:ascii="Times New Roman" w:hAnsi="Times New Roman"/>
          <w:sz w:val="20"/>
          <w:szCs w:val="20"/>
          <w:lang w:val="pt-PT"/>
        </w:rPr>
        <w:t>3</w:t>
      </w:r>
      <w:proofErr w:type="gramEnd"/>
      <w:r>
        <w:rPr>
          <w:rFonts w:ascii="Times New Roman" w:hAnsi="Times New Roman"/>
          <w:sz w:val="20"/>
          <w:szCs w:val="20"/>
          <w:lang w:val="pt-PT"/>
        </w:rPr>
        <w:t xml:space="preserve"> (27,2%)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 registros</w:t>
      </w:r>
      <w:r>
        <w:rPr>
          <w:rFonts w:ascii="Times New Roman" w:hAnsi="Times New Roman"/>
          <w:sz w:val="20"/>
          <w:szCs w:val="20"/>
          <w:lang w:val="pt-PT"/>
        </w:rPr>
        <w:t>. As tecnologias adicionais, como o Actí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grafo, somam </w:t>
      </w:r>
      <w:proofErr w:type="gramStart"/>
      <w:r w:rsidR="00532E30">
        <w:rPr>
          <w:rFonts w:ascii="Times New Roman" w:hAnsi="Times New Roman"/>
          <w:sz w:val="20"/>
          <w:szCs w:val="20"/>
          <w:lang w:val="pt-PT"/>
        </w:rPr>
        <w:t>5</w:t>
      </w:r>
      <w:proofErr w:type="gramEnd"/>
      <w:r>
        <w:rPr>
          <w:rFonts w:ascii="Times New Roman" w:hAnsi="Times New Roman"/>
          <w:sz w:val="20"/>
          <w:szCs w:val="20"/>
          <w:lang w:val="pt-PT"/>
        </w:rPr>
        <w:t xml:space="preserve"> (45,4%)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 registros</w:t>
      </w:r>
      <w:r>
        <w:rPr>
          <w:rFonts w:ascii="Times New Roman" w:hAnsi="Times New Roman"/>
          <w:sz w:val="20"/>
          <w:szCs w:val="20"/>
          <w:lang w:val="pt-PT"/>
        </w:rPr>
        <w:t xml:space="preserve">. O Questionário do Sono Infantil, General Sleep Disturbance Scale e o Maternal Cognitions about Infant Sleep Questionnarie 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utilizados cada um em </w:t>
      </w:r>
      <w:proofErr w:type="gramStart"/>
      <w:r w:rsidR="00532E30">
        <w:rPr>
          <w:rFonts w:ascii="Times New Roman" w:hAnsi="Times New Roman"/>
          <w:sz w:val="20"/>
          <w:szCs w:val="20"/>
          <w:lang w:val="pt-PT"/>
        </w:rPr>
        <w:t>1</w:t>
      </w:r>
      <w:proofErr w:type="gramEnd"/>
      <w:r w:rsidR="00532E30"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>(9%)</w:t>
      </w:r>
      <w:r w:rsidR="00532E30">
        <w:rPr>
          <w:rFonts w:ascii="Times New Roman" w:hAnsi="Times New Roman"/>
          <w:sz w:val="20"/>
          <w:szCs w:val="20"/>
          <w:lang w:val="pt-PT"/>
        </w:rPr>
        <w:t xml:space="preserve"> registro</w:t>
      </w:r>
      <w:r>
        <w:rPr>
          <w:rFonts w:ascii="Times New Roman" w:hAnsi="Times New Roman"/>
          <w:sz w:val="20"/>
          <w:szCs w:val="20"/>
          <w:lang w:val="pt-PT"/>
        </w:rPr>
        <w:t>. Registros que nã</w:t>
      </w:r>
      <w:r w:rsidR="00532E30">
        <w:rPr>
          <w:rFonts w:ascii="Times New Roman" w:hAnsi="Times New Roman"/>
          <w:sz w:val="20"/>
          <w:szCs w:val="20"/>
          <w:lang w:val="pt-PT"/>
        </w:rPr>
        <w:t>o mencionaram tecnologias</w:t>
      </w:r>
      <w:r>
        <w:rPr>
          <w:rFonts w:ascii="Times New Roman" w:hAnsi="Times New Roman"/>
          <w:sz w:val="20"/>
          <w:szCs w:val="20"/>
          <w:lang w:val="pt-PT"/>
        </w:rPr>
        <w:t xml:space="preserve"> avaliador</w:t>
      </w:r>
      <w:r w:rsidR="00532E30">
        <w:rPr>
          <w:rFonts w:ascii="Times New Roman" w:hAnsi="Times New Roman"/>
          <w:sz w:val="20"/>
          <w:szCs w:val="20"/>
          <w:lang w:val="pt-PT"/>
        </w:rPr>
        <w:t>a</w:t>
      </w:r>
      <w:r>
        <w:rPr>
          <w:rFonts w:ascii="Times New Roman" w:hAnsi="Times New Roman"/>
          <w:sz w:val="20"/>
          <w:szCs w:val="20"/>
          <w:lang w:val="pt-PT"/>
        </w:rPr>
        <w:t xml:space="preserve">s somam </w:t>
      </w:r>
      <w:proofErr w:type="gramStart"/>
      <w:r>
        <w:rPr>
          <w:rFonts w:ascii="Times New Roman" w:hAnsi="Times New Roman"/>
          <w:sz w:val="20"/>
          <w:szCs w:val="20"/>
          <w:lang w:val="pt-PT"/>
        </w:rPr>
        <w:t>2</w:t>
      </w:r>
      <w:proofErr w:type="gramEnd"/>
      <w:r>
        <w:rPr>
          <w:rFonts w:ascii="Times New Roman" w:hAnsi="Times New Roman"/>
          <w:sz w:val="20"/>
          <w:szCs w:val="20"/>
          <w:lang w:val="pt-PT"/>
        </w:rPr>
        <w:t xml:space="preserve"> (18,1%). Conclui-se que o Diá</w:t>
      </w:r>
      <w:r>
        <w:rPr>
          <w:rFonts w:ascii="Times New Roman" w:hAnsi="Times New Roman"/>
          <w:sz w:val="20"/>
          <w:szCs w:val="20"/>
          <w:lang w:val="it-IT"/>
        </w:rPr>
        <w:t xml:space="preserve">rio de sono e de campo </w:t>
      </w:r>
      <w:r>
        <w:rPr>
          <w:rFonts w:ascii="Times New Roman" w:hAnsi="Times New Roman"/>
          <w:sz w:val="20"/>
          <w:szCs w:val="20"/>
          <w:lang w:val="pt-PT"/>
        </w:rPr>
        <w:t>é uma das tecnologias mais importantes na avaliação da melhoria do padrão de sono em lactentes, seguido da Pittsburgh Sleep Quality Interview, enfatizando sua utilizaçã</w:t>
      </w:r>
      <w:r>
        <w:rPr>
          <w:rFonts w:ascii="Times New Roman" w:hAnsi="Times New Roman"/>
          <w:sz w:val="20"/>
          <w:szCs w:val="20"/>
          <w:lang w:val="it-IT"/>
        </w:rPr>
        <w:t>o e import</w:t>
      </w:r>
      <w:r>
        <w:rPr>
          <w:rFonts w:ascii="Times New Roman" w:hAnsi="Times New Roman"/>
          <w:sz w:val="20"/>
          <w:szCs w:val="20"/>
          <w:lang w:val="pt-PT"/>
        </w:rPr>
        <w:t xml:space="preserve">ância em estudos mundiais do sono infantil. </w:t>
      </w:r>
    </w:p>
    <w:p w:rsidR="00532E30" w:rsidRDefault="00532E30" w:rsidP="00532E30">
      <w:pPr>
        <w:pStyle w:val="Corpo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E267A2" w:rsidRDefault="002D0675" w:rsidP="00532E30">
      <w:pPr>
        <w:pStyle w:val="Corpo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  <w:lang w:val="it-IT"/>
        </w:rPr>
        <w:t>Descritores: Lactente</w:t>
      </w:r>
      <w:r w:rsidR="005D4322">
        <w:rPr>
          <w:rFonts w:ascii="Times New Roman" w:hAnsi="Times New Roman"/>
          <w:sz w:val="20"/>
          <w:szCs w:val="20"/>
          <w:lang w:val="it-IT"/>
        </w:rPr>
        <w:t>; Sono; Bibliometria.</w:t>
      </w:r>
    </w:p>
    <w:sectPr w:rsidR="00E267A2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4E" w:rsidRDefault="008B144E">
      <w:r>
        <w:separator/>
      </w:r>
    </w:p>
  </w:endnote>
  <w:endnote w:type="continuationSeparator" w:id="0">
    <w:p w:rsidR="008B144E" w:rsidRDefault="008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A2" w:rsidRDefault="00E267A2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4E" w:rsidRDefault="008B144E">
      <w:r>
        <w:separator/>
      </w:r>
    </w:p>
  </w:footnote>
  <w:footnote w:type="continuationSeparator" w:id="0">
    <w:p w:rsidR="008B144E" w:rsidRDefault="008B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A2" w:rsidRDefault="00E267A2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67A2"/>
    <w:rsid w:val="001616A6"/>
    <w:rsid w:val="002D0675"/>
    <w:rsid w:val="004C5F3B"/>
    <w:rsid w:val="00532E30"/>
    <w:rsid w:val="005D4322"/>
    <w:rsid w:val="008B144E"/>
    <w:rsid w:val="008B7624"/>
    <w:rsid w:val="009715CE"/>
    <w:rsid w:val="00E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W7U</cp:lastModifiedBy>
  <cp:revision>6</cp:revision>
  <dcterms:created xsi:type="dcterms:W3CDTF">2019-10-30T21:12:00Z</dcterms:created>
  <dcterms:modified xsi:type="dcterms:W3CDTF">2019-10-30T22:06:00Z</dcterms:modified>
</cp:coreProperties>
</file>