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 w:themeColor="background1"/>
  <w:body>
    <w:p w14:paraId="65AC4DAD" w14:textId="6078E0FC" w:rsidR="00E31B79" w:rsidRDefault="00CF4755" w:rsidP="00CF4755">
      <w:pPr>
        <w:spacing w:after="0" w:line="240" w:lineRule="auto"/>
        <w:jc w:val="center"/>
        <w:rPr>
          <w:rFonts w:ascii="Arial" w:hAnsi="Arial" w:cs="Arial"/>
          <w:b/>
          <w:bCs/>
          <w:color w:val="002F3C"/>
          <w:sz w:val="28"/>
          <w:szCs w:val="28"/>
        </w:rPr>
      </w:pPr>
      <w:r w:rsidRPr="00CF4755">
        <w:rPr>
          <w:rFonts w:ascii="Arial" w:hAnsi="Arial" w:cs="Arial"/>
          <w:b/>
          <w:bCs/>
          <w:color w:val="002F3C"/>
          <w:sz w:val="28"/>
          <w:szCs w:val="28"/>
        </w:rPr>
        <w:t>HORTA ESCOLAR COMO FERRAMENTA DE EDUCAÇÃO NUTRICIONAL E SUSTENTABILIDADE NO ENSINO FUNDAMENTAL</w:t>
      </w:r>
    </w:p>
    <w:p w14:paraId="556266D3" w14:textId="77777777" w:rsidR="00CF4755" w:rsidRDefault="00CF4755" w:rsidP="004B1D01">
      <w:pPr>
        <w:spacing w:after="0" w:line="240" w:lineRule="auto"/>
        <w:jc w:val="right"/>
        <w:rPr>
          <w:rFonts w:ascii="Arial" w:hAnsi="Arial" w:cs="Arial"/>
          <w:b/>
          <w:bCs/>
          <w:color w:val="002F3C"/>
        </w:rPr>
      </w:pPr>
    </w:p>
    <w:p w14:paraId="25EBC960" w14:textId="3FD26A7F" w:rsidR="00AC4D04" w:rsidRDefault="00CF4755" w:rsidP="00AC4D04">
      <w:pPr>
        <w:spacing w:after="0" w:line="240" w:lineRule="auto"/>
        <w:jc w:val="right"/>
        <w:rPr>
          <w:rFonts w:ascii="Arial" w:hAnsi="Arial" w:cs="Arial"/>
          <w:b/>
          <w:bCs/>
          <w:color w:val="002F3C"/>
          <w:sz w:val="20"/>
          <w:szCs w:val="20"/>
        </w:rPr>
      </w:pPr>
      <w:r>
        <w:rPr>
          <w:rFonts w:ascii="Arial" w:hAnsi="Arial" w:cs="Arial"/>
          <w:b/>
          <w:bCs/>
          <w:color w:val="002F3C"/>
          <w:sz w:val="20"/>
          <w:szCs w:val="20"/>
        </w:rPr>
        <w:t>Bruno Raphael Gomes de Sá Leitão</w:t>
      </w:r>
      <w:r w:rsidR="00AC4D04" w:rsidRPr="00E31B79">
        <w:rPr>
          <w:rFonts w:ascii="Arial" w:hAnsi="Arial" w:cs="Arial"/>
          <w:b/>
          <w:bCs/>
          <w:color w:val="002F3C"/>
          <w:sz w:val="20"/>
          <w:szCs w:val="20"/>
          <w:vertAlign w:val="superscript"/>
        </w:rPr>
        <w:t>2</w:t>
      </w:r>
      <w:r w:rsidR="00AC4D04" w:rsidRPr="004B1D01">
        <w:rPr>
          <w:rFonts w:ascii="Arial" w:hAnsi="Arial" w:cs="Arial"/>
          <w:b/>
          <w:bCs/>
          <w:color w:val="002F3C"/>
          <w:sz w:val="20"/>
          <w:szCs w:val="20"/>
        </w:rPr>
        <w:t xml:space="preserve"> – </w:t>
      </w:r>
      <w:r>
        <w:rPr>
          <w:rFonts w:ascii="Arial" w:hAnsi="Arial" w:cs="Arial"/>
          <w:b/>
          <w:bCs/>
          <w:color w:val="002F3C"/>
          <w:sz w:val="20"/>
          <w:szCs w:val="20"/>
        </w:rPr>
        <w:t>Coordenadoria Distrital 2</w:t>
      </w:r>
      <w:r w:rsidR="00AC4D04">
        <w:rPr>
          <w:rFonts w:ascii="Arial" w:hAnsi="Arial" w:cs="Arial"/>
          <w:b/>
          <w:bCs/>
          <w:color w:val="002F3C"/>
          <w:sz w:val="20"/>
          <w:szCs w:val="20"/>
        </w:rPr>
        <w:t>-SEDUC-AM</w:t>
      </w:r>
      <w:r>
        <w:rPr>
          <w:rFonts w:ascii="Arial" w:hAnsi="Arial" w:cs="Arial"/>
          <w:b/>
          <w:bCs/>
          <w:color w:val="002F3C"/>
          <w:sz w:val="20"/>
          <w:szCs w:val="20"/>
        </w:rPr>
        <w:t>-bruno_raphael_18@yahoo.com.br</w:t>
      </w:r>
    </w:p>
    <w:p w14:paraId="5567992B" w14:textId="7B1DD1B1" w:rsidR="00CF4755" w:rsidRPr="004B1D01" w:rsidRDefault="00CF4755" w:rsidP="00CF4755">
      <w:pPr>
        <w:spacing w:after="0" w:line="240" w:lineRule="auto"/>
        <w:jc w:val="right"/>
        <w:rPr>
          <w:rFonts w:ascii="Arial" w:hAnsi="Arial" w:cs="Arial"/>
          <w:b/>
          <w:bCs/>
          <w:color w:val="002F3C"/>
          <w:sz w:val="20"/>
          <w:szCs w:val="20"/>
        </w:rPr>
      </w:pPr>
      <w:r>
        <w:rPr>
          <w:rFonts w:ascii="Arial" w:hAnsi="Arial" w:cs="Arial"/>
          <w:b/>
          <w:bCs/>
          <w:color w:val="002F3C"/>
          <w:sz w:val="20"/>
          <w:szCs w:val="20"/>
        </w:rPr>
        <w:t>Carolina Sousa de Sá Leitão</w:t>
      </w:r>
      <w:r>
        <w:rPr>
          <w:rFonts w:ascii="Arial" w:hAnsi="Arial" w:cs="Arial"/>
          <w:b/>
          <w:bCs/>
          <w:color w:val="002F3C"/>
          <w:sz w:val="20"/>
          <w:szCs w:val="20"/>
          <w:vertAlign w:val="superscript"/>
        </w:rPr>
        <w:t>2</w:t>
      </w:r>
      <w:r w:rsidRPr="004B1D01">
        <w:rPr>
          <w:rFonts w:ascii="Arial" w:hAnsi="Arial" w:cs="Arial"/>
          <w:b/>
          <w:bCs/>
          <w:color w:val="002F3C"/>
          <w:sz w:val="20"/>
          <w:szCs w:val="20"/>
        </w:rPr>
        <w:t xml:space="preserve"> – professora </w:t>
      </w:r>
      <w:r>
        <w:rPr>
          <w:rFonts w:ascii="Arial" w:hAnsi="Arial" w:cs="Arial"/>
          <w:b/>
          <w:bCs/>
          <w:color w:val="002F3C"/>
          <w:sz w:val="20"/>
          <w:szCs w:val="20"/>
        </w:rPr>
        <w:t>–</w:t>
      </w:r>
      <w:r w:rsidRPr="004B1D01">
        <w:rPr>
          <w:rFonts w:ascii="Arial" w:hAnsi="Arial" w:cs="Arial"/>
          <w:b/>
          <w:bCs/>
          <w:color w:val="002F3C"/>
          <w:sz w:val="20"/>
          <w:szCs w:val="20"/>
        </w:rPr>
        <w:t xml:space="preserve"> </w:t>
      </w:r>
      <w:r>
        <w:rPr>
          <w:rFonts w:ascii="Arial" w:hAnsi="Arial" w:cs="Arial"/>
          <w:b/>
          <w:bCs/>
          <w:color w:val="002F3C"/>
          <w:sz w:val="20"/>
          <w:szCs w:val="20"/>
        </w:rPr>
        <w:t>EETI Bilíngue Prof. Djalma da Cunha Batista-SEDUC-AM</w:t>
      </w:r>
    </w:p>
    <w:p w14:paraId="60C4D3C6" w14:textId="2A0DCFBD" w:rsidR="00CF4755" w:rsidRDefault="00421FE3" w:rsidP="00AC4D04">
      <w:pPr>
        <w:spacing w:after="0" w:line="240" w:lineRule="auto"/>
        <w:jc w:val="right"/>
        <w:rPr>
          <w:rFonts w:ascii="Arial" w:hAnsi="Arial" w:cs="Arial"/>
          <w:b/>
          <w:bCs/>
          <w:color w:val="002F3C"/>
          <w:sz w:val="20"/>
          <w:szCs w:val="20"/>
        </w:rPr>
      </w:pPr>
      <w:r>
        <w:rPr>
          <w:rFonts w:ascii="Arial" w:hAnsi="Arial" w:cs="Arial"/>
          <w:b/>
          <w:bCs/>
          <w:color w:val="002F3C"/>
          <w:sz w:val="20"/>
          <w:szCs w:val="20"/>
        </w:rPr>
        <w:t>Andreza Juliana de Lima Santos</w:t>
      </w:r>
      <w:r w:rsidR="00AC4D04" w:rsidRPr="00E31B79">
        <w:rPr>
          <w:rFonts w:ascii="Arial" w:hAnsi="Arial" w:cs="Arial"/>
          <w:b/>
          <w:bCs/>
          <w:color w:val="002F3C"/>
          <w:sz w:val="20"/>
          <w:szCs w:val="20"/>
          <w:vertAlign w:val="superscript"/>
        </w:rPr>
        <w:t>3</w:t>
      </w:r>
      <w:r w:rsidR="00AC4D04" w:rsidRPr="004B1D01">
        <w:rPr>
          <w:rFonts w:ascii="Arial" w:hAnsi="Arial" w:cs="Arial"/>
          <w:b/>
          <w:bCs/>
          <w:color w:val="002F3C"/>
          <w:sz w:val="20"/>
          <w:szCs w:val="20"/>
        </w:rPr>
        <w:t xml:space="preserve"> – </w:t>
      </w:r>
      <w:r w:rsidR="00CF4755">
        <w:rPr>
          <w:rFonts w:ascii="Arial" w:hAnsi="Arial" w:cs="Arial"/>
          <w:b/>
          <w:bCs/>
          <w:color w:val="002F3C"/>
          <w:sz w:val="20"/>
          <w:szCs w:val="20"/>
        </w:rPr>
        <w:t xml:space="preserve">Coordenadoria Distrital 2-SEDUC-AM </w:t>
      </w:r>
    </w:p>
    <w:p w14:paraId="71C6AB93" w14:textId="37A02CCD" w:rsidR="00AC4D04" w:rsidRDefault="00421FE3" w:rsidP="00AC4D04">
      <w:pPr>
        <w:spacing w:after="0" w:line="240" w:lineRule="auto"/>
        <w:jc w:val="right"/>
        <w:rPr>
          <w:rFonts w:ascii="Arial" w:hAnsi="Arial" w:cs="Arial"/>
          <w:b/>
          <w:bCs/>
          <w:color w:val="002F3C"/>
          <w:sz w:val="20"/>
          <w:szCs w:val="20"/>
        </w:rPr>
      </w:pPr>
      <w:proofErr w:type="spellStart"/>
      <w:r>
        <w:rPr>
          <w:rFonts w:ascii="Arial" w:hAnsi="Arial" w:cs="Arial"/>
          <w:b/>
          <w:bCs/>
          <w:color w:val="002F3C"/>
          <w:sz w:val="20"/>
          <w:szCs w:val="20"/>
        </w:rPr>
        <w:t>Dheysse</w:t>
      </w:r>
      <w:proofErr w:type="spellEnd"/>
      <w:r>
        <w:rPr>
          <w:rFonts w:ascii="Arial" w:hAnsi="Arial" w:cs="Arial"/>
          <w:b/>
          <w:bCs/>
          <w:color w:val="002F3C"/>
          <w:sz w:val="20"/>
          <w:szCs w:val="20"/>
        </w:rPr>
        <w:t xml:space="preserve"> Araújo de Lima</w:t>
      </w:r>
      <w:r>
        <w:rPr>
          <w:rFonts w:ascii="Arial" w:hAnsi="Arial" w:cs="Arial"/>
          <w:b/>
          <w:bCs/>
          <w:color w:val="002F3C"/>
          <w:sz w:val="20"/>
          <w:szCs w:val="20"/>
          <w:vertAlign w:val="superscript"/>
        </w:rPr>
        <w:t>4</w:t>
      </w:r>
      <w:r w:rsidR="00AC4D04" w:rsidRPr="004B1D01">
        <w:rPr>
          <w:rFonts w:ascii="Arial" w:hAnsi="Arial" w:cs="Arial"/>
          <w:b/>
          <w:bCs/>
          <w:color w:val="002F3C"/>
          <w:sz w:val="20"/>
          <w:szCs w:val="20"/>
        </w:rPr>
        <w:t xml:space="preserve"> – </w:t>
      </w:r>
      <w:r w:rsidR="00CF4755">
        <w:rPr>
          <w:rFonts w:ascii="Arial" w:hAnsi="Arial" w:cs="Arial"/>
          <w:b/>
          <w:bCs/>
          <w:color w:val="002F3C"/>
          <w:sz w:val="20"/>
          <w:szCs w:val="20"/>
        </w:rPr>
        <w:t>Coordenadoria Distrital 2-SEDUC-AM</w:t>
      </w:r>
    </w:p>
    <w:p w14:paraId="584F6D2A" w14:textId="1A5CB634" w:rsidR="004B1D01" w:rsidRPr="004B1D01" w:rsidRDefault="004B1D01" w:rsidP="00AC4D04">
      <w:pPr>
        <w:spacing w:after="0" w:line="240" w:lineRule="auto"/>
        <w:jc w:val="right"/>
        <w:rPr>
          <w:rFonts w:ascii="Arial" w:hAnsi="Arial" w:cs="Arial"/>
          <w:b/>
          <w:bCs/>
          <w:color w:val="002F3C"/>
          <w:sz w:val="20"/>
          <w:szCs w:val="20"/>
        </w:rPr>
      </w:pPr>
      <w:r w:rsidRPr="004B1D01">
        <w:rPr>
          <w:rFonts w:ascii="Arial" w:hAnsi="Arial" w:cs="Arial"/>
          <w:b/>
          <w:bCs/>
          <w:color w:val="002F3C"/>
          <w:sz w:val="20"/>
          <w:szCs w:val="20"/>
        </w:rPr>
        <w:t xml:space="preserve"> </w:t>
      </w:r>
    </w:p>
    <w:p w14:paraId="37FA7AF5" w14:textId="77777777" w:rsidR="00822323" w:rsidRDefault="00822323" w:rsidP="00822323">
      <w:pPr>
        <w:spacing w:after="0" w:line="240" w:lineRule="auto"/>
        <w:jc w:val="right"/>
        <w:rPr>
          <w:rFonts w:ascii="Arial" w:hAnsi="Arial" w:cs="Arial"/>
          <w:b/>
          <w:bCs/>
          <w:color w:val="002F3C"/>
          <w:sz w:val="20"/>
          <w:szCs w:val="20"/>
        </w:rPr>
      </w:pPr>
    </w:p>
    <w:p w14:paraId="582E902D" w14:textId="385A0563" w:rsidR="004B646F" w:rsidRPr="00822323" w:rsidRDefault="00EF3058" w:rsidP="00822323">
      <w:pPr>
        <w:spacing w:after="0" w:line="240" w:lineRule="auto"/>
        <w:rPr>
          <w:rFonts w:ascii="Arial" w:hAnsi="Arial" w:cs="Arial"/>
          <w:b/>
          <w:bCs/>
          <w:color w:val="002F3C"/>
          <w:sz w:val="20"/>
          <w:szCs w:val="20"/>
        </w:rPr>
      </w:pPr>
      <w:r w:rsidRPr="00822323">
        <w:rPr>
          <w:rFonts w:ascii="Arial" w:hAnsi="Arial" w:cs="Arial"/>
          <w:b/>
          <w:bCs/>
          <w:color w:val="002F3C"/>
          <w:sz w:val="20"/>
          <w:szCs w:val="20"/>
        </w:rPr>
        <w:t>Eixo</w:t>
      </w:r>
      <w:r w:rsidR="004B646F" w:rsidRPr="00822323">
        <w:rPr>
          <w:rFonts w:ascii="Arial" w:hAnsi="Arial" w:cs="Arial"/>
          <w:b/>
          <w:bCs/>
          <w:color w:val="002F3C"/>
          <w:sz w:val="20"/>
          <w:szCs w:val="20"/>
        </w:rPr>
        <w:t xml:space="preserve"> 01</w:t>
      </w:r>
      <w:r w:rsidR="00E31B79">
        <w:rPr>
          <w:rFonts w:ascii="Arial" w:hAnsi="Arial" w:cs="Arial"/>
          <w:b/>
          <w:bCs/>
          <w:color w:val="002F3C"/>
          <w:sz w:val="20"/>
          <w:szCs w:val="20"/>
        </w:rPr>
        <w:t xml:space="preserve">: </w:t>
      </w:r>
      <w:r w:rsidR="00CF4755">
        <w:rPr>
          <w:rFonts w:ascii="Arial" w:hAnsi="Arial" w:cs="Arial"/>
          <w:b/>
          <w:bCs/>
          <w:color w:val="002F3C"/>
          <w:sz w:val="20"/>
          <w:szCs w:val="20"/>
        </w:rPr>
        <w:t>Educação e Inovação</w:t>
      </w:r>
    </w:p>
    <w:p w14:paraId="16EE9ABF" w14:textId="0C6395AC" w:rsidR="00822323" w:rsidRPr="00822323" w:rsidRDefault="00822323" w:rsidP="00822323">
      <w:pPr>
        <w:spacing w:after="0" w:line="240" w:lineRule="auto"/>
        <w:rPr>
          <w:rFonts w:ascii="Arial" w:hAnsi="Arial" w:cs="Arial"/>
          <w:b/>
          <w:bCs/>
          <w:color w:val="002F3C"/>
          <w:sz w:val="20"/>
          <w:szCs w:val="20"/>
        </w:rPr>
      </w:pPr>
    </w:p>
    <w:p w14:paraId="122AA8D6" w14:textId="565CFF76" w:rsidR="00E31B79" w:rsidRPr="00E31B79" w:rsidRDefault="007A4F1E" w:rsidP="00E31B79">
      <w:pPr>
        <w:spacing w:line="240" w:lineRule="auto"/>
        <w:jc w:val="right"/>
        <w:rPr>
          <w:rFonts w:ascii="Arial" w:hAnsi="Arial" w:cs="Arial"/>
          <w:b/>
          <w:bCs/>
          <w:color w:val="002F3C"/>
        </w:rPr>
      </w:pPr>
      <w:r>
        <w:rPr>
          <w:rFonts w:ascii="Arial" w:hAnsi="Arial" w:cs="Arial"/>
          <w:b/>
          <w:bCs/>
          <w:color w:val="002F3C"/>
        </w:rPr>
        <w:t xml:space="preserve"> </w:t>
      </w:r>
    </w:p>
    <w:p w14:paraId="7773EFFE" w14:textId="77777777" w:rsidR="00CF4755" w:rsidRPr="00CF4755" w:rsidRDefault="00CF4755" w:rsidP="00CF4755">
      <w:pPr>
        <w:spacing w:line="360" w:lineRule="auto"/>
        <w:jc w:val="both"/>
        <w:rPr>
          <w:rFonts w:ascii="Arial" w:hAnsi="Arial" w:cs="Arial"/>
          <w:b/>
          <w:bCs/>
          <w:color w:val="002F3C"/>
        </w:rPr>
      </w:pPr>
      <w:r w:rsidRPr="00CF4755">
        <w:rPr>
          <w:rFonts w:ascii="Arial" w:hAnsi="Arial" w:cs="Arial"/>
          <w:b/>
          <w:bCs/>
          <w:color w:val="002F3C"/>
        </w:rPr>
        <w:t>Resumo</w:t>
      </w:r>
    </w:p>
    <w:p w14:paraId="73520142" w14:textId="414D331F" w:rsidR="00CF4755" w:rsidRDefault="00CF4755" w:rsidP="00CF4755">
      <w:pPr>
        <w:spacing w:line="360" w:lineRule="auto"/>
        <w:ind w:firstLine="708"/>
        <w:jc w:val="both"/>
        <w:rPr>
          <w:rFonts w:ascii="Arial" w:hAnsi="Arial" w:cs="Arial"/>
          <w:color w:val="002F3C"/>
        </w:rPr>
      </w:pPr>
      <w:r w:rsidRPr="00CF4755">
        <w:rPr>
          <w:rFonts w:ascii="Arial" w:hAnsi="Arial" w:cs="Arial"/>
          <w:color w:val="002F3C"/>
        </w:rPr>
        <w:t>O projeto de revitalização da horta escolar da Escola Estadual de Tempo Integral Bilíngue Prof. Djalma da Cunha Batista visa integrar educação ambiental</w:t>
      </w:r>
      <w:r>
        <w:rPr>
          <w:rFonts w:ascii="Arial" w:hAnsi="Arial" w:cs="Arial"/>
          <w:color w:val="002F3C"/>
        </w:rPr>
        <w:t xml:space="preserve"> e nutricional</w:t>
      </w:r>
      <w:r w:rsidRPr="00CF4755">
        <w:rPr>
          <w:rFonts w:ascii="Arial" w:hAnsi="Arial" w:cs="Arial"/>
          <w:color w:val="002F3C"/>
        </w:rPr>
        <w:t>, alimentação saudável e práticas sustentáveis por meio de ações pedagógicas interdisciplinares. Foram reestruturados os canteiros para o cultivo de hortaliças, plantas medicinais e Plantas Alimentícias Não Convencionais (</w:t>
      </w:r>
      <w:proofErr w:type="spellStart"/>
      <w:r w:rsidRPr="00CF4755">
        <w:rPr>
          <w:rFonts w:ascii="Arial" w:hAnsi="Arial" w:cs="Arial"/>
          <w:color w:val="002F3C"/>
        </w:rPr>
        <w:t>PANCs</w:t>
      </w:r>
      <w:proofErr w:type="spellEnd"/>
      <w:r w:rsidRPr="00CF4755">
        <w:rPr>
          <w:rFonts w:ascii="Arial" w:hAnsi="Arial" w:cs="Arial"/>
          <w:color w:val="002F3C"/>
        </w:rPr>
        <w:t>), aliando o aprendizado científico à valorização da biodiversidade regional. A iniciativa promoveu palestras e jogos dinâmicos sobre nutrição escolar, agricultura familiar e segurança alimentar, aproximando os estudantes de conceitos relacionados à saúde e sustentabilidade. Um vídeo educativo foi produzido</w:t>
      </w:r>
      <w:r>
        <w:rPr>
          <w:rFonts w:ascii="Arial" w:hAnsi="Arial" w:cs="Arial"/>
          <w:color w:val="002F3C"/>
        </w:rPr>
        <w:t xml:space="preserve">, </w:t>
      </w:r>
      <w:r w:rsidRPr="00CF4755">
        <w:rPr>
          <w:rFonts w:ascii="Arial" w:hAnsi="Arial" w:cs="Arial"/>
          <w:color w:val="002F3C"/>
        </w:rPr>
        <w:t xml:space="preserve">fortalecendo o engajamento da comunidade escolar. O projeto contou com a parceria do curso de Agroecologia do IFAM, da professora de Ciências da escola e da equipe </w:t>
      </w:r>
      <w:r w:rsidR="00333B00">
        <w:rPr>
          <w:rFonts w:ascii="Arial" w:hAnsi="Arial" w:cs="Arial"/>
          <w:color w:val="002F3C"/>
        </w:rPr>
        <w:t>da alimentação</w:t>
      </w:r>
      <w:r w:rsidRPr="00CF4755">
        <w:rPr>
          <w:rFonts w:ascii="Arial" w:hAnsi="Arial" w:cs="Arial"/>
          <w:color w:val="002F3C"/>
        </w:rPr>
        <w:t xml:space="preserve"> escolar da CDE2, favorecendo a integração entre teoria e prática e aproximando a ciência da realidade dos alunos.</w:t>
      </w:r>
    </w:p>
    <w:p w14:paraId="35CACD99" w14:textId="161CAFA2" w:rsidR="00CF4755" w:rsidRPr="00CF4755" w:rsidRDefault="00CF4755" w:rsidP="00CF4755">
      <w:pPr>
        <w:spacing w:line="360" w:lineRule="auto"/>
        <w:jc w:val="both"/>
        <w:rPr>
          <w:rFonts w:ascii="Arial" w:hAnsi="Arial" w:cs="Arial"/>
          <w:color w:val="002F3C"/>
        </w:rPr>
      </w:pPr>
      <w:r w:rsidRPr="00CF4755">
        <w:rPr>
          <w:rFonts w:ascii="Arial" w:hAnsi="Arial" w:cs="Arial"/>
          <w:b/>
          <w:bCs/>
          <w:color w:val="002F3C"/>
        </w:rPr>
        <w:t>Palavras-chave:</w:t>
      </w:r>
      <w:r w:rsidRPr="00CF4755">
        <w:rPr>
          <w:rFonts w:ascii="Arial" w:hAnsi="Arial" w:cs="Arial"/>
          <w:color w:val="002F3C"/>
        </w:rPr>
        <w:t xml:space="preserve"> </w:t>
      </w:r>
      <w:r w:rsidR="003A0B3D" w:rsidRPr="003A0B3D">
        <w:rPr>
          <w:rFonts w:ascii="Arial" w:hAnsi="Arial" w:cs="Arial"/>
          <w:color w:val="002F3C"/>
        </w:rPr>
        <w:t>Agricultura familiar</w:t>
      </w:r>
      <w:r w:rsidR="00333B00">
        <w:rPr>
          <w:rFonts w:ascii="Arial" w:hAnsi="Arial" w:cs="Arial"/>
          <w:color w:val="002F3C"/>
        </w:rPr>
        <w:t xml:space="preserve">, </w:t>
      </w:r>
      <w:r w:rsidR="003A0B3D" w:rsidRPr="003A0B3D">
        <w:rPr>
          <w:rFonts w:ascii="Arial" w:hAnsi="Arial" w:cs="Arial"/>
          <w:color w:val="002F3C"/>
        </w:rPr>
        <w:t>Alimentação saudável</w:t>
      </w:r>
      <w:r w:rsidR="00333B00">
        <w:rPr>
          <w:rFonts w:ascii="Arial" w:hAnsi="Arial" w:cs="Arial"/>
          <w:color w:val="002F3C"/>
        </w:rPr>
        <w:t>,</w:t>
      </w:r>
      <w:r w:rsidR="003A0B3D" w:rsidRPr="003A0B3D">
        <w:rPr>
          <w:rFonts w:ascii="Arial" w:hAnsi="Arial" w:cs="Arial"/>
          <w:color w:val="002F3C"/>
        </w:rPr>
        <w:t xml:space="preserve"> Educação Ambiental</w:t>
      </w:r>
      <w:r w:rsidR="00333B00">
        <w:rPr>
          <w:rFonts w:ascii="Arial" w:hAnsi="Arial" w:cs="Arial"/>
          <w:color w:val="002F3C"/>
        </w:rPr>
        <w:t>,</w:t>
      </w:r>
      <w:r w:rsidR="003A0B3D" w:rsidRPr="003A0B3D">
        <w:rPr>
          <w:rFonts w:ascii="Arial" w:hAnsi="Arial" w:cs="Arial"/>
          <w:color w:val="002F3C"/>
        </w:rPr>
        <w:t xml:space="preserve"> Horta</w:t>
      </w:r>
      <w:r w:rsidR="00333B00">
        <w:rPr>
          <w:rFonts w:ascii="Arial" w:hAnsi="Arial" w:cs="Arial"/>
          <w:color w:val="002F3C"/>
        </w:rPr>
        <w:t xml:space="preserve">, </w:t>
      </w:r>
      <w:r w:rsidR="003A0B3D" w:rsidRPr="003A0B3D">
        <w:rPr>
          <w:rFonts w:ascii="Arial" w:hAnsi="Arial" w:cs="Arial"/>
          <w:color w:val="002F3C"/>
        </w:rPr>
        <w:t>Nutrição</w:t>
      </w:r>
      <w:r>
        <w:rPr>
          <w:rFonts w:ascii="Arial" w:hAnsi="Arial" w:cs="Arial"/>
          <w:color w:val="002F3C"/>
        </w:rPr>
        <w:t>.</w:t>
      </w:r>
    </w:p>
    <w:p w14:paraId="2DCA5176" w14:textId="17137535" w:rsidR="00CF4755" w:rsidRPr="00CF4755" w:rsidRDefault="00CF4755" w:rsidP="00CF4755">
      <w:pPr>
        <w:spacing w:line="360" w:lineRule="auto"/>
        <w:jc w:val="both"/>
        <w:rPr>
          <w:rFonts w:ascii="Arial" w:hAnsi="Arial" w:cs="Arial"/>
          <w:b/>
          <w:bCs/>
          <w:color w:val="002F3C"/>
        </w:rPr>
      </w:pPr>
      <w:r w:rsidRPr="00CF4755">
        <w:rPr>
          <w:rFonts w:ascii="Arial" w:hAnsi="Arial" w:cs="Arial"/>
          <w:b/>
          <w:bCs/>
          <w:color w:val="002F3C"/>
        </w:rPr>
        <w:t>Introdução</w:t>
      </w:r>
    </w:p>
    <w:p w14:paraId="45A3EBAA" w14:textId="41B9B485" w:rsidR="00CF4755" w:rsidRPr="00CF4755" w:rsidRDefault="00CF4755" w:rsidP="00CF4755">
      <w:pPr>
        <w:spacing w:line="360" w:lineRule="auto"/>
        <w:ind w:firstLine="708"/>
        <w:jc w:val="both"/>
        <w:rPr>
          <w:rFonts w:ascii="Arial" w:hAnsi="Arial" w:cs="Arial"/>
          <w:color w:val="002F3C"/>
        </w:rPr>
      </w:pPr>
      <w:r w:rsidRPr="00CF4755">
        <w:rPr>
          <w:rFonts w:ascii="Arial" w:hAnsi="Arial" w:cs="Arial"/>
          <w:color w:val="002F3C"/>
        </w:rPr>
        <w:t>A horta escolar representa um espaço pedagógico de múltiplas possibilidades para integrar ciência, educação ambiental</w:t>
      </w:r>
      <w:r>
        <w:rPr>
          <w:rFonts w:ascii="Arial" w:hAnsi="Arial" w:cs="Arial"/>
          <w:color w:val="002F3C"/>
        </w:rPr>
        <w:t xml:space="preserve"> e alimentação saudável</w:t>
      </w:r>
      <w:r w:rsidRPr="00CF4755">
        <w:rPr>
          <w:rFonts w:ascii="Arial" w:hAnsi="Arial" w:cs="Arial"/>
          <w:color w:val="002F3C"/>
        </w:rPr>
        <w:t xml:space="preserve">. Na Escola </w:t>
      </w:r>
      <w:r w:rsidRPr="00CF4755">
        <w:rPr>
          <w:rFonts w:ascii="Arial" w:hAnsi="Arial" w:cs="Arial"/>
          <w:color w:val="002F3C"/>
        </w:rPr>
        <w:lastRenderedPageBreak/>
        <w:t xml:space="preserve">Estadual de Tempo Integral Bilíngue Prof. Djalma da Cunha Batista, a revitalização da horta buscou transformar o espaço em um ambiente vivo de aprendizagem ativa, promovendo a relação entre práticas agrícolas, nutrição e sustentabilidade. Os canteiros foram reorganizados para o cultivo de hortaliças, plantas medicinais e </w:t>
      </w:r>
      <w:proofErr w:type="spellStart"/>
      <w:r w:rsidRPr="00CF4755">
        <w:rPr>
          <w:rFonts w:ascii="Arial" w:hAnsi="Arial" w:cs="Arial"/>
          <w:color w:val="002F3C"/>
        </w:rPr>
        <w:t>PANCs</w:t>
      </w:r>
      <w:proofErr w:type="spellEnd"/>
      <w:r w:rsidRPr="00CF4755">
        <w:rPr>
          <w:rFonts w:ascii="Arial" w:hAnsi="Arial" w:cs="Arial"/>
          <w:color w:val="002F3C"/>
        </w:rPr>
        <w:t>, favorecendo o acesso a alimentos saudáveis e valorizando a biodiversidade amazônica. Além disso, o projeto envolveu ações educativas, como palestras e jogos dinâmicos</w:t>
      </w:r>
      <w:r w:rsidR="000B718B">
        <w:rPr>
          <w:rFonts w:ascii="Arial" w:hAnsi="Arial" w:cs="Arial"/>
          <w:color w:val="002F3C"/>
        </w:rPr>
        <w:t xml:space="preserve"> e a produção de um vídeo</w:t>
      </w:r>
      <w:r w:rsidRPr="00CF4755">
        <w:rPr>
          <w:rFonts w:ascii="Arial" w:hAnsi="Arial" w:cs="Arial"/>
          <w:color w:val="002F3C"/>
        </w:rPr>
        <w:t>, para sensibilizar a comunidade escolar sobre a importância da alimentação saudável, da agricultura familiar e da preservação ambiental.</w:t>
      </w:r>
    </w:p>
    <w:p w14:paraId="3226ABA4" w14:textId="6DED743F" w:rsidR="00CF4755" w:rsidRPr="00CF4755" w:rsidRDefault="00CF4755" w:rsidP="00CF4755">
      <w:pPr>
        <w:spacing w:line="360" w:lineRule="auto"/>
        <w:jc w:val="both"/>
        <w:rPr>
          <w:rFonts w:ascii="Arial" w:hAnsi="Arial" w:cs="Arial"/>
          <w:b/>
          <w:bCs/>
          <w:color w:val="002F3C"/>
        </w:rPr>
      </w:pPr>
      <w:r w:rsidRPr="00CF4755">
        <w:rPr>
          <w:rFonts w:ascii="Arial" w:hAnsi="Arial" w:cs="Arial"/>
          <w:b/>
          <w:bCs/>
          <w:color w:val="002F3C"/>
        </w:rPr>
        <w:t>Metodologia</w:t>
      </w:r>
    </w:p>
    <w:p w14:paraId="109374F8" w14:textId="12FFB541" w:rsidR="00CF4755" w:rsidRPr="00CF4755" w:rsidRDefault="00CF4755" w:rsidP="00CF4755">
      <w:pPr>
        <w:spacing w:line="360" w:lineRule="auto"/>
        <w:ind w:firstLine="708"/>
        <w:jc w:val="both"/>
        <w:rPr>
          <w:rFonts w:ascii="Arial" w:hAnsi="Arial" w:cs="Arial"/>
          <w:color w:val="002F3C"/>
        </w:rPr>
      </w:pPr>
      <w:r w:rsidRPr="00CF4755">
        <w:rPr>
          <w:rFonts w:ascii="Arial" w:hAnsi="Arial" w:cs="Arial"/>
          <w:color w:val="002F3C"/>
        </w:rPr>
        <w:t xml:space="preserve">O projeto foi desenvolvido com estudantes do Ensino Fundamental II, articulando teoria e prática. Inicialmente, realizou-se um diagnóstico para planejar a revitalização dos canteiros e selecionar as espécies cultivadas, priorizando hortaliças, plantas medicinais e </w:t>
      </w:r>
      <w:proofErr w:type="spellStart"/>
      <w:r w:rsidRPr="00CF4755">
        <w:rPr>
          <w:rFonts w:ascii="Arial" w:hAnsi="Arial" w:cs="Arial"/>
          <w:color w:val="002F3C"/>
        </w:rPr>
        <w:t>PANCs</w:t>
      </w:r>
      <w:proofErr w:type="spellEnd"/>
      <w:r w:rsidRPr="00CF4755">
        <w:rPr>
          <w:rFonts w:ascii="Arial" w:hAnsi="Arial" w:cs="Arial"/>
          <w:color w:val="002F3C"/>
        </w:rPr>
        <w:t>. As ações foram conduzidas de forma colaborativa com o curso de Agroecologia do I</w:t>
      </w:r>
      <w:r w:rsidR="000B718B">
        <w:rPr>
          <w:rFonts w:ascii="Arial" w:hAnsi="Arial" w:cs="Arial"/>
          <w:color w:val="002F3C"/>
        </w:rPr>
        <w:t xml:space="preserve">nstituto </w:t>
      </w:r>
      <w:r w:rsidRPr="00CF4755">
        <w:rPr>
          <w:rFonts w:ascii="Arial" w:hAnsi="Arial" w:cs="Arial"/>
          <w:color w:val="002F3C"/>
        </w:rPr>
        <w:t>F</w:t>
      </w:r>
      <w:r w:rsidR="000B718B">
        <w:rPr>
          <w:rFonts w:ascii="Arial" w:hAnsi="Arial" w:cs="Arial"/>
          <w:color w:val="002F3C"/>
        </w:rPr>
        <w:t xml:space="preserve">ederal do </w:t>
      </w:r>
      <w:r w:rsidRPr="00CF4755">
        <w:rPr>
          <w:rFonts w:ascii="Arial" w:hAnsi="Arial" w:cs="Arial"/>
          <w:color w:val="002F3C"/>
        </w:rPr>
        <w:t>A</w:t>
      </w:r>
      <w:r w:rsidR="000B718B">
        <w:rPr>
          <w:rFonts w:ascii="Arial" w:hAnsi="Arial" w:cs="Arial"/>
          <w:color w:val="002F3C"/>
        </w:rPr>
        <w:t>mazonas</w:t>
      </w:r>
      <w:r w:rsidRPr="00CF4755">
        <w:rPr>
          <w:rFonts w:ascii="Arial" w:hAnsi="Arial" w:cs="Arial"/>
          <w:color w:val="002F3C"/>
        </w:rPr>
        <w:t>, que ofereceu orientações técnicas sobre preparo do solo, adubação orgânica e manejo sustentável. A professora de Ciências da escola coordenou atividades investigativas, relacionando conteúdos curriculares com práticas agrícolas. Paralelamente, a equipe d</w:t>
      </w:r>
      <w:r w:rsidR="00333B00">
        <w:rPr>
          <w:rFonts w:ascii="Arial" w:hAnsi="Arial" w:cs="Arial"/>
          <w:color w:val="002F3C"/>
        </w:rPr>
        <w:t>a alimentação</w:t>
      </w:r>
      <w:r w:rsidRPr="00CF4755">
        <w:rPr>
          <w:rFonts w:ascii="Arial" w:hAnsi="Arial" w:cs="Arial"/>
          <w:color w:val="002F3C"/>
        </w:rPr>
        <w:t xml:space="preserve"> escolar da CDE2 participou da seleção e </w:t>
      </w:r>
      <w:r w:rsidR="000B718B">
        <w:rPr>
          <w:rFonts w:ascii="Arial" w:hAnsi="Arial" w:cs="Arial"/>
          <w:color w:val="002F3C"/>
        </w:rPr>
        <w:t xml:space="preserve">sensibilização </w:t>
      </w:r>
      <w:r w:rsidRPr="00CF4755">
        <w:rPr>
          <w:rFonts w:ascii="Arial" w:hAnsi="Arial" w:cs="Arial"/>
          <w:color w:val="002F3C"/>
        </w:rPr>
        <w:t>d</w:t>
      </w:r>
      <w:r w:rsidR="000B718B">
        <w:rPr>
          <w:rFonts w:ascii="Arial" w:hAnsi="Arial" w:cs="Arial"/>
          <w:color w:val="002F3C"/>
        </w:rPr>
        <w:t>as plantas</w:t>
      </w:r>
      <w:r w:rsidRPr="00CF4755">
        <w:rPr>
          <w:rFonts w:ascii="Arial" w:hAnsi="Arial" w:cs="Arial"/>
          <w:color w:val="002F3C"/>
        </w:rPr>
        <w:t xml:space="preserve"> cultivad</w:t>
      </w:r>
      <w:r w:rsidR="000B718B">
        <w:rPr>
          <w:rFonts w:ascii="Arial" w:hAnsi="Arial" w:cs="Arial"/>
          <w:color w:val="002F3C"/>
        </w:rPr>
        <w:t>a</w:t>
      </w:r>
      <w:r w:rsidRPr="00CF4755">
        <w:rPr>
          <w:rFonts w:ascii="Arial" w:hAnsi="Arial" w:cs="Arial"/>
          <w:color w:val="002F3C"/>
        </w:rPr>
        <w:t>s, integrando o projeto ao cotidiano alimentar da escola. Além da revitalização física, foram realizadas palestras educativas e jogos interativos sobre nutrição, agricultura familiar e consumo consciente. Também foi produzido um vídeo educativo para registr</w:t>
      </w:r>
      <w:r w:rsidR="000B718B">
        <w:rPr>
          <w:rFonts w:ascii="Arial" w:hAnsi="Arial" w:cs="Arial"/>
          <w:color w:val="002F3C"/>
        </w:rPr>
        <w:t>o do espaço</w:t>
      </w:r>
      <w:r w:rsidRPr="00CF4755">
        <w:rPr>
          <w:rFonts w:ascii="Arial" w:hAnsi="Arial" w:cs="Arial"/>
          <w:color w:val="002F3C"/>
        </w:rPr>
        <w:t>, utilizado como recurso pedagógico para outras turmas.</w:t>
      </w:r>
    </w:p>
    <w:p w14:paraId="4F16541B" w14:textId="7FB53587" w:rsidR="00CF4755" w:rsidRPr="00CF4755" w:rsidRDefault="00CF4755" w:rsidP="00CF4755">
      <w:pPr>
        <w:spacing w:line="360" w:lineRule="auto"/>
        <w:jc w:val="both"/>
        <w:rPr>
          <w:rFonts w:ascii="Arial" w:hAnsi="Arial" w:cs="Arial"/>
          <w:b/>
          <w:bCs/>
          <w:color w:val="002F3C"/>
        </w:rPr>
      </w:pPr>
      <w:r w:rsidRPr="00CF4755">
        <w:rPr>
          <w:rFonts w:ascii="Arial" w:hAnsi="Arial" w:cs="Arial"/>
          <w:b/>
          <w:bCs/>
          <w:color w:val="002F3C"/>
        </w:rPr>
        <w:t>Discussão</w:t>
      </w:r>
    </w:p>
    <w:p w14:paraId="26A5823A" w14:textId="563B4C72" w:rsidR="00CF4755" w:rsidRPr="00CF4755" w:rsidRDefault="00CF4755" w:rsidP="00CF4755">
      <w:pPr>
        <w:spacing w:line="360" w:lineRule="auto"/>
        <w:ind w:firstLine="708"/>
        <w:jc w:val="both"/>
        <w:rPr>
          <w:rFonts w:ascii="Arial" w:hAnsi="Arial" w:cs="Arial"/>
          <w:color w:val="002F3C"/>
        </w:rPr>
      </w:pPr>
      <w:r w:rsidRPr="00CF4755">
        <w:rPr>
          <w:rFonts w:ascii="Arial" w:hAnsi="Arial" w:cs="Arial"/>
          <w:color w:val="002F3C"/>
        </w:rPr>
        <w:t xml:space="preserve">A horta escolar contribuiu para aproximar os estudantes de práticas sustentáveis e da importância da alimentação saudável. As atividades pedagógicas possibilitaram compreender a relação entre biodiversidade, segurança alimentar e </w:t>
      </w:r>
      <w:r w:rsidR="000B718B">
        <w:rPr>
          <w:rFonts w:ascii="Arial" w:hAnsi="Arial" w:cs="Arial"/>
          <w:color w:val="002F3C"/>
        </w:rPr>
        <w:t>agricultura familiar. A</w:t>
      </w:r>
      <w:r w:rsidRPr="00CF4755">
        <w:rPr>
          <w:rFonts w:ascii="Arial" w:hAnsi="Arial" w:cs="Arial"/>
          <w:color w:val="002F3C"/>
        </w:rPr>
        <w:t xml:space="preserve"> parceria com o IFAM, a professora de Ciências e a equipe d</w:t>
      </w:r>
      <w:r w:rsidR="00333B00">
        <w:rPr>
          <w:rFonts w:ascii="Arial" w:hAnsi="Arial" w:cs="Arial"/>
          <w:color w:val="002F3C"/>
        </w:rPr>
        <w:t xml:space="preserve">a </w:t>
      </w:r>
      <w:r w:rsidR="00333B00">
        <w:rPr>
          <w:rFonts w:ascii="Arial" w:hAnsi="Arial" w:cs="Arial"/>
          <w:color w:val="002F3C"/>
        </w:rPr>
        <w:lastRenderedPageBreak/>
        <w:t>alimentação</w:t>
      </w:r>
      <w:r w:rsidRPr="00CF4755">
        <w:rPr>
          <w:rFonts w:ascii="Arial" w:hAnsi="Arial" w:cs="Arial"/>
          <w:color w:val="002F3C"/>
        </w:rPr>
        <w:t xml:space="preserve"> escolar fortaleceu a integração entre ciência, escola e comunidade, promovendo a construção coletiva do conhecimento e estimulando a autonomia dos estudantes.</w:t>
      </w:r>
    </w:p>
    <w:p w14:paraId="27C5BA59" w14:textId="70CA93AD" w:rsidR="00CF4755" w:rsidRPr="00CF4755" w:rsidRDefault="00CF4755" w:rsidP="00CF4755">
      <w:pPr>
        <w:spacing w:line="360" w:lineRule="auto"/>
        <w:jc w:val="both"/>
        <w:rPr>
          <w:rFonts w:ascii="Arial" w:hAnsi="Arial" w:cs="Arial"/>
          <w:b/>
          <w:bCs/>
          <w:color w:val="002F3C"/>
        </w:rPr>
      </w:pPr>
      <w:r w:rsidRPr="00CF4755">
        <w:rPr>
          <w:rFonts w:ascii="Arial" w:hAnsi="Arial" w:cs="Arial"/>
          <w:b/>
          <w:bCs/>
          <w:color w:val="002F3C"/>
        </w:rPr>
        <w:t>Conclusões</w:t>
      </w:r>
    </w:p>
    <w:p w14:paraId="678ABE59" w14:textId="77777777" w:rsidR="00CF4755" w:rsidRPr="00CF4755" w:rsidRDefault="00CF4755" w:rsidP="00CF4755">
      <w:pPr>
        <w:spacing w:line="360" w:lineRule="auto"/>
        <w:ind w:firstLine="708"/>
        <w:jc w:val="both"/>
        <w:rPr>
          <w:rFonts w:ascii="Arial" w:hAnsi="Arial" w:cs="Arial"/>
          <w:color w:val="002F3C"/>
        </w:rPr>
      </w:pPr>
      <w:r w:rsidRPr="00CF4755">
        <w:rPr>
          <w:rFonts w:ascii="Arial" w:hAnsi="Arial" w:cs="Arial"/>
          <w:color w:val="002F3C"/>
        </w:rPr>
        <w:t>O projeto evidenciou que a horta escolar pode ser um espaço estratégico para desenvolver práticas educativas inovadoras e sustentáveis. Ao unir revitalização, pesquisa, palestras e produção de material educativo, a iniciativa fortaleceu a educação ambiental, promoveu hábitos alimentares saudáveis e estimulou a integração entre escola e comunidade.</w:t>
      </w:r>
    </w:p>
    <w:p w14:paraId="55EE64FF" w14:textId="19F3FC40" w:rsidR="00CF4755" w:rsidRPr="00CF4755" w:rsidRDefault="00CF4755" w:rsidP="00CF4755">
      <w:pPr>
        <w:spacing w:line="360" w:lineRule="auto"/>
        <w:jc w:val="both"/>
        <w:rPr>
          <w:rFonts w:ascii="Arial" w:hAnsi="Arial" w:cs="Arial"/>
          <w:b/>
          <w:bCs/>
          <w:color w:val="002F3C"/>
        </w:rPr>
      </w:pPr>
      <w:r w:rsidRPr="00CF4755">
        <w:rPr>
          <w:rFonts w:ascii="Arial" w:hAnsi="Arial" w:cs="Arial"/>
          <w:b/>
          <w:bCs/>
          <w:color w:val="002F3C"/>
        </w:rPr>
        <w:t>Referências</w:t>
      </w:r>
    </w:p>
    <w:p w14:paraId="2C9E6B3E" w14:textId="54850143" w:rsidR="00CF4755" w:rsidRPr="00CF4755" w:rsidRDefault="00CF4755" w:rsidP="00CF4755">
      <w:pPr>
        <w:spacing w:line="240" w:lineRule="auto"/>
        <w:jc w:val="both"/>
        <w:rPr>
          <w:rFonts w:ascii="Arial" w:hAnsi="Arial" w:cs="Arial"/>
          <w:color w:val="002F3C"/>
        </w:rPr>
      </w:pPr>
      <w:r w:rsidRPr="00CF4755">
        <w:rPr>
          <w:rFonts w:ascii="Arial" w:hAnsi="Arial" w:cs="Arial"/>
          <w:color w:val="002F3C"/>
        </w:rPr>
        <w:t xml:space="preserve">FAO. </w:t>
      </w:r>
      <w:r w:rsidRPr="00CF4755">
        <w:rPr>
          <w:rFonts w:ascii="Arial" w:hAnsi="Arial" w:cs="Arial"/>
          <w:i/>
          <w:iCs/>
          <w:color w:val="002F3C"/>
        </w:rPr>
        <w:t>Plantas Alimentícias Não Convencionais (</w:t>
      </w:r>
      <w:proofErr w:type="spellStart"/>
      <w:r w:rsidRPr="00CF4755">
        <w:rPr>
          <w:rFonts w:ascii="Arial" w:hAnsi="Arial" w:cs="Arial"/>
          <w:i/>
          <w:iCs/>
          <w:color w:val="002F3C"/>
        </w:rPr>
        <w:t>PANCs</w:t>
      </w:r>
      <w:proofErr w:type="spellEnd"/>
      <w:r w:rsidRPr="00CF4755">
        <w:rPr>
          <w:rFonts w:ascii="Arial" w:hAnsi="Arial" w:cs="Arial"/>
          <w:i/>
          <w:iCs/>
          <w:color w:val="002F3C"/>
        </w:rPr>
        <w:t>) e Segurança Alimentar</w:t>
      </w:r>
      <w:r w:rsidRPr="00CF4755">
        <w:rPr>
          <w:rFonts w:ascii="Arial" w:hAnsi="Arial" w:cs="Arial"/>
          <w:color w:val="002F3C"/>
        </w:rPr>
        <w:t>. Brasília: FAO, 2021.</w:t>
      </w:r>
    </w:p>
    <w:p w14:paraId="296F44F5" w14:textId="2CB52EBE" w:rsidR="00CF4755" w:rsidRPr="00CF4755" w:rsidRDefault="00CF4755" w:rsidP="00CF4755">
      <w:pPr>
        <w:spacing w:line="240" w:lineRule="auto"/>
        <w:jc w:val="both"/>
        <w:rPr>
          <w:rFonts w:ascii="Arial" w:hAnsi="Arial" w:cs="Arial"/>
          <w:color w:val="002F3C"/>
        </w:rPr>
      </w:pPr>
      <w:r w:rsidRPr="00CF4755">
        <w:rPr>
          <w:rFonts w:ascii="Arial" w:hAnsi="Arial" w:cs="Arial"/>
          <w:color w:val="002F3C"/>
        </w:rPr>
        <w:t xml:space="preserve">SILVA, R. C.; MORAIS, M. E. Horta escolar como prática educativa: integração entre ciência, alimentação e sustentabilidade. </w:t>
      </w:r>
      <w:r w:rsidRPr="00CF4755">
        <w:rPr>
          <w:rFonts w:ascii="Arial" w:hAnsi="Arial" w:cs="Arial"/>
          <w:i/>
          <w:iCs/>
          <w:color w:val="002F3C"/>
        </w:rPr>
        <w:t>Revista Educação Ambiental</w:t>
      </w:r>
      <w:r w:rsidRPr="00CF4755">
        <w:rPr>
          <w:rFonts w:ascii="Arial" w:hAnsi="Arial" w:cs="Arial"/>
          <w:color w:val="002F3C"/>
        </w:rPr>
        <w:t>, v. 15, n. 2, p. 122-139, 2022.</w:t>
      </w:r>
    </w:p>
    <w:p w14:paraId="581E3BF0" w14:textId="77777777" w:rsidR="00CF4755" w:rsidRDefault="00CF4755" w:rsidP="00CF4755">
      <w:pPr>
        <w:spacing w:line="240" w:lineRule="auto"/>
        <w:jc w:val="both"/>
        <w:rPr>
          <w:rFonts w:ascii="Arial" w:hAnsi="Arial" w:cs="Arial"/>
          <w:color w:val="002F3C"/>
        </w:rPr>
      </w:pPr>
      <w:r w:rsidRPr="00CF4755">
        <w:rPr>
          <w:rFonts w:ascii="Arial" w:hAnsi="Arial" w:cs="Arial"/>
          <w:color w:val="002F3C"/>
        </w:rPr>
        <w:t xml:space="preserve">SOARES, M. A.; PEREIRA, A. M. Agricultura familiar e educação alimentar no contexto escolar. </w:t>
      </w:r>
      <w:r w:rsidRPr="00CF4755">
        <w:rPr>
          <w:rFonts w:ascii="Arial" w:hAnsi="Arial" w:cs="Arial"/>
          <w:i/>
          <w:iCs/>
          <w:color w:val="002F3C"/>
        </w:rPr>
        <w:t>Revista Brasileira de Educação e Saúde</w:t>
      </w:r>
      <w:r w:rsidRPr="00CF4755">
        <w:rPr>
          <w:rFonts w:ascii="Arial" w:hAnsi="Arial" w:cs="Arial"/>
          <w:color w:val="002F3C"/>
        </w:rPr>
        <w:t>, v. 18, n. 1, p. 45-60, 2021.</w:t>
      </w:r>
    </w:p>
    <w:p w14:paraId="13800903" w14:textId="77777777" w:rsidR="00CF4755" w:rsidRPr="00CF4755" w:rsidRDefault="00CF4755" w:rsidP="00CF4755">
      <w:pPr>
        <w:spacing w:line="360" w:lineRule="auto"/>
        <w:jc w:val="both"/>
        <w:rPr>
          <w:rFonts w:ascii="Arial" w:hAnsi="Arial" w:cs="Arial"/>
          <w:color w:val="002F3C"/>
        </w:rPr>
      </w:pPr>
      <w:r w:rsidRPr="00CF4755">
        <w:rPr>
          <w:rFonts w:ascii="Arial" w:hAnsi="Arial" w:cs="Arial"/>
          <w:color w:val="002F3C"/>
        </w:rPr>
        <w:t xml:space="preserve">UNESCO. </w:t>
      </w:r>
      <w:r w:rsidRPr="00CF4755">
        <w:rPr>
          <w:rFonts w:ascii="Arial" w:hAnsi="Arial" w:cs="Arial"/>
          <w:i/>
          <w:iCs/>
          <w:color w:val="002F3C"/>
        </w:rPr>
        <w:t>Educação para o Desenvolvimento Sustentável</w:t>
      </w:r>
      <w:r w:rsidRPr="00CF4755">
        <w:rPr>
          <w:rFonts w:ascii="Arial" w:hAnsi="Arial" w:cs="Arial"/>
          <w:color w:val="002F3C"/>
        </w:rPr>
        <w:t>. Brasília: UNESCO, 2017.</w:t>
      </w:r>
    </w:p>
    <w:p w14:paraId="50E59B34" w14:textId="77777777" w:rsidR="00CF4755" w:rsidRPr="00CF4755" w:rsidRDefault="00CF4755" w:rsidP="00CF4755">
      <w:pPr>
        <w:spacing w:line="360" w:lineRule="auto"/>
        <w:jc w:val="both"/>
        <w:rPr>
          <w:rFonts w:ascii="Arial" w:hAnsi="Arial" w:cs="Arial"/>
          <w:color w:val="002F3C"/>
        </w:rPr>
      </w:pPr>
    </w:p>
    <w:p w14:paraId="2FB492AA" w14:textId="413943E8" w:rsidR="00B7405F" w:rsidRPr="00B7405F" w:rsidRDefault="00B7405F" w:rsidP="00E31B79">
      <w:pPr>
        <w:spacing w:line="360" w:lineRule="auto"/>
        <w:jc w:val="both"/>
        <w:rPr>
          <w:rFonts w:ascii="Arial" w:hAnsi="Arial" w:cs="Arial"/>
          <w:color w:val="002F3C"/>
        </w:rPr>
      </w:pPr>
    </w:p>
    <w:sectPr w:rsidR="00B7405F" w:rsidRPr="00B7405F" w:rsidSect="00D536D8">
      <w:headerReference w:type="default" r:id="rId8"/>
      <w:footerReference w:type="default" r:id="rId9"/>
      <w:pgSz w:w="11906" w:h="16838"/>
      <w:pgMar w:top="2552" w:right="1134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67E140" w14:textId="77777777" w:rsidR="001102FF" w:rsidRDefault="001102FF" w:rsidP="00D61F18">
      <w:pPr>
        <w:spacing w:after="0" w:line="240" w:lineRule="auto"/>
      </w:pPr>
      <w:r>
        <w:separator/>
      </w:r>
    </w:p>
  </w:endnote>
  <w:endnote w:type="continuationSeparator" w:id="0">
    <w:p w14:paraId="7B5519FC" w14:textId="77777777" w:rsidR="001102FF" w:rsidRDefault="001102FF" w:rsidP="00D61F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98BDF5" w14:textId="159003EB" w:rsidR="0063142D" w:rsidRDefault="0063142D">
    <w:pPr>
      <w:pStyle w:val="Rodap"/>
      <w:rPr>
        <w:noProof/>
      </w:rPr>
    </w:pPr>
    <w:r>
      <w:rPr>
        <w:noProof/>
      </w:rPr>
      <w:drawing>
        <wp:anchor distT="0" distB="0" distL="114300" distR="114300" simplePos="0" relativeHeight="251661312" behindDoc="0" locked="0" layoutInCell="1" allowOverlap="1" wp14:anchorId="7FF3AD5F" wp14:editId="646194C3">
          <wp:simplePos x="0" y="0"/>
          <wp:positionH relativeFrom="page">
            <wp:posOffset>-2540</wp:posOffset>
          </wp:positionH>
          <wp:positionV relativeFrom="paragraph">
            <wp:posOffset>-3945687</wp:posOffset>
          </wp:positionV>
          <wp:extent cx="7557831" cy="5150331"/>
          <wp:effectExtent l="0" t="0" r="5080" b="0"/>
          <wp:wrapNone/>
          <wp:docPr id="30513360" name="Gráfico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21649421" name="Gráfico 421649421"/>
                  <pic:cNvPicPr/>
                </pic:nvPicPr>
                <pic:blipFill rotWithShape="1">
                  <a:blip r:embed="rId1">
                    <a:extLs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rcRect t="51820"/>
                  <a:stretch>
                    <a:fillRect/>
                  </a:stretch>
                </pic:blipFill>
                <pic:spPr bwMode="auto">
                  <a:xfrm>
                    <a:off x="0" y="0"/>
                    <a:ext cx="7557831" cy="5150331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3DD8173C" w14:textId="2F456DBF" w:rsidR="007838DA" w:rsidRDefault="007838DA">
    <w:pPr>
      <w:pStyle w:val="Rodap"/>
      <w:rPr>
        <w:noProof/>
      </w:rPr>
    </w:pPr>
  </w:p>
  <w:p w14:paraId="6BB4A7AF" w14:textId="497AB619" w:rsidR="007838DA" w:rsidRDefault="007838DA">
    <w:pPr>
      <w:pStyle w:val="Rodap"/>
    </w:pPr>
  </w:p>
  <w:p w14:paraId="31605E03" w14:textId="77777777" w:rsidR="007838DA" w:rsidRDefault="007838DA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DE9F93" w14:textId="77777777" w:rsidR="001102FF" w:rsidRDefault="001102FF" w:rsidP="00D61F18">
      <w:pPr>
        <w:spacing w:after="0" w:line="240" w:lineRule="auto"/>
      </w:pPr>
      <w:r>
        <w:separator/>
      </w:r>
    </w:p>
  </w:footnote>
  <w:footnote w:type="continuationSeparator" w:id="0">
    <w:p w14:paraId="21E60344" w14:textId="77777777" w:rsidR="001102FF" w:rsidRDefault="001102FF" w:rsidP="00D61F1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C65517" w14:textId="29B92964" w:rsidR="0063142D" w:rsidRDefault="0063142D">
    <w:pPr>
      <w:pStyle w:val="Cabealho"/>
      <w:rPr>
        <w:noProof/>
      </w:rPr>
    </w:pPr>
    <w:r>
      <w:rPr>
        <w:noProof/>
      </w:rPr>
      <w:drawing>
        <wp:anchor distT="0" distB="0" distL="114300" distR="114300" simplePos="0" relativeHeight="251660288" behindDoc="0" locked="0" layoutInCell="1" allowOverlap="1" wp14:anchorId="22F6B088" wp14:editId="6CF33855">
          <wp:simplePos x="0" y="0"/>
          <wp:positionH relativeFrom="page">
            <wp:posOffset>-25197</wp:posOffset>
          </wp:positionH>
          <wp:positionV relativeFrom="paragraph">
            <wp:posOffset>-440055</wp:posOffset>
          </wp:positionV>
          <wp:extent cx="7626753" cy="5603132"/>
          <wp:effectExtent l="0" t="0" r="0" b="0"/>
          <wp:wrapNone/>
          <wp:docPr id="196170492" name="Gráfico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0973006" name="Gráfico 140973006"/>
                  <pic:cNvPicPr/>
                </pic:nvPicPr>
                <pic:blipFill rotWithShape="1">
                  <a:blip r:embed="rId1">
                    <a:extLs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rcRect l="169" t="1" r="-169" b="48055"/>
                  <a:stretch>
                    <a:fillRect/>
                  </a:stretch>
                </pic:blipFill>
                <pic:spPr bwMode="auto">
                  <a:xfrm>
                    <a:off x="0" y="0"/>
                    <a:ext cx="7626753" cy="5603132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06910F80" w14:textId="0021BF6B" w:rsidR="00D61F18" w:rsidRDefault="00D61F18">
    <w:pPr>
      <w:pStyle w:val="Cabealho"/>
    </w:pPr>
  </w:p>
  <w:p w14:paraId="5AAC3737" w14:textId="30BE04F7" w:rsidR="00D61F18" w:rsidRDefault="00D61F18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A5C7713"/>
    <w:multiLevelType w:val="hybridMultilevel"/>
    <w:tmpl w:val="BF689AFE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028566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displayBackgroundShape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1F18"/>
    <w:rsid w:val="00001EF2"/>
    <w:rsid w:val="00095A79"/>
    <w:rsid w:val="000B718B"/>
    <w:rsid w:val="001102FF"/>
    <w:rsid w:val="001750B6"/>
    <w:rsid w:val="001B6ECA"/>
    <w:rsid w:val="001C08BD"/>
    <w:rsid w:val="001D5764"/>
    <w:rsid w:val="003169D2"/>
    <w:rsid w:val="00333B00"/>
    <w:rsid w:val="003A0B3D"/>
    <w:rsid w:val="00421FE3"/>
    <w:rsid w:val="00450EA5"/>
    <w:rsid w:val="004A45FD"/>
    <w:rsid w:val="004B1D01"/>
    <w:rsid w:val="004B646F"/>
    <w:rsid w:val="004C5576"/>
    <w:rsid w:val="004D6E26"/>
    <w:rsid w:val="00520890"/>
    <w:rsid w:val="005239FA"/>
    <w:rsid w:val="0063142D"/>
    <w:rsid w:val="00642304"/>
    <w:rsid w:val="00674210"/>
    <w:rsid w:val="00734F8B"/>
    <w:rsid w:val="007838DA"/>
    <w:rsid w:val="007A4F1E"/>
    <w:rsid w:val="007B29E8"/>
    <w:rsid w:val="00822323"/>
    <w:rsid w:val="00904DC3"/>
    <w:rsid w:val="00964F52"/>
    <w:rsid w:val="00990F61"/>
    <w:rsid w:val="009F2F7E"/>
    <w:rsid w:val="00AB26C9"/>
    <w:rsid w:val="00AC4D04"/>
    <w:rsid w:val="00B7405F"/>
    <w:rsid w:val="00B83CB5"/>
    <w:rsid w:val="00C1690B"/>
    <w:rsid w:val="00C82AF9"/>
    <w:rsid w:val="00C87D7F"/>
    <w:rsid w:val="00C91957"/>
    <w:rsid w:val="00CF4755"/>
    <w:rsid w:val="00D1393F"/>
    <w:rsid w:val="00D536D8"/>
    <w:rsid w:val="00D61F18"/>
    <w:rsid w:val="00E164F2"/>
    <w:rsid w:val="00E31B79"/>
    <w:rsid w:val="00E95A76"/>
    <w:rsid w:val="00EA40C6"/>
    <w:rsid w:val="00EF3058"/>
    <w:rsid w:val="00FE22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A9C61AC"/>
  <w15:chartTrackingRefBased/>
  <w15:docId w15:val="{614FB24C-7158-43FC-A597-CCEE7C9E63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pt-BR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D61F1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D61F1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D61F1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D61F1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D61F1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D61F1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D61F1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D61F1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D61F1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D61F1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D61F1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D61F1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D61F18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D61F18"/>
    <w:rPr>
      <w:rFonts w:eastAsiaTheme="majorEastAsia" w:cstheme="majorBidi"/>
      <w:color w:val="2F5496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D61F18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D61F18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D61F18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D61F18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D61F1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D61F1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D61F1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D61F1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D61F1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D61F18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D61F18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D61F18"/>
    <w:rPr>
      <w:i/>
      <w:iCs/>
      <w:color w:val="2F5496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D61F1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D61F18"/>
    <w:rPr>
      <w:i/>
      <w:iCs/>
      <w:color w:val="2F5496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D61F18"/>
    <w:rPr>
      <w:b/>
      <w:bCs/>
      <w:smallCaps/>
      <w:color w:val="2F5496" w:themeColor="accent1" w:themeShade="BF"/>
      <w:spacing w:val="5"/>
    </w:rPr>
  </w:style>
  <w:style w:type="paragraph" w:styleId="Cabealho">
    <w:name w:val="header"/>
    <w:basedOn w:val="Normal"/>
    <w:link w:val="CabealhoChar"/>
    <w:uiPriority w:val="99"/>
    <w:unhideWhenUsed/>
    <w:rsid w:val="00D61F1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D61F18"/>
  </w:style>
  <w:style w:type="paragraph" w:styleId="Rodap">
    <w:name w:val="footer"/>
    <w:basedOn w:val="Normal"/>
    <w:link w:val="RodapChar"/>
    <w:uiPriority w:val="99"/>
    <w:unhideWhenUsed/>
    <w:rsid w:val="00D61F1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D61F18"/>
  </w:style>
  <w:style w:type="character" w:styleId="Hyperlink">
    <w:name w:val="Hyperlink"/>
    <w:basedOn w:val="Fontepargpadro"/>
    <w:uiPriority w:val="99"/>
    <w:unhideWhenUsed/>
    <w:rsid w:val="00E31B79"/>
    <w:rPr>
      <w:color w:val="0563C1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E31B7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svg"/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D670979-05C0-4062-8A33-C91D46F38C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3</Pages>
  <Words>755</Words>
  <Characters>4077</Characters>
  <Application>Microsoft Office Word</Application>
  <DocSecurity>0</DocSecurity>
  <Lines>33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Thaíssa Gabrielle Ferreira Henrique</dc:creator>
  <cp:keywords/>
  <dc:description/>
  <cp:lastModifiedBy>ASUS</cp:lastModifiedBy>
  <cp:revision>6</cp:revision>
  <cp:lastPrinted>2025-06-10T18:30:00Z</cp:lastPrinted>
  <dcterms:created xsi:type="dcterms:W3CDTF">2025-08-26T02:37:00Z</dcterms:created>
  <dcterms:modified xsi:type="dcterms:W3CDTF">2025-08-29T00:52:00Z</dcterms:modified>
</cp:coreProperties>
</file>