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4C31009A" w14:textId="02B98BD1" w:rsidR="00442A47" w:rsidRPr="008B3108" w:rsidRDefault="004A544A" w:rsidP="00AC463E">
      <w:pPr>
        <w:jc w:val="both"/>
        <w:rPr>
          <w:rFonts w:ascii="Arial" w:hAnsi="Arial" w:cs="Arial"/>
          <w:b/>
          <w:bCs/>
          <w:sz w:val="28"/>
          <w:szCs w:val="28"/>
        </w:rPr>
      </w:pPr>
      <w:r>
        <w:rPr>
          <w:rFonts w:ascii="Arial" w:hAnsi="Arial" w:cs="Arial"/>
          <w:b/>
          <w:bCs/>
          <w:sz w:val="28"/>
          <w:szCs w:val="28"/>
        </w:rPr>
        <w:t>Esclarecimento</w:t>
      </w:r>
      <w:r w:rsidR="003E045E">
        <w:rPr>
          <w:rFonts w:ascii="Arial" w:hAnsi="Arial" w:cs="Arial"/>
          <w:b/>
          <w:bCs/>
          <w:sz w:val="28"/>
          <w:szCs w:val="28"/>
        </w:rPr>
        <w:t xml:space="preserve"> </w:t>
      </w:r>
      <w:r>
        <w:rPr>
          <w:rFonts w:ascii="Arial" w:hAnsi="Arial" w:cs="Arial"/>
          <w:b/>
          <w:bCs/>
          <w:sz w:val="28"/>
          <w:szCs w:val="28"/>
        </w:rPr>
        <w:t>e Educação: Uma análise Crítica da Lei 13.415/17 à luz da Pedagogia Dialógica.</w:t>
      </w:r>
    </w:p>
    <w:p w14:paraId="00939E2B" w14:textId="77777777" w:rsidR="00DD75DE" w:rsidRDefault="00DD75DE" w:rsidP="00DD75DE">
      <w:pPr>
        <w:spacing w:after="0" w:line="240" w:lineRule="auto"/>
        <w:rPr>
          <w:rFonts w:ascii="Arial" w:hAnsi="Arial" w:cs="Arial"/>
        </w:rPr>
      </w:pPr>
    </w:p>
    <w:p w14:paraId="40972CE1" w14:textId="77777777" w:rsidR="004A544A" w:rsidRDefault="004A544A" w:rsidP="004A544A">
      <w:pPr>
        <w:spacing w:after="0" w:line="240" w:lineRule="auto"/>
        <w:rPr>
          <w:rFonts w:ascii="Arial" w:hAnsi="Arial" w:cs="Arial"/>
        </w:rPr>
      </w:pPr>
    </w:p>
    <w:p w14:paraId="0C64E58F" w14:textId="633365E8" w:rsidR="004A544A" w:rsidRDefault="00062F31" w:rsidP="004A544A">
      <w:pPr>
        <w:spacing w:after="0" w:line="240" w:lineRule="auto"/>
        <w:rPr>
          <w:rFonts w:ascii="Arial" w:hAnsi="Arial" w:cs="Arial"/>
          <w:b/>
          <w:bCs/>
        </w:rPr>
      </w:pPr>
      <w:r>
        <w:rPr>
          <w:rFonts w:ascii="Arial" w:hAnsi="Arial" w:cs="Arial"/>
          <w:b/>
          <w:bCs/>
        </w:rPr>
        <w:t>Introdução</w:t>
      </w:r>
    </w:p>
    <w:p w14:paraId="036083DD" w14:textId="77777777" w:rsidR="008021F9" w:rsidRPr="008021F9" w:rsidRDefault="008021F9" w:rsidP="004A544A">
      <w:pPr>
        <w:spacing w:after="0" w:line="240" w:lineRule="auto"/>
        <w:rPr>
          <w:rFonts w:ascii="Arial" w:hAnsi="Arial" w:cs="Arial"/>
          <w:b/>
          <w:bCs/>
        </w:rPr>
      </w:pPr>
    </w:p>
    <w:p w14:paraId="5E9008EA" w14:textId="77777777" w:rsidR="004A544A" w:rsidRDefault="004A544A" w:rsidP="004A544A">
      <w:pPr>
        <w:spacing w:after="0" w:line="240" w:lineRule="auto"/>
        <w:rPr>
          <w:rFonts w:ascii="Arial" w:hAnsi="Arial" w:cs="Arial"/>
        </w:rPr>
      </w:pPr>
    </w:p>
    <w:p w14:paraId="57832CE4" w14:textId="696E8527" w:rsidR="00707ABE" w:rsidRDefault="004A544A" w:rsidP="00707ABE">
      <w:pPr>
        <w:spacing w:after="0" w:line="360" w:lineRule="auto"/>
        <w:ind w:firstLine="708"/>
        <w:jc w:val="both"/>
        <w:rPr>
          <w:rFonts w:ascii="Arial" w:hAnsi="Arial" w:cs="Arial"/>
        </w:rPr>
      </w:pPr>
      <w:r>
        <w:rPr>
          <w:rFonts w:ascii="Arial" w:hAnsi="Arial" w:cs="Arial"/>
        </w:rPr>
        <w:t xml:space="preserve">Este trabalho consiste em uma análise crítica da Lei 13.415/17, que reformula a estrutura curricular do Ensino Médio brasileiro, á luz dos princípios da pedagogia dialógica conforme discutida por Immanuel Kant. </w:t>
      </w:r>
      <w:r w:rsidR="008021F9">
        <w:rPr>
          <w:rFonts w:ascii="Arial" w:hAnsi="Arial" w:cs="Arial"/>
        </w:rPr>
        <w:t xml:space="preserve">A Lei supramencionada ao introduzir </w:t>
      </w:r>
      <w:r>
        <w:rPr>
          <w:rFonts w:ascii="Arial" w:hAnsi="Arial" w:cs="Arial"/>
        </w:rPr>
        <w:t xml:space="preserve">modificações na grade curricular, tem </w:t>
      </w:r>
      <w:r w:rsidR="008021F9">
        <w:rPr>
          <w:rFonts w:ascii="Arial" w:hAnsi="Arial" w:cs="Arial"/>
        </w:rPr>
        <w:t>propiciado inquietações nos professores, alunos e instituições de ensino</w:t>
      </w:r>
      <w:r w:rsidR="00FA7F6B">
        <w:rPr>
          <w:rFonts w:ascii="Arial" w:hAnsi="Arial" w:cs="Arial"/>
        </w:rPr>
        <w:t>, despertando</w:t>
      </w:r>
      <w:r w:rsidR="008021F9">
        <w:rPr>
          <w:rFonts w:ascii="Arial" w:hAnsi="Arial" w:cs="Arial"/>
        </w:rPr>
        <w:t xml:space="preserve"> </w:t>
      </w:r>
      <w:r>
        <w:rPr>
          <w:rFonts w:ascii="Arial" w:hAnsi="Arial" w:cs="Arial"/>
        </w:rPr>
        <w:t xml:space="preserve">dúvidas </w:t>
      </w:r>
      <w:r w:rsidR="008021F9">
        <w:rPr>
          <w:rFonts w:ascii="Arial" w:hAnsi="Arial" w:cs="Arial"/>
        </w:rPr>
        <w:t>quanto as</w:t>
      </w:r>
      <w:r>
        <w:rPr>
          <w:rFonts w:ascii="Arial" w:hAnsi="Arial" w:cs="Arial"/>
        </w:rPr>
        <w:t xml:space="preserve"> alteraç</w:t>
      </w:r>
      <w:r w:rsidR="008021F9">
        <w:rPr>
          <w:rFonts w:ascii="Arial" w:hAnsi="Arial" w:cs="Arial"/>
        </w:rPr>
        <w:t>ões</w:t>
      </w:r>
      <w:r>
        <w:rPr>
          <w:rFonts w:ascii="Arial" w:hAnsi="Arial" w:cs="Arial"/>
        </w:rPr>
        <w:t xml:space="preserve"> proposta</w:t>
      </w:r>
      <w:r w:rsidR="008021F9">
        <w:rPr>
          <w:rFonts w:ascii="Arial" w:hAnsi="Arial" w:cs="Arial"/>
        </w:rPr>
        <w:t>s</w:t>
      </w:r>
      <w:r w:rsidR="004504DB">
        <w:rPr>
          <w:rFonts w:ascii="Arial" w:hAnsi="Arial" w:cs="Arial"/>
        </w:rPr>
        <w:t xml:space="preserve"> pela Lei 13.415/17.</w:t>
      </w:r>
      <w:r w:rsidR="008021F9">
        <w:rPr>
          <w:rFonts w:ascii="Arial" w:hAnsi="Arial" w:cs="Arial"/>
        </w:rPr>
        <w:t xml:space="preserve"> </w:t>
      </w:r>
    </w:p>
    <w:p w14:paraId="4BD1E80F" w14:textId="77777777" w:rsidR="00F74E9A" w:rsidRDefault="004504DB" w:rsidP="00707ABE">
      <w:pPr>
        <w:spacing w:after="0" w:line="360" w:lineRule="auto"/>
        <w:ind w:firstLine="708"/>
        <w:jc w:val="both"/>
        <w:rPr>
          <w:rFonts w:ascii="Arial" w:hAnsi="Arial" w:cs="Arial"/>
        </w:rPr>
      </w:pPr>
      <w:r>
        <w:rPr>
          <w:rFonts w:ascii="Arial" w:hAnsi="Arial" w:cs="Arial"/>
        </w:rPr>
        <w:t>As alterações, modificam</w:t>
      </w:r>
      <w:r w:rsidR="004A544A">
        <w:rPr>
          <w:rFonts w:ascii="Arial" w:hAnsi="Arial" w:cs="Arial"/>
        </w:rPr>
        <w:t xml:space="preserve"> também a Lei de Diretrizes e Base de 1996</w:t>
      </w:r>
      <w:r>
        <w:rPr>
          <w:rFonts w:ascii="Arial" w:hAnsi="Arial" w:cs="Arial"/>
        </w:rPr>
        <w:t xml:space="preserve"> </w:t>
      </w:r>
      <w:r w:rsidR="008C1C06">
        <w:rPr>
          <w:rFonts w:ascii="Arial" w:hAnsi="Arial" w:cs="Arial"/>
        </w:rPr>
        <w:t xml:space="preserve">(LDB) </w:t>
      </w:r>
      <w:r>
        <w:rPr>
          <w:rFonts w:ascii="Arial" w:hAnsi="Arial" w:cs="Arial"/>
        </w:rPr>
        <w:t>tendo como ponto central,</w:t>
      </w:r>
      <w:r w:rsidR="004A544A">
        <w:rPr>
          <w:rFonts w:ascii="Arial" w:hAnsi="Arial" w:cs="Arial"/>
        </w:rPr>
        <w:t xml:space="preserve"> a última etapa da educação básica</w:t>
      </w:r>
      <w:r w:rsidR="008C1C06">
        <w:rPr>
          <w:rFonts w:ascii="Arial" w:hAnsi="Arial" w:cs="Arial"/>
        </w:rPr>
        <w:t>, Ensino Médio</w:t>
      </w:r>
      <w:r>
        <w:rPr>
          <w:rFonts w:ascii="Arial" w:hAnsi="Arial" w:cs="Arial"/>
        </w:rPr>
        <w:t>. Nessa perspectiva, utilizamos a abordagem kantiana, explorando se a Lei supracitada</w:t>
      </w:r>
      <w:r w:rsidR="004A544A">
        <w:rPr>
          <w:rFonts w:ascii="Arial" w:hAnsi="Arial" w:cs="Arial"/>
        </w:rPr>
        <w:t xml:space="preserve"> propicia entraves, </w:t>
      </w:r>
      <w:r>
        <w:rPr>
          <w:rFonts w:ascii="Arial" w:hAnsi="Arial" w:cs="Arial"/>
        </w:rPr>
        <w:t xml:space="preserve">averiguando </w:t>
      </w:r>
      <w:r w:rsidR="00F15966">
        <w:rPr>
          <w:rFonts w:ascii="Arial" w:hAnsi="Arial" w:cs="Arial"/>
        </w:rPr>
        <w:t>se existe</w:t>
      </w:r>
      <w:r>
        <w:rPr>
          <w:rFonts w:ascii="Arial" w:hAnsi="Arial" w:cs="Arial"/>
        </w:rPr>
        <w:t xml:space="preserve"> </w:t>
      </w:r>
      <w:r w:rsidR="004A544A">
        <w:rPr>
          <w:rFonts w:ascii="Arial" w:hAnsi="Arial" w:cs="Arial"/>
        </w:rPr>
        <w:t>obstáculos</w:t>
      </w:r>
      <w:r w:rsidR="008021F9">
        <w:rPr>
          <w:rFonts w:ascii="Arial" w:hAnsi="Arial" w:cs="Arial"/>
        </w:rPr>
        <w:t xml:space="preserve"> </w:t>
      </w:r>
      <w:r>
        <w:rPr>
          <w:rFonts w:ascii="Arial" w:hAnsi="Arial" w:cs="Arial"/>
        </w:rPr>
        <w:t xml:space="preserve">no avanço da educação qualitativa que impeça o </w:t>
      </w:r>
      <w:r w:rsidR="00B9574D">
        <w:rPr>
          <w:rFonts w:ascii="Arial" w:hAnsi="Arial" w:cs="Arial"/>
        </w:rPr>
        <w:t>desenvolvimento</w:t>
      </w:r>
      <w:r>
        <w:rPr>
          <w:rFonts w:ascii="Arial" w:hAnsi="Arial" w:cs="Arial"/>
        </w:rPr>
        <w:t xml:space="preserve"> do esclarecimento.</w:t>
      </w:r>
      <w:r w:rsidR="004A544A">
        <w:rPr>
          <w:rFonts w:ascii="Arial" w:hAnsi="Arial" w:cs="Arial"/>
        </w:rPr>
        <w:t xml:space="preserve"> </w:t>
      </w:r>
    </w:p>
    <w:p w14:paraId="179B7F12" w14:textId="18AD4F8F" w:rsidR="004504DB" w:rsidRDefault="004504DB" w:rsidP="00707ABE">
      <w:pPr>
        <w:spacing w:after="0" w:line="360" w:lineRule="auto"/>
        <w:ind w:firstLine="708"/>
        <w:jc w:val="both"/>
        <w:rPr>
          <w:rFonts w:ascii="Arial" w:hAnsi="Arial" w:cs="Arial"/>
        </w:rPr>
      </w:pPr>
      <w:r>
        <w:rPr>
          <w:rFonts w:ascii="Arial" w:hAnsi="Arial" w:cs="Arial"/>
        </w:rPr>
        <w:t xml:space="preserve">Assim, o texto buscou discutir se a Lei 13.415/17 contribui para a formação crítica, reflexiva e autônoma dos estudantes e se instiga a formação continuada dos professores, pensando na qualidade da educação brasileira. </w:t>
      </w:r>
    </w:p>
    <w:p w14:paraId="2D37DD9A" w14:textId="2F72952C" w:rsidR="00707ABE" w:rsidRDefault="00707ABE" w:rsidP="00707ABE">
      <w:pPr>
        <w:spacing w:after="0" w:line="360" w:lineRule="auto"/>
        <w:ind w:firstLine="708"/>
        <w:jc w:val="both"/>
        <w:rPr>
          <w:rFonts w:ascii="Arial" w:hAnsi="Arial" w:cs="Arial"/>
        </w:rPr>
      </w:pPr>
      <w:r>
        <w:rPr>
          <w:rFonts w:ascii="Arial" w:hAnsi="Arial" w:cs="Arial"/>
        </w:rPr>
        <w:t>Nessa perspectiva, submetemos esse texto no eixo I:</w:t>
      </w:r>
      <w:r w:rsidRPr="00707ABE">
        <w:rPr>
          <w:rFonts w:ascii="Raleway" w:hAnsi="Raleway"/>
          <w:b/>
          <w:bCs/>
          <w:color w:val="2C3E50"/>
          <w:sz w:val="42"/>
          <w:szCs w:val="42"/>
          <w:shd w:val="clear" w:color="auto" w:fill="F7F9FA"/>
        </w:rPr>
        <w:t xml:space="preserve"> </w:t>
      </w:r>
      <w:r w:rsidRPr="00707ABE">
        <w:rPr>
          <w:rFonts w:ascii="Arial" w:hAnsi="Arial" w:cs="Arial"/>
        </w:rPr>
        <w:t>Os princípios da A</w:t>
      </w:r>
      <w:r w:rsidR="00DD75DE">
        <w:rPr>
          <w:rFonts w:ascii="Arial" w:hAnsi="Arial" w:cs="Arial"/>
        </w:rPr>
        <w:t>NFOPE</w:t>
      </w:r>
      <w:r>
        <w:rPr>
          <w:rFonts w:ascii="Arial" w:hAnsi="Arial" w:cs="Arial"/>
        </w:rPr>
        <w:t>, na discussão da relevância da pesquisa para verificação, análise e compreensão da abordagem das leis que estão vigentes na Educação brasileira.</w:t>
      </w:r>
    </w:p>
    <w:p w14:paraId="42677E43" w14:textId="77777777" w:rsidR="009762D4" w:rsidRPr="00707ABE" w:rsidRDefault="009762D4" w:rsidP="00707ABE">
      <w:pPr>
        <w:spacing w:after="0" w:line="360" w:lineRule="auto"/>
        <w:jc w:val="both"/>
        <w:rPr>
          <w:rFonts w:ascii="Arial" w:hAnsi="Arial" w:cs="Arial"/>
        </w:rPr>
      </w:pPr>
    </w:p>
    <w:p w14:paraId="5F1C5637" w14:textId="49EEC958" w:rsidR="009762D4" w:rsidRPr="009762D4" w:rsidRDefault="00062F31" w:rsidP="00707ABE">
      <w:pPr>
        <w:spacing w:after="0" w:line="360" w:lineRule="auto"/>
        <w:jc w:val="both"/>
        <w:rPr>
          <w:rFonts w:ascii="Arial" w:hAnsi="Arial" w:cs="Arial"/>
          <w:b/>
          <w:bCs/>
        </w:rPr>
      </w:pPr>
      <w:r>
        <w:rPr>
          <w:rFonts w:ascii="Arial" w:hAnsi="Arial" w:cs="Arial"/>
          <w:b/>
          <w:bCs/>
        </w:rPr>
        <w:t>Desenvolvimento</w:t>
      </w:r>
    </w:p>
    <w:p w14:paraId="04FACCFD" w14:textId="77777777" w:rsidR="009762D4" w:rsidRDefault="009762D4" w:rsidP="009762D4">
      <w:pPr>
        <w:spacing w:after="0" w:line="360" w:lineRule="auto"/>
        <w:ind w:firstLine="708"/>
        <w:jc w:val="both"/>
        <w:rPr>
          <w:rFonts w:ascii="Arial" w:hAnsi="Arial" w:cs="Arial"/>
        </w:rPr>
      </w:pPr>
    </w:p>
    <w:p w14:paraId="54AC8B82" w14:textId="346D24B6" w:rsidR="00AD3352" w:rsidRDefault="009762D4" w:rsidP="009762D4">
      <w:pPr>
        <w:spacing w:after="0" w:line="360" w:lineRule="auto"/>
        <w:ind w:firstLine="708"/>
        <w:jc w:val="both"/>
        <w:rPr>
          <w:rFonts w:ascii="Arial" w:hAnsi="Arial" w:cs="Arial"/>
        </w:rPr>
      </w:pPr>
      <w:r>
        <w:rPr>
          <w:rFonts w:ascii="Arial" w:hAnsi="Arial" w:cs="Arial"/>
        </w:rPr>
        <w:t xml:space="preserve">No ano de 2017, </w:t>
      </w:r>
      <w:r w:rsidR="00DF4018">
        <w:rPr>
          <w:rFonts w:ascii="Arial" w:hAnsi="Arial" w:cs="Arial"/>
        </w:rPr>
        <w:t xml:space="preserve">foi instaurada a Reforma do Ensino Médio mediante a </w:t>
      </w:r>
      <w:r>
        <w:rPr>
          <w:rFonts w:ascii="Arial" w:hAnsi="Arial" w:cs="Arial"/>
        </w:rPr>
        <w:t>Lei 13.415</w:t>
      </w:r>
      <w:r w:rsidR="00617257">
        <w:rPr>
          <w:rFonts w:ascii="Arial" w:hAnsi="Arial" w:cs="Arial"/>
        </w:rPr>
        <w:t>,</w:t>
      </w:r>
      <w:r>
        <w:rPr>
          <w:rFonts w:ascii="Arial" w:hAnsi="Arial" w:cs="Arial"/>
        </w:rPr>
        <w:t xml:space="preserve"> de 16 de fevereiro de 2017</w:t>
      </w:r>
      <w:r w:rsidR="00DF4018">
        <w:rPr>
          <w:rFonts w:ascii="Arial" w:hAnsi="Arial" w:cs="Arial"/>
        </w:rPr>
        <w:t xml:space="preserve">. A </w:t>
      </w:r>
      <w:r w:rsidR="00AD3352">
        <w:rPr>
          <w:rFonts w:ascii="Arial" w:hAnsi="Arial" w:cs="Arial"/>
        </w:rPr>
        <w:t xml:space="preserve">mencionada Lei, </w:t>
      </w:r>
      <w:r w:rsidR="00DF4018">
        <w:rPr>
          <w:rFonts w:ascii="Arial" w:hAnsi="Arial" w:cs="Arial"/>
        </w:rPr>
        <w:t>está vinculada a Medida Provisória nº 746, de 22 de setembro de 2016</w:t>
      </w:r>
      <w:r w:rsidR="00AD3352">
        <w:rPr>
          <w:rFonts w:ascii="Arial" w:hAnsi="Arial" w:cs="Arial"/>
        </w:rPr>
        <w:t>, sendo uma proposta elaborada</w:t>
      </w:r>
      <w:r w:rsidR="00AD3352" w:rsidRPr="00AD3352">
        <w:rPr>
          <w:rFonts w:ascii="Arial" w:hAnsi="Arial" w:cs="Arial"/>
        </w:rPr>
        <w:t xml:space="preserve"> pelo presidente Michel Temer e </w:t>
      </w:r>
      <w:r w:rsidR="003E045E">
        <w:rPr>
          <w:rFonts w:ascii="Arial" w:hAnsi="Arial" w:cs="Arial"/>
        </w:rPr>
        <w:t>o</w:t>
      </w:r>
      <w:r w:rsidR="00AD3352" w:rsidRPr="00AD3352">
        <w:rPr>
          <w:rFonts w:ascii="Arial" w:hAnsi="Arial" w:cs="Arial"/>
        </w:rPr>
        <w:t xml:space="preserve"> ministro da Educação Mendonça </w:t>
      </w:r>
      <w:r w:rsidR="00AD3352" w:rsidRPr="00AD3352">
        <w:rPr>
          <w:rFonts w:ascii="Arial" w:hAnsi="Arial" w:cs="Arial"/>
        </w:rPr>
        <w:lastRenderedPageBreak/>
        <w:t>Filho</w:t>
      </w:r>
      <w:r w:rsidR="00AD3352">
        <w:rPr>
          <w:rFonts w:ascii="Arial" w:hAnsi="Arial" w:cs="Arial"/>
        </w:rPr>
        <w:t>. Na explicação da ementa da Medida Provisória que reformula o Ensino Médio deixa claro que</w:t>
      </w:r>
      <w:r w:rsidR="007F1A3F">
        <w:rPr>
          <w:rFonts w:ascii="Arial" w:hAnsi="Arial" w:cs="Arial"/>
        </w:rPr>
        <w:t xml:space="preserve"> ela</w:t>
      </w:r>
      <w:r w:rsidR="00AD3352">
        <w:rPr>
          <w:rFonts w:ascii="Arial" w:hAnsi="Arial" w:cs="Arial"/>
        </w:rPr>
        <w:t xml:space="preserve">: </w:t>
      </w:r>
    </w:p>
    <w:p w14:paraId="6BDDE61E" w14:textId="4EC054E3" w:rsidR="00AD3352" w:rsidRDefault="00AD3352" w:rsidP="00AD3352">
      <w:pPr>
        <w:spacing w:after="0" w:line="240" w:lineRule="auto"/>
        <w:ind w:left="2268"/>
        <w:jc w:val="both"/>
        <w:rPr>
          <w:rFonts w:ascii="Arial" w:hAnsi="Arial" w:cs="Arial"/>
          <w:sz w:val="20"/>
          <w:szCs w:val="20"/>
        </w:rPr>
      </w:pPr>
      <w:r w:rsidRPr="00AD3352">
        <w:rPr>
          <w:rFonts w:ascii="Arial" w:hAnsi="Arial" w:cs="Arial"/>
          <w:sz w:val="20"/>
          <w:szCs w:val="20"/>
        </w:rPr>
        <w:t>Promove alterações na estrutura do ensino médio, última etapa da educação básica, por meio da criação da Política de Fomento à Implementação de Escolas de Ensino Médio em Tempo Integral. Amplia a carga horária mínima anual do ensino médio, progressivamente, para 1.400 horas. (Brasi</w:t>
      </w:r>
      <w:r w:rsidR="00F74E9A">
        <w:rPr>
          <w:rFonts w:ascii="Arial" w:hAnsi="Arial" w:cs="Arial"/>
          <w:sz w:val="20"/>
          <w:szCs w:val="20"/>
        </w:rPr>
        <w:t>l</w:t>
      </w:r>
      <w:r w:rsidRPr="00AD3352">
        <w:rPr>
          <w:rFonts w:ascii="Arial" w:hAnsi="Arial" w:cs="Arial"/>
          <w:sz w:val="20"/>
          <w:szCs w:val="20"/>
        </w:rPr>
        <w:t xml:space="preserve">, </w:t>
      </w:r>
      <w:r>
        <w:rPr>
          <w:rFonts w:ascii="Arial" w:hAnsi="Arial" w:cs="Arial"/>
          <w:sz w:val="20"/>
          <w:szCs w:val="20"/>
        </w:rPr>
        <w:t>2016)</w:t>
      </w:r>
    </w:p>
    <w:p w14:paraId="6FC3B268" w14:textId="77777777" w:rsidR="00AD3352" w:rsidRDefault="00AD3352" w:rsidP="00AD3352">
      <w:pPr>
        <w:spacing w:after="0" w:line="240" w:lineRule="auto"/>
        <w:ind w:left="2268"/>
        <w:jc w:val="both"/>
        <w:rPr>
          <w:rFonts w:ascii="Arial" w:hAnsi="Arial" w:cs="Arial"/>
          <w:sz w:val="20"/>
          <w:szCs w:val="20"/>
        </w:rPr>
      </w:pPr>
    </w:p>
    <w:p w14:paraId="5D9E5D90" w14:textId="310C2377" w:rsidR="00AD3352" w:rsidRDefault="00AD3352" w:rsidP="000B4F5A">
      <w:pPr>
        <w:spacing w:after="0" w:line="360" w:lineRule="auto"/>
        <w:jc w:val="both"/>
        <w:rPr>
          <w:rFonts w:ascii="Arial" w:hAnsi="Arial" w:cs="Arial"/>
        </w:rPr>
      </w:pPr>
      <w:r>
        <w:rPr>
          <w:rFonts w:ascii="Arial" w:hAnsi="Arial" w:cs="Arial"/>
          <w:sz w:val="20"/>
          <w:szCs w:val="20"/>
        </w:rPr>
        <w:tab/>
      </w:r>
      <w:r>
        <w:rPr>
          <w:rFonts w:ascii="Arial" w:hAnsi="Arial" w:cs="Arial"/>
        </w:rPr>
        <w:t xml:space="preserve">Embora o aumento da carga horária seja </w:t>
      </w:r>
      <w:r w:rsidR="000B4F5A">
        <w:rPr>
          <w:rFonts w:ascii="Arial" w:hAnsi="Arial" w:cs="Arial"/>
        </w:rPr>
        <w:t>visto</w:t>
      </w:r>
      <w:r>
        <w:rPr>
          <w:rFonts w:ascii="Arial" w:hAnsi="Arial" w:cs="Arial"/>
        </w:rPr>
        <w:t xml:space="preserve"> como tentativa de aprofundar no aprendizado, </w:t>
      </w:r>
      <w:r w:rsidR="000B4F5A">
        <w:rPr>
          <w:rFonts w:ascii="Arial" w:hAnsi="Arial" w:cs="Arial"/>
        </w:rPr>
        <w:t>suscita preocupações, pois não leva</w:t>
      </w:r>
      <w:r w:rsidR="007F1A3F">
        <w:rPr>
          <w:rFonts w:ascii="Arial" w:hAnsi="Arial" w:cs="Arial"/>
        </w:rPr>
        <w:t>m</w:t>
      </w:r>
      <w:r w:rsidR="000B4F5A">
        <w:rPr>
          <w:rFonts w:ascii="Arial" w:hAnsi="Arial" w:cs="Arial"/>
        </w:rPr>
        <w:t xml:space="preserve"> em considerações a viabilidade</w:t>
      </w:r>
      <w:r w:rsidR="007F1A3F">
        <w:rPr>
          <w:rFonts w:ascii="Arial" w:hAnsi="Arial" w:cs="Arial"/>
        </w:rPr>
        <w:t xml:space="preserve">, </w:t>
      </w:r>
      <w:r w:rsidR="000B4F5A">
        <w:rPr>
          <w:rFonts w:ascii="Arial" w:hAnsi="Arial" w:cs="Arial"/>
        </w:rPr>
        <w:t xml:space="preserve">qualidade da educação brasileira e a realidade de cada região. </w:t>
      </w:r>
    </w:p>
    <w:p w14:paraId="3CE37C26" w14:textId="58F03E48" w:rsidR="002B0905" w:rsidRDefault="002B0905" w:rsidP="000B4F5A">
      <w:pPr>
        <w:spacing w:after="0" w:line="360" w:lineRule="auto"/>
        <w:jc w:val="both"/>
        <w:rPr>
          <w:rFonts w:ascii="Arial" w:hAnsi="Arial" w:cs="Arial"/>
        </w:rPr>
      </w:pPr>
      <w:r>
        <w:rPr>
          <w:rFonts w:ascii="Arial" w:hAnsi="Arial" w:cs="Arial"/>
        </w:rPr>
        <w:tab/>
      </w:r>
      <w:r w:rsidR="009E7FF3">
        <w:rPr>
          <w:rFonts w:ascii="Arial" w:hAnsi="Arial" w:cs="Arial"/>
        </w:rPr>
        <w:t>Em síntese</w:t>
      </w:r>
      <w:r>
        <w:rPr>
          <w:rFonts w:ascii="Arial" w:hAnsi="Arial" w:cs="Arial"/>
        </w:rPr>
        <w:t>, para que exista o Ensino Médio em tempo integral</w:t>
      </w:r>
      <w:r w:rsidR="009E7FF3">
        <w:rPr>
          <w:rFonts w:ascii="Arial" w:hAnsi="Arial" w:cs="Arial"/>
        </w:rPr>
        <w:t xml:space="preserve"> </w:t>
      </w:r>
      <w:r w:rsidR="00F74E9A">
        <w:rPr>
          <w:rFonts w:ascii="Arial" w:hAnsi="Arial" w:cs="Arial"/>
        </w:rPr>
        <w:t xml:space="preserve">e </w:t>
      </w:r>
      <w:r>
        <w:rPr>
          <w:rFonts w:ascii="Arial" w:hAnsi="Arial" w:cs="Arial"/>
        </w:rPr>
        <w:t>c</w:t>
      </w:r>
      <w:r w:rsidR="009E7FF3">
        <w:rPr>
          <w:rFonts w:ascii="Arial" w:hAnsi="Arial" w:cs="Arial"/>
        </w:rPr>
        <w:t>umpra seu papel como</w:t>
      </w:r>
      <w:r>
        <w:rPr>
          <w:rFonts w:ascii="Arial" w:hAnsi="Arial" w:cs="Arial"/>
        </w:rPr>
        <w:t xml:space="preserve"> foi aprovado na Lei 13.415/17, é </w:t>
      </w:r>
      <w:r w:rsidR="009E7FF3">
        <w:rPr>
          <w:rFonts w:ascii="Arial" w:hAnsi="Arial" w:cs="Arial"/>
        </w:rPr>
        <w:t xml:space="preserve">imprescindível que haja comprometimento com </w:t>
      </w:r>
      <w:r>
        <w:rPr>
          <w:rFonts w:ascii="Arial" w:hAnsi="Arial" w:cs="Arial"/>
        </w:rPr>
        <w:t>investimento</w:t>
      </w:r>
      <w:r w:rsidR="009E7FF3">
        <w:rPr>
          <w:rFonts w:ascii="Arial" w:hAnsi="Arial" w:cs="Arial"/>
        </w:rPr>
        <w:t xml:space="preserve"> na</w:t>
      </w:r>
      <w:r>
        <w:rPr>
          <w:rFonts w:ascii="Arial" w:hAnsi="Arial" w:cs="Arial"/>
        </w:rPr>
        <w:t xml:space="preserve"> infraestrutura física</w:t>
      </w:r>
      <w:r w:rsidR="009E7FF3">
        <w:rPr>
          <w:rFonts w:ascii="Arial" w:hAnsi="Arial" w:cs="Arial"/>
        </w:rPr>
        <w:t xml:space="preserve"> das instituições de ensino</w:t>
      </w:r>
      <w:r>
        <w:rPr>
          <w:rFonts w:ascii="Arial" w:hAnsi="Arial" w:cs="Arial"/>
        </w:rPr>
        <w:t xml:space="preserve">, no aumento do número </w:t>
      </w:r>
      <w:r w:rsidR="00F76012">
        <w:rPr>
          <w:rFonts w:ascii="Arial" w:hAnsi="Arial" w:cs="Arial"/>
        </w:rPr>
        <w:t xml:space="preserve">de </w:t>
      </w:r>
      <w:r>
        <w:rPr>
          <w:rFonts w:ascii="Arial" w:hAnsi="Arial" w:cs="Arial"/>
        </w:rPr>
        <w:t>demais funcionários</w:t>
      </w:r>
      <w:r w:rsidR="009E7FF3">
        <w:rPr>
          <w:rFonts w:ascii="Arial" w:hAnsi="Arial" w:cs="Arial"/>
        </w:rPr>
        <w:t xml:space="preserve">, na </w:t>
      </w:r>
      <w:r>
        <w:rPr>
          <w:rFonts w:ascii="Arial" w:hAnsi="Arial" w:cs="Arial"/>
        </w:rPr>
        <w:t>formação de professores</w:t>
      </w:r>
      <w:r w:rsidR="009E7FF3">
        <w:rPr>
          <w:rFonts w:ascii="Arial" w:hAnsi="Arial" w:cs="Arial"/>
        </w:rPr>
        <w:t>, bem como a valorização do educador</w:t>
      </w:r>
      <w:r>
        <w:rPr>
          <w:rFonts w:ascii="Arial" w:hAnsi="Arial" w:cs="Arial"/>
        </w:rPr>
        <w:t xml:space="preserve">, alimentação escolar, salas que atendam as demandas como laboratórios e outros investimentos que corroboram para um ensino de qualidade.  </w:t>
      </w:r>
    </w:p>
    <w:p w14:paraId="58502E7D" w14:textId="44BEEE6C" w:rsidR="000B4F5A" w:rsidRDefault="000B4F5A" w:rsidP="000B4F5A">
      <w:pPr>
        <w:spacing w:after="0" w:line="360" w:lineRule="auto"/>
        <w:jc w:val="both"/>
        <w:rPr>
          <w:rFonts w:ascii="Arial" w:hAnsi="Arial" w:cs="Arial"/>
        </w:rPr>
      </w:pPr>
      <w:r>
        <w:rPr>
          <w:rFonts w:ascii="Arial" w:hAnsi="Arial" w:cs="Arial"/>
        </w:rPr>
        <w:tab/>
        <w:t xml:space="preserve">Outro ponto </w:t>
      </w:r>
      <w:r w:rsidR="001C3C69">
        <w:rPr>
          <w:rFonts w:ascii="Arial" w:hAnsi="Arial" w:cs="Arial"/>
        </w:rPr>
        <w:t>na ementa da Medida Provisória que nos remete a reflexão</w:t>
      </w:r>
      <w:r>
        <w:rPr>
          <w:rFonts w:ascii="Arial" w:hAnsi="Arial" w:cs="Arial"/>
        </w:rPr>
        <w:t xml:space="preserve">, </w:t>
      </w:r>
      <w:r w:rsidR="00FF3088">
        <w:rPr>
          <w:rFonts w:ascii="Arial" w:hAnsi="Arial" w:cs="Arial"/>
        </w:rPr>
        <w:t xml:space="preserve">é </w:t>
      </w:r>
      <w:r>
        <w:rPr>
          <w:rFonts w:ascii="Arial" w:hAnsi="Arial" w:cs="Arial"/>
        </w:rPr>
        <w:t xml:space="preserve">a seguinte citação: </w:t>
      </w:r>
    </w:p>
    <w:p w14:paraId="5613783F" w14:textId="7F9D0555" w:rsidR="000B4F5A" w:rsidRDefault="000B4F5A" w:rsidP="00940A15">
      <w:pPr>
        <w:spacing w:after="0" w:line="240" w:lineRule="auto"/>
        <w:ind w:left="2268"/>
        <w:jc w:val="both"/>
        <w:rPr>
          <w:rFonts w:ascii="Arial" w:hAnsi="Arial" w:cs="Arial"/>
          <w:sz w:val="20"/>
          <w:szCs w:val="20"/>
        </w:rPr>
      </w:pPr>
      <w:r w:rsidRPr="000B4F5A">
        <w:rPr>
          <w:rFonts w:ascii="Arial" w:hAnsi="Arial" w:cs="Arial"/>
          <w:sz w:val="20"/>
          <w:szCs w:val="20"/>
        </w:rPr>
        <w:t>Restringe a obrigatoriedade do ensino da arte e da educação física à educação infantil e ao ensino fundamental, tornando as facultativas no ensino médio. Torna obrigatório o ensino da língua inglesa a partir do sexto ano do ensino fundamental e nos currículos do ensino médio, facultando neste, o oferecimento de outros idiomas, preferencialmente o espanhol.</w:t>
      </w:r>
      <w:r>
        <w:rPr>
          <w:rFonts w:ascii="Arial" w:hAnsi="Arial" w:cs="Arial"/>
          <w:sz w:val="20"/>
          <w:szCs w:val="20"/>
        </w:rPr>
        <w:t xml:space="preserve"> (Brasil, 2016)</w:t>
      </w:r>
    </w:p>
    <w:p w14:paraId="791C02AC" w14:textId="77777777" w:rsidR="000B4F5A" w:rsidRPr="000B4F5A" w:rsidRDefault="000B4F5A" w:rsidP="000B4F5A">
      <w:pPr>
        <w:spacing w:after="0" w:line="240" w:lineRule="auto"/>
        <w:ind w:left="2268"/>
        <w:jc w:val="both"/>
        <w:rPr>
          <w:rFonts w:ascii="Arial" w:hAnsi="Arial" w:cs="Arial"/>
          <w:sz w:val="20"/>
          <w:szCs w:val="20"/>
        </w:rPr>
      </w:pPr>
    </w:p>
    <w:p w14:paraId="6A89FFFC" w14:textId="39B962C6" w:rsidR="00F76012" w:rsidRDefault="00F61B89" w:rsidP="00F73DF8">
      <w:pPr>
        <w:spacing w:after="0" w:line="360" w:lineRule="auto"/>
        <w:ind w:firstLine="708"/>
        <w:jc w:val="both"/>
        <w:rPr>
          <w:rFonts w:ascii="Arial" w:hAnsi="Arial" w:cs="Arial"/>
        </w:rPr>
      </w:pPr>
      <w:r>
        <w:rPr>
          <w:rFonts w:ascii="Arial" w:hAnsi="Arial" w:cs="Arial"/>
        </w:rPr>
        <w:t>Percebemos que existe a restrição</w:t>
      </w:r>
      <w:r w:rsidR="000B4F5A">
        <w:rPr>
          <w:rFonts w:ascii="Arial" w:hAnsi="Arial" w:cs="Arial"/>
        </w:rPr>
        <w:t xml:space="preserve"> </w:t>
      </w:r>
      <w:r>
        <w:rPr>
          <w:rFonts w:ascii="Arial" w:hAnsi="Arial" w:cs="Arial"/>
        </w:rPr>
        <w:t>ao</w:t>
      </w:r>
      <w:r w:rsidR="000B4F5A">
        <w:rPr>
          <w:rFonts w:ascii="Arial" w:hAnsi="Arial" w:cs="Arial"/>
        </w:rPr>
        <w:t xml:space="preserve"> acesso a arte, educação física, ao mencionar que serão</w:t>
      </w:r>
      <w:r w:rsidR="008B3D4D">
        <w:rPr>
          <w:rFonts w:ascii="Arial" w:hAnsi="Arial" w:cs="Arial"/>
        </w:rPr>
        <w:t xml:space="preserve"> disciplinas</w:t>
      </w:r>
      <w:r w:rsidR="000B4F5A">
        <w:rPr>
          <w:rFonts w:ascii="Arial" w:hAnsi="Arial" w:cs="Arial"/>
        </w:rPr>
        <w:t xml:space="preserve"> facultativas</w:t>
      </w:r>
      <w:r w:rsidR="00DF3600">
        <w:rPr>
          <w:rFonts w:ascii="Arial" w:hAnsi="Arial" w:cs="Arial"/>
        </w:rPr>
        <w:t xml:space="preserve"> para o Ensino Médio</w:t>
      </w:r>
      <w:r w:rsidR="000B4F5A">
        <w:rPr>
          <w:rFonts w:ascii="Arial" w:hAnsi="Arial" w:cs="Arial"/>
        </w:rPr>
        <w:t>.</w:t>
      </w:r>
      <w:r w:rsidR="008B3D4D">
        <w:rPr>
          <w:rFonts w:ascii="Arial" w:hAnsi="Arial" w:cs="Arial"/>
        </w:rPr>
        <w:t xml:space="preserve"> Além de tornar obr</w:t>
      </w:r>
      <w:r w:rsidR="000B4F5A">
        <w:rPr>
          <w:rFonts w:ascii="Arial" w:hAnsi="Arial" w:cs="Arial"/>
        </w:rPr>
        <w:t>iga</w:t>
      </w:r>
      <w:r w:rsidR="008B3D4D">
        <w:rPr>
          <w:rFonts w:ascii="Arial" w:hAnsi="Arial" w:cs="Arial"/>
        </w:rPr>
        <w:t>tório, o</w:t>
      </w:r>
      <w:r w:rsidR="000B4F5A">
        <w:rPr>
          <w:rFonts w:ascii="Arial" w:hAnsi="Arial" w:cs="Arial"/>
        </w:rPr>
        <w:t xml:space="preserve"> acesso </w:t>
      </w:r>
      <w:r w:rsidR="008B3D4D">
        <w:rPr>
          <w:rFonts w:ascii="Arial" w:hAnsi="Arial" w:cs="Arial"/>
        </w:rPr>
        <w:t xml:space="preserve">somente </w:t>
      </w:r>
      <w:r w:rsidR="000B4F5A">
        <w:rPr>
          <w:rFonts w:ascii="Arial" w:hAnsi="Arial" w:cs="Arial"/>
        </w:rPr>
        <w:t xml:space="preserve">a língua inglesa a partir do sexto ano, </w:t>
      </w:r>
      <w:r w:rsidR="008B3D4D">
        <w:rPr>
          <w:rFonts w:ascii="Arial" w:hAnsi="Arial" w:cs="Arial"/>
        </w:rPr>
        <w:t>estimulando a escolha</w:t>
      </w:r>
      <w:r w:rsidR="000B4F5A">
        <w:rPr>
          <w:rFonts w:ascii="Arial" w:hAnsi="Arial" w:cs="Arial"/>
        </w:rPr>
        <w:t xml:space="preserve"> optativa </w:t>
      </w:r>
      <w:r w:rsidR="008B3D4D">
        <w:rPr>
          <w:rFonts w:ascii="Arial" w:hAnsi="Arial" w:cs="Arial"/>
        </w:rPr>
        <w:t>d</w:t>
      </w:r>
      <w:r w:rsidR="000B4F5A">
        <w:rPr>
          <w:rFonts w:ascii="Arial" w:hAnsi="Arial" w:cs="Arial"/>
        </w:rPr>
        <w:t xml:space="preserve">as demais línguas estrangeiras. </w:t>
      </w:r>
    </w:p>
    <w:p w14:paraId="01F5CD80" w14:textId="238E1321" w:rsidR="00CD5D17" w:rsidRDefault="00CD5D17" w:rsidP="00F15966">
      <w:pPr>
        <w:spacing w:after="0" w:line="360" w:lineRule="auto"/>
        <w:ind w:firstLine="708"/>
        <w:jc w:val="both"/>
        <w:rPr>
          <w:rFonts w:ascii="Arial" w:hAnsi="Arial" w:cs="Arial"/>
        </w:rPr>
      </w:pPr>
      <w:r>
        <w:rPr>
          <w:rFonts w:ascii="Arial" w:hAnsi="Arial" w:cs="Arial"/>
        </w:rPr>
        <w:t xml:space="preserve">A partir dessa análise, surge uma questão importante para reflexão: como os alunos que frequentam instituições em áreas periféricas poderão acessar essa educação em tempo integral? As realidades </w:t>
      </w:r>
      <w:r w:rsidR="0018427C">
        <w:rPr>
          <w:rFonts w:ascii="Arial" w:hAnsi="Arial" w:cs="Arial"/>
        </w:rPr>
        <w:t>dos alunos</w:t>
      </w:r>
      <w:r w:rsidR="006B7B42">
        <w:rPr>
          <w:rFonts w:ascii="Arial" w:hAnsi="Arial" w:cs="Arial"/>
        </w:rPr>
        <w:t>,</w:t>
      </w:r>
      <w:r w:rsidR="0018427C">
        <w:rPr>
          <w:rFonts w:ascii="Arial" w:hAnsi="Arial" w:cs="Arial"/>
        </w:rPr>
        <w:t xml:space="preserve"> famílias e </w:t>
      </w:r>
      <w:r>
        <w:rPr>
          <w:rFonts w:ascii="Arial" w:hAnsi="Arial" w:cs="Arial"/>
        </w:rPr>
        <w:t xml:space="preserve">escolas situadas em locais precários e distantes dos centros urbanos serão capazes de atender essa demanda? </w:t>
      </w:r>
      <w:r w:rsidR="00291915">
        <w:rPr>
          <w:rFonts w:ascii="Arial" w:hAnsi="Arial" w:cs="Arial"/>
        </w:rPr>
        <w:t xml:space="preserve">Além disso, essa </w:t>
      </w:r>
      <w:r w:rsidR="00C86196">
        <w:rPr>
          <w:rFonts w:ascii="Arial" w:hAnsi="Arial" w:cs="Arial"/>
        </w:rPr>
        <w:t>restrição do acesso a arte</w:t>
      </w:r>
      <w:r w:rsidR="00291915">
        <w:rPr>
          <w:rFonts w:ascii="Arial" w:hAnsi="Arial" w:cs="Arial"/>
        </w:rPr>
        <w:t xml:space="preserve"> </w:t>
      </w:r>
      <w:r>
        <w:rPr>
          <w:rFonts w:ascii="Arial" w:hAnsi="Arial" w:cs="Arial"/>
        </w:rPr>
        <w:t>contribuirá para o adentro desenvolvendo o senso crítico</w:t>
      </w:r>
      <w:r w:rsidR="00291915">
        <w:rPr>
          <w:rFonts w:ascii="Arial" w:hAnsi="Arial" w:cs="Arial"/>
        </w:rPr>
        <w:t xml:space="preserve"> e promovendo a </w:t>
      </w:r>
      <w:r>
        <w:rPr>
          <w:rFonts w:ascii="Arial" w:hAnsi="Arial" w:cs="Arial"/>
        </w:rPr>
        <w:t>saída da menoridade</w:t>
      </w:r>
      <w:r w:rsidR="00291915">
        <w:rPr>
          <w:rFonts w:ascii="Arial" w:hAnsi="Arial" w:cs="Arial"/>
        </w:rPr>
        <w:t>, conforme sugerido por</w:t>
      </w:r>
      <w:r>
        <w:rPr>
          <w:rFonts w:ascii="Arial" w:hAnsi="Arial" w:cs="Arial"/>
        </w:rPr>
        <w:t xml:space="preserve"> Kant (</w:t>
      </w:r>
      <w:r w:rsidR="009A16C1">
        <w:rPr>
          <w:rFonts w:ascii="Arial" w:hAnsi="Arial" w:cs="Arial"/>
        </w:rPr>
        <w:t>2022</w:t>
      </w:r>
      <w:r w:rsidR="00C91D99">
        <w:rPr>
          <w:rFonts w:ascii="Arial" w:hAnsi="Arial" w:cs="Arial"/>
        </w:rPr>
        <w:t>)?</w:t>
      </w:r>
      <w:r w:rsidR="00355D81">
        <w:rPr>
          <w:rFonts w:ascii="Arial" w:hAnsi="Arial" w:cs="Arial"/>
        </w:rPr>
        <w:t xml:space="preserve"> Diálogo que é necessário existir</w:t>
      </w:r>
      <w:r w:rsidR="00BB0AA5">
        <w:rPr>
          <w:rFonts w:ascii="Arial" w:hAnsi="Arial" w:cs="Arial"/>
        </w:rPr>
        <w:t xml:space="preserve"> </w:t>
      </w:r>
      <w:r w:rsidR="000834B9">
        <w:rPr>
          <w:rFonts w:ascii="Arial" w:hAnsi="Arial" w:cs="Arial"/>
        </w:rPr>
        <w:t>para reflexão</w:t>
      </w:r>
      <w:r w:rsidR="00E30826">
        <w:rPr>
          <w:rFonts w:ascii="Arial" w:hAnsi="Arial" w:cs="Arial"/>
        </w:rPr>
        <w:t xml:space="preserve">. </w:t>
      </w:r>
    </w:p>
    <w:p w14:paraId="5729B64E" w14:textId="76439FDB" w:rsidR="00F57680" w:rsidRDefault="00C91D99" w:rsidP="00F57680">
      <w:pPr>
        <w:spacing w:after="0" w:line="360" w:lineRule="auto"/>
        <w:ind w:firstLine="708"/>
        <w:jc w:val="both"/>
        <w:rPr>
          <w:rFonts w:ascii="Arial" w:hAnsi="Arial" w:cs="Arial"/>
        </w:rPr>
      </w:pPr>
      <w:r>
        <w:rPr>
          <w:rFonts w:ascii="Arial" w:hAnsi="Arial" w:cs="Arial"/>
        </w:rPr>
        <w:t xml:space="preserve">Assim, percebemos um grande problema intitulado pela </w:t>
      </w:r>
      <w:r w:rsidR="00DF4018">
        <w:rPr>
          <w:rFonts w:ascii="Arial" w:hAnsi="Arial" w:cs="Arial"/>
        </w:rPr>
        <w:t>Lei 13.415/17,</w:t>
      </w:r>
      <w:r w:rsidR="00DC7AF0">
        <w:rPr>
          <w:rFonts w:ascii="Arial" w:hAnsi="Arial" w:cs="Arial"/>
        </w:rPr>
        <w:t xml:space="preserve"> oriunda</w:t>
      </w:r>
      <w:r w:rsidR="007F1A3F">
        <w:rPr>
          <w:rFonts w:ascii="Arial" w:hAnsi="Arial" w:cs="Arial"/>
        </w:rPr>
        <w:t xml:space="preserve"> da Medida Provisória nº 746/</w:t>
      </w:r>
      <w:r w:rsidR="00DC7AF0">
        <w:rPr>
          <w:rFonts w:ascii="Arial" w:hAnsi="Arial" w:cs="Arial"/>
        </w:rPr>
        <w:t>2016, a</w:t>
      </w:r>
      <w:r>
        <w:rPr>
          <w:rFonts w:ascii="Arial" w:hAnsi="Arial" w:cs="Arial"/>
        </w:rPr>
        <w:t>o alterar</w:t>
      </w:r>
      <w:r w:rsidR="009762D4">
        <w:rPr>
          <w:rFonts w:ascii="Arial" w:hAnsi="Arial" w:cs="Arial"/>
        </w:rPr>
        <w:t xml:space="preserve"> radicalmente a Lei de Diretrizes de Base de Educação Nacional – LDB 9.394/96</w:t>
      </w:r>
      <w:r w:rsidR="007F1A3F">
        <w:rPr>
          <w:rFonts w:ascii="Arial" w:hAnsi="Arial" w:cs="Arial"/>
        </w:rPr>
        <w:t>,</w:t>
      </w:r>
      <w:r w:rsidR="00F35114">
        <w:rPr>
          <w:rFonts w:ascii="Arial" w:hAnsi="Arial" w:cs="Arial"/>
        </w:rPr>
        <w:t xml:space="preserve"> ela</w:t>
      </w:r>
      <w:r w:rsidR="00C86196">
        <w:rPr>
          <w:rFonts w:ascii="Arial" w:hAnsi="Arial" w:cs="Arial"/>
        </w:rPr>
        <w:t xml:space="preserve"> </w:t>
      </w:r>
      <w:r w:rsidR="00DB1735">
        <w:rPr>
          <w:rFonts w:ascii="Arial" w:hAnsi="Arial" w:cs="Arial"/>
        </w:rPr>
        <w:t>es</w:t>
      </w:r>
      <w:r w:rsidR="002A5B9E">
        <w:rPr>
          <w:rFonts w:ascii="Arial" w:hAnsi="Arial" w:cs="Arial"/>
        </w:rPr>
        <w:t xml:space="preserve">tabelece que, além da formação básica assegurada pelos componentes da Base Nacional Comum curricular – BNCC, </w:t>
      </w:r>
      <w:r w:rsidR="002D34E9">
        <w:rPr>
          <w:rFonts w:ascii="Arial" w:hAnsi="Arial" w:cs="Arial"/>
        </w:rPr>
        <w:t>implementa os</w:t>
      </w:r>
      <w:r w:rsidR="002A5B9E">
        <w:rPr>
          <w:rFonts w:ascii="Arial" w:hAnsi="Arial" w:cs="Arial"/>
        </w:rPr>
        <w:t xml:space="preserve"> itinerários formativos</w:t>
      </w:r>
      <w:r w:rsidR="00BF3994">
        <w:rPr>
          <w:rFonts w:ascii="Arial" w:hAnsi="Arial" w:cs="Arial"/>
        </w:rPr>
        <w:t>, definindo que:</w:t>
      </w:r>
    </w:p>
    <w:p w14:paraId="662B74BD" w14:textId="2CE6FA29" w:rsidR="00670866" w:rsidRPr="00670866" w:rsidRDefault="00670866" w:rsidP="00940A15">
      <w:pPr>
        <w:spacing w:after="0" w:line="240" w:lineRule="auto"/>
        <w:ind w:left="2268"/>
        <w:jc w:val="both"/>
        <w:rPr>
          <w:rFonts w:ascii="Arial" w:hAnsi="Arial" w:cs="Arial"/>
          <w:sz w:val="20"/>
          <w:szCs w:val="20"/>
        </w:rPr>
      </w:pPr>
      <w:r w:rsidRPr="00670866">
        <w:rPr>
          <w:rFonts w:ascii="Arial" w:hAnsi="Arial" w:cs="Arial"/>
          <w:sz w:val="20"/>
          <w:szCs w:val="20"/>
        </w:rPr>
        <w:t>O currículo do ensino médio será composto pela Base Nacional Comum Curricular e por itinerários formativos, que deverão ser organizados por meio da oferta de diferentes arranjos curriculares, conforme a relevância para o contexto local e a</w:t>
      </w:r>
      <w:r>
        <w:rPr>
          <w:rFonts w:ascii="Arial" w:hAnsi="Arial" w:cs="Arial"/>
          <w:sz w:val="20"/>
          <w:szCs w:val="20"/>
        </w:rPr>
        <w:t xml:space="preserve"> </w:t>
      </w:r>
      <w:r w:rsidRPr="00670866">
        <w:rPr>
          <w:rFonts w:ascii="Arial" w:hAnsi="Arial" w:cs="Arial"/>
          <w:sz w:val="20"/>
          <w:szCs w:val="20"/>
        </w:rPr>
        <w:t>possibilidade dos sistemas de ensino, a saber:</w:t>
      </w:r>
    </w:p>
    <w:p w14:paraId="2C2A530C" w14:textId="2A70E1C3" w:rsidR="00670866" w:rsidRPr="00670866" w:rsidRDefault="00670866" w:rsidP="00940A15">
      <w:pPr>
        <w:spacing w:after="0" w:line="240" w:lineRule="auto"/>
        <w:ind w:left="1416" w:firstLine="708"/>
        <w:jc w:val="both"/>
        <w:rPr>
          <w:rFonts w:ascii="Arial" w:hAnsi="Arial" w:cs="Arial"/>
          <w:sz w:val="20"/>
          <w:szCs w:val="20"/>
        </w:rPr>
      </w:pPr>
      <w:r>
        <w:rPr>
          <w:rFonts w:ascii="Arial" w:hAnsi="Arial" w:cs="Arial"/>
          <w:sz w:val="20"/>
          <w:szCs w:val="20"/>
        </w:rPr>
        <w:t xml:space="preserve">   </w:t>
      </w:r>
      <w:r w:rsidRPr="00670866">
        <w:rPr>
          <w:rFonts w:ascii="Arial" w:hAnsi="Arial" w:cs="Arial"/>
          <w:sz w:val="20"/>
          <w:szCs w:val="20"/>
        </w:rPr>
        <w:t>I - linguagens e suas tecnologias;</w:t>
      </w:r>
    </w:p>
    <w:p w14:paraId="6EC0CBC6" w14:textId="77777777" w:rsidR="00670866" w:rsidRPr="00670866" w:rsidRDefault="00670866" w:rsidP="00940A15">
      <w:pPr>
        <w:spacing w:after="0" w:line="240" w:lineRule="auto"/>
        <w:ind w:left="1560" w:firstLine="708"/>
        <w:jc w:val="both"/>
        <w:rPr>
          <w:rFonts w:ascii="Arial" w:hAnsi="Arial" w:cs="Arial"/>
          <w:sz w:val="20"/>
          <w:szCs w:val="20"/>
        </w:rPr>
      </w:pPr>
      <w:r w:rsidRPr="00670866">
        <w:rPr>
          <w:rFonts w:ascii="Arial" w:hAnsi="Arial" w:cs="Arial"/>
          <w:sz w:val="20"/>
          <w:szCs w:val="20"/>
        </w:rPr>
        <w:t>II - matemática e suas tecnologias;</w:t>
      </w:r>
    </w:p>
    <w:p w14:paraId="755651A7" w14:textId="77777777" w:rsidR="00670866" w:rsidRPr="00670866" w:rsidRDefault="00670866" w:rsidP="00940A15">
      <w:pPr>
        <w:spacing w:after="0" w:line="240" w:lineRule="auto"/>
        <w:ind w:left="1560" w:firstLine="708"/>
        <w:jc w:val="both"/>
        <w:rPr>
          <w:rFonts w:ascii="Arial" w:hAnsi="Arial" w:cs="Arial"/>
          <w:sz w:val="20"/>
          <w:szCs w:val="20"/>
        </w:rPr>
      </w:pPr>
      <w:r w:rsidRPr="00670866">
        <w:rPr>
          <w:rFonts w:ascii="Arial" w:hAnsi="Arial" w:cs="Arial"/>
          <w:sz w:val="20"/>
          <w:szCs w:val="20"/>
        </w:rPr>
        <w:t>III - ciências da natureza e suas tecnologias;</w:t>
      </w:r>
    </w:p>
    <w:p w14:paraId="0B877513" w14:textId="77777777" w:rsidR="00670866" w:rsidRPr="00670866" w:rsidRDefault="00670866" w:rsidP="00940A15">
      <w:pPr>
        <w:spacing w:after="0" w:line="240" w:lineRule="auto"/>
        <w:ind w:left="1560" w:firstLine="708"/>
        <w:jc w:val="both"/>
        <w:rPr>
          <w:rFonts w:ascii="Arial" w:hAnsi="Arial" w:cs="Arial"/>
          <w:sz w:val="20"/>
          <w:szCs w:val="20"/>
        </w:rPr>
      </w:pPr>
      <w:r w:rsidRPr="00670866">
        <w:rPr>
          <w:rFonts w:ascii="Arial" w:hAnsi="Arial" w:cs="Arial"/>
          <w:sz w:val="20"/>
          <w:szCs w:val="20"/>
        </w:rPr>
        <w:t>IV - ciências humanas e sociais aplicadas</w:t>
      </w:r>
    </w:p>
    <w:p w14:paraId="650BBDD0" w14:textId="4791AF3C" w:rsidR="009762D4" w:rsidRDefault="00670866" w:rsidP="00940A15">
      <w:pPr>
        <w:spacing w:after="0" w:line="240" w:lineRule="auto"/>
        <w:ind w:left="1560" w:firstLine="708"/>
        <w:jc w:val="both"/>
        <w:rPr>
          <w:rFonts w:ascii="Arial" w:hAnsi="Arial" w:cs="Arial"/>
          <w:sz w:val="20"/>
          <w:szCs w:val="20"/>
        </w:rPr>
      </w:pPr>
      <w:r w:rsidRPr="00670866">
        <w:rPr>
          <w:rFonts w:ascii="Arial" w:hAnsi="Arial" w:cs="Arial"/>
          <w:sz w:val="20"/>
          <w:szCs w:val="20"/>
        </w:rPr>
        <w:t>V - formação técnica e profissional (BRASIL, 2017).</w:t>
      </w:r>
    </w:p>
    <w:p w14:paraId="015CF7D7" w14:textId="77777777" w:rsidR="00670866" w:rsidRDefault="00670866" w:rsidP="00670866">
      <w:pPr>
        <w:spacing w:after="0" w:line="360" w:lineRule="auto"/>
        <w:jc w:val="both"/>
        <w:rPr>
          <w:rFonts w:ascii="Arial" w:hAnsi="Arial" w:cs="Arial"/>
          <w:sz w:val="20"/>
          <w:szCs w:val="20"/>
        </w:rPr>
      </w:pPr>
    </w:p>
    <w:p w14:paraId="2AC6C41C" w14:textId="3E3F15AD" w:rsidR="00166DE3" w:rsidRDefault="00670866" w:rsidP="00F15966">
      <w:pPr>
        <w:spacing w:after="0" w:line="360" w:lineRule="auto"/>
        <w:jc w:val="both"/>
        <w:rPr>
          <w:rFonts w:ascii="Arial" w:hAnsi="Arial" w:cs="Arial"/>
        </w:rPr>
      </w:pPr>
      <w:r>
        <w:rPr>
          <w:rFonts w:ascii="Arial" w:hAnsi="Arial" w:cs="Arial"/>
        </w:rPr>
        <w:tab/>
        <w:t xml:space="preserve">Conforme a atualização realizada na Resolução nº 3, de 2018, do Conselho Nacional de Educação - CNE, os itinerários formativos serão </w:t>
      </w:r>
      <w:r w:rsidR="00F15966">
        <w:rPr>
          <w:rFonts w:ascii="Arial" w:hAnsi="Arial" w:cs="Arial"/>
        </w:rPr>
        <w:t>compostos</w:t>
      </w:r>
      <w:r>
        <w:rPr>
          <w:rFonts w:ascii="Arial" w:hAnsi="Arial" w:cs="Arial"/>
        </w:rPr>
        <w:t xml:space="preserve"> </w:t>
      </w:r>
      <w:r w:rsidR="00F15966">
        <w:rPr>
          <w:rFonts w:ascii="Arial" w:hAnsi="Arial" w:cs="Arial"/>
        </w:rPr>
        <w:t>por</w:t>
      </w:r>
      <w:r>
        <w:rPr>
          <w:rFonts w:ascii="Arial" w:hAnsi="Arial" w:cs="Arial"/>
        </w:rPr>
        <w:t xml:space="preserve"> </w:t>
      </w:r>
      <w:r w:rsidR="00F15966" w:rsidRPr="00F15966">
        <w:rPr>
          <w:rFonts w:ascii="Arial" w:hAnsi="Arial" w:cs="Arial"/>
        </w:rPr>
        <w:t>“unidades curriculares ofertadas pelas instituições e redes de ensino que possibilitam ao</w:t>
      </w:r>
      <w:r w:rsidR="00F15966">
        <w:rPr>
          <w:rFonts w:ascii="Arial" w:hAnsi="Arial" w:cs="Arial"/>
        </w:rPr>
        <w:t xml:space="preserve"> </w:t>
      </w:r>
      <w:r w:rsidR="00F15966" w:rsidRPr="00F15966">
        <w:rPr>
          <w:rFonts w:ascii="Arial" w:hAnsi="Arial" w:cs="Arial"/>
        </w:rPr>
        <w:t>estudante aprofundar seus conhecimentos e se preparar para o prosseguimento de estudos ou</w:t>
      </w:r>
      <w:r w:rsidR="00F15966">
        <w:rPr>
          <w:rFonts w:ascii="Arial" w:hAnsi="Arial" w:cs="Arial"/>
        </w:rPr>
        <w:t xml:space="preserve"> </w:t>
      </w:r>
      <w:r w:rsidR="00F15966" w:rsidRPr="00F15966">
        <w:rPr>
          <w:rFonts w:ascii="Arial" w:hAnsi="Arial" w:cs="Arial"/>
        </w:rPr>
        <w:t>para o mundo do trabalho”</w:t>
      </w:r>
      <w:r w:rsidR="00F15966">
        <w:rPr>
          <w:rFonts w:ascii="Arial" w:hAnsi="Arial" w:cs="Arial"/>
        </w:rPr>
        <w:t xml:space="preserve"> deixando claro que essas unidades poderão ser disponibilizadas por diversas instituições e redes de ensino. </w:t>
      </w:r>
    </w:p>
    <w:p w14:paraId="5002697B" w14:textId="180F17E7" w:rsidR="00F15966" w:rsidRDefault="00F15966" w:rsidP="00F15966">
      <w:pPr>
        <w:spacing w:after="0" w:line="360" w:lineRule="auto"/>
        <w:jc w:val="both"/>
        <w:rPr>
          <w:rFonts w:ascii="Arial" w:hAnsi="Arial" w:cs="Arial"/>
        </w:rPr>
      </w:pPr>
      <w:r>
        <w:rPr>
          <w:rFonts w:ascii="Arial" w:hAnsi="Arial" w:cs="Arial"/>
        </w:rPr>
        <w:tab/>
        <w:t xml:space="preserve">Kant, </w:t>
      </w:r>
      <w:r w:rsidRPr="00F15966">
        <w:rPr>
          <w:rFonts w:ascii="Arial" w:hAnsi="Arial" w:cs="Arial"/>
        </w:rPr>
        <w:t>afirma que "o esclarecimento é a saída do homem de sua menoridade, da qual ele mesmo é responsável" (KANT,</w:t>
      </w:r>
      <w:r w:rsidR="008F3057">
        <w:rPr>
          <w:rFonts w:ascii="Arial" w:hAnsi="Arial" w:cs="Arial"/>
        </w:rPr>
        <w:t>1999,</w:t>
      </w:r>
      <w:r w:rsidR="008F3057" w:rsidRPr="00F15966">
        <w:rPr>
          <w:rFonts w:ascii="Arial" w:hAnsi="Arial" w:cs="Arial"/>
        </w:rPr>
        <w:t xml:space="preserve"> p.</w:t>
      </w:r>
      <w:r w:rsidR="009A16C1">
        <w:rPr>
          <w:rFonts w:ascii="Arial" w:hAnsi="Arial" w:cs="Arial"/>
        </w:rPr>
        <w:t>9</w:t>
      </w:r>
      <w:r w:rsidRPr="00F15966">
        <w:rPr>
          <w:rFonts w:ascii="Arial" w:hAnsi="Arial" w:cs="Arial"/>
        </w:rPr>
        <w:t>)</w:t>
      </w:r>
      <w:r>
        <w:rPr>
          <w:rFonts w:ascii="Arial" w:hAnsi="Arial" w:cs="Arial"/>
        </w:rPr>
        <w:t xml:space="preserve">. Nessa perspectiva, sugere que o aprendizado, vá além de transmissão de informações e conhecimento, </w:t>
      </w:r>
      <w:r w:rsidR="00F541E4">
        <w:rPr>
          <w:rFonts w:ascii="Arial" w:hAnsi="Arial" w:cs="Arial"/>
        </w:rPr>
        <w:t xml:space="preserve">nesse sentido, o educador que está em constante formação continuada, consegue </w:t>
      </w:r>
      <w:r>
        <w:rPr>
          <w:rFonts w:ascii="Arial" w:hAnsi="Arial" w:cs="Arial"/>
        </w:rPr>
        <w:t>estimula</w:t>
      </w:r>
      <w:r w:rsidR="00F541E4">
        <w:rPr>
          <w:rFonts w:ascii="Arial" w:hAnsi="Arial" w:cs="Arial"/>
        </w:rPr>
        <w:t>r</w:t>
      </w:r>
      <w:r>
        <w:rPr>
          <w:rFonts w:ascii="Arial" w:hAnsi="Arial" w:cs="Arial"/>
        </w:rPr>
        <w:t xml:space="preserve"> o aluno na busca pelo conhecimento de maneira crítica e reflexiva</w:t>
      </w:r>
      <w:r w:rsidR="003622E5">
        <w:rPr>
          <w:rFonts w:ascii="Arial" w:hAnsi="Arial" w:cs="Arial"/>
        </w:rPr>
        <w:t xml:space="preserve">. </w:t>
      </w:r>
    </w:p>
    <w:p w14:paraId="1DD3CC1C" w14:textId="04AD8578" w:rsidR="00416632" w:rsidRDefault="008B71D7" w:rsidP="00F15966">
      <w:pPr>
        <w:spacing w:after="0" w:line="360" w:lineRule="auto"/>
        <w:jc w:val="both"/>
        <w:rPr>
          <w:rFonts w:ascii="Arial" w:hAnsi="Arial" w:cs="Arial"/>
        </w:rPr>
      </w:pPr>
      <w:r>
        <w:rPr>
          <w:rFonts w:ascii="Arial" w:hAnsi="Arial" w:cs="Arial"/>
        </w:rPr>
        <w:tab/>
        <w:t xml:space="preserve">Ao </w:t>
      </w:r>
      <w:r w:rsidR="00FA7206">
        <w:rPr>
          <w:rFonts w:ascii="Arial" w:hAnsi="Arial" w:cs="Arial"/>
        </w:rPr>
        <w:t>realizar uma análise</w:t>
      </w:r>
      <w:r>
        <w:rPr>
          <w:rFonts w:ascii="Arial" w:hAnsi="Arial" w:cs="Arial"/>
        </w:rPr>
        <w:t xml:space="preserve"> detalhad</w:t>
      </w:r>
      <w:r w:rsidR="00FA7206">
        <w:rPr>
          <w:rFonts w:ascii="Arial" w:hAnsi="Arial" w:cs="Arial"/>
        </w:rPr>
        <w:t>a</w:t>
      </w:r>
      <w:r>
        <w:rPr>
          <w:rFonts w:ascii="Arial" w:hAnsi="Arial" w:cs="Arial"/>
        </w:rPr>
        <w:t xml:space="preserve"> </w:t>
      </w:r>
      <w:r w:rsidR="00FA7206">
        <w:rPr>
          <w:rFonts w:ascii="Arial" w:hAnsi="Arial" w:cs="Arial"/>
        </w:rPr>
        <w:t>d</w:t>
      </w:r>
      <w:r>
        <w:rPr>
          <w:rFonts w:ascii="Arial" w:hAnsi="Arial" w:cs="Arial"/>
        </w:rPr>
        <w:t>as modificações n</w:t>
      </w:r>
      <w:r w:rsidR="00AD487C">
        <w:rPr>
          <w:rFonts w:ascii="Arial" w:hAnsi="Arial" w:cs="Arial"/>
        </w:rPr>
        <w:t xml:space="preserve">a </w:t>
      </w:r>
      <w:r w:rsidR="00FA7206">
        <w:rPr>
          <w:rFonts w:ascii="Arial" w:hAnsi="Arial" w:cs="Arial"/>
        </w:rPr>
        <w:t>LDB</w:t>
      </w:r>
      <w:r w:rsidR="00AD487C">
        <w:rPr>
          <w:rFonts w:ascii="Arial" w:hAnsi="Arial" w:cs="Arial"/>
        </w:rPr>
        <w:t xml:space="preserve"> </w:t>
      </w:r>
      <w:r>
        <w:rPr>
          <w:rFonts w:ascii="Arial" w:hAnsi="Arial" w:cs="Arial"/>
        </w:rPr>
        <w:t xml:space="preserve">9.394/96, identificamos </w:t>
      </w:r>
      <w:r w:rsidR="00FA7206">
        <w:rPr>
          <w:rFonts w:ascii="Arial" w:hAnsi="Arial" w:cs="Arial"/>
        </w:rPr>
        <w:t xml:space="preserve">uma </w:t>
      </w:r>
      <w:r>
        <w:rPr>
          <w:rFonts w:ascii="Arial" w:hAnsi="Arial" w:cs="Arial"/>
        </w:rPr>
        <w:t>analogia nas propostas pela MP</w:t>
      </w:r>
      <w:r w:rsidR="006B3894">
        <w:rPr>
          <w:rFonts w:ascii="Arial" w:hAnsi="Arial" w:cs="Arial"/>
        </w:rPr>
        <w:t xml:space="preserve"> </w:t>
      </w:r>
      <w:r>
        <w:rPr>
          <w:rFonts w:ascii="Arial" w:hAnsi="Arial" w:cs="Arial"/>
        </w:rPr>
        <w:t xml:space="preserve">nº 746/16. </w:t>
      </w:r>
      <w:r w:rsidR="00FA7206">
        <w:rPr>
          <w:rFonts w:ascii="Arial" w:hAnsi="Arial" w:cs="Arial"/>
        </w:rPr>
        <w:t>É crucial ressaltar</w:t>
      </w:r>
      <w:r>
        <w:rPr>
          <w:rFonts w:ascii="Arial" w:hAnsi="Arial" w:cs="Arial"/>
        </w:rPr>
        <w:t xml:space="preserve">, que as </w:t>
      </w:r>
      <w:r w:rsidR="00FA7206">
        <w:rPr>
          <w:rFonts w:ascii="Arial" w:hAnsi="Arial" w:cs="Arial"/>
        </w:rPr>
        <w:t>alterações</w:t>
      </w:r>
      <w:r>
        <w:rPr>
          <w:rFonts w:ascii="Arial" w:hAnsi="Arial" w:cs="Arial"/>
        </w:rPr>
        <w:t xml:space="preserve"> </w:t>
      </w:r>
      <w:r w:rsidR="00FA7206">
        <w:rPr>
          <w:rFonts w:ascii="Arial" w:hAnsi="Arial" w:cs="Arial"/>
        </w:rPr>
        <w:t>consagradas</w:t>
      </w:r>
      <w:r>
        <w:rPr>
          <w:rFonts w:ascii="Arial" w:hAnsi="Arial" w:cs="Arial"/>
        </w:rPr>
        <w:t xml:space="preserve"> na Lei 13.415/17</w:t>
      </w:r>
      <w:r w:rsidR="002A1C6E">
        <w:rPr>
          <w:rFonts w:ascii="Arial" w:hAnsi="Arial" w:cs="Arial"/>
        </w:rPr>
        <w:t xml:space="preserve">, </w:t>
      </w:r>
      <w:r>
        <w:rPr>
          <w:rFonts w:ascii="Arial" w:hAnsi="Arial" w:cs="Arial"/>
        </w:rPr>
        <w:t>em</w:t>
      </w:r>
      <w:r w:rsidR="002A1C6E">
        <w:rPr>
          <w:rFonts w:ascii="Arial" w:hAnsi="Arial" w:cs="Arial"/>
        </w:rPr>
        <w:t xml:space="preserve"> comparação com </w:t>
      </w:r>
      <w:r w:rsidR="00722965">
        <w:rPr>
          <w:rFonts w:ascii="Arial" w:hAnsi="Arial" w:cs="Arial"/>
        </w:rPr>
        <w:t xml:space="preserve">que </w:t>
      </w:r>
      <w:r>
        <w:rPr>
          <w:rFonts w:ascii="Arial" w:hAnsi="Arial" w:cs="Arial"/>
        </w:rPr>
        <w:t xml:space="preserve">estava proposto na Medida Provisória mencionada, </w:t>
      </w:r>
      <w:r w:rsidR="002A1C6E">
        <w:rPr>
          <w:rFonts w:ascii="Arial" w:hAnsi="Arial" w:cs="Arial"/>
        </w:rPr>
        <w:t>representam conquistas significativas decorrentes dos</w:t>
      </w:r>
      <w:r>
        <w:rPr>
          <w:rFonts w:ascii="Arial" w:hAnsi="Arial" w:cs="Arial"/>
        </w:rPr>
        <w:t xml:space="preserve"> movimentos </w:t>
      </w:r>
      <w:r w:rsidR="002A1C6E">
        <w:rPr>
          <w:rFonts w:ascii="Arial" w:hAnsi="Arial" w:cs="Arial"/>
        </w:rPr>
        <w:t>incluindo,</w:t>
      </w:r>
      <w:r>
        <w:rPr>
          <w:rFonts w:ascii="Arial" w:hAnsi="Arial" w:cs="Arial"/>
        </w:rPr>
        <w:t xml:space="preserve"> professores, estudantes e entidades </w:t>
      </w:r>
      <w:r w:rsidR="002A1C6E">
        <w:rPr>
          <w:rFonts w:ascii="Arial" w:hAnsi="Arial" w:cs="Arial"/>
        </w:rPr>
        <w:t xml:space="preserve">educacionais. </w:t>
      </w:r>
    </w:p>
    <w:p w14:paraId="5FCC6BA6" w14:textId="4617E5B3" w:rsidR="008B71D7" w:rsidRDefault="002A1C6E" w:rsidP="00416632">
      <w:pPr>
        <w:spacing w:after="0" w:line="360" w:lineRule="auto"/>
        <w:ind w:firstLine="708"/>
        <w:jc w:val="both"/>
        <w:rPr>
          <w:rFonts w:ascii="Arial" w:hAnsi="Arial" w:cs="Arial"/>
        </w:rPr>
      </w:pPr>
      <w:r>
        <w:rPr>
          <w:rFonts w:ascii="Arial" w:hAnsi="Arial" w:cs="Arial"/>
        </w:rPr>
        <w:t>Destacam-se entre essas a entidades:</w:t>
      </w:r>
      <w:r w:rsidR="008B71D7">
        <w:rPr>
          <w:rFonts w:ascii="Arial" w:hAnsi="Arial" w:cs="Arial"/>
        </w:rPr>
        <w:t xml:space="preserve"> ANPED (Associação Nacional de Pós-graduação e Pesquisa em Educação), </w:t>
      </w:r>
      <w:r w:rsidR="00E95819">
        <w:rPr>
          <w:rFonts w:ascii="Arial" w:hAnsi="Arial" w:cs="Arial"/>
        </w:rPr>
        <w:t xml:space="preserve">o </w:t>
      </w:r>
      <w:r w:rsidR="008B71D7">
        <w:rPr>
          <w:rFonts w:ascii="Arial" w:hAnsi="Arial" w:cs="Arial"/>
        </w:rPr>
        <w:t>CEDES (Centro de Estudos e Educação e Sociedade)</w:t>
      </w:r>
      <w:r w:rsidR="00E95819">
        <w:rPr>
          <w:rFonts w:ascii="Arial" w:hAnsi="Arial" w:cs="Arial"/>
        </w:rPr>
        <w:t xml:space="preserve">, a </w:t>
      </w:r>
      <w:r w:rsidR="008B71D7">
        <w:rPr>
          <w:rFonts w:ascii="Arial" w:hAnsi="Arial" w:cs="Arial"/>
        </w:rPr>
        <w:t>ANFOPE (Associação Nacional pela Formação de Profissionais da Educação)</w:t>
      </w:r>
      <w:r w:rsidR="00FA7206">
        <w:rPr>
          <w:rFonts w:ascii="Arial" w:hAnsi="Arial" w:cs="Arial"/>
        </w:rPr>
        <w:t xml:space="preserve">, </w:t>
      </w:r>
      <w:r w:rsidR="00E95819">
        <w:rPr>
          <w:rFonts w:ascii="Arial" w:hAnsi="Arial" w:cs="Arial"/>
        </w:rPr>
        <w:t xml:space="preserve">o </w:t>
      </w:r>
      <w:r w:rsidR="00FA7206">
        <w:rPr>
          <w:rFonts w:ascii="Arial" w:hAnsi="Arial" w:cs="Arial"/>
        </w:rPr>
        <w:t>CONIF (Conselho Nacional das Instituições da Rede Federal de Educação Profissional Científica e Tecnológica),</w:t>
      </w:r>
      <w:r w:rsidR="00E95819">
        <w:rPr>
          <w:rFonts w:ascii="Arial" w:hAnsi="Arial" w:cs="Arial"/>
        </w:rPr>
        <w:t xml:space="preserve"> e a</w:t>
      </w:r>
      <w:r w:rsidR="00FA7206">
        <w:rPr>
          <w:rFonts w:ascii="Arial" w:hAnsi="Arial" w:cs="Arial"/>
        </w:rPr>
        <w:t xml:space="preserve"> CNTE (Conselho Nacional dos Trabalhadores em Educação), entre outros. </w:t>
      </w:r>
    </w:p>
    <w:p w14:paraId="4CA392F6" w14:textId="010A9C03" w:rsidR="00940A15" w:rsidRDefault="00416632" w:rsidP="00997325">
      <w:pPr>
        <w:spacing w:after="0" w:line="360" w:lineRule="auto"/>
        <w:ind w:firstLine="708"/>
        <w:jc w:val="both"/>
        <w:rPr>
          <w:rFonts w:ascii="Arial" w:hAnsi="Arial" w:cs="Arial"/>
        </w:rPr>
      </w:pPr>
      <w:r>
        <w:rPr>
          <w:rFonts w:ascii="Arial" w:hAnsi="Arial" w:cs="Arial"/>
        </w:rPr>
        <w:t xml:space="preserve">Mediante a essa luta, </w:t>
      </w:r>
      <w:r w:rsidR="0086632F">
        <w:rPr>
          <w:rFonts w:ascii="Arial" w:hAnsi="Arial" w:cs="Arial"/>
        </w:rPr>
        <w:t xml:space="preserve">significativas ocorreu no Art. 24 com a inclusão do </w:t>
      </w:r>
      <w:r w:rsidR="0086632F" w:rsidRPr="0086632F">
        <w:rPr>
          <w:rFonts w:ascii="Arial" w:hAnsi="Arial" w:cs="Arial"/>
        </w:rPr>
        <w:t>§ 2º “Os sistemas de</w:t>
      </w:r>
      <w:r w:rsidR="0086632F">
        <w:rPr>
          <w:rFonts w:ascii="Arial" w:hAnsi="Arial" w:cs="Arial"/>
        </w:rPr>
        <w:t xml:space="preserve"> </w:t>
      </w:r>
      <w:r w:rsidR="0086632F" w:rsidRPr="0086632F">
        <w:rPr>
          <w:rFonts w:ascii="Arial" w:hAnsi="Arial" w:cs="Arial"/>
        </w:rPr>
        <w:t>ensino disporão sobre a oferta de educação de jovens e adultos e de ensino noturno regular,</w:t>
      </w:r>
      <w:r w:rsidR="0086632F">
        <w:rPr>
          <w:rFonts w:ascii="Arial" w:hAnsi="Arial" w:cs="Arial"/>
        </w:rPr>
        <w:t xml:space="preserve"> </w:t>
      </w:r>
      <w:r w:rsidR="0086632F" w:rsidRPr="0086632F">
        <w:rPr>
          <w:rFonts w:ascii="Arial" w:hAnsi="Arial" w:cs="Arial"/>
        </w:rPr>
        <w:t>adequado às condições do educando, conforme o inciso VI do art. 4º”.</w:t>
      </w:r>
      <w:r w:rsidR="0086632F">
        <w:rPr>
          <w:rFonts w:ascii="Arial" w:hAnsi="Arial" w:cs="Arial"/>
        </w:rPr>
        <w:t xml:space="preserve"> </w:t>
      </w:r>
      <w:r w:rsidR="00826D89">
        <w:rPr>
          <w:rFonts w:ascii="Arial" w:hAnsi="Arial" w:cs="Arial"/>
        </w:rPr>
        <w:t xml:space="preserve"> De acordo com Kant, ‘‘O homem não pode se tornar um verdadeiro homem senão pela educação. Ele é aquilo que a educação dele faz.’’ (Kant,</w:t>
      </w:r>
      <w:r w:rsidR="009A16C1">
        <w:rPr>
          <w:rFonts w:ascii="Arial" w:hAnsi="Arial" w:cs="Arial"/>
        </w:rPr>
        <w:t>2022</w:t>
      </w:r>
      <w:r w:rsidR="00826D89">
        <w:rPr>
          <w:rFonts w:ascii="Arial" w:hAnsi="Arial" w:cs="Arial"/>
        </w:rPr>
        <w:t xml:space="preserve">, p.15).  </w:t>
      </w:r>
      <w:r w:rsidR="0086632F">
        <w:rPr>
          <w:rFonts w:ascii="Arial" w:hAnsi="Arial" w:cs="Arial"/>
        </w:rPr>
        <w:t xml:space="preserve">Essa inclusão permitirá que estudantes em situação de vulnerabilidade independentemente de sua situação social e econômica, tenham </w:t>
      </w:r>
      <w:r w:rsidR="00826D89">
        <w:rPr>
          <w:rFonts w:ascii="Arial" w:hAnsi="Arial" w:cs="Arial"/>
        </w:rPr>
        <w:t xml:space="preserve">a oportunidade de estudar e concluir a educação básica. </w:t>
      </w:r>
      <w:r w:rsidR="00997325">
        <w:rPr>
          <w:rFonts w:ascii="Arial" w:hAnsi="Arial" w:cs="Arial"/>
        </w:rPr>
        <w:t>Dessa maneira, é imprescindível refletirmos sobre</w:t>
      </w:r>
      <w:r w:rsidR="00940A15">
        <w:rPr>
          <w:rFonts w:ascii="Arial" w:hAnsi="Arial" w:cs="Arial"/>
        </w:rPr>
        <w:t xml:space="preserve"> a inclusão do Art. 61 da Lei 13.415/17:</w:t>
      </w:r>
    </w:p>
    <w:p w14:paraId="636FCCB0" w14:textId="2228AE8C" w:rsidR="00940A15" w:rsidRDefault="00940A15" w:rsidP="00940A15">
      <w:pPr>
        <w:spacing w:after="0" w:line="240" w:lineRule="auto"/>
        <w:ind w:left="2268"/>
        <w:jc w:val="both"/>
        <w:rPr>
          <w:rFonts w:ascii="Arial" w:hAnsi="Arial" w:cs="Arial"/>
          <w:sz w:val="20"/>
          <w:szCs w:val="20"/>
        </w:rPr>
      </w:pPr>
      <w:r w:rsidRPr="00940A15">
        <w:rPr>
          <w:rFonts w:ascii="Arial" w:hAnsi="Arial" w:cs="Arial"/>
          <w:sz w:val="20"/>
          <w:szCs w:val="20"/>
        </w:rPr>
        <w:t>IV - 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(BRASIL,2017).</w:t>
      </w:r>
    </w:p>
    <w:p w14:paraId="4D7A5A5F" w14:textId="77777777" w:rsidR="000A4E5C" w:rsidRPr="00940A15" w:rsidRDefault="000A4E5C" w:rsidP="00940A15">
      <w:pPr>
        <w:spacing w:after="0" w:line="240" w:lineRule="auto"/>
        <w:ind w:left="2268"/>
        <w:jc w:val="both"/>
        <w:rPr>
          <w:rFonts w:ascii="Arial" w:hAnsi="Arial" w:cs="Arial"/>
          <w:sz w:val="20"/>
          <w:szCs w:val="20"/>
        </w:rPr>
      </w:pPr>
    </w:p>
    <w:p w14:paraId="57608CD2" w14:textId="09D46709" w:rsidR="000A4E5C" w:rsidRDefault="003622E5" w:rsidP="00F15966">
      <w:pPr>
        <w:spacing w:after="0" w:line="360" w:lineRule="auto"/>
        <w:jc w:val="both"/>
        <w:rPr>
          <w:rFonts w:ascii="Arial" w:hAnsi="Arial" w:cs="Arial"/>
        </w:rPr>
      </w:pPr>
      <w:r>
        <w:rPr>
          <w:rFonts w:ascii="Arial" w:hAnsi="Arial" w:cs="Arial"/>
        </w:rPr>
        <w:tab/>
      </w:r>
      <w:r w:rsidR="000A4E5C">
        <w:rPr>
          <w:rFonts w:ascii="Arial" w:hAnsi="Arial" w:cs="Arial"/>
        </w:rPr>
        <w:t xml:space="preserve">Essa premissa, contradiz os princípios didáticos e pedagógicos do ensino, desconsiderando a formação dos licenciados e demonstrando um desinteresse pela carreira docente. Isso sugere que o investimento na formação de profissionais da educação não seria mais necessário, tornando a formação continuada irrelevante e sem fundamento. No entanto, possuir conhecimento sobre o conteúdo não é suficiente; é relevante saber como implementar as atividades educativas propostas e apresentar os conteúdos alinhados a didática e prática pedagógica. </w:t>
      </w:r>
    </w:p>
    <w:p w14:paraId="3D941654" w14:textId="77777777" w:rsidR="004D2E64" w:rsidRDefault="00940A15" w:rsidP="00F15966">
      <w:pPr>
        <w:spacing w:after="0" w:line="360" w:lineRule="auto"/>
        <w:jc w:val="both"/>
        <w:rPr>
          <w:rFonts w:ascii="Arial" w:hAnsi="Arial" w:cs="Arial"/>
          <w:b/>
          <w:bCs/>
        </w:rPr>
      </w:pPr>
      <w:r w:rsidRPr="004D2E64">
        <w:rPr>
          <w:rFonts w:ascii="Arial" w:hAnsi="Arial" w:cs="Arial"/>
          <w:b/>
          <w:bCs/>
        </w:rPr>
        <w:tab/>
      </w:r>
    </w:p>
    <w:p w14:paraId="5E120B36" w14:textId="77777777" w:rsidR="008E2418" w:rsidRDefault="008E2418" w:rsidP="00F15966">
      <w:pPr>
        <w:spacing w:after="0" w:line="360" w:lineRule="auto"/>
        <w:jc w:val="both"/>
        <w:rPr>
          <w:rFonts w:ascii="Arial" w:hAnsi="Arial" w:cs="Arial"/>
          <w:b/>
          <w:bCs/>
        </w:rPr>
      </w:pPr>
    </w:p>
    <w:p w14:paraId="30D04E5F" w14:textId="289D8215" w:rsidR="00F15966" w:rsidRDefault="004D2E64" w:rsidP="00F15966">
      <w:pPr>
        <w:spacing w:after="0" w:line="360" w:lineRule="auto"/>
        <w:jc w:val="both"/>
        <w:rPr>
          <w:rFonts w:ascii="Arial" w:hAnsi="Arial" w:cs="Arial"/>
          <w:b/>
          <w:bCs/>
        </w:rPr>
      </w:pPr>
      <w:r w:rsidRPr="004D2E64">
        <w:rPr>
          <w:rFonts w:ascii="Arial" w:hAnsi="Arial" w:cs="Arial"/>
          <w:b/>
          <w:bCs/>
        </w:rPr>
        <w:t>Considerações finais</w:t>
      </w:r>
    </w:p>
    <w:p w14:paraId="6231B945" w14:textId="77777777" w:rsidR="004D2E64" w:rsidRDefault="004D2E64" w:rsidP="00F15966">
      <w:pPr>
        <w:spacing w:after="0" w:line="360" w:lineRule="auto"/>
        <w:jc w:val="both"/>
        <w:rPr>
          <w:rFonts w:ascii="Arial" w:hAnsi="Arial" w:cs="Arial"/>
          <w:b/>
          <w:bCs/>
        </w:rPr>
      </w:pPr>
    </w:p>
    <w:p w14:paraId="6729B52C" w14:textId="4850803A" w:rsidR="004D2E64" w:rsidRDefault="004D2E64" w:rsidP="00F15966">
      <w:pPr>
        <w:spacing w:after="0" w:line="360" w:lineRule="auto"/>
        <w:jc w:val="both"/>
        <w:rPr>
          <w:rFonts w:ascii="Arial" w:hAnsi="Arial" w:cs="Arial"/>
        </w:rPr>
      </w:pPr>
      <w:r>
        <w:rPr>
          <w:rFonts w:ascii="Arial" w:hAnsi="Arial" w:cs="Arial"/>
          <w:b/>
          <w:bCs/>
        </w:rPr>
        <w:tab/>
      </w:r>
      <w:r>
        <w:rPr>
          <w:rFonts w:ascii="Arial" w:hAnsi="Arial" w:cs="Arial"/>
        </w:rPr>
        <w:t xml:space="preserve">Esse texto </w:t>
      </w:r>
      <w:r w:rsidR="00AE65E6">
        <w:rPr>
          <w:rFonts w:ascii="Arial" w:hAnsi="Arial" w:cs="Arial"/>
        </w:rPr>
        <w:t>apresenta</w:t>
      </w:r>
      <w:r>
        <w:rPr>
          <w:rFonts w:ascii="Arial" w:hAnsi="Arial" w:cs="Arial"/>
        </w:rPr>
        <w:t xml:space="preserve"> as análises e verificações realizadas </w:t>
      </w:r>
      <w:r w:rsidR="00AE65E6">
        <w:rPr>
          <w:rFonts w:ascii="Arial" w:hAnsi="Arial" w:cs="Arial"/>
        </w:rPr>
        <w:t>sobre a</w:t>
      </w:r>
      <w:r>
        <w:rPr>
          <w:rFonts w:ascii="Arial" w:hAnsi="Arial" w:cs="Arial"/>
        </w:rPr>
        <w:t xml:space="preserve"> Lei 13.415/17, </w:t>
      </w:r>
      <w:r w:rsidR="00AE65E6">
        <w:rPr>
          <w:rFonts w:ascii="Arial" w:hAnsi="Arial" w:cs="Arial"/>
        </w:rPr>
        <w:t xml:space="preserve">abordando </w:t>
      </w:r>
      <w:r>
        <w:rPr>
          <w:rFonts w:ascii="Arial" w:hAnsi="Arial" w:cs="Arial"/>
        </w:rPr>
        <w:t xml:space="preserve">informações </w:t>
      </w:r>
      <w:r w:rsidR="00AE65E6">
        <w:rPr>
          <w:rFonts w:ascii="Arial" w:hAnsi="Arial" w:cs="Arial"/>
        </w:rPr>
        <w:t>relevantes sobre o</w:t>
      </w:r>
      <w:r>
        <w:rPr>
          <w:rFonts w:ascii="Arial" w:hAnsi="Arial" w:cs="Arial"/>
        </w:rPr>
        <w:t xml:space="preserve"> Ensino Méd</w:t>
      </w:r>
      <w:r w:rsidR="00AE65E6">
        <w:rPr>
          <w:rFonts w:ascii="Arial" w:hAnsi="Arial" w:cs="Arial"/>
        </w:rPr>
        <w:t>io. Ele traz</w:t>
      </w:r>
      <w:r>
        <w:rPr>
          <w:rFonts w:ascii="Arial" w:hAnsi="Arial" w:cs="Arial"/>
        </w:rPr>
        <w:t xml:space="preserve"> explicações sobre </w:t>
      </w:r>
      <w:r w:rsidR="00AE65E6">
        <w:rPr>
          <w:rFonts w:ascii="Arial" w:hAnsi="Arial" w:cs="Arial"/>
        </w:rPr>
        <w:t>as propostas</w:t>
      </w:r>
      <w:r>
        <w:rPr>
          <w:rFonts w:ascii="Arial" w:hAnsi="Arial" w:cs="Arial"/>
        </w:rPr>
        <w:t xml:space="preserve"> </w:t>
      </w:r>
      <w:r w:rsidR="00AE65E6">
        <w:rPr>
          <w:rFonts w:ascii="Arial" w:hAnsi="Arial" w:cs="Arial"/>
        </w:rPr>
        <w:t>contidas na lei e os resultados dessa reforma na grade</w:t>
      </w:r>
      <w:r>
        <w:rPr>
          <w:rFonts w:ascii="Arial" w:hAnsi="Arial" w:cs="Arial"/>
        </w:rPr>
        <w:t xml:space="preserve"> curricular </w:t>
      </w:r>
      <w:r w:rsidR="00AE65E6">
        <w:rPr>
          <w:rFonts w:ascii="Arial" w:hAnsi="Arial" w:cs="Arial"/>
        </w:rPr>
        <w:t xml:space="preserve">da </w:t>
      </w:r>
      <w:r>
        <w:rPr>
          <w:rFonts w:ascii="Arial" w:hAnsi="Arial" w:cs="Arial"/>
        </w:rPr>
        <w:t xml:space="preserve">última etapa do ensino. </w:t>
      </w:r>
      <w:r w:rsidR="00AE65E6">
        <w:rPr>
          <w:rFonts w:ascii="Arial" w:hAnsi="Arial" w:cs="Arial"/>
        </w:rPr>
        <w:t>A</w:t>
      </w:r>
      <w:r>
        <w:rPr>
          <w:rFonts w:ascii="Arial" w:hAnsi="Arial" w:cs="Arial"/>
        </w:rPr>
        <w:t xml:space="preserve"> formação de professores, </w:t>
      </w:r>
      <w:r w:rsidR="00AE65E6">
        <w:rPr>
          <w:rFonts w:ascii="Arial" w:hAnsi="Arial" w:cs="Arial"/>
        </w:rPr>
        <w:t>tem como finalidade</w:t>
      </w:r>
      <w:r>
        <w:rPr>
          <w:rFonts w:ascii="Arial" w:hAnsi="Arial" w:cs="Arial"/>
        </w:rPr>
        <w:t xml:space="preserve"> promover e incentivar a investigação e análise </w:t>
      </w:r>
      <w:r w:rsidR="00AE65E6">
        <w:rPr>
          <w:rFonts w:ascii="Arial" w:hAnsi="Arial" w:cs="Arial"/>
        </w:rPr>
        <w:t>crítica</w:t>
      </w:r>
      <w:r>
        <w:rPr>
          <w:rFonts w:ascii="Arial" w:hAnsi="Arial" w:cs="Arial"/>
        </w:rPr>
        <w:t xml:space="preserve">, questionando se as legislações propostas favorecem ou </w:t>
      </w:r>
      <w:r w:rsidR="00AE65E6">
        <w:rPr>
          <w:rFonts w:ascii="Arial" w:hAnsi="Arial" w:cs="Arial"/>
        </w:rPr>
        <w:t>prejudicam</w:t>
      </w:r>
      <w:r>
        <w:rPr>
          <w:rFonts w:ascii="Arial" w:hAnsi="Arial" w:cs="Arial"/>
        </w:rPr>
        <w:t xml:space="preserve"> o avanço d</w:t>
      </w:r>
      <w:r w:rsidR="00AE65E6">
        <w:rPr>
          <w:rFonts w:ascii="Arial" w:hAnsi="Arial" w:cs="Arial"/>
        </w:rPr>
        <w:t>e uma</w:t>
      </w:r>
      <w:r>
        <w:rPr>
          <w:rFonts w:ascii="Arial" w:hAnsi="Arial" w:cs="Arial"/>
        </w:rPr>
        <w:t xml:space="preserve"> educação de qualidade.</w:t>
      </w:r>
    </w:p>
    <w:p w14:paraId="6C3BF64D" w14:textId="306E4A6D" w:rsidR="004D2E64" w:rsidRDefault="004D2E64" w:rsidP="00F15966">
      <w:pPr>
        <w:spacing w:after="0" w:line="360" w:lineRule="auto"/>
        <w:jc w:val="both"/>
        <w:rPr>
          <w:rFonts w:ascii="Arial" w:hAnsi="Arial" w:cs="Arial"/>
        </w:rPr>
      </w:pPr>
      <w:r>
        <w:rPr>
          <w:rFonts w:ascii="Arial" w:hAnsi="Arial" w:cs="Arial"/>
        </w:rPr>
        <w:tab/>
        <w:t xml:space="preserve">Nesse sentido, </w:t>
      </w:r>
      <w:r w:rsidR="00AE65E6">
        <w:rPr>
          <w:rFonts w:ascii="Arial" w:hAnsi="Arial" w:cs="Arial"/>
        </w:rPr>
        <w:t xml:space="preserve">consideramos </w:t>
      </w:r>
      <w:r>
        <w:rPr>
          <w:rFonts w:ascii="Arial" w:hAnsi="Arial" w:cs="Arial"/>
        </w:rPr>
        <w:t xml:space="preserve">a Lei 13.415/17 como o </w:t>
      </w:r>
      <w:r w:rsidR="00AE65E6">
        <w:rPr>
          <w:rFonts w:ascii="Arial" w:hAnsi="Arial" w:cs="Arial"/>
        </w:rPr>
        <w:t>cerne, cientes</w:t>
      </w:r>
      <w:r>
        <w:rPr>
          <w:rFonts w:ascii="Arial" w:hAnsi="Arial" w:cs="Arial"/>
        </w:rPr>
        <w:t xml:space="preserve"> d</w:t>
      </w:r>
      <w:r w:rsidR="00AE65E6">
        <w:rPr>
          <w:rFonts w:ascii="Arial" w:hAnsi="Arial" w:cs="Arial"/>
        </w:rPr>
        <w:t xml:space="preserve">as lutas </w:t>
      </w:r>
      <w:r>
        <w:rPr>
          <w:rFonts w:ascii="Arial" w:hAnsi="Arial" w:cs="Arial"/>
        </w:rPr>
        <w:t xml:space="preserve">travadas para a revogação do novo Ensino Médio, na compreensão do retrocesso </w:t>
      </w:r>
      <w:r w:rsidR="00AE65E6">
        <w:rPr>
          <w:rFonts w:ascii="Arial" w:hAnsi="Arial" w:cs="Arial"/>
        </w:rPr>
        <w:t>educacional que isso representa.</w:t>
      </w:r>
      <w:r>
        <w:rPr>
          <w:rFonts w:ascii="Arial" w:hAnsi="Arial" w:cs="Arial"/>
        </w:rPr>
        <w:t xml:space="preserve"> </w:t>
      </w:r>
      <w:r w:rsidR="00AE65E6">
        <w:rPr>
          <w:rFonts w:ascii="Arial" w:hAnsi="Arial" w:cs="Arial"/>
        </w:rPr>
        <w:t>Assim,</w:t>
      </w:r>
      <w:r>
        <w:rPr>
          <w:rFonts w:ascii="Arial" w:hAnsi="Arial" w:cs="Arial"/>
        </w:rPr>
        <w:t xml:space="preserve"> </w:t>
      </w:r>
      <w:r w:rsidR="00AE65E6">
        <w:rPr>
          <w:rFonts w:ascii="Arial" w:hAnsi="Arial" w:cs="Arial"/>
        </w:rPr>
        <w:t>reconhecemos</w:t>
      </w:r>
      <w:r>
        <w:rPr>
          <w:rFonts w:ascii="Arial" w:hAnsi="Arial" w:cs="Arial"/>
        </w:rPr>
        <w:t xml:space="preserve"> o objetivo do XXII Encontro Nacional da ANFOPE</w:t>
      </w:r>
      <w:r w:rsidR="00AE65E6">
        <w:rPr>
          <w:rFonts w:ascii="Arial" w:hAnsi="Arial" w:cs="Arial"/>
        </w:rPr>
        <w:t>: um</w:t>
      </w:r>
      <w:r>
        <w:rPr>
          <w:rFonts w:ascii="Arial" w:hAnsi="Arial" w:cs="Arial"/>
        </w:rPr>
        <w:t xml:space="preserve"> momento </w:t>
      </w:r>
      <w:r w:rsidR="00AE65E6">
        <w:rPr>
          <w:rFonts w:ascii="Arial" w:hAnsi="Arial" w:cs="Arial"/>
        </w:rPr>
        <w:t>para</w:t>
      </w:r>
      <w:r>
        <w:rPr>
          <w:rFonts w:ascii="Arial" w:hAnsi="Arial" w:cs="Arial"/>
        </w:rPr>
        <w:t xml:space="preserve"> celebrar</w:t>
      </w:r>
      <w:r w:rsidR="00AE65E6">
        <w:rPr>
          <w:rFonts w:ascii="Arial" w:hAnsi="Arial" w:cs="Arial"/>
        </w:rPr>
        <w:t xml:space="preserve"> </w:t>
      </w:r>
      <w:r>
        <w:rPr>
          <w:rFonts w:ascii="Arial" w:hAnsi="Arial" w:cs="Arial"/>
        </w:rPr>
        <w:t xml:space="preserve">conquistas, mas </w:t>
      </w:r>
      <w:r w:rsidR="00AE65E6">
        <w:rPr>
          <w:rFonts w:ascii="Arial" w:hAnsi="Arial" w:cs="Arial"/>
        </w:rPr>
        <w:t>também para nos prepararmos</w:t>
      </w:r>
      <w:r>
        <w:rPr>
          <w:rFonts w:ascii="Arial" w:hAnsi="Arial" w:cs="Arial"/>
        </w:rPr>
        <w:t xml:space="preserve"> para os desafios </w:t>
      </w:r>
      <w:r w:rsidR="00AE65E6">
        <w:rPr>
          <w:rFonts w:ascii="Arial" w:hAnsi="Arial" w:cs="Arial"/>
        </w:rPr>
        <w:t>que estão por vir.</w:t>
      </w:r>
    </w:p>
    <w:p w14:paraId="4626BD41" w14:textId="77777777" w:rsidR="00AE65E6" w:rsidRDefault="00AE65E6" w:rsidP="00F15966">
      <w:pPr>
        <w:spacing w:after="0" w:line="360" w:lineRule="auto"/>
        <w:jc w:val="both"/>
        <w:rPr>
          <w:rFonts w:ascii="Arial" w:hAnsi="Arial" w:cs="Arial"/>
        </w:rPr>
      </w:pPr>
    </w:p>
    <w:p w14:paraId="0FCBF19C" w14:textId="7FE38CEE" w:rsidR="004D2E64" w:rsidRDefault="004D2E64" w:rsidP="00F15966">
      <w:pPr>
        <w:spacing w:after="0" w:line="360" w:lineRule="auto"/>
        <w:jc w:val="both"/>
        <w:rPr>
          <w:rFonts w:ascii="Arial" w:hAnsi="Arial" w:cs="Arial"/>
          <w:b/>
          <w:bCs/>
        </w:rPr>
      </w:pPr>
      <w:r w:rsidRPr="004D2E64">
        <w:rPr>
          <w:rFonts w:ascii="Arial" w:hAnsi="Arial" w:cs="Arial"/>
          <w:b/>
          <w:bCs/>
        </w:rPr>
        <w:t xml:space="preserve">Referências </w:t>
      </w:r>
    </w:p>
    <w:p w14:paraId="3E9DF870" w14:textId="77777777" w:rsidR="009A16C1" w:rsidRDefault="009A16C1" w:rsidP="00F15966">
      <w:pPr>
        <w:spacing w:after="0" w:line="360" w:lineRule="auto"/>
        <w:jc w:val="both"/>
        <w:rPr>
          <w:rFonts w:ascii="Arial" w:hAnsi="Arial" w:cs="Arial"/>
          <w:b/>
          <w:bCs/>
        </w:rPr>
      </w:pPr>
    </w:p>
    <w:p w14:paraId="2E38AA19" w14:textId="643CB6A5" w:rsidR="00635C7D" w:rsidRDefault="009A16C1" w:rsidP="00F15966">
      <w:pPr>
        <w:spacing w:after="0" w:line="360" w:lineRule="auto"/>
        <w:jc w:val="both"/>
        <w:rPr>
          <w:rFonts w:ascii="Arial" w:hAnsi="Arial" w:cs="Arial"/>
        </w:rPr>
      </w:pPr>
      <w:r w:rsidRPr="009A16C1">
        <w:rPr>
          <w:rFonts w:ascii="Arial" w:hAnsi="Arial" w:cs="Arial"/>
        </w:rPr>
        <w:t xml:space="preserve">BRASIL. Lei nº 9.394, de 20 de dezembro de 1996. </w:t>
      </w:r>
      <w:r w:rsidRPr="009A16C1">
        <w:rPr>
          <w:rFonts w:ascii="Arial" w:hAnsi="Arial" w:cs="Arial"/>
          <w:i/>
          <w:iCs/>
        </w:rPr>
        <w:t>Estabelece as diretrizes e bases da educação nacional</w:t>
      </w:r>
      <w:r w:rsidRPr="009A16C1">
        <w:rPr>
          <w:rFonts w:ascii="Arial" w:hAnsi="Arial" w:cs="Arial"/>
        </w:rPr>
        <w:t>. Diário Oficial da União, Brasília, DF, 23 dez. 1996.</w:t>
      </w:r>
    </w:p>
    <w:p w14:paraId="569C3A2F" w14:textId="77777777" w:rsidR="009A16C1" w:rsidRDefault="009A16C1" w:rsidP="00F15966">
      <w:pPr>
        <w:spacing w:after="0" w:line="360" w:lineRule="auto"/>
        <w:jc w:val="both"/>
        <w:rPr>
          <w:rFonts w:ascii="Arial" w:hAnsi="Arial" w:cs="Arial"/>
        </w:rPr>
      </w:pPr>
    </w:p>
    <w:p w14:paraId="4BF25066" w14:textId="77777777" w:rsidR="009A16C1" w:rsidRDefault="009A16C1" w:rsidP="009A16C1">
      <w:pPr>
        <w:spacing w:after="0" w:line="360" w:lineRule="auto"/>
        <w:jc w:val="both"/>
        <w:rPr>
          <w:rFonts w:ascii="Arial" w:hAnsi="Arial" w:cs="Arial"/>
        </w:rPr>
      </w:pPr>
      <w:r w:rsidRPr="00635C7D">
        <w:rPr>
          <w:rFonts w:ascii="Arial" w:hAnsi="Arial" w:cs="Arial"/>
        </w:rPr>
        <w:t>BRASIL. Lei nº 13.445, de 24 de maio de 2017. Dispõe sobre a migração e dá outras providências. Diário Oficial da União, Brasília, DF, 25 maio 2017. Disponível em: &lt;http://www.planalto.gov.br/ccivil_03/_Ato2015-2018/2017/Lei/L13415.htm&gt;. </w:t>
      </w:r>
      <w:r>
        <w:rPr>
          <w:rFonts w:ascii="Arial" w:hAnsi="Arial" w:cs="Arial"/>
        </w:rPr>
        <w:t xml:space="preserve"> </w:t>
      </w:r>
    </w:p>
    <w:p w14:paraId="2ABD997D" w14:textId="77777777" w:rsidR="009A16C1" w:rsidRDefault="009A16C1" w:rsidP="00F15966">
      <w:pPr>
        <w:spacing w:after="0" w:line="360" w:lineRule="auto"/>
        <w:jc w:val="both"/>
        <w:rPr>
          <w:rFonts w:ascii="Arial" w:hAnsi="Arial" w:cs="Arial"/>
        </w:rPr>
      </w:pPr>
    </w:p>
    <w:p w14:paraId="3AF5E420" w14:textId="46B60C81" w:rsidR="00635C7D" w:rsidRDefault="00635C7D" w:rsidP="00635C7D">
      <w:pPr>
        <w:spacing w:after="0" w:line="360" w:lineRule="auto"/>
        <w:jc w:val="both"/>
        <w:rPr>
          <w:rFonts w:ascii="Arial" w:hAnsi="Arial" w:cs="Arial"/>
        </w:rPr>
      </w:pPr>
      <w:r w:rsidRPr="00635C7D">
        <w:rPr>
          <w:rFonts w:ascii="Arial" w:hAnsi="Arial" w:cs="Arial"/>
        </w:rPr>
        <w:t>BRASIL. Medida Provisória nº 746, de 22 de setembro de 2016. Altera a Lei nº 9.394, de 20 de dezembro de 1996, que estabelece as diretrizes e bases da educação nacional. Diário Oficial da União, Brasília, 23 set. 2016. Seção 1, p. 1.</w:t>
      </w:r>
    </w:p>
    <w:p w14:paraId="7DE2AD7D" w14:textId="77777777" w:rsidR="00635C7D" w:rsidRDefault="00635C7D" w:rsidP="009A16C1">
      <w:pPr>
        <w:rPr>
          <w:rFonts w:ascii="Arial" w:hAnsi="Arial" w:cs="Arial"/>
        </w:rPr>
      </w:pPr>
    </w:p>
    <w:p w14:paraId="71D286B7" w14:textId="2A7FB829" w:rsidR="00635C7D" w:rsidRDefault="009A16C1" w:rsidP="00F15966">
      <w:pPr>
        <w:spacing w:after="0" w:line="360" w:lineRule="auto"/>
        <w:jc w:val="both"/>
        <w:rPr>
          <w:rFonts w:ascii="Arial" w:hAnsi="Arial" w:cs="Arial"/>
        </w:rPr>
      </w:pPr>
      <w:r w:rsidRPr="009A16C1">
        <w:rPr>
          <w:rFonts w:ascii="Arial" w:hAnsi="Arial" w:cs="Arial"/>
        </w:rPr>
        <w:t xml:space="preserve">KANT, Immanuel. </w:t>
      </w:r>
      <w:r w:rsidRPr="009A16C1">
        <w:rPr>
          <w:rFonts w:ascii="Arial" w:hAnsi="Arial" w:cs="Arial"/>
          <w:i/>
          <w:iCs/>
        </w:rPr>
        <w:t>Resposta à pergunta: O que é esclarecimento?</w:t>
      </w:r>
      <w:r>
        <w:rPr>
          <w:rFonts w:ascii="Arial" w:hAnsi="Arial" w:cs="Arial"/>
          <w:i/>
          <w:iCs/>
        </w:rPr>
        <w:t xml:space="preserve"> E outros textos / </w:t>
      </w:r>
      <w:proofErr w:type="spellStart"/>
      <w:r>
        <w:rPr>
          <w:rFonts w:ascii="Arial" w:hAnsi="Arial" w:cs="Arial"/>
          <w:i/>
          <w:iCs/>
        </w:rPr>
        <w:t>Imannuel</w:t>
      </w:r>
      <w:proofErr w:type="spellEnd"/>
      <w:r>
        <w:rPr>
          <w:rFonts w:ascii="Arial" w:hAnsi="Arial" w:cs="Arial"/>
          <w:i/>
          <w:iCs/>
        </w:rPr>
        <w:t xml:space="preserve"> Kant;</w:t>
      </w:r>
      <w:r w:rsidRPr="009A16C1">
        <w:rPr>
          <w:rFonts w:ascii="Arial" w:hAnsi="Arial" w:cs="Arial"/>
        </w:rPr>
        <w:t xml:space="preserve"> Tradu</w:t>
      </w:r>
      <w:r>
        <w:rPr>
          <w:rFonts w:ascii="Arial" w:hAnsi="Arial" w:cs="Arial"/>
        </w:rPr>
        <w:t xml:space="preserve">ção de Estevão C de Rezende Martins. – </w:t>
      </w:r>
      <w:proofErr w:type="spellStart"/>
      <w:r>
        <w:rPr>
          <w:rFonts w:ascii="Arial" w:hAnsi="Arial" w:cs="Arial"/>
        </w:rPr>
        <w:t>Iª</w:t>
      </w:r>
      <w:proofErr w:type="spellEnd"/>
      <w:r>
        <w:rPr>
          <w:rFonts w:ascii="Arial" w:hAnsi="Arial" w:cs="Arial"/>
        </w:rPr>
        <w:t xml:space="preserve"> ed. – São Paulo: </w:t>
      </w:r>
      <w:proofErr w:type="spellStart"/>
      <w:r>
        <w:rPr>
          <w:rFonts w:ascii="Arial" w:hAnsi="Arial" w:cs="Arial"/>
        </w:rPr>
        <w:t>Penguim</w:t>
      </w:r>
      <w:proofErr w:type="spellEnd"/>
      <w:r>
        <w:rPr>
          <w:rFonts w:ascii="Arial" w:hAnsi="Arial" w:cs="Arial"/>
        </w:rPr>
        <w:t xml:space="preserve"> – Companhia das Letras, 2022. </w:t>
      </w:r>
    </w:p>
    <w:p w14:paraId="40B0A5FC" w14:textId="77777777" w:rsidR="009A16C1" w:rsidRDefault="009A16C1" w:rsidP="00F15966">
      <w:pPr>
        <w:spacing w:after="0" w:line="360" w:lineRule="auto"/>
        <w:jc w:val="both"/>
        <w:rPr>
          <w:rFonts w:ascii="Arial" w:hAnsi="Arial" w:cs="Arial"/>
        </w:rPr>
      </w:pPr>
    </w:p>
    <w:p w14:paraId="269A9157" w14:textId="3C04EE9F" w:rsidR="009A16C1" w:rsidRPr="00635C7D" w:rsidRDefault="009A16C1" w:rsidP="00F15966">
      <w:pPr>
        <w:spacing w:after="0" w:line="360" w:lineRule="auto"/>
        <w:jc w:val="both"/>
        <w:rPr>
          <w:rFonts w:ascii="Arial" w:hAnsi="Arial" w:cs="Arial"/>
        </w:rPr>
      </w:pPr>
      <w:r>
        <w:rPr>
          <w:rFonts w:ascii="Arial" w:hAnsi="Arial" w:cs="Arial"/>
        </w:rPr>
        <w:t xml:space="preserve">K16s Kant, Immanuel (1724-1804). Sobre a pedagogia. Tradução de Francisco </w:t>
      </w:r>
      <w:proofErr w:type="spellStart"/>
      <w:r>
        <w:rPr>
          <w:rFonts w:ascii="Arial" w:hAnsi="Arial" w:cs="Arial"/>
        </w:rPr>
        <w:t>Cock</w:t>
      </w:r>
      <w:proofErr w:type="spellEnd"/>
      <w:r>
        <w:rPr>
          <w:rFonts w:ascii="Arial" w:hAnsi="Arial" w:cs="Arial"/>
        </w:rPr>
        <w:t xml:space="preserve"> Fontanella. 2ª ed. Piracicaba: Editora Unimep, 1999.</w:t>
      </w:r>
    </w:p>
    <w:sectPr w:rsidR="009A16C1" w:rsidRPr="00635C7D"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836D" w14:textId="77777777" w:rsidR="0028589A" w:rsidRDefault="0028589A" w:rsidP="00442A47">
      <w:pPr>
        <w:spacing w:after="0" w:line="240" w:lineRule="auto"/>
      </w:pPr>
      <w:r>
        <w:separator/>
      </w:r>
    </w:p>
  </w:endnote>
  <w:endnote w:type="continuationSeparator" w:id="0">
    <w:p w14:paraId="59A71356" w14:textId="77777777" w:rsidR="0028589A" w:rsidRDefault="0028589A"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CACC" w14:textId="77777777" w:rsidR="0028589A" w:rsidRDefault="0028589A" w:rsidP="00442A47">
      <w:pPr>
        <w:spacing w:after="0" w:line="240" w:lineRule="auto"/>
      </w:pPr>
      <w:r>
        <w:separator/>
      </w:r>
    </w:p>
  </w:footnote>
  <w:footnote w:type="continuationSeparator" w:id="0">
    <w:p w14:paraId="0C642D23" w14:textId="77777777" w:rsidR="0028589A" w:rsidRDefault="0028589A"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62F31"/>
    <w:rsid w:val="00073CE9"/>
    <w:rsid w:val="000834B9"/>
    <w:rsid w:val="0008575A"/>
    <w:rsid w:val="000A1515"/>
    <w:rsid w:val="000A4E5C"/>
    <w:rsid w:val="000B4F5A"/>
    <w:rsid w:val="000B680B"/>
    <w:rsid w:val="000D34B8"/>
    <w:rsid w:val="00114785"/>
    <w:rsid w:val="00166DE3"/>
    <w:rsid w:val="0018427C"/>
    <w:rsid w:val="001B4CB6"/>
    <w:rsid w:val="001C3C69"/>
    <w:rsid w:val="001F4920"/>
    <w:rsid w:val="002765D5"/>
    <w:rsid w:val="0028589A"/>
    <w:rsid w:val="00291915"/>
    <w:rsid w:val="002A1C6E"/>
    <w:rsid w:val="002A5B9E"/>
    <w:rsid w:val="002B0905"/>
    <w:rsid w:val="002D34E9"/>
    <w:rsid w:val="002F0CDD"/>
    <w:rsid w:val="00355D81"/>
    <w:rsid w:val="003622E5"/>
    <w:rsid w:val="003B7209"/>
    <w:rsid w:val="003E045E"/>
    <w:rsid w:val="00416632"/>
    <w:rsid w:val="00442A47"/>
    <w:rsid w:val="004504DB"/>
    <w:rsid w:val="004909BB"/>
    <w:rsid w:val="004A544A"/>
    <w:rsid w:val="004A7D83"/>
    <w:rsid w:val="004D2E64"/>
    <w:rsid w:val="004E4F0D"/>
    <w:rsid w:val="00587FCE"/>
    <w:rsid w:val="00595A5D"/>
    <w:rsid w:val="00602A10"/>
    <w:rsid w:val="00617257"/>
    <w:rsid w:val="00635C7D"/>
    <w:rsid w:val="00670866"/>
    <w:rsid w:val="006B3894"/>
    <w:rsid w:val="006B7B42"/>
    <w:rsid w:val="006E0BCA"/>
    <w:rsid w:val="006E4B9B"/>
    <w:rsid w:val="006F5541"/>
    <w:rsid w:val="00707ABE"/>
    <w:rsid w:val="00707DBF"/>
    <w:rsid w:val="00714146"/>
    <w:rsid w:val="00720D44"/>
    <w:rsid w:val="00722965"/>
    <w:rsid w:val="00745834"/>
    <w:rsid w:val="007A7D5D"/>
    <w:rsid w:val="007D7CA8"/>
    <w:rsid w:val="007F1A3F"/>
    <w:rsid w:val="007F5C85"/>
    <w:rsid w:val="008021F9"/>
    <w:rsid w:val="0082295F"/>
    <w:rsid w:val="00826D89"/>
    <w:rsid w:val="008356AD"/>
    <w:rsid w:val="0086632F"/>
    <w:rsid w:val="00886864"/>
    <w:rsid w:val="008B3108"/>
    <w:rsid w:val="008B3D4D"/>
    <w:rsid w:val="008B71D7"/>
    <w:rsid w:val="008C1C06"/>
    <w:rsid w:val="008E2418"/>
    <w:rsid w:val="008F3057"/>
    <w:rsid w:val="00903A33"/>
    <w:rsid w:val="00905EB5"/>
    <w:rsid w:val="00940A15"/>
    <w:rsid w:val="009762D4"/>
    <w:rsid w:val="00997325"/>
    <w:rsid w:val="009A16C1"/>
    <w:rsid w:val="009E7FF3"/>
    <w:rsid w:val="00A3130A"/>
    <w:rsid w:val="00A33463"/>
    <w:rsid w:val="00A340AC"/>
    <w:rsid w:val="00AA6427"/>
    <w:rsid w:val="00AC463E"/>
    <w:rsid w:val="00AD3352"/>
    <w:rsid w:val="00AD487C"/>
    <w:rsid w:val="00AE65E6"/>
    <w:rsid w:val="00B01FF9"/>
    <w:rsid w:val="00B9574D"/>
    <w:rsid w:val="00BA1831"/>
    <w:rsid w:val="00BB0AA5"/>
    <w:rsid w:val="00BF3994"/>
    <w:rsid w:val="00C02788"/>
    <w:rsid w:val="00C21B9E"/>
    <w:rsid w:val="00C86196"/>
    <w:rsid w:val="00C91D99"/>
    <w:rsid w:val="00CB415A"/>
    <w:rsid w:val="00CD54ED"/>
    <w:rsid w:val="00CD5D17"/>
    <w:rsid w:val="00CE6820"/>
    <w:rsid w:val="00D24E43"/>
    <w:rsid w:val="00D92941"/>
    <w:rsid w:val="00DB083C"/>
    <w:rsid w:val="00DB1735"/>
    <w:rsid w:val="00DC7AF0"/>
    <w:rsid w:val="00DD75DE"/>
    <w:rsid w:val="00DF3600"/>
    <w:rsid w:val="00DF4018"/>
    <w:rsid w:val="00E30826"/>
    <w:rsid w:val="00E95819"/>
    <w:rsid w:val="00EE10CC"/>
    <w:rsid w:val="00F15966"/>
    <w:rsid w:val="00F35114"/>
    <w:rsid w:val="00F43B9B"/>
    <w:rsid w:val="00F541E4"/>
    <w:rsid w:val="00F5439F"/>
    <w:rsid w:val="00F57680"/>
    <w:rsid w:val="00F61B89"/>
    <w:rsid w:val="00F660A2"/>
    <w:rsid w:val="00F73DF8"/>
    <w:rsid w:val="00F74E9A"/>
    <w:rsid w:val="00F76012"/>
    <w:rsid w:val="00F76078"/>
    <w:rsid w:val="00FA7206"/>
    <w:rsid w:val="00FA7F6B"/>
    <w:rsid w:val="00FB37FE"/>
    <w:rsid w:val="00FF3088"/>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0B680B"/>
    <w:rPr>
      <w:color w:val="467886" w:themeColor="hyperlink"/>
      <w:u w:val="single"/>
    </w:rPr>
  </w:style>
  <w:style w:type="character" w:styleId="MenoPendente">
    <w:name w:val="Unresolved Mention"/>
    <w:basedOn w:val="Fontepargpadro"/>
    <w:uiPriority w:val="99"/>
    <w:semiHidden/>
    <w:unhideWhenUsed/>
    <w:rsid w:val="000B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064766007">
      <w:bodyDiv w:val="1"/>
      <w:marLeft w:val="0"/>
      <w:marRight w:val="0"/>
      <w:marTop w:val="0"/>
      <w:marBottom w:val="0"/>
      <w:divBdr>
        <w:top w:val="none" w:sz="0" w:space="0" w:color="auto"/>
        <w:left w:val="none" w:sz="0" w:space="0" w:color="auto"/>
        <w:bottom w:val="none" w:sz="0" w:space="0" w:color="auto"/>
        <w:right w:val="none" w:sz="0" w:space="0" w:color="auto"/>
      </w:divBdr>
    </w:div>
    <w:div w:id="18966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Pages>
  <Words>1500</Words>
  <Characters>8496</Characters>
  <Application>Microsoft Office Word</Application>
  <DocSecurity>0</DocSecurity>
  <Lines>175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Getulio Tavares de Jesus</cp:lastModifiedBy>
  <cp:revision>74</cp:revision>
  <dcterms:created xsi:type="dcterms:W3CDTF">2025-02-11T20:29:00Z</dcterms:created>
  <dcterms:modified xsi:type="dcterms:W3CDTF">2025-03-30T00:31:00Z</dcterms:modified>
</cp:coreProperties>
</file>