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EXCLUSÃO DIGITAL E EDUCAÇÃO INCLUSIVA: DESAFIOS DO ACESSO À TECNOLOGIA PARA ESTUDANTES DA EDUCAÇÃO ESPECIAL.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Edmária Lisboa Lopes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 - Unimontes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edmarialisboalopes130@gmail.com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Izabel Pereira dos Santos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 - Unimontes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pereiradossantosizabel392@gmail.com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Lucimar Alves Mendes</w:t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 - Unimontes</w:t>
      </w:r>
    </w:p>
    <w:p w:rsidR="00000000" w:rsidDel="00000000" w:rsidP="00000000" w:rsidRDefault="00000000" w:rsidRPr="00000000" w14:paraId="0000000F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E-mail:lucimaralvesmendes13@yahoo.com.br</w:t>
      </w:r>
    </w:p>
    <w:p w:rsidR="00000000" w:rsidDel="00000000" w:rsidP="00000000" w:rsidRDefault="00000000" w:rsidRPr="00000000" w14:paraId="00000010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Rute Barros Gonçalves</w:t>
      </w:r>
    </w:p>
    <w:p w:rsidR="00000000" w:rsidDel="00000000" w:rsidP="00000000" w:rsidRDefault="00000000" w:rsidRPr="00000000" w14:paraId="0000001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 - Unimontes</w:t>
      </w:r>
    </w:p>
    <w:p w:rsidR="00000000" w:rsidDel="00000000" w:rsidP="00000000" w:rsidRDefault="00000000" w:rsidRPr="00000000" w14:paraId="0000001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rutebarros495@gmail.com</w:t>
      </w:r>
    </w:p>
    <w:p w:rsidR="00000000" w:rsidDel="00000000" w:rsidP="00000000" w:rsidRDefault="00000000" w:rsidRPr="00000000" w14:paraId="0000001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Tais Pereira Aquino</w:t>
      </w:r>
    </w:p>
    <w:p w:rsidR="00000000" w:rsidDel="00000000" w:rsidP="00000000" w:rsidRDefault="00000000" w:rsidRPr="00000000" w14:paraId="0000001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 - Unimontes</w:t>
      </w:r>
    </w:p>
    <w:p w:rsidR="00000000" w:rsidDel="00000000" w:rsidP="00000000" w:rsidRDefault="00000000" w:rsidRPr="00000000" w14:paraId="0000001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taisaquinopereira@gmail.com</w:t>
      </w:r>
    </w:p>
    <w:p w:rsidR="00000000" w:rsidDel="00000000" w:rsidP="00000000" w:rsidRDefault="00000000" w:rsidRPr="00000000" w14:paraId="0000001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Victória Rayanne Martins Evangelista</w:t>
      </w:r>
    </w:p>
    <w:p w:rsidR="00000000" w:rsidDel="00000000" w:rsidP="00000000" w:rsidRDefault="00000000" w:rsidRPr="00000000" w14:paraId="0000001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 - Unimontes</w:t>
      </w:r>
    </w:p>
    <w:p w:rsidR="00000000" w:rsidDel="00000000" w:rsidP="00000000" w:rsidRDefault="00000000" w:rsidRPr="00000000" w14:paraId="0000001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victoriarayannemartinsk@gmail.com</w:t>
      </w:r>
    </w:p>
    <w:p w:rsidR="00000000" w:rsidDel="00000000" w:rsidP="00000000" w:rsidRDefault="00000000" w:rsidRPr="00000000" w14:paraId="0000001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Júnea Tatiane Damasceno Oliveira</w:t>
      </w:r>
    </w:p>
    <w:p w:rsidR="00000000" w:rsidDel="00000000" w:rsidP="00000000" w:rsidRDefault="00000000" w:rsidRPr="00000000" w14:paraId="0000001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 – Unimontes</w:t>
      </w:r>
    </w:p>
    <w:p w:rsidR="00000000" w:rsidDel="00000000" w:rsidP="00000000" w:rsidRDefault="00000000" w:rsidRPr="00000000" w14:paraId="0000001F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junea.oliveira@unimontes.br</w:t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1 – Educação Inclusiva, Acessibilidade e Tecnologias Assistivas</w:t>
      </w:r>
    </w:p>
    <w:p w:rsidR="00000000" w:rsidDel="00000000" w:rsidP="00000000" w:rsidRDefault="00000000" w:rsidRPr="00000000" w14:paraId="00000022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Acessibilidade, Educação inclusiva, Exclusão digital, Tecnologias assistivas.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trabalho, de caráter bibliográfico, busca refletir sobre como a exclusão digital impacta diretamente os processos de inclusão escolar, especialmente no que se refere ao público-alvo da educação especial. Questiona-se: de que maneira a falta de acesso às tecnologias amplia as desigualdades educacionais e sociais vivenciadas por estudantes com deficiência e outras condições específicas de aprendizagem?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Nosso objetivo principal é analisar as causas e consequências dessa exclusão, relacionando-a ao direito de acesso e permanência com qualidade na educação. Ao situarmos o debate no campo da educação inclusiva, enfatizamos que o acesso à tecnologia não é apenas um recurso pedagógico, mas um requisito essencial para garantir a participação equitativa de estudantes com deficiência em ambientes escolares cada vez mais mediados pelo digital (CASTELLS, 2008; SILVA, 2006).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discutir a exclusão digital sob o viés da inclusão educacional é urgente. A ausência de políticas públicas consistentes e de investimentos em tecnologias assistivas compromete não apenas o processo de escolarização, mas também a autonomia e a cidadania desse grupo social, conforme alertam Lévy (1993) e D’Avila (2006) ao refletirem sobre o potencial da tecnologia na democratização do conhecimento.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exclusão digital não se resume à ausência de computadores ou internet, mas envolve dimensões sociais, culturais e pedagógicas que dificultam a participação plena dos estudantes. Castells (2008) aponta que, na “sociedade em rede”, o poder e as oportunidades concentram-se em quem domina a tecnologia. Para alunos público-alvo da educação especial, essa desigualdade é ainda mais acentuada, pois além da carência de infraestrutura, há barreiras relacionadas à ausência de acessibilidade digital e de recursos adaptados.</w:t>
      </w:r>
    </w:p>
    <w:p w:rsidR="00000000" w:rsidDel="00000000" w:rsidP="00000000" w:rsidRDefault="00000000" w:rsidRPr="00000000" w14:paraId="0000002E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Silva (2006) evidencia que o letramento digital constitui um desafio estrutural. No contexto da inclusão, essa dificuldade se reflete na limitação do uso de softwares de acessibilidade, leitores de tela e tecnologias assistivas, elementos indispensáveis para estudantes com deficiência visual, auditiva ou motora. Sem tais recursos, o ensino remoto, por exemplo, pode se transformar em mais uma barreira, em vez de uma possibilidade de aprendizagem (D’AVILA, 2006).</w:t>
      </w:r>
    </w:p>
    <w:p w:rsidR="00000000" w:rsidDel="00000000" w:rsidP="00000000" w:rsidRDefault="00000000" w:rsidRPr="00000000" w14:paraId="0000002F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Lévy (1993) ressalta o potencial das tecnologias para fomentar a inteligência coletiva. No entanto, quando a escola não garante condições equitativas, o resultado é a intensificação das desigualdades. Como destaca Knop (2017), a exclusão digital está vinculada a fatores estruturais e educacionais que delimitam o uso efetivo das TIC, comprometendo a perspectiva inclusiva da educação.</w:t>
      </w:r>
    </w:p>
    <w:p w:rsidR="00000000" w:rsidDel="00000000" w:rsidP="00000000" w:rsidRDefault="00000000" w:rsidRPr="00000000" w14:paraId="00000030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32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pesquisa foi desenvolvida por meio de revisão bibliográfica com abordagem qualitativa. Foram analisados autores que discutem exclusão digital e desigualdades educacionais (CASTELLS, 2008; LÉVY, 1993; SILVA, 2006; D’AVILA, 2006; KNOP, 2017), além de dados do IBGE (2025) que evidenciam os obstáculos de acesso à internet no Brasil. O estudo busca compreender como esses fatores se relacionam com a realidade da educação especial e inclusiva, especialmente em escolas públicas que enfrentam carência de recursos tecnológicos e pedagógicos.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de Dados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exclusão digital no Brasil é resultado de fatores econômicos, educacionais e regionais. Segundo o IBGE (2025), as principais barreiras para o uso da internet são a falta de conhecimento (45,6%), o alto custo dos serviços (7,5%) e dos equipamentos (3,4%). Para estudantes público-alvo da educação especial (PAEE), esses obstáculos são agravados pela ausência de recursos de acessibilidade, como leitores de tela, legendas automáticas e softwares adaptados (SILVA, 2006; KNOP, 2017).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ensino remoto, essa desigualdade tornou-se evidente: enquanto alguns alunos tiveram acesso a plataformas digitais, outros, sobretudo em contextos de vulnerabilidade, ficaram excluídos. D’Avila (2006) ressalta que, sem políticas específicas, a tecnologia pode reforçar desigualdades. Castells (2008) e Grossi, Costa e Santos (2013) lembram que não basta possuir equipamentos, é necessário letramento digital crítico, o que demanda formação docente e práticas pedagógicas inclusivas.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Além disso, exclusão digital, especialmente no campo da educação inclusiva, vai além da infraestrutura: constitui barreira ao direito à aprendizagem e à participação, reforçando a urgência de políticas que garantam equidade no acesso às TIC (LÉVY, 1993).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Ademais, observa-se que a desigualdade digital não afeta apenas o acesso às ferramentas tecnológicas, mas também a forma como os estudantes com deficiência participam das práticas pedagógicas. Muitas escolas ainda não dispõem de infraestrutura adequada para atender às demandas de acessibilidade, o que limita o uso de tecnologias assistivas e inviabiliza a personalização das estratégias de ensino. 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Portanto, essa realidade compromete a efetividade da inclusão escolar e reforça a necessidade de políticas públicas que articulem investimento em infraestrutura, formação docente e garantia de acessibilidade digital, de modo a assegurar que o direito à educação seja efetivado em sua totalidade para todos os alunos, em especial para o público-alvo da educação especial.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Conclui-se que a exclusão digital, quando relacionada à educação especial, configura-se como barreira à efetivação da inclusão escolar. O acesso limitado à internet, à infraestrutura tecnológica e, sobretudo, às tecnologias assistivas, restringe as oportunidades de aprendizagem e participação dos estudantes com deficiência.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Conforme Knop (2017) e Santos (2006), reduzir tais desigualdades exige ações públicas consistentes, como a universalização do acesso às TIC, formação continuada de professores para o uso pedagógico das tecnologias e a implementação de políticas de acessibilidade digital. Assim, a escola se torna espaço privilegiado para transformar a tecnologia em ferramenta de inclusão, fortalecendo a equidade no processo educativo.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9fbe133xnqaj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Ministério das Comunicações.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Programa selecionado para levar internet por satélite a 20 mil escolas em locais remotos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Agência Gov, 2024. Disponível em: https://agenciagov.ebc.com.br/noticias/202405/programa-do-ministerio-das-comunicacoes-e-selecionado-para-levar-internet-por-satelite-a-20-mil-escolas-em-locais-remotos. Acesso em: 15 ago. 2025.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CASTELLS, Manuel.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sociedade em rede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 era da informação: economia, sociedade e cultura. Tradução de Roneide Venâncio Majer. São Paulo: Paz e Terra, 2008.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D’AVILA, Janice S.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Cidadania na sociedade da informação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 educação em questão. Educação &amp; Sociedade, Campinas, v. 27, n. 96, p. 869-894, out. 2006. Disponível em: https://www.scielo.br/j/es/a/Xm3P83JjV5mJk4zXpG8M6xM/?lang=pt. Acesso em: 16 ago. 2025.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GROSSI, M. G. R.; DA COSTA, J. W.; DOS SANTOS, A. J.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exclusão digital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o reflexo da desigualdade social no Brasil. Nuances: Estudos sobre Educação, Presidente Prudente, v. 24, n. 2, p. 68-85, 2013. Disponível em: https://dialnet.unirioja.es/servlet/articulo?codigo=6632706. Acesso em: 15 ago. 2025.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IBGE – Instituto Brasileiro de Geografia e Estatística.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Informações atualizadas sobre tecnologias da informação e comunicação.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Educa IBGE, 2025. Disponível em: https://educa.ibge.gov.br/jovens/materias-especiais/21581-informacoes-atualizadas-sobre-tecnologias-da-informacao-e-comunicacao.html. Acesso em: 15 ago. 2025.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IBGE – Instituto Brasileiro de Geografia e Estatística.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Internet chega a 74,9 milhões de domicílios do país em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Agência IBGE Notícias, 2024. Disponível em: https://agenciadenoticias.ibge.gov.br/agencia-noticias/2012-agencia-de-noticias/noticias/44031-internet-chega-a-74-9-milhoes-de-domicilios-do-pais-em-2024. Acesso em: 15 ago. 2025.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IBGE – Instituto Brasileiro de Geografia e Estatística.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Internet foi acessada em 72,5 milhões de domicílios do país em 2023.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Agência IBGE Notícias, 2023. Disponível em: https://agenciadenoticias.ibge.gov.br/agencia-noticias/2012-agencia-de-noticias/noticias/41024-internet-foi-acessada-em-72-5-milhoes-de-domicilios-do-pais-em-2023. Acesso em: 15 ago. 2025.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KNOP, M. F. T.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Exclusão digital, diferenças no acesso e uso de tecnologias de informação e comunicação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questões conceituais, metodológicas e empíricas. Caderno Eletrônico de Ciências Sociais, v. 5, n. 2, p. 39-58, 2017. Disponível em: https://dialnet.unirioja.es/servlet/articulo?codigo=6632706. Acesso em: 15 ago. 2025.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LÉVY, Pierre.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As tecnologias da inteligência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o futuro do pensamento na era da informática. Rio de Janeiro: Editora 34, 1993.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SILVA, Rosália de Fátima et al.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exclusão digital na era da sociedade do conhecimento.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In: CONGRESSO BRASILEIRO DE CIÊNCIAS DA COMUNICAÇÃO, 26., Salvador, 2006.</w:t>
      </w:r>
    </w:p>
    <w:sectPr>
      <w:pgSz w:h="16838" w:w="11906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edmarialisboalopes13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XXNhDxE9/RDEnULW1Fbn7dazNw==">CgMxLjAyDmguOWZiZTEzM3hucWFqOAByITFpWHo5NnRndTdMaVQyamJ1ZkNaTkFKcVJIWVZHOFFZSg==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