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653" w:rsidRDefault="001F1832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683856" wp14:editId="3E460C77">
            <wp:simplePos x="0" y="0"/>
            <wp:positionH relativeFrom="column">
              <wp:posOffset>1256665</wp:posOffset>
            </wp:positionH>
            <wp:positionV relativeFrom="paragraph">
              <wp:posOffset>0</wp:posOffset>
            </wp:positionV>
            <wp:extent cx="4046855" cy="1041400"/>
            <wp:effectExtent l="0" t="0" r="0" b="6350"/>
            <wp:wrapSquare wrapText="bothSides"/>
            <wp:docPr id="1" name="image1.png" descr="Placa com informação na frente de água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laca com informação na frente de água&#10;&#10;Descrição gerada automaticamente com confiança média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7" r="22153" b="47742"/>
                    <a:stretch>
                      <a:fillRect/>
                    </a:stretch>
                  </pic:blipFill>
                  <pic:spPr>
                    <a:xfrm>
                      <a:off x="0" y="0"/>
                      <a:ext cx="404685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691" w:rsidRDefault="00021691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691" w:rsidRDefault="00021691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691" w:rsidRDefault="00021691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1691" w:rsidRDefault="00021691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62E6" w:rsidRDefault="006562E6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5329" w:rsidRDefault="00DF5329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 DIFICULDADES NO PROTAGONISMO DA ENFERMAGEM COMO </w:t>
      </w:r>
      <w:r w:rsidR="00D061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PROFISSÃO </w:t>
      </w:r>
      <w:r w:rsidR="008363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AUTÔNOMA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UM ESTUDO DE REVISÃO</w:t>
      </w:r>
      <w:r w:rsidR="00A60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LITERATURA </w:t>
      </w:r>
    </w:p>
    <w:p w:rsidR="006121B8" w:rsidRPr="008C76F2" w:rsidRDefault="006121B8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1D01" w:rsidRDefault="00371D01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sz w:val="24"/>
          <w:szCs w:val="24"/>
        </w:rPr>
        <w:t>CARMO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Brenda </w:t>
      </w:r>
      <w:proofErr w:type="spellStart"/>
      <w:r w:rsidRPr="008C76F2">
        <w:rPr>
          <w:rFonts w:ascii="Times New Roman" w:eastAsia="Times New Roman" w:hAnsi="Times New Roman" w:cs="Times New Roman"/>
          <w:sz w:val="24"/>
          <w:szCs w:val="24"/>
        </w:rPr>
        <w:t>Lanai</w:t>
      </w:r>
      <w:proofErr w:type="spellEnd"/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Reis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7F2A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5A05" w:rsidRPr="008C76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543653" w:rsidRPr="008C76F2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sz w:val="24"/>
          <w:szCs w:val="24"/>
        </w:rPr>
        <w:t>BAHIA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Juliana Mendonça</w:t>
      </w:r>
      <w:r w:rsidR="001C2E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7F2A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1C2E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5F6CA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D516F8" w:rsidRDefault="00D516F8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SANTOS, Sabrina Dias dos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7F2A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5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</w:p>
    <w:p w:rsidR="00333A62" w:rsidRPr="008C76F2" w:rsidRDefault="005541A4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CHAVES, Nayara do Socorro Souza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B7F2A">
        <w:rPr>
          <w:rFonts w:ascii="Times New Roman" w:eastAsia="Times New Roman" w:hAnsi="Times New Roman" w:cs="Times New Roman"/>
          <w:sz w:val="24"/>
          <w:szCs w:val="24"/>
        </w:rPr>
        <w:t>AUTOR</w:t>
      </w:r>
      <w:r w:rsidR="00115A05">
        <w:rPr>
          <w:rFonts w:ascii="Times New Roman" w:eastAsia="Times New Roman" w:hAnsi="Times New Roman" w:cs="Times New Roman"/>
          <w:sz w:val="24"/>
          <w:szCs w:val="24"/>
        </w:rPr>
        <w:t>)</w:t>
      </w:r>
      <w:r w:rsidR="00115A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:rsidR="00852C0D" w:rsidRPr="008C76F2" w:rsidRDefault="00EF3329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MELO,</w:t>
      </w:r>
      <w:r w:rsidR="00BC2E73">
        <w:rPr>
          <w:rFonts w:ascii="Times New Roman" w:eastAsia="Times New Roman" w:hAnsi="Times New Roman" w:cs="Times New Roman"/>
          <w:sz w:val="24"/>
          <w:szCs w:val="24"/>
        </w:rPr>
        <w:t xml:space="preserve"> Marcela Cunha </w:t>
      </w:r>
      <w:r w:rsidR="002721FD">
        <w:rPr>
          <w:rFonts w:ascii="Times New Roman" w:eastAsia="Times New Roman" w:hAnsi="Times New Roman" w:cs="Times New Roman"/>
          <w:sz w:val="24"/>
          <w:szCs w:val="24"/>
        </w:rPr>
        <w:t>da Silva (AUTOR</w:t>
      </w:r>
      <w:r w:rsidR="00ED33D8">
        <w:rPr>
          <w:rFonts w:ascii="Times New Roman" w:eastAsia="Times New Roman" w:hAnsi="Times New Roman" w:cs="Times New Roman"/>
          <w:sz w:val="24"/>
          <w:szCs w:val="24"/>
        </w:rPr>
        <w:t xml:space="preserve">)⁵ </w:t>
      </w:r>
      <w:r w:rsidR="00CB5F0B" w:rsidRPr="008C76F2">
        <w:rPr>
          <w:rFonts w:ascii="Times New Roman" w:eastAsia="Times New Roman" w:hAnsi="Times New Roman" w:cs="Times New Roman"/>
          <w:sz w:val="24"/>
          <w:szCs w:val="24"/>
        </w:rPr>
        <w:t>SOUSA</w:t>
      </w:r>
      <w:r w:rsidR="00D516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B5F0B" w:rsidRPr="008C76F2">
        <w:rPr>
          <w:rFonts w:ascii="Times New Roman" w:eastAsia="Times New Roman" w:hAnsi="Times New Roman" w:cs="Times New Roman"/>
          <w:sz w:val="24"/>
          <w:szCs w:val="24"/>
        </w:rPr>
        <w:t xml:space="preserve">Yasmin Martins de </w:t>
      </w:r>
      <w:r w:rsidR="00CB5F0B"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(ORIENTADOR)</w:t>
      </w:r>
      <w:r w:rsidR="00ED33D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543653" w:rsidRPr="008C76F2" w:rsidRDefault="00543653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E02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nfermagem está presente em todos os cuidados do paciente, tendo mais</w:t>
      </w:r>
      <w:r w:rsidR="00244E0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60 tipos de especialidades diferentes. Todavia, ainda </w:t>
      </w:r>
      <w:r w:rsidR="003D2ED2">
        <w:rPr>
          <w:rFonts w:ascii="Times New Roman" w:eastAsia="Times New Roman" w:hAnsi="Times New Roman" w:cs="Times New Roman"/>
          <w:sz w:val="24"/>
          <w:szCs w:val="24"/>
        </w:rPr>
        <w:t xml:space="preserve">existem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manifestações </w:t>
      </w:r>
      <w:r w:rsidR="00244E02">
        <w:rPr>
          <w:rFonts w:ascii="Times New Roman" w:eastAsia="Times New Roman" w:hAnsi="Times New Roman" w:cs="Times New Roman"/>
          <w:sz w:val="24"/>
          <w:szCs w:val="24"/>
        </w:rPr>
        <w:t>revoltantes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r w:rsidR="003D2ED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categorias, materializadas não só em baixos salários</w:t>
      </w:r>
      <w:r w:rsidR="003D2ED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rotinas extenuantes, mas também em desmerecimento d</w:t>
      </w:r>
      <w:r w:rsidR="00597FF4">
        <w:rPr>
          <w:rFonts w:ascii="Times New Roman" w:eastAsia="Times New Roman" w:hAnsi="Times New Roman" w:cs="Times New Roman"/>
          <w:sz w:val="24"/>
          <w:szCs w:val="24"/>
        </w:rPr>
        <w:t>o empreendedorismo</w:t>
      </w:r>
      <w:r w:rsidR="00CC22D2">
        <w:rPr>
          <w:rFonts w:ascii="Times New Roman" w:eastAsia="Times New Roman" w:hAnsi="Times New Roman" w:cs="Times New Roman"/>
          <w:sz w:val="24"/>
          <w:szCs w:val="24"/>
        </w:rPr>
        <w:t xml:space="preserve"> na profissão. Com isso, percebe-se que tais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fatores agrav</w:t>
      </w:r>
      <w:r w:rsidR="001C76F5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físic</w:t>
      </w:r>
      <w:r w:rsidR="00D82E2D">
        <w:rPr>
          <w:rFonts w:ascii="Times New Roman" w:eastAsia="Times New Roman" w:hAnsi="Times New Roman" w:cs="Times New Roman"/>
          <w:sz w:val="24"/>
          <w:szCs w:val="24"/>
        </w:rPr>
        <w:t>a e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E2D">
        <w:rPr>
          <w:rFonts w:ascii="Times New Roman" w:eastAsia="Times New Roman" w:hAnsi="Times New Roman" w:cs="Times New Roman"/>
          <w:sz w:val="24"/>
          <w:szCs w:val="24"/>
        </w:rPr>
        <w:t>mentalmente os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profissionais. Para tanto, estratégias que visem </w:t>
      </w:r>
      <w:r w:rsidR="00D2080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sua valorização </w:t>
      </w:r>
      <w:r w:rsidR="00D82E2D">
        <w:rPr>
          <w:rFonts w:ascii="Times New Roman" w:eastAsia="Times New Roman" w:hAnsi="Times New Roman" w:cs="Times New Roman"/>
          <w:sz w:val="24"/>
          <w:szCs w:val="24"/>
        </w:rPr>
        <w:t xml:space="preserve">são de suma importância </w:t>
      </w:r>
      <w:r w:rsidR="00B73124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6D0A60">
        <w:rPr>
          <w:rFonts w:ascii="Times New Roman" w:eastAsia="Times New Roman" w:hAnsi="Times New Roman" w:cs="Times New Roman"/>
          <w:sz w:val="24"/>
          <w:szCs w:val="24"/>
        </w:rPr>
        <w:t>seu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reconhecimento</w:t>
      </w:r>
      <w:r w:rsidR="00D208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Objetivo: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Evidenciar </w:t>
      </w:r>
      <w:r w:rsidR="00A52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problemáticas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dificultam a valorização </w:t>
      </w:r>
      <w:r w:rsidR="00C22597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Enfermagem</w:t>
      </w:r>
      <w:r w:rsidR="00C22597">
        <w:rPr>
          <w:rFonts w:ascii="Times New Roman" w:eastAsia="Times New Roman" w:hAnsi="Times New Roman" w:cs="Times New Roman"/>
          <w:sz w:val="24"/>
          <w:szCs w:val="24"/>
        </w:rPr>
        <w:t xml:space="preserve"> como profissão autônoma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Metodologia: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Trata-se de uma pesquisa qualitativa, do tipo revisão de literatura</w:t>
      </w:r>
      <w:r w:rsidR="00955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realizado</w:t>
      </w:r>
      <w:r w:rsidR="00E67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partir </w:t>
      </w:r>
      <w:r w:rsidR="007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base de dados da Biblioteca Virtual de Saúde (BVS) com os </w:t>
      </w:r>
      <w:r w:rsidR="006B3BB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escritores, "Enfermagem",</w:t>
      </w:r>
      <w:r w:rsidR="00863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1B5C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Autonomia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"</w:t>
      </w:r>
      <w:r w:rsidR="006B3BBF">
        <w:rPr>
          <w:rFonts w:ascii="Times New Roman" w:eastAsia="Times New Roman" w:hAnsi="Times New Roman" w:cs="Times New Roman"/>
          <w:sz w:val="24"/>
          <w:szCs w:val="24"/>
        </w:rPr>
        <w:t xml:space="preserve"> e “Cuidado”</w:t>
      </w:r>
      <w:r w:rsidR="005C51C4">
        <w:rPr>
          <w:rFonts w:ascii="Times New Roman" w:eastAsia="Times New Roman" w:hAnsi="Times New Roman" w:cs="Times New Roman"/>
          <w:sz w:val="24"/>
          <w:szCs w:val="24"/>
        </w:rPr>
        <w:t>. Realizou-se a</w:t>
      </w:r>
      <w:r w:rsidR="00732DA1"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leitura de 6 artigos </w:t>
      </w:r>
      <w:r w:rsidR="005C51C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32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</w:t>
      </w:r>
      <w:r w:rsidR="005C5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foram selecionados </w:t>
      </w:r>
      <w:r w:rsidR="00732DA1">
        <w:rPr>
          <w:rFonts w:ascii="Times New Roman" w:eastAsia="Times New Roman" w:hAnsi="Times New Roman" w:cs="Times New Roman"/>
          <w:color w:val="000000"/>
          <w:sz w:val="24"/>
          <w:szCs w:val="24"/>
        </w:rPr>
        <w:t>para compor a amostrada</w:t>
      </w:r>
      <w:r w:rsidR="00FC69B3">
        <w:rPr>
          <w:rFonts w:ascii="Times New Roman" w:eastAsia="Times New Roman" w:hAnsi="Times New Roman" w:cs="Times New Roman"/>
          <w:color w:val="000000"/>
          <w:sz w:val="24"/>
          <w:szCs w:val="24"/>
        </w:rPr>
        <w:t>, no idioma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português, dos últimos 5 anos. 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 e discussão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1A4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er o próprio negócio faz com que o enfermeiro fuja </w:t>
      </w:r>
      <w:r w:rsidR="00D56CB4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padronização estabelecida culturalmente ao longo da história</w:t>
      </w:r>
      <w:r w:rsidR="00D07F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CB4">
        <w:rPr>
          <w:rFonts w:ascii="Times New Roman" w:eastAsia="Times New Roman" w:hAnsi="Times New Roman" w:cs="Times New Roman"/>
          <w:sz w:val="24"/>
          <w:szCs w:val="24"/>
        </w:rPr>
        <w:t>Com isso, o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374">
        <w:rPr>
          <w:rFonts w:ascii="Times New Roman" w:eastAsia="Times New Roman" w:hAnsi="Times New Roman" w:cs="Times New Roman"/>
          <w:sz w:val="24"/>
          <w:szCs w:val="24"/>
        </w:rPr>
        <w:t>profissional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que empreende encontra barreiras relacionadas a conhecimentos específicos </w:t>
      </w:r>
      <w:r w:rsidR="00695F77">
        <w:rPr>
          <w:rFonts w:ascii="Times New Roman" w:eastAsia="Times New Roman" w:hAnsi="Times New Roman" w:cs="Times New Roman"/>
          <w:sz w:val="24"/>
          <w:szCs w:val="24"/>
        </w:rPr>
        <w:t xml:space="preserve">não repassados na graduação </w:t>
      </w:r>
      <w:r w:rsidR="00300388">
        <w:rPr>
          <w:rFonts w:ascii="Times New Roman" w:eastAsia="Times New Roman" w:hAnsi="Times New Roman" w:cs="Times New Roman"/>
          <w:sz w:val="24"/>
          <w:szCs w:val="24"/>
        </w:rPr>
        <w:t>e precisa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desenvolver</w:t>
      </w:r>
      <w:r w:rsidR="00820DAA">
        <w:rPr>
          <w:rFonts w:ascii="Times New Roman" w:eastAsia="Times New Roman" w:hAnsi="Times New Roman" w:cs="Times New Roman"/>
          <w:sz w:val="24"/>
          <w:szCs w:val="24"/>
        </w:rPr>
        <w:t xml:space="preserve"> tais</w:t>
      </w:r>
      <w:r w:rsidR="00300388">
        <w:rPr>
          <w:rFonts w:ascii="Times New Roman" w:eastAsia="Times New Roman" w:hAnsi="Times New Roman" w:cs="Times New Roman"/>
          <w:sz w:val="24"/>
          <w:szCs w:val="24"/>
        </w:rPr>
        <w:t xml:space="preserve"> habilidades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, como</w:t>
      </w:r>
      <w:r w:rsidR="00994A9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ser capaz de tomar decisões de forma assertiva</w:t>
      </w:r>
      <w:r w:rsidR="00994A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estar por dentro das novidades no campo de atuação</w:t>
      </w:r>
      <w:r w:rsidR="00994A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agir racionalmente na tomada de decisões</w:t>
      </w:r>
      <w:r w:rsidR="00221F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objetiv</w:t>
      </w:r>
      <w:r w:rsidR="00221F6B">
        <w:rPr>
          <w:rFonts w:ascii="Times New Roman" w:eastAsia="Times New Roman" w:hAnsi="Times New Roman" w:cs="Times New Roman"/>
          <w:sz w:val="24"/>
          <w:szCs w:val="24"/>
        </w:rPr>
        <w:t>ando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escolher a solução mais adequada</w:t>
      </w:r>
      <w:r w:rsidR="00221F6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e possuir </w:t>
      </w:r>
      <w:r w:rsidR="0094122C">
        <w:rPr>
          <w:rFonts w:ascii="Times New Roman" w:eastAsia="Times New Roman" w:hAnsi="Times New Roman" w:cs="Times New Roman"/>
          <w:sz w:val="24"/>
          <w:szCs w:val="24"/>
        </w:rPr>
        <w:t>auto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confiança para realizar tais atividades. O risco do empreendedorismo vale a pena pela autonomia de depender das próprias habilidades e determinação para fazer o próprio caminho. 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Considerações finais:</w:t>
      </w:r>
      <w:r w:rsidRPr="008C76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5645" w:rsidRPr="008C76F2">
        <w:rPr>
          <w:rFonts w:ascii="Times New Roman" w:eastAsia="Times New Roman" w:hAnsi="Times New Roman" w:cs="Times New Roman"/>
          <w:sz w:val="24"/>
          <w:szCs w:val="24"/>
        </w:rPr>
        <w:t>O empreendedorismo mostra-se como um campo de atuação promissor na enfermagem e que alavanca o protagonismo do enfermeiro na saúde</w:t>
      </w:r>
      <w:r w:rsidR="00295645">
        <w:rPr>
          <w:rFonts w:ascii="Times New Roman" w:eastAsia="Times New Roman" w:hAnsi="Times New Roman" w:cs="Times New Roman"/>
          <w:sz w:val="24"/>
          <w:szCs w:val="24"/>
        </w:rPr>
        <w:t>, portanto, f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ica evidente que o profissional de enfermagem tem capacidade técnica e científica para exerce</w:t>
      </w:r>
      <w:r w:rsidR="009423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sua profissão de forma autônoma.</w:t>
      </w:r>
    </w:p>
    <w:p w:rsidR="00295645" w:rsidRPr="008C76F2" w:rsidRDefault="00295645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Descritores (</w:t>
      </w:r>
      <w:proofErr w:type="spellStart"/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DeCS</w:t>
      </w:r>
      <w:proofErr w:type="spellEnd"/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ID):</w:t>
      </w:r>
      <w:r w:rsidR="00043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Enfermagem</w:t>
      </w:r>
      <w:r w:rsidR="003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369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D009729</w:t>
      </w:r>
      <w:r w:rsidR="00BA7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Autonomi</w:t>
      </w:r>
      <w:r w:rsidR="00BD457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45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D026684</w:t>
      </w:r>
      <w:r w:rsidR="00BD45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E95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Cuidado</w:t>
      </w:r>
      <w:r w:rsidR="00390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D004645.</w:t>
      </w:r>
    </w:p>
    <w:p w:rsidR="00C97BEC" w:rsidRPr="008C76F2" w:rsidRDefault="00C97BEC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886AE3" w:rsidRPr="00886AE3" w:rsidRDefault="00886AE3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3653" w:rsidRPr="008C76F2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SILVA , Katia Moreira; Et al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Certificação de qualidade da assistência de enfermagem: a experiência de um hospital filantrópico. </w:t>
      </w:r>
      <w:proofErr w:type="spellStart"/>
      <w:r w:rsidRPr="008C76F2">
        <w:rPr>
          <w:rFonts w:ascii="Times New Roman" w:eastAsia="Times New Roman" w:hAnsi="Times New Roman" w:cs="Times New Roman"/>
          <w:b/>
          <w:sz w:val="24"/>
          <w:szCs w:val="24"/>
        </w:rPr>
        <w:t>Enferm</w:t>
      </w:r>
      <w:proofErr w:type="spellEnd"/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76F2">
        <w:rPr>
          <w:rFonts w:ascii="Times New Roman" w:eastAsia="Times New Roman" w:hAnsi="Times New Roman" w:cs="Times New Roman"/>
          <w:b/>
          <w:sz w:val="24"/>
          <w:szCs w:val="24"/>
        </w:rPr>
        <w:t xml:space="preserve"> Foco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Set 2021</w:t>
      </w:r>
      <w:r w:rsidR="00FC61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653" w:rsidRPr="008C76F2" w:rsidRDefault="00543653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ILVA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, Yan Lucas Martin,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al. </w:t>
      </w:r>
      <w:proofErr w:type="spellStart"/>
      <w:r w:rsidR="00886A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Enferm</w:t>
      </w:r>
      <w:proofErr w:type="spellEnd"/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Foco</w:t>
      </w:r>
      <w:r w:rsidR="006B1C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60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(Brasília) 2021</w:t>
      </w:r>
      <w:r w:rsidRPr="008C7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O engajamento político e o feedback social como estratégias de valorização profissional da enfermagem</w:t>
      </w:r>
      <w:r w:rsidR="00793D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3D93" w:rsidRDefault="00793D93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1832" w:rsidRPr="008C76F2" w:rsidRDefault="00793D93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MARCELINO, J; </w:t>
      </w:r>
      <w:r w:rsidR="00720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MARCELINO, L.F. A percepção de enfermagem </w:t>
      </w:r>
      <w:r w:rsidR="0076420C">
        <w:rPr>
          <w:rFonts w:ascii="Times New Roman" w:eastAsia="Times New Roman" w:hAnsi="Times New Roman" w:cs="Times New Roman"/>
          <w:color w:val="000000"/>
          <w:sz w:val="24"/>
          <w:szCs w:val="24"/>
        </w:rPr>
        <w:t>de diferentes regiões do Brasil sobre o impacto do empreendedorismo na sua atuação profissional</w:t>
      </w:r>
      <w:r w:rsidR="006B1C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6B1C32" w:rsidRPr="00E4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Enferm</w:t>
      </w:r>
      <w:proofErr w:type="spellEnd"/>
      <w:r w:rsidR="006B1C32" w:rsidRPr="00E4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F56BE" w:rsidRPr="00E45A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Foco</w:t>
      </w:r>
      <w:r w:rsidR="00CF56BE">
        <w:rPr>
          <w:rFonts w:ascii="Times New Roman" w:eastAsia="Times New Roman" w:hAnsi="Times New Roman" w:cs="Times New Roman"/>
          <w:color w:val="000000"/>
          <w:sz w:val="24"/>
          <w:szCs w:val="24"/>
        </w:rPr>
        <w:t>. 13: e-202218, 2022.</w:t>
      </w:r>
    </w:p>
    <w:p w:rsidR="00543653" w:rsidRPr="008C76F2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</w:p>
    <w:p w:rsidR="00543653" w:rsidRPr="008C76F2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1 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Enfermagem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, Universidade da Amazônia, UNAMA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4E8">
        <w:rPr>
          <w:rFonts w:ascii="Times New Roman" w:eastAsia="Times New Roman" w:hAnsi="Times New Roman" w:cs="Times New Roman"/>
          <w:sz w:val="24"/>
          <w:szCs w:val="24"/>
        </w:rPr>
        <w:t>brendalanaicarmo@gmail.com</w:t>
      </w:r>
    </w:p>
    <w:p w:rsidR="00543653" w:rsidRDefault="00CB5F0B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Discente de Enfermagem,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76F2">
        <w:rPr>
          <w:rFonts w:ascii="Times New Roman" w:eastAsia="Times New Roman" w:hAnsi="Times New Roman" w:cs="Times New Roman"/>
          <w:sz w:val="24"/>
          <w:szCs w:val="24"/>
        </w:rPr>
        <w:t>Universidade da Amazônia, UNAMA</w:t>
      </w:r>
      <w:r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4C0F" w:rsidRDefault="00F66997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="000F6EEA">
        <w:rPr>
          <w:rFonts w:ascii="Times New Roman" w:eastAsia="Times New Roman" w:hAnsi="Times New Roman" w:cs="Times New Roman"/>
          <w:color w:val="000000"/>
          <w:sz w:val="24"/>
          <w:szCs w:val="24"/>
        </w:rPr>
        <w:t>Discente de Enfermagem, Centro Universitário FIBRA.</w:t>
      </w:r>
    </w:p>
    <w:p w:rsidR="000F6EEA" w:rsidRPr="008C76F2" w:rsidRDefault="00407E08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4 </w:t>
      </w:r>
      <w:r w:rsidR="00DE351C" w:rsidRPr="008C76F2">
        <w:rPr>
          <w:rFonts w:ascii="Times New Roman" w:eastAsia="Times New Roman" w:hAnsi="Times New Roman" w:cs="Times New Roman"/>
          <w:sz w:val="24"/>
          <w:szCs w:val="24"/>
        </w:rPr>
        <w:t>Discente de Enfermagem,</w:t>
      </w:r>
      <w:r w:rsidR="00DE351C" w:rsidRPr="008C7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351C" w:rsidRPr="008C76F2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5159A0">
        <w:rPr>
          <w:rFonts w:ascii="Times New Roman" w:eastAsia="Times New Roman" w:hAnsi="Times New Roman" w:cs="Times New Roman"/>
          <w:sz w:val="24"/>
          <w:szCs w:val="24"/>
        </w:rPr>
        <w:t>nassau</w:t>
      </w:r>
      <w:proofErr w:type="spellEnd"/>
      <w:r w:rsidR="005159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9A0" w:rsidRDefault="00407E08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CC73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F1277F">
        <w:rPr>
          <w:rFonts w:ascii="Times New Roman" w:eastAsia="Times New Roman" w:hAnsi="Times New Roman" w:cs="Times New Roman"/>
          <w:sz w:val="24"/>
          <w:szCs w:val="24"/>
        </w:rPr>
        <w:t xml:space="preserve"> Discente de enfermagem ,</w:t>
      </w:r>
      <w:r w:rsidR="003F74AD">
        <w:rPr>
          <w:rFonts w:ascii="Times New Roman" w:eastAsia="Times New Roman" w:hAnsi="Times New Roman" w:cs="Times New Roman"/>
          <w:sz w:val="24"/>
          <w:szCs w:val="24"/>
        </w:rPr>
        <w:t xml:space="preserve"> Centro Universitário FIBR</w:t>
      </w:r>
      <w:r w:rsidR="0014035D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</w:p>
    <w:p w:rsidR="00543653" w:rsidRPr="003472D2" w:rsidRDefault="005159A0" w:rsidP="000103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⁶ </w:t>
      </w:r>
      <w:r w:rsidR="0014035D">
        <w:rPr>
          <w:rFonts w:ascii="Times New Roman" w:eastAsia="Times New Roman" w:hAnsi="Times New Roman" w:cs="Times New Roman"/>
          <w:sz w:val="24"/>
          <w:szCs w:val="24"/>
        </w:rPr>
        <w:t xml:space="preserve">Mestre </w:t>
      </w:r>
      <w:r w:rsidR="00CB5F0B" w:rsidRPr="008C76F2">
        <w:rPr>
          <w:rFonts w:ascii="Times New Roman" w:eastAsia="Times New Roman" w:hAnsi="Times New Roman" w:cs="Times New Roman"/>
          <w:sz w:val="24"/>
          <w:szCs w:val="24"/>
        </w:rPr>
        <w:t>em Enfermagem, Docente da Universidade da Amazônia</w:t>
      </w:r>
      <w:r w:rsidR="00B94FC2">
        <w:rPr>
          <w:rFonts w:ascii="Times New Roman" w:eastAsia="Times New Roman" w:hAnsi="Times New Roman" w:cs="Times New Roman"/>
          <w:sz w:val="24"/>
          <w:szCs w:val="24"/>
        </w:rPr>
        <w:t>, UNAMA.</w:t>
      </w:r>
      <w:r w:rsidR="00CB5F0B" w:rsidRPr="008C7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3BB4">
        <w:rPr>
          <w:rFonts w:ascii="Times New Roman" w:eastAsia="Times New Roman" w:hAnsi="Times New Roman" w:cs="Times New Roman"/>
          <w:sz w:val="24"/>
          <w:szCs w:val="24"/>
        </w:rPr>
        <w:t>UFPA</w:t>
      </w:r>
      <w:r w:rsidR="00CB5F0B" w:rsidRPr="008C76F2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43653" w:rsidRPr="003472D2" w:rsidSect="00021691">
      <w:footerReference w:type="default" r:id="rId7"/>
      <w:pgSz w:w="11906" w:h="16838"/>
      <w:pgMar w:top="850" w:right="850" w:bottom="850" w:left="85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684" w:rsidRDefault="00E97684" w:rsidP="00E97684">
      <w:pPr>
        <w:spacing w:after="0" w:line="240" w:lineRule="auto"/>
      </w:pPr>
      <w:r>
        <w:separator/>
      </w:r>
    </w:p>
  </w:endnote>
  <w:endnote w:type="continuationSeparator" w:id="0">
    <w:p w:rsidR="00E97684" w:rsidRDefault="00E97684" w:rsidP="00E9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7684" w:rsidRPr="00E97684" w:rsidRDefault="00E97684" w:rsidP="00E9768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684" w:rsidRDefault="00E97684" w:rsidP="00E97684">
      <w:pPr>
        <w:spacing w:after="0" w:line="240" w:lineRule="auto"/>
      </w:pPr>
      <w:r>
        <w:separator/>
      </w:r>
    </w:p>
  </w:footnote>
  <w:footnote w:type="continuationSeparator" w:id="0">
    <w:p w:rsidR="00E97684" w:rsidRDefault="00E97684" w:rsidP="00E97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53"/>
    <w:rsid w:val="00010389"/>
    <w:rsid w:val="00021691"/>
    <w:rsid w:val="00043692"/>
    <w:rsid w:val="00087A3E"/>
    <w:rsid w:val="000C0295"/>
    <w:rsid w:val="000D103E"/>
    <w:rsid w:val="000D2691"/>
    <w:rsid w:val="000F6EEA"/>
    <w:rsid w:val="00105DE6"/>
    <w:rsid w:val="00115A05"/>
    <w:rsid w:val="0014035D"/>
    <w:rsid w:val="001A186F"/>
    <w:rsid w:val="001C2E67"/>
    <w:rsid w:val="001C4544"/>
    <w:rsid w:val="001C76F5"/>
    <w:rsid w:val="001F1832"/>
    <w:rsid w:val="00221F6B"/>
    <w:rsid w:val="002237A3"/>
    <w:rsid w:val="00244E02"/>
    <w:rsid w:val="002721FD"/>
    <w:rsid w:val="00295645"/>
    <w:rsid w:val="002B7F2A"/>
    <w:rsid w:val="00300388"/>
    <w:rsid w:val="00333A62"/>
    <w:rsid w:val="003472D2"/>
    <w:rsid w:val="00371D01"/>
    <w:rsid w:val="003729BB"/>
    <w:rsid w:val="00390C9D"/>
    <w:rsid w:val="003C0AD9"/>
    <w:rsid w:val="003C7E23"/>
    <w:rsid w:val="003D2ED2"/>
    <w:rsid w:val="003E56E8"/>
    <w:rsid w:val="003F74AD"/>
    <w:rsid w:val="00407E08"/>
    <w:rsid w:val="004260A2"/>
    <w:rsid w:val="004B3D2B"/>
    <w:rsid w:val="005159A0"/>
    <w:rsid w:val="00532D93"/>
    <w:rsid w:val="00543653"/>
    <w:rsid w:val="005541A4"/>
    <w:rsid w:val="0059408B"/>
    <w:rsid w:val="00597FF4"/>
    <w:rsid w:val="005C51C4"/>
    <w:rsid w:val="005C6801"/>
    <w:rsid w:val="005F6CA1"/>
    <w:rsid w:val="006121B8"/>
    <w:rsid w:val="006562E6"/>
    <w:rsid w:val="00695F77"/>
    <w:rsid w:val="006B1C32"/>
    <w:rsid w:val="006B3BBF"/>
    <w:rsid w:val="006D0A60"/>
    <w:rsid w:val="006E04E8"/>
    <w:rsid w:val="007208F0"/>
    <w:rsid w:val="00732DA1"/>
    <w:rsid w:val="0076420C"/>
    <w:rsid w:val="00793D93"/>
    <w:rsid w:val="008112A6"/>
    <w:rsid w:val="00820DAA"/>
    <w:rsid w:val="00836337"/>
    <w:rsid w:val="00852C0D"/>
    <w:rsid w:val="0086361E"/>
    <w:rsid w:val="00886AE3"/>
    <w:rsid w:val="008C76F2"/>
    <w:rsid w:val="0094122C"/>
    <w:rsid w:val="009423CF"/>
    <w:rsid w:val="00955B8A"/>
    <w:rsid w:val="00994A9F"/>
    <w:rsid w:val="009C3450"/>
    <w:rsid w:val="00A2681F"/>
    <w:rsid w:val="00A470CF"/>
    <w:rsid w:val="00A52D61"/>
    <w:rsid w:val="00A542E8"/>
    <w:rsid w:val="00A60BC1"/>
    <w:rsid w:val="00B73124"/>
    <w:rsid w:val="00B94FC2"/>
    <w:rsid w:val="00BA78DF"/>
    <w:rsid w:val="00BC2E73"/>
    <w:rsid w:val="00BD457B"/>
    <w:rsid w:val="00C22597"/>
    <w:rsid w:val="00C57EAE"/>
    <w:rsid w:val="00C97BEC"/>
    <w:rsid w:val="00CA59CB"/>
    <w:rsid w:val="00CB5F0B"/>
    <w:rsid w:val="00CC0543"/>
    <w:rsid w:val="00CC05A7"/>
    <w:rsid w:val="00CC22D2"/>
    <w:rsid w:val="00CC4C0F"/>
    <w:rsid w:val="00CC73D3"/>
    <w:rsid w:val="00CE3BB4"/>
    <w:rsid w:val="00CF56BE"/>
    <w:rsid w:val="00D061AF"/>
    <w:rsid w:val="00D07F6D"/>
    <w:rsid w:val="00D16374"/>
    <w:rsid w:val="00D2080C"/>
    <w:rsid w:val="00D41B5C"/>
    <w:rsid w:val="00D516F8"/>
    <w:rsid w:val="00D56CB4"/>
    <w:rsid w:val="00D82E2D"/>
    <w:rsid w:val="00DA1FAD"/>
    <w:rsid w:val="00DE351C"/>
    <w:rsid w:val="00DF5329"/>
    <w:rsid w:val="00E37055"/>
    <w:rsid w:val="00E45A51"/>
    <w:rsid w:val="00E5131A"/>
    <w:rsid w:val="00E67651"/>
    <w:rsid w:val="00E9536A"/>
    <w:rsid w:val="00E97684"/>
    <w:rsid w:val="00ED33D8"/>
    <w:rsid w:val="00EF3329"/>
    <w:rsid w:val="00F1277F"/>
    <w:rsid w:val="00F66997"/>
    <w:rsid w:val="00FC6185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56A"/>
  <w15:docId w15:val="{87C90A88-3B2A-4F4E-BC4B-32A0559C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E9536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536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9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684"/>
  </w:style>
  <w:style w:type="paragraph" w:styleId="Rodap">
    <w:name w:val="footer"/>
    <w:basedOn w:val="Normal"/>
    <w:link w:val="RodapChar"/>
    <w:uiPriority w:val="99"/>
    <w:unhideWhenUsed/>
    <w:rsid w:val="00E97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lanai Lanai</cp:lastModifiedBy>
  <cp:revision>2</cp:revision>
  <dcterms:created xsi:type="dcterms:W3CDTF">2023-04-30T23:14:00Z</dcterms:created>
  <dcterms:modified xsi:type="dcterms:W3CDTF">2023-04-30T23:14:00Z</dcterms:modified>
</cp:coreProperties>
</file>