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3DC" w:rsidRPr="00DF1808" w:rsidRDefault="00E37380" w:rsidP="00967558">
      <w:pPr>
        <w:spacing w:before="77"/>
        <w:ind w:left="290" w:right="148"/>
        <w:rPr>
          <w:b/>
        </w:rPr>
      </w:pPr>
      <w:r w:rsidRPr="001B22B3">
        <w:rPr>
          <w:b/>
          <w:noProof/>
          <w:sz w:val="24"/>
          <w:u w:val="thick" w:color="424242"/>
          <w:lang w:val="pt-BR" w:eastAsia="pt-BR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-936625</wp:posOffset>
            </wp:positionH>
            <wp:positionV relativeFrom="paragraph">
              <wp:posOffset>-860425</wp:posOffset>
            </wp:positionV>
            <wp:extent cx="7561580" cy="10696575"/>
            <wp:effectExtent l="19050" t="0" r="1270" b="0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8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3E15" w:rsidRDefault="00423E15">
      <w:pPr>
        <w:pStyle w:val="Corpodetexto"/>
        <w:spacing w:before="3"/>
        <w:ind w:left="0"/>
        <w:rPr>
          <w:rFonts w:ascii="Arial MT"/>
          <w:sz w:val="25"/>
        </w:rPr>
      </w:pPr>
    </w:p>
    <w:p w:rsidR="00423E15" w:rsidRDefault="00967558">
      <w:pPr>
        <w:pStyle w:val="Ttulo1"/>
        <w:spacing w:line="360" w:lineRule="auto"/>
        <w:ind w:left="313" w:right="161" w:firstLine="0"/>
        <w:jc w:val="center"/>
        <w:rPr>
          <w:u w:val="none"/>
        </w:rPr>
      </w:pPr>
      <w:r>
        <w:rPr>
          <w:u w:val="none"/>
        </w:rPr>
        <w:t xml:space="preserve">RESOLUÇÃO CLÍNICA DE PERFURAÇÃO </w:t>
      </w:r>
      <w:r w:rsidR="00C85731">
        <w:rPr>
          <w:u w:val="none"/>
        </w:rPr>
        <w:t>DA CÂMARA PULPAR</w:t>
      </w:r>
      <w:r>
        <w:rPr>
          <w:u w:val="none"/>
        </w:rPr>
        <w:t xml:space="preserve"> DURANTE TRATAMENTO ENDOD</w:t>
      </w:r>
      <w:r w:rsidR="00321F78">
        <w:rPr>
          <w:u w:val="none"/>
        </w:rPr>
        <w:t>Ô</w:t>
      </w:r>
      <w:r w:rsidR="00B24F2D">
        <w:rPr>
          <w:u w:val="none"/>
        </w:rPr>
        <w:t>NTICO: RELATO DE CASO</w:t>
      </w:r>
    </w:p>
    <w:p w:rsidR="00736EB7" w:rsidRDefault="00736EB7" w:rsidP="00736EB7">
      <w:pPr>
        <w:pStyle w:val="Corpodetexto"/>
        <w:spacing w:before="10"/>
        <w:ind w:left="0"/>
        <w:rPr>
          <w:b/>
          <w:sz w:val="20"/>
        </w:rPr>
      </w:pPr>
    </w:p>
    <w:p w:rsidR="00736EB7" w:rsidRPr="00DB4134" w:rsidRDefault="00736EB7" w:rsidP="00736EB7">
      <w:pPr>
        <w:pStyle w:val="Corpodetexto"/>
        <w:spacing w:line="276" w:lineRule="auto"/>
        <w:ind w:left="290" w:right="137"/>
        <w:jc w:val="center"/>
        <w:rPr>
          <w:w w:val="95"/>
        </w:rPr>
      </w:pPr>
      <w:r w:rsidRPr="001D02F8">
        <w:t>Autores:</w:t>
      </w:r>
      <w:r>
        <w:rPr>
          <w:w w:val="95"/>
        </w:rPr>
        <w:t xml:space="preserve"> </w:t>
      </w:r>
      <w:r w:rsidRPr="001D02F8">
        <w:t>ROGERIO LUIS SANTOS JUNIOR¹,GEOVANA FREITAS COLARES¹,</w:t>
      </w:r>
      <w:r>
        <w:t xml:space="preserve"> </w:t>
      </w:r>
      <w:r w:rsidRPr="001D02F8">
        <w:t>CARLA SUELI DO VALE MARINHO¹</w:t>
      </w:r>
      <w:r>
        <w:t>, VALÉRIA MESQUITA DA SILVA</w:t>
      </w:r>
      <w:r>
        <w:rPr>
          <w:vertAlign w:val="superscript"/>
        </w:rPr>
        <w:t>1</w:t>
      </w:r>
      <w:r>
        <w:t xml:space="preserve"> e CLAUDIA PIR</w:t>
      </w:r>
      <w:r w:rsidR="005B0AA8">
        <w:t>E</w:t>
      </w:r>
      <w:r>
        <w:t>S ROTHBARTH</w:t>
      </w:r>
      <w:r w:rsidRPr="00967558">
        <w:rPr>
          <w:spacing w:val="37"/>
          <w:w w:val="95"/>
        </w:rPr>
        <w:t>²</w:t>
      </w:r>
      <w:r w:rsidRPr="00967558">
        <w:rPr>
          <w:w w:val="95"/>
        </w:rPr>
        <w:t>.</w:t>
      </w:r>
    </w:p>
    <w:p w:rsidR="00544E41" w:rsidRDefault="00544E41" w:rsidP="00544E41">
      <w:pPr>
        <w:pStyle w:val="Corpodetexto"/>
        <w:spacing w:line="268" w:lineRule="auto"/>
        <w:ind w:left="0" w:right="1436"/>
        <w:jc w:val="both"/>
        <w:rPr>
          <w:spacing w:val="-57"/>
        </w:rPr>
      </w:pPr>
      <w:r>
        <w:rPr>
          <w:vertAlign w:val="superscript"/>
        </w:rPr>
        <w:t>1</w:t>
      </w:r>
      <w:r>
        <w:t>A</w:t>
      </w:r>
      <w:r w:rsidR="00B40E5E">
        <w:t>cadêmico de Odontologia, Universidade Federal do Pará;</w:t>
      </w:r>
      <w:r w:rsidR="00B40E5E">
        <w:rPr>
          <w:spacing w:val="-57"/>
        </w:rPr>
        <w:t xml:space="preserve"> </w:t>
      </w:r>
    </w:p>
    <w:p w:rsidR="00423E15" w:rsidRDefault="00544E41" w:rsidP="00544E41">
      <w:pPr>
        <w:pStyle w:val="Corpodetexto"/>
        <w:spacing w:line="268" w:lineRule="auto"/>
        <w:ind w:left="0" w:right="1436"/>
        <w:jc w:val="both"/>
        <w:rPr>
          <w:spacing w:val="37"/>
          <w:w w:val="95"/>
        </w:rPr>
      </w:pPr>
      <w:r>
        <w:rPr>
          <w:vertAlign w:val="superscript"/>
        </w:rPr>
        <w:t>2</w:t>
      </w:r>
      <w:r w:rsidR="00967558">
        <w:t>Doutora</w:t>
      </w:r>
      <w:r w:rsidR="00B40E5E">
        <w:t xml:space="preserve">, Universidade </w:t>
      </w:r>
      <w:r w:rsidR="00C85731">
        <w:t>Federal do Pará</w:t>
      </w:r>
      <w:r w:rsidR="00967558">
        <w:t>.</w:t>
      </w:r>
      <w:r w:rsidR="00736EB7" w:rsidRPr="00736EB7">
        <w:rPr>
          <w:spacing w:val="37"/>
          <w:w w:val="95"/>
        </w:rPr>
        <w:t xml:space="preserve"> </w:t>
      </w:r>
    </w:p>
    <w:p w:rsidR="005B0AA8" w:rsidRDefault="005B0AA8" w:rsidP="00544E41">
      <w:pPr>
        <w:pStyle w:val="Corpodetexto"/>
        <w:spacing w:line="268" w:lineRule="auto"/>
        <w:ind w:left="0" w:right="1436"/>
        <w:jc w:val="both"/>
      </w:pPr>
    </w:p>
    <w:p w:rsidR="00423E15" w:rsidRPr="005B0AA8" w:rsidRDefault="00544E41" w:rsidP="005B0AA8">
      <w:pPr>
        <w:spacing w:line="276" w:lineRule="auto"/>
        <w:rPr>
          <w:sz w:val="24"/>
          <w:szCs w:val="24"/>
        </w:rPr>
      </w:pPr>
      <w:r>
        <w:t>E-</w:t>
      </w:r>
      <w:r w:rsidR="00B40E5E">
        <w:t xml:space="preserve">mail: </w:t>
      </w:r>
      <w:hyperlink r:id="rId9" w:history="1">
        <w:r w:rsidR="00967558" w:rsidRPr="005B0AA8">
          <w:rPr>
            <w:rStyle w:val="Hyperlink"/>
            <w:color w:val="auto"/>
            <w:sz w:val="24"/>
            <w:szCs w:val="24"/>
            <w:u w:val="none"/>
          </w:rPr>
          <w:t>rogjuniors97@gmail.com</w:t>
        </w:r>
      </w:hyperlink>
      <w:r w:rsidR="005B0AA8">
        <w:rPr>
          <w:sz w:val="24"/>
          <w:szCs w:val="24"/>
        </w:rPr>
        <w:t xml:space="preserve">; </w:t>
      </w:r>
      <w:hyperlink r:id="rId10" w:history="1">
        <w:r w:rsidR="00A55266" w:rsidRPr="005B0AA8">
          <w:rPr>
            <w:rStyle w:val="Hyperlink"/>
            <w:color w:val="auto"/>
            <w:sz w:val="24"/>
            <w:szCs w:val="24"/>
            <w:u w:val="none"/>
          </w:rPr>
          <w:t>carla.marinho@ics.ufpa.br</w:t>
        </w:r>
      </w:hyperlink>
      <w:r w:rsidR="00A55266" w:rsidRPr="005B0AA8">
        <w:rPr>
          <w:rStyle w:val="Hyperlink"/>
          <w:color w:val="auto"/>
          <w:sz w:val="24"/>
          <w:szCs w:val="24"/>
          <w:u w:val="none"/>
        </w:rPr>
        <w:t>;</w:t>
      </w:r>
      <w:r w:rsidR="005B0AA8">
        <w:rPr>
          <w:rStyle w:val="Hyperlink"/>
          <w:color w:val="auto"/>
          <w:sz w:val="24"/>
          <w:szCs w:val="24"/>
          <w:u w:val="none"/>
        </w:rPr>
        <w:t xml:space="preserve"> </w:t>
      </w:r>
      <w:hyperlink r:id="rId11" w:history="1">
        <w:r w:rsidR="00A55266" w:rsidRPr="005B0AA8">
          <w:rPr>
            <w:rStyle w:val="Hyperlink"/>
            <w:color w:val="auto"/>
            <w:u w:val="none"/>
          </w:rPr>
          <w:t>geocolares.gc@gmail.com</w:t>
        </w:r>
      </w:hyperlink>
      <w:r w:rsidR="00A55266" w:rsidRPr="005B0AA8">
        <w:t>;</w:t>
      </w:r>
      <w:r w:rsidR="005B0AA8" w:rsidRPr="005B0AA8">
        <w:t xml:space="preserve"> </w:t>
      </w:r>
      <w:hyperlink r:id="rId12" w:history="1">
        <w:r w:rsidR="005B0AA8" w:rsidRPr="005B0AA8">
          <w:rPr>
            <w:rStyle w:val="Hyperlink"/>
            <w:color w:val="auto"/>
            <w:u w:val="none"/>
          </w:rPr>
          <w:t>mesquitavaleria10@gmail.com</w:t>
        </w:r>
      </w:hyperlink>
      <w:r w:rsidR="005B0AA8">
        <w:t xml:space="preserve">; </w:t>
      </w:r>
      <w:hyperlink r:id="rId13" w:history="1">
        <w:r w:rsidR="00A55266" w:rsidRPr="005B0AA8">
          <w:rPr>
            <w:rStyle w:val="Hyperlink"/>
            <w:color w:val="auto"/>
            <w:u w:val="none"/>
          </w:rPr>
          <w:t>rothbarth.cp@gmail.com</w:t>
        </w:r>
      </w:hyperlink>
      <w:r w:rsidR="00A55266" w:rsidRPr="005B0AA8">
        <w:t xml:space="preserve"> </w:t>
      </w:r>
    </w:p>
    <w:p w:rsidR="00423E15" w:rsidRDefault="00423E15">
      <w:pPr>
        <w:pStyle w:val="Corpodetexto"/>
        <w:ind w:left="0"/>
        <w:rPr>
          <w:sz w:val="26"/>
        </w:rPr>
      </w:pPr>
    </w:p>
    <w:p w:rsidR="00062284" w:rsidRDefault="00062284" w:rsidP="005B0AA8">
      <w:pPr>
        <w:pStyle w:val="Corpodetexto"/>
        <w:spacing w:line="360" w:lineRule="auto"/>
        <w:ind w:left="244"/>
        <w:jc w:val="both"/>
      </w:pPr>
      <w:r>
        <w:t>O propósito deste trabalho é elucidar, por m</w:t>
      </w:r>
      <w:r w:rsidR="00B24F2D">
        <w:t>eio de um relato de caso</w:t>
      </w:r>
      <w:r>
        <w:t>, a abordagem clínica aplicada a uma perfuração no</w:t>
      </w:r>
      <w:r w:rsidRPr="005B0AA8">
        <w:t xml:space="preserve"> assoalho</w:t>
      </w:r>
      <w:r>
        <w:t xml:space="preserve"> da câmara pulpar ocorrida durante um procedimento endodôntico. Uma paciente do sexo feminino, de 52 anos de idade, sem histórico de comorbidades, foi encaminhada à Faculdade de Odontologia da Universid</w:t>
      </w:r>
      <w:r w:rsidR="00B24F2D">
        <w:t>ade Federal do Pará para tratamento endodôntico d</w:t>
      </w:r>
      <w:r>
        <w:t>o primeiro molar</w:t>
      </w:r>
      <w:r w:rsidR="00BF4086">
        <w:t xml:space="preserve"> superior esquerdo</w:t>
      </w:r>
      <w:r w:rsidR="005B0AA8">
        <w:t xml:space="preserve"> devido a</w:t>
      </w:r>
      <w:r>
        <w:t xml:space="preserve"> presença de uma lesão periapical. Na primeira sessão, durante a fase </w:t>
      </w:r>
      <w:r w:rsidR="00B24F2D">
        <w:t>do acesso endodôntico</w:t>
      </w:r>
      <w:r>
        <w:t>,</w:t>
      </w:r>
      <w:r w:rsidR="00B24F2D">
        <w:t xml:space="preserve"> ocorreu</w:t>
      </w:r>
      <w:r>
        <w:t xml:space="preserve"> uma perfuração iatrogênica no assoalho, criando uma conexão com o espaço periodontal adjacente. Diante dessa situação,</w:t>
      </w:r>
      <w:r w:rsidR="00B24F2D">
        <w:t xml:space="preserve"> a etapa</w:t>
      </w:r>
      <w:r>
        <w:t xml:space="preserve"> </w:t>
      </w:r>
      <w:r w:rsidR="00B24F2D">
        <w:t>d</w:t>
      </w:r>
      <w:r>
        <w:t>o tratamento endodô</w:t>
      </w:r>
      <w:r w:rsidR="00B24F2D">
        <w:t>ntico planejado foi interrompida</w:t>
      </w:r>
      <w:r>
        <w:t>, e a cavidade foi minuciosamente irrigada com soro fisiológico para promover hemostasia. Como medida provisória, a região da perfuração foi preenchida com</w:t>
      </w:r>
      <w:r w:rsidR="00B24F2D">
        <w:t xml:space="preserve"> uma</w:t>
      </w:r>
      <w:r>
        <w:t xml:space="preserve"> pasta</w:t>
      </w:r>
      <w:r w:rsidR="00B24F2D">
        <w:t xml:space="preserve"> composta</w:t>
      </w:r>
      <w:r>
        <w:t xml:space="preserve"> de Hidróxido de Cálcio P</w:t>
      </w:r>
      <w:r w:rsidR="00B24F2D">
        <w:t>A + veículo aquoso (anestésico)</w:t>
      </w:r>
      <w:r>
        <w:t xml:space="preserve"> e a cavidade foi selada com i</w:t>
      </w:r>
      <w:r w:rsidR="00B24F2D">
        <w:t xml:space="preserve">onômero de vidro fotoativado. A </w:t>
      </w:r>
      <w:r>
        <w:t>terapêutica adotada para este caso foi o selamento da perfuração com Agregado de Trióxido Mineral (MTA). Na segunda sessão, o MTA foi manipulado juntamente com veículo aquoso (água destilada) e introduzido na perfuração.</w:t>
      </w:r>
      <w:r w:rsidR="00B24F2D">
        <w:t xml:space="preserve"> Uma bolinha de algodão umedecida com solução fisiológica foi mantida sobre o material com o objetivo de auxiliar o tempo de presa.</w:t>
      </w:r>
      <w:r>
        <w:t xml:space="preserve"> Na terceira sessão, o</w:t>
      </w:r>
      <w:r w:rsidR="00B24F2D">
        <w:t>bservou-se que o  MTA apresentava</w:t>
      </w:r>
      <w:r>
        <w:t xml:space="preserve"> uma consistência adequada e promoveu o selamento eficaz da perfuração. Adicionalmente, uma</w:t>
      </w:r>
      <w:r w:rsidR="00B24F2D">
        <w:t xml:space="preserve"> camada de resina fluída</w:t>
      </w:r>
      <w:r>
        <w:t xml:space="preserve"> f</w:t>
      </w:r>
      <w:r w:rsidR="00B24F2D">
        <w:t>oi aplicada sobre o material</w:t>
      </w:r>
      <w:r>
        <w:t>,</w:t>
      </w:r>
      <w:r w:rsidR="00B24F2D">
        <w:t xml:space="preserve"> permitindo a continuidade do tratamento endodôntico</w:t>
      </w:r>
      <w:r>
        <w:t xml:space="preserve">. Após um período de dois meses desde o término do tratamento, a paciente permanece assintomática, sem evidência de lesões na área da perfuração. Tanto os indicadores radiográficos quanto os sinais clínicos demonstram que a utilização do MTA se mostrou eficiente para o selamento </w:t>
      </w:r>
      <w:r w:rsidR="00B24F2D">
        <w:t>da perfuração de</w:t>
      </w:r>
      <w:r>
        <w:t xml:space="preserve"> assoalho. Sua aplicação foi crucial para o desfecho bem-sucedido e prognóstico positivo deste caso.</w:t>
      </w:r>
    </w:p>
    <w:p w:rsidR="000701BA" w:rsidRDefault="000701BA" w:rsidP="000701BA">
      <w:pPr>
        <w:pStyle w:val="Corpodetexto"/>
        <w:spacing w:line="360" w:lineRule="auto"/>
        <w:ind w:left="0"/>
        <w:jc w:val="both"/>
      </w:pPr>
    </w:p>
    <w:p w:rsidR="00062284" w:rsidRDefault="00062284" w:rsidP="00062284">
      <w:pPr>
        <w:pStyle w:val="Corpodetexto"/>
      </w:pPr>
    </w:p>
    <w:p w:rsidR="00423E15" w:rsidRDefault="00B40E5E" w:rsidP="00062284">
      <w:pPr>
        <w:pStyle w:val="Corpodetexto"/>
      </w:pPr>
      <w:r>
        <w:t xml:space="preserve">Área: </w:t>
      </w:r>
      <w:r w:rsidR="00AB1DE1">
        <w:t>Endodontia</w:t>
      </w:r>
      <w:r w:rsidR="00AD40D3">
        <w:t>.</w:t>
      </w:r>
    </w:p>
    <w:p w:rsidR="00423E15" w:rsidRDefault="00E37590">
      <w:pPr>
        <w:pStyle w:val="Corpodetexto"/>
        <w:spacing w:before="138"/>
      </w:pPr>
      <w:r>
        <w:t xml:space="preserve">Modalidade: </w:t>
      </w:r>
      <w:r w:rsidR="00AB1DE1">
        <w:t>Relato de Caso</w:t>
      </w:r>
      <w:r w:rsidR="00B40E5E">
        <w:t>.</w:t>
      </w:r>
    </w:p>
    <w:p w:rsidR="008533EB" w:rsidRDefault="00B40E5E" w:rsidP="008533EB">
      <w:pPr>
        <w:pStyle w:val="Corpodetexto"/>
        <w:spacing w:before="138" w:line="360" w:lineRule="auto"/>
        <w:ind w:right="3635"/>
        <w:rPr>
          <w:spacing w:val="-58"/>
        </w:rPr>
      </w:pPr>
      <w:r>
        <w:t xml:space="preserve">Palavras-chave: </w:t>
      </w:r>
      <w:r w:rsidR="00AB1DE1">
        <w:t>Endodontia</w:t>
      </w:r>
      <w:r>
        <w:t xml:space="preserve">; </w:t>
      </w:r>
      <w:r w:rsidR="00062284">
        <w:t>Iatrogenia</w:t>
      </w:r>
      <w:r>
        <w:t>;</w:t>
      </w:r>
      <w:r w:rsidR="00062284">
        <w:t>Obturação do Canal Radicular</w:t>
      </w:r>
      <w:r>
        <w:t>.</w:t>
      </w:r>
      <w:r>
        <w:rPr>
          <w:spacing w:val="-58"/>
        </w:rPr>
        <w:t xml:space="preserve"> </w:t>
      </w:r>
    </w:p>
    <w:p w:rsidR="00E37590" w:rsidRDefault="00E37590" w:rsidP="00EE7ADF">
      <w:pPr>
        <w:pStyle w:val="Corpodetexto"/>
        <w:spacing w:before="138" w:line="360" w:lineRule="auto"/>
        <w:ind w:left="0" w:right="3887"/>
      </w:pPr>
    </w:p>
    <w:sectPr w:rsidR="00E37590" w:rsidSect="00946F0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20" w:h="16840"/>
      <w:pgMar w:top="1340" w:right="1580" w:bottom="280" w:left="14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360" w:rsidRDefault="00C06360" w:rsidP="00E37590">
      <w:r>
        <w:separator/>
      </w:r>
    </w:p>
  </w:endnote>
  <w:endnote w:type="continuationSeparator" w:id="1">
    <w:p w:rsidR="00C06360" w:rsidRDefault="00C06360" w:rsidP="00E37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590" w:rsidRDefault="00E3759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590" w:rsidRDefault="00E37590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590" w:rsidRDefault="00E3759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360" w:rsidRDefault="00C06360" w:rsidP="00E37590">
      <w:r>
        <w:separator/>
      </w:r>
    </w:p>
  </w:footnote>
  <w:footnote w:type="continuationSeparator" w:id="1">
    <w:p w:rsidR="00C06360" w:rsidRDefault="00C06360" w:rsidP="00E375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590" w:rsidRDefault="00C35629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2" o:spid="_x0000_s1027" type="#_x0000_t75" alt="" style="position:absolute;margin-left:0;margin-top:0;width:3720pt;height:5262pt;z-index:-251656192;mso-wrap-edited:f;mso-position-horizontal:center;mso-position-horizontal-relative:margin;mso-position-vertical:center;mso-position-vertical-relative:margin" o:allowincell="f">
          <v:imagedata r:id="rId1" o:title="Marca d´águ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3397122"/>
      <w:docPartObj>
        <w:docPartGallery w:val="Watermarks"/>
        <w:docPartUnique/>
      </w:docPartObj>
    </w:sdtPr>
    <w:sdtContent>
      <w:p w:rsidR="00E37590" w:rsidRDefault="00C35629">
        <w:pPr>
          <w:pStyle w:val="Cabealho"/>
        </w:pPr>
        <w:r>
          <w:rPr>
            <w:noProof/>
            <w:lang w:val="pt-BR" w:eastAsia="pt-BR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9100673" o:spid="_x0000_s1026" type="#_x0000_t75" alt="" style="position:absolute;margin-left:0;margin-top:0;width:3720pt;height:5262pt;z-index:-251655168;mso-wrap-edited:f;mso-position-horizontal:center;mso-position-horizontal-relative:margin;mso-position-vertical:center;mso-position-vertical-relative:margin" o:allowincell="f">
              <v:imagedata r:id="rId1" o:title="Marca d´água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590" w:rsidRDefault="00C35629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1" o:spid="_x0000_s1025" type="#_x0000_t75" alt="" style="position:absolute;margin-left:0;margin-top:0;width:3720pt;height:5262pt;z-index:-251657216;mso-wrap-edited:f;mso-position-horizontal:center;mso-position-horizontal-relative:margin;mso-position-vertical:center;mso-position-vertical-relative:margin" o:allowincell="f">
          <v:imagedata r:id="rId1" o:title="Marca d´águ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6B51"/>
    <w:multiLevelType w:val="multilevel"/>
    <w:tmpl w:val="4D3C7DDC"/>
    <w:lvl w:ilvl="0">
      <w:start w:val="6"/>
      <w:numFmt w:val="decimal"/>
      <w:lvlText w:val="%1"/>
      <w:lvlJc w:val="left"/>
      <w:pPr>
        <w:ind w:left="961" w:hanging="61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61" w:hanging="61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1" w:hanging="6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6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6" w:hanging="615"/>
      </w:pPr>
      <w:rPr>
        <w:rFonts w:hint="default"/>
        <w:lang w:val="pt-PT" w:eastAsia="en-US" w:bidi="ar-SA"/>
      </w:rPr>
    </w:lvl>
  </w:abstractNum>
  <w:abstractNum w:abstractNumId="1">
    <w:nsid w:val="03DE0086"/>
    <w:multiLevelType w:val="hybridMultilevel"/>
    <w:tmpl w:val="6A5231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5542C"/>
    <w:multiLevelType w:val="hybridMultilevel"/>
    <w:tmpl w:val="A356BAD0"/>
    <w:lvl w:ilvl="0" w:tplc="5DA87806">
      <w:start w:val="3"/>
      <w:numFmt w:val="lowerLetter"/>
      <w:lvlText w:val="%1)"/>
      <w:lvlJc w:val="left"/>
      <w:pPr>
        <w:ind w:left="42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6EAB348">
      <w:numFmt w:val="bullet"/>
      <w:lvlText w:val="•"/>
      <w:lvlJc w:val="left"/>
      <w:pPr>
        <w:ind w:left="1200" w:hanging="420"/>
      </w:pPr>
      <w:rPr>
        <w:rFonts w:hint="default"/>
        <w:lang w:val="pt-PT" w:eastAsia="en-US" w:bidi="ar-SA"/>
      </w:rPr>
    </w:lvl>
    <w:lvl w:ilvl="2" w:tplc="495E0D16">
      <w:numFmt w:val="bullet"/>
      <w:lvlText w:val="•"/>
      <w:lvlJc w:val="left"/>
      <w:pPr>
        <w:ind w:left="1980" w:hanging="420"/>
      </w:pPr>
      <w:rPr>
        <w:rFonts w:hint="default"/>
        <w:lang w:val="pt-PT" w:eastAsia="en-US" w:bidi="ar-SA"/>
      </w:rPr>
    </w:lvl>
    <w:lvl w:ilvl="3" w:tplc="462C7C90">
      <w:numFmt w:val="bullet"/>
      <w:lvlText w:val="•"/>
      <w:lvlJc w:val="left"/>
      <w:pPr>
        <w:ind w:left="2760" w:hanging="420"/>
      </w:pPr>
      <w:rPr>
        <w:rFonts w:hint="default"/>
        <w:lang w:val="pt-PT" w:eastAsia="en-US" w:bidi="ar-SA"/>
      </w:rPr>
    </w:lvl>
    <w:lvl w:ilvl="4" w:tplc="0C322E14">
      <w:numFmt w:val="bullet"/>
      <w:lvlText w:val="•"/>
      <w:lvlJc w:val="left"/>
      <w:pPr>
        <w:ind w:left="3540" w:hanging="420"/>
      </w:pPr>
      <w:rPr>
        <w:rFonts w:hint="default"/>
        <w:lang w:val="pt-PT" w:eastAsia="en-US" w:bidi="ar-SA"/>
      </w:rPr>
    </w:lvl>
    <w:lvl w:ilvl="5" w:tplc="33828280">
      <w:numFmt w:val="bullet"/>
      <w:lvlText w:val="•"/>
      <w:lvlJc w:val="left"/>
      <w:pPr>
        <w:ind w:left="4320" w:hanging="420"/>
      </w:pPr>
      <w:rPr>
        <w:rFonts w:hint="default"/>
        <w:lang w:val="pt-PT" w:eastAsia="en-US" w:bidi="ar-SA"/>
      </w:rPr>
    </w:lvl>
    <w:lvl w:ilvl="6" w:tplc="CCE61DCC">
      <w:numFmt w:val="bullet"/>
      <w:lvlText w:val="•"/>
      <w:lvlJc w:val="left"/>
      <w:pPr>
        <w:ind w:left="5100" w:hanging="420"/>
      </w:pPr>
      <w:rPr>
        <w:rFonts w:hint="default"/>
        <w:lang w:val="pt-PT" w:eastAsia="en-US" w:bidi="ar-SA"/>
      </w:rPr>
    </w:lvl>
    <w:lvl w:ilvl="7" w:tplc="88942D82">
      <w:numFmt w:val="bullet"/>
      <w:lvlText w:val="•"/>
      <w:lvlJc w:val="left"/>
      <w:pPr>
        <w:ind w:left="5880" w:hanging="420"/>
      </w:pPr>
      <w:rPr>
        <w:rFonts w:hint="default"/>
        <w:lang w:val="pt-PT" w:eastAsia="en-US" w:bidi="ar-SA"/>
      </w:rPr>
    </w:lvl>
    <w:lvl w:ilvl="8" w:tplc="2064E5C2">
      <w:numFmt w:val="bullet"/>
      <w:lvlText w:val="•"/>
      <w:lvlJc w:val="left"/>
      <w:pPr>
        <w:ind w:left="6660" w:hanging="420"/>
      </w:pPr>
      <w:rPr>
        <w:rFonts w:hint="default"/>
        <w:lang w:val="pt-PT" w:eastAsia="en-US" w:bidi="ar-SA"/>
      </w:rPr>
    </w:lvl>
  </w:abstractNum>
  <w:abstractNum w:abstractNumId="3">
    <w:nsid w:val="05BC37FA"/>
    <w:multiLevelType w:val="multilevel"/>
    <w:tmpl w:val="FC6ED4F8"/>
    <w:lvl w:ilvl="0">
      <w:start w:val="5"/>
      <w:numFmt w:val="decimal"/>
      <w:lvlText w:val="%1."/>
      <w:lvlJc w:val="left"/>
      <w:pPr>
        <w:ind w:left="467" w:hanging="2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1" w:hanging="57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07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0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0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0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0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0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0" w:hanging="570"/>
      </w:pPr>
      <w:rPr>
        <w:rFonts w:hint="default"/>
        <w:lang w:val="pt-PT" w:eastAsia="en-US" w:bidi="ar-SA"/>
      </w:rPr>
    </w:lvl>
  </w:abstractNum>
  <w:abstractNum w:abstractNumId="4">
    <w:nsid w:val="06550DBD"/>
    <w:multiLevelType w:val="multilevel"/>
    <w:tmpl w:val="67CA46C4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5">
    <w:nsid w:val="13880899"/>
    <w:multiLevelType w:val="hybridMultilevel"/>
    <w:tmpl w:val="1F6A74A4"/>
    <w:lvl w:ilvl="0" w:tplc="27C0677C">
      <w:start w:val="1"/>
      <w:numFmt w:val="decimal"/>
      <w:lvlText w:val="%1."/>
      <w:lvlJc w:val="left"/>
      <w:pPr>
        <w:ind w:left="241" w:hanging="2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3146B1C">
      <w:numFmt w:val="bullet"/>
      <w:lvlText w:val="•"/>
      <w:lvlJc w:val="left"/>
      <w:pPr>
        <w:ind w:left="1580" w:hanging="275"/>
      </w:pPr>
      <w:rPr>
        <w:rFonts w:hint="default"/>
        <w:lang w:val="pt-PT" w:eastAsia="en-US" w:bidi="ar-SA"/>
      </w:rPr>
    </w:lvl>
    <w:lvl w:ilvl="2" w:tplc="6DCE198A">
      <w:numFmt w:val="bullet"/>
      <w:lvlText w:val="•"/>
      <w:lvlJc w:val="left"/>
      <w:pPr>
        <w:ind w:left="2580" w:hanging="275"/>
      </w:pPr>
      <w:rPr>
        <w:rFonts w:hint="default"/>
        <w:lang w:val="pt-PT" w:eastAsia="en-US" w:bidi="ar-SA"/>
      </w:rPr>
    </w:lvl>
    <w:lvl w:ilvl="3" w:tplc="392A7CA4">
      <w:numFmt w:val="bullet"/>
      <w:lvlText w:val="•"/>
      <w:lvlJc w:val="left"/>
      <w:pPr>
        <w:ind w:left="3367" w:hanging="275"/>
      </w:pPr>
      <w:rPr>
        <w:rFonts w:hint="default"/>
        <w:lang w:val="pt-PT" w:eastAsia="en-US" w:bidi="ar-SA"/>
      </w:rPr>
    </w:lvl>
    <w:lvl w:ilvl="4" w:tplc="32AA2DA6">
      <w:numFmt w:val="bullet"/>
      <w:lvlText w:val="•"/>
      <w:lvlJc w:val="left"/>
      <w:pPr>
        <w:ind w:left="4155" w:hanging="275"/>
      </w:pPr>
      <w:rPr>
        <w:rFonts w:hint="default"/>
        <w:lang w:val="pt-PT" w:eastAsia="en-US" w:bidi="ar-SA"/>
      </w:rPr>
    </w:lvl>
    <w:lvl w:ilvl="5" w:tplc="A3B28DBC">
      <w:numFmt w:val="bullet"/>
      <w:lvlText w:val="•"/>
      <w:lvlJc w:val="left"/>
      <w:pPr>
        <w:ind w:left="4942" w:hanging="275"/>
      </w:pPr>
      <w:rPr>
        <w:rFonts w:hint="default"/>
        <w:lang w:val="pt-PT" w:eastAsia="en-US" w:bidi="ar-SA"/>
      </w:rPr>
    </w:lvl>
    <w:lvl w:ilvl="6" w:tplc="082265CE">
      <w:numFmt w:val="bullet"/>
      <w:lvlText w:val="•"/>
      <w:lvlJc w:val="left"/>
      <w:pPr>
        <w:ind w:left="5730" w:hanging="275"/>
      </w:pPr>
      <w:rPr>
        <w:rFonts w:hint="default"/>
        <w:lang w:val="pt-PT" w:eastAsia="en-US" w:bidi="ar-SA"/>
      </w:rPr>
    </w:lvl>
    <w:lvl w:ilvl="7" w:tplc="30F0DC70">
      <w:numFmt w:val="bullet"/>
      <w:lvlText w:val="•"/>
      <w:lvlJc w:val="left"/>
      <w:pPr>
        <w:ind w:left="6517" w:hanging="275"/>
      </w:pPr>
      <w:rPr>
        <w:rFonts w:hint="default"/>
        <w:lang w:val="pt-PT" w:eastAsia="en-US" w:bidi="ar-SA"/>
      </w:rPr>
    </w:lvl>
    <w:lvl w:ilvl="8" w:tplc="34783154">
      <w:numFmt w:val="bullet"/>
      <w:lvlText w:val="•"/>
      <w:lvlJc w:val="left"/>
      <w:pPr>
        <w:ind w:left="7305" w:hanging="275"/>
      </w:pPr>
      <w:rPr>
        <w:rFonts w:hint="default"/>
        <w:lang w:val="pt-PT" w:eastAsia="en-US" w:bidi="ar-SA"/>
      </w:rPr>
    </w:lvl>
  </w:abstractNum>
  <w:abstractNum w:abstractNumId="6">
    <w:nsid w:val="1ABA1248"/>
    <w:multiLevelType w:val="multilevel"/>
    <w:tmpl w:val="62C0E358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543" w:hanging="22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7">
    <w:nsid w:val="3F6D0ADF"/>
    <w:multiLevelType w:val="hybridMultilevel"/>
    <w:tmpl w:val="F1223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E3A3F"/>
    <w:multiLevelType w:val="hybridMultilevel"/>
    <w:tmpl w:val="A872B0F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9">
      <w:start w:val="1"/>
      <w:numFmt w:val="lowerLetter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B97F88"/>
    <w:multiLevelType w:val="multilevel"/>
    <w:tmpl w:val="90E8AECA"/>
    <w:lvl w:ilvl="0">
      <w:start w:val="4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6" w:hanging="42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1" w:hanging="5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76" w:hanging="8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714" w:hanging="8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8" w:hanging="8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02" w:hanging="8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97" w:hanging="8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91" w:hanging="810"/>
      </w:pPr>
      <w:rPr>
        <w:rFonts w:hint="default"/>
        <w:lang w:val="pt-PT" w:eastAsia="en-US" w:bidi="ar-SA"/>
      </w:rPr>
    </w:lvl>
  </w:abstractNum>
  <w:abstractNum w:abstractNumId="10">
    <w:nsid w:val="62C313DE"/>
    <w:multiLevelType w:val="multilevel"/>
    <w:tmpl w:val="28AE0FD0"/>
    <w:lvl w:ilvl="0">
      <w:start w:val="8"/>
      <w:numFmt w:val="decimal"/>
      <w:lvlText w:val="%1"/>
      <w:lvlJc w:val="left"/>
      <w:pPr>
        <w:ind w:left="241" w:hanging="49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41" w:hanging="4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1" w:hanging="7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11" w:hanging="7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6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2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7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8" w:hanging="795"/>
      </w:pPr>
      <w:rPr>
        <w:rFonts w:hint="default"/>
        <w:lang w:val="pt-PT" w:eastAsia="en-US" w:bidi="ar-SA"/>
      </w:rPr>
    </w:lvl>
  </w:abstractNum>
  <w:abstractNum w:abstractNumId="11">
    <w:nsid w:val="6E8C456C"/>
    <w:multiLevelType w:val="hybridMultilevel"/>
    <w:tmpl w:val="2804695C"/>
    <w:lvl w:ilvl="0" w:tplc="4D820BF4">
      <w:start w:val="1"/>
      <w:numFmt w:val="lowerLetter"/>
      <w:lvlText w:val="%1)"/>
      <w:lvlJc w:val="left"/>
      <w:pPr>
        <w:ind w:left="96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0CDE1C">
      <w:numFmt w:val="bullet"/>
      <w:lvlText w:val="•"/>
      <w:lvlJc w:val="left"/>
      <w:pPr>
        <w:ind w:left="1752" w:hanging="720"/>
      </w:pPr>
      <w:rPr>
        <w:rFonts w:hint="default"/>
        <w:lang w:val="pt-PT" w:eastAsia="en-US" w:bidi="ar-SA"/>
      </w:rPr>
    </w:lvl>
    <w:lvl w:ilvl="2" w:tplc="88189EBA">
      <w:numFmt w:val="bullet"/>
      <w:lvlText w:val="•"/>
      <w:lvlJc w:val="left"/>
      <w:pPr>
        <w:ind w:left="2544" w:hanging="720"/>
      </w:pPr>
      <w:rPr>
        <w:rFonts w:hint="default"/>
        <w:lang w:val="pt-PT" w:eastAsia="en-US" w:bidi="ar-SA"/>
      </w:rPr>
    </w:lvl>
    <w:lvl w:ilvl="3" w:tplc="F4EEEFC0">
      <w:numFmt w:val="bullet"/>
      <w:lvlText w:val="•"/>
      <w:lvlJc w:val="left"/>
      <w:pPr>
        <w:ind w:left="3336" w:hanging="720"/>
      </w:pPr>
      <w:rPr>
        <w:rFonts w:hint="default"/>
        <w:lang w:val="pt-PT" w:eastAsia="en-US" w:bidi="ar-SA"/>
      </w:rPr>
    </w:lvl>
    <w:lvl w:ilvl="4" w:tplc="60DC41A4">
      <w:numFmt w:val="bullet"/>
      <w:lvlText w:val="•"/>
      <w:lvlJc w:val="left"/>
      <w:pPr>
        <w:ind w:left="4128" w:hanging="720"/>
      </w:pPr>
      <w:rPr>
        <w:rFonts w:hint="default"/>
        <w:lang w:val="pt-PT" w:eastAsia="en-US" w:bidi="ar-SA"/>
      </w:rPr>
    </w:lvl>
    <w:lvl w:ilvl="5" w:tplc="A600FA08">
      <w:numFmt w:val="bullet"/>
      <w:lvlText w:val="•"/>
      <w:lvlJc w:val="left"/>
      <w:pPr>
        <w:ind w:left="4920" w:hanging="720"/>
      </w:pPr>
      <w:rPr>
        <w:rFonts w:hint="default"/>
        <w:lang w:val="pt-PT" w:eastAsia="en-US" w:bidi="ar-SA"/>
      </w:rPr>
    </w:lvl>
    <w:lvl w:ilvl="6" w:tplc="A5DC7054">
      <w:numFmt w:val="bullet"/>
      <w:lvlText w:val="•"/>
      <w:lvlJc w:val="left"/>
      <w:pPr>
        <w:ind w:left="5712" w:hanging="720"/>
      </w:pPr>
      <w:rPr>
        <w:rFonts w:hint="default"/>
        <w:lang w:val="pt-PT" w:eastAsia="en-US" w:bidi="ar-SA"/>
      </w:rPr>
    </w:lvl>
    <w:lvl w:ilvl="7" w:tplc="B3EABC3C">
      <w:numFmt w:val="bullet"/>
      <w:lvlText w:val="•"/>
      <w:lvlJc w:val="left"/>
      <w:pPr>
        <w:ind w:left="6504" w:hanging="720"/>
      </w:pPr>
      <w:rPr>
        <w:rFonts w:hint="default"/>
        <w:lang w:val="pt-PT" w:eastAsia="en-US" w:bidi="ar-SA"/>
      </w:rPr>
    </w:lvl>
    <w:lvl w:ilvl="8" w:tplc="FFAC07CE">
      <w:numFmt w:val="bullet"/>
      <w:lvlText w:val="•"/>
      <w:lvlJc w:val="left"/>
      <w:pPr>
        <w:ind w:left="7296" w:hanging="720"/>
      </w:pPr>
      <w:rPr>
        <w:rFonts w:hint="default"/>
        <w:lang w:val="pt-PT" w:eastAsia="en-US" w:bidi="ar-SA"/>
      </w:rPr>
    </w:lvl>
  </w:abstractNum>
  <w:abstractNum w:abstractNumId="12">
    <w:nsid w:val="71005F75"/>
    <w:multiLevelType w:val="multilevel"/>
    <w:tmpl w:val="E3B8AE26"/>
    <w:lvl w:ilvl="0">
      <w:start w:val="1"/>
      <w:numFmt w:val="decimal"/>
      <w:lvlText w:val="%1."/>
      <w:lvlJc w:val="left"/>
      <w:pPr>
        <w:ind w:left="346" w:hanging="240"/>
      </w:pPr>
      <w:rPr>
        <w:rFonts w:hint="default"/>
        <w:b/>
        <w:bCs/>
        <w:w w:val="10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445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95" w:hanging="2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50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0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5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0" w:hanging="205"/>
      </w:pPr>
      <w:rPr>
        <w:rFonts w:hint="default"/>
        <w:lang w:val="pt-PT" w:eastAsia="en-US" w:bidi="ar-SA"/>
      </w:rPr>
    </w:lvl>
  </w:abstractNum>
  <w:abstractNum w:abstractNumId="13">
    <w:nsid w:val="71FA61B8"/>
    <w:multiLevelType w:val="hybridMultilevel"/>
    <w:tmpl w:val="1A8E2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F90823"/>
    <w:multiLevelType w:val="multilevel"/>
    <w:tmpl w:val="8FFC5B4E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color w:val="1D713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15">
    <w:nsid w:val="7EA73110"/>
    <w:multiLevelType w:val="hybridMultilevel"/>
    <w:tmpl w:val="D994807E"/>
    <w:lvl w:ilvl="0" w:tplc="D4FC6C02">
      <w:start w:val="1"/>
      <w:numFmt w:val="lowerLetter"/>
      <w:lvlText w:val="%1)"/>
      <w:lvlJc w:val="left"/>
      <w:pPr>
        <w:ind w:left="94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9D64D20">
      <w:numFmt w:val="bullet"/>
      <w:lvlText w:val="•"/>
      <w:lvlJc w:val="left"/>
      <w:pPr>
        <w:ind w:left="1734" w:hanging="420"/>
      </w:pPr>
      <w:rPr>
        <w:rFonts w:hint="default"/>
        <w:lang w:val="pt-PT" w:eastAsia="en-US" w:bidi="ar-SA"/>
      </w:rPr>
    </w:lvl>
    <w:lvl w:ilvl="2" w:tplc="2ECCCB36">
      <w:numFmt w:val="bullet"/>
      <w:lvlText w:val="•"/>
      <w:lvlJc w:val="left"/>
      <w:pPr>
        <w:ind w:left="2528" w:hanging="420"/>
      </w:pPr>
      <w:rPr>
        <w:rFonts w:hint="default"/>
        <w:lang w:val="pt-PT" w:eastAsia="en-US" w:bidi="ar-SA"/>
      </w:rPr>
    </w:lvl>
    <w:lvl w:ilvl="3" w:tplc="892288C4">
      <w:numFmt w:val="bullet"/>
      <w:lvlText w:val="•"/>
      <w:lvlJc w:val="left"/>
      <w:pPr>
        <w:ind w:left="3322" w:hanging="420"/>
      </w:pPr>
      <w:rPr>
        <w:rFonts w:hint="default"/>
        <w:lang w:val="pt-PT" w:eastAsia="en-US" w:bidi="ar-SA"/>
      </w:rPr>
    </w:lvl>
    <w:lvl w:ilvl="4" w:tplc="36B898DA">
      <w:numFmt w:val="bullet"/>
      <w:lvlText w:val="•"/>
      <w:lvlJc w:val="left"/>
      <w:pPr>
        <w:ind w:left="4116" w:hanging="420"/>
      </w:pPr>
      <w:rPr>
        <w:rFonts w:hint="default"/>
        <w:lang w:val="pt-PT" w:eastAsia="en-US" w:bidi="ar-SA"/>
      </w:rPr>
    </w:lvl>
    <w:lvl w:ilvl="5" w:tplc="71900500">
      <w:numFmt w:val="bullet"/>
      <w:lvlText w:val="•"/>
      <w:lvlJc w:val="left"/>
      <w:pPr>
        <w:ind w:left="4910" w:hanging="420"/>
      </w:pPr>
      <w:rPr>
        <w:rFonts w:hint="default"/>
        <w:lang w:val="pt-PT" w:eastAsia="en-US" w:bidi="ar-SA"/>
      </w:rPr>
    </w:lvl>
    <w:lvl w:ilvl="6" w:tplc="0A58403E">
      <w:numFmt w:val="bullet"/>
      <w:lvlText w:val="•"/>
      <w:lvlJc w:val="left"/>
      <w:pPr>
        <w:ind w:left="5704" w:hanging="420"/>
      </w:pPr>
      <w:rPr>
        <w:rFonts w:hint="default"/>
        <w:lang w:val="pt-PT" w:eastAsia="en-US" w:bidi="ar-SA"/>
      </w:rPr>
    </w:lvl>
    <w:lvl w:ilvl="7" w:tplc="EBACA4B0">
      <w:numFmt w:val="bullet"/>
      <w:lvlText w:val="•"/>
      <w:lvlJc w:val="left"/>
      <w:pPr>
        <w:ind w:left="6498" w:hanging="420"/>
      </w:pPr>
      <w:rPr>
        <w:rFonts w:hint="default"/>
        <w:lang w:val="pt-PT" w:eastAsia="en-US" w:bidi="ar-SA"/>
      </w:rPr>
    </w:lvl>
    <w:lvl w:ilvl="8" w:tplc="89EA6C6C">
      <w:numFmt w:val="bullet"/>
      <w:lvlText w:val="•"/>
      <w:lvlJc w:val="left"/>
      <w:pPr>
        <w:ind w:left="7292" w:hanging="420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2"/>
  </w:num>
  <w:num w:numId="5">
    <w:abstractNumId w:val="15"/>
  </w:num>
  <w:num w:numId="6">
    <w:abstractNumId w:val="0"/>
  </w:num>
  <w:num w:numId="7">
    <w:abstractNumId w:val="3"/>
  </w:num>
  <w:num w:numId="8">
    <w:abstractNumId w:val="6"/>
  </w:num>
  <w:num w:numId="9">
    <w:abstractNumId w:val="9"/>
  </w:num>
  <w:num w:numId="10">
    <w:abstractNumId w:val="12"/>
  </w:num>
  <w:num w:numId="11">
    <w:abstractNumId w:val="4"/>
  </w:num>
  <w:num w:numId="12">
    <w:abstractNumId w:val="14"/>
  </w:num>
  <w:num w:numId="13">
    <w:abstractNumId w:val="1"/>
  </w:num>
  <w:num w:numId="14">
    <w:abstractNumId w:val="8"/>
  </w:num>
  <w:num w:numId="15">
    <w:abstractNumId w:val="7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23E15"/>
    <w:rsid w:val="00050D39"/>
    <w:rsid w:val="00055D2A"/>
    <w:rsid w:val="00062284"/>
    <w:rsid w:val="000701BA"/>
    <w:rsid w:val="000A669A"/>
    <w:rsid w:val="000C2ADB"/>
    <w:rsid w:val="000D6B22"/>
    <w:rsid w:val="00172E81"/>
    <w:rsid w:val="00197DCF"/>
    <w:rsid w:val="001B22B3"/>
    <w:rsid w:val="001B43BC"/>
    <w:rsid w:val="002A3E67"/>
    <w:rsid w:val="002C2801"/>
    <w:rsid w:val="002E6C10"/>
    <w:rsid w:val="00307637"/>
    <w:rsid w:val="00321F78"/>
    <w:rsid w:val="00340973"/>
    <w:rsid w:val="00344E6E"/>
    <w:rsid w:val="00353414"/>
    <w:rsid w:val="00376F82"/>
    <w:rsid w:val="003876BC"/>
    <w:rsid w:val="00391E91"/>
    <w:rsid w:val="003D0A31"/>
    <w:rsid w:val="003F4EB6"/>
    <w:rsid w:val="004228A9"/>
    <w:rsid w:val="00423E15"/>
    <w:rsid w:val="00433336"/>
    <w:rsid w:val="00473D93"/>
    <w:rsid w:val="0047523E"/>
    <w:rsid w:val="00477C3A"/>
    <w:rsid w:val="004A1723"/>
    <w:rsid w:val="004C609B"/>
    <w:rsid w:val="004D286A"/>
    <w:rsid w:val="004E2ECD"/>
    <w:rsid w:val="004F08AC"/>
    <w:rsid w:val="005000C6"/>
    <w:rsid w:val="00544E41"/>
    <w:rsid w:val="005A4908"/>
    <w:rsid w:val="005B0AA8"/>
    <w:rsid w:val="005D1F2B"/>
    <w:rsid w:val="00605A4D"/>
    <w:rsid w:val="006160BA"/>
    <w:rsid w:val="0064428F"/>
    <w:rsid w:val="00661A58"/>
    <w:rsid w:val="006B64B7"/>
    <w:rsid w:val="006F01A9"/>
    <w:rsid w:val="007265AD"/>
    <w:rsid w:val="00736EB7"/>
    <w:rsid w:val="00737C8E"/>
    <w:rsid w:val="007538AF"/>
    <w:rsid w:val="00782EE4"/>
    <w:rsid w:val="007B0FE8"/>
    <w:rsid w:val="00814718"/>
    <w:rsid w:val="0084482A"/>
    <w:rsid w:val="008533EB"/>
    <w:rsid w:val="0088098F"/>
    <w:rsid w:val="00886092"/>
    <w:rsid w:val="00893E67"/>
    <w:rsid w:val="008D5ADA"/>
    <w:rsid w:val="008E0CB5"/>
    <w:rsid w:val="00946F09"/>
    <w:rsid w:val="009478EA"/>
    <w:rsid w:val="00950510"/>
    <w:rsid w:val="009556D7"/>
    <w:rsid w:val="00967558"/>
    <w:rsid w:val="009937EB"/>
    <w:rsid w:val="00993D41"/>
    <w:rsid w:val="009A6E04"/>
    <w:rsid w:val="009D08E9"/>
    <w:rsid w:val="009E4D3F"/>
    <w:rsid w:val="00A111AF"/>
    <w:rsid w:val="00A303DC"/>
    <w:rsid w:val="00A43CDF"/>
    <w:rsid w:val="00A55266"/>
    <w:rsid w:val="00A94FAC"/>
    <w:rsid w:val="00AA226E"/>
    <w:rsid w:val="00AB1DE1"/>
    <w:rsid w:val="00AB4B32"/>
    <w:rsid w:val="00AB6AB8"/>
    <w:rsid w:val="00AD40D3"/>
    <w:rsid w:val="00B24F2D"/>
    <w:rsid w:val="00B40E5E"/>
    <w:rsid w:val="00B464CE"/>
    <w:rsid w:val="00B50CA9"/>
    <w:rsid w:val="00BB72F0"/>
    <w:rsid w:val="00BD2D51"/>
    <w:rsid w:val="00BD49C0"/>
    <w:rsid w:val="00BF4086"/>
    <w:rsid w:val="00BF6D96"/>
    <w:rsid w:val="00C06360"/>
    <w:rsid w:val="00C211C4"/>
    <w:rsid w:val="00C23C7C"/>
    <w:rsid w:val="00C35629"/>
    <w:rsid w:val="00C85731"/>
    <w:rsid w:val="00D31695"/>
    <w:rsid w:val="00D501A4"/>
    <w:rsid w:val="00D639E3"/>
    <w:rsid w:val="00D93E38"/>
    <w:rsid w:val="00D95E4A"/>
    <w:rsid w:val="00DB47ED"/>
    <w:rsid w:val="00DF1808"/>
    <w:rsid w:val="00E0329B"/>
    <w:rsid w:val="00E12081"/>
    <w:rsid w:val="00E37380"/>
    <w:rsid w:val="00E37590"/>
    <w:rsid w:val="00E46CE8"/>
    <w:rsid w:val="00EC4F61"/>
    <w:rsid w:val="00EE7ADF"/>
    <w:rsid w:val="00F1421A"/>
    <w:rsid w:val="00F25E05"/>
    <w:rsid w:val="00F4591F"/>
    <w:rsid w:val="00F61B4A"/>
    <w:rsid w:val="00F755A9"/>
    <w:rsid w:val="00FC2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46F09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rsid w:val="00946F09"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6F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46F09"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946F09"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  <w:rsid w:val="00946F09"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67558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736EB7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othbarth.cp@gmail.co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esquitavaleria10@gmail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eocolares.gc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carla.marinho@ics.ufpa.br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rogjuniors97@g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640EE-4AA1-4D7D-93FE-41E91A27E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441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XXV JOUFPA - TRABALHOS CIENTIFICOS- com sugestoes - 29.07.22</vt:lpstr>
    </vt:vector>
  </TitlesOfParts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XXV JOUFPA - TRABALHOS CIENTIFICOS- com sugestoes - 29.07.22</dc:title>
  <dc:creator>Windows</dc:creator>
  <cp:lastModifiedBy>Consultório</cp:lastModifiedBy>
  <cp:revision>18</cp:revision>
  <dcterms:created xsi:type="dcterms:W3CDTF">2023-07-31T15:39:00Z</dcterms:created>
  <dcterms:modified xsi:type="dcterms:W3CDTF">2023-09-19T12:18:00Z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