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9AF9" w14:textId="77777777" w:rsidR="00521581" w:rsidRPr="00521581" w:rsidRDefault="00521581" w:rsidP="00521581">
      <w:pPr>
        <w:jc w:val="center"/>
        <w:rPr>
          <w:rFonts w:ascii="Bell MT" w:hAnsi="Bell MT"/>
          <w:b/>
          <w:bCs/>
          <w:color w:val="000000"/>
          <w:sz w:val="28"/>
          <w:szCs w:val="24"/>
          <w:lang w:val="en-CA"/>
        </w:rPr>
      </w:pPr>
    </w:p>
    <w:p w14:paraId="19474296" w14:textId="37B1E7D4" w:rsidR="00521581" w:rsidRPr="00521581" w:rsidRDefault="00521581" w:rsidP="00521581">
      <w:pPr>
        <w:jc w:val="center"/>
        <w:rPr>
          <w:rFonts w:ascii="Bell MT" w:hAnsi="Bell MT"/>
          <w:b/>
          <w:bCs/>
          <w:color w:val="000000"/>
          <w:sz w:val="28"/>
          <w:szCs w:val="24"/>
          <w:lang w:val="en-CA"/>
        </w:rPr>
      </w:pPr>
      <w:r w:rsidRPr="00521581">
        <w:rPr>
          <w:rFonts w:ascii="Bell MT" w:hAnsi="Bell MT"/>
          <w:b/>
          <w:bCs/>
          <w:color w:val="231F20"/>
          <w:sz w:val="20"/>
          <w:szCs w:val="20"/>
        </w:rPr>
        <w:t xml:space="preserve">O PROCESSO DE APRENDIZAGEM ATRAVÉS DAS EXPERIENCIAS DO COTIDIANO NO ÂMBITO DA GEOGRAFIA ESCOLAR NO </w:t>
      </w:r>
      <w:r w:rsidRPr="00521581">
        <w:rPr>
          <w:rFonts w:ascii="Bell MT" w:hAnsi="Bell MT"/>
          <w:b/>
          <w:bCs/>
          <w:color w:val="222222"/>
          <w:sz w:val="20"/>
          <w:szCs w:val="20"/>
          <w:shd w:val="clear" w:color="auto" w:fill="FFFFFF"/>
        </w:rPr>
        <w:t>PROGRAMA INSTITUCIONAL DE BOLSA DE INICIAÇÃO À DOCÊNCIA –</w:t>
      </w:r>
      <w:r w:rsidRPr="00521581">
        <w:rPr>
          <w:rFonts w:ascii="Bell MT" w:hAnsi="Bell MT"/>
          <w:b/>
          <w:bCs/>
          <w:color w:val="231F20"/>
          <w:sz w:val="20"/>
          <w:szCs w:val="20"/>
        </w:rPr>
        <w:t xml:space="preserve"> PIBID</w:t>
      </w:r>
      <w:r w:rsidRPr="00521581">
        <w:rPr>
          <w:rFonts w:ascii="Bell MT" w:hAnsi="Bell MT"/>
          <w:b/>
          <w:bCs/>
          <w:color w:val="000000"/>
          <w:sz w:val="28"/>
          <w:szCs w:val="24"/>
          <w:lang w:val="en-CA"/>
        </w:rPr>
        <w:t xml:space="preserve"> </w:t>
      </w:r>
    </w:p>
    <w:p w14:paraId="6359F060" w14:textId="4711DB7F" w:rsidR="00B442D3" w:rsidRPr="00B442D3" w:rsidRDefault="00B442D3" w:rsidP="00B442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ell MT" w:hAnsi="Bell MT"/>
          <w:b/>
          <w:bCs/>
          <w:color w:val="231F20"/>
          <w:sz w:val="20"/>
          <w:szCs w:val="20"/>
        </w:rPr>
      </w:pPr>
      <w:r w:rsidRPr="00B442D3">
        <w:rPr>
          <w:rFonts w:ascii="Bell MT" w:hAnsi="Bell MT"/>
          <w:b/>
          <w:bCs/>
          <w:color w:val="231F20"/>
          <w:sz w:val="20"/>
          <w:szCs w:val="20"/>
        </w:rPr>
        <w:t xml:space="preserve">THE LEARNING PROCESS THROUGH EVERYDAY EXPERIENCES IN THE CONTEXT OF SCHOOL GEOGRAPHY IN THE </w:t>
      </w:r>
      <w:r>
        <w:rPr>
          <w:rFonts w:ascii="Bell MT" w:hAnsi="Bell MT"/>
          <w:b/>
          <w:bCs/>
          <w:color w:val="231F20"/>
          <w:sz w:val="20"/>
          <w:szCs w:val="20"/>
        </w:rPr>
        <w:t>“PROGRAMA INSTITUCIONAL DE BOLSA DE INICIAÇÃO À DOCÊNCIA</w:t>
      </w:r>
      <w:r w:rsidRPr="00B442D3">
        <w:rPr>
          <w:rFonts w:ascii="Bell MT" w:hAnsi="Bell MT"/>
          <w:b/>
          <w:bCs/>
          <w:color w:val="231F20"/>
          <w:sz w:val="20"/>
          <w:szCs w:val="20"/>
        </w:rPr>
        <w:t xml:space="preserve"> – PIBID</w:t>
      </w:r>
      <w:r>
        <w:rPr>
          <w:rFonts w:ascii="Bell MT" w:hAnsi="Bell MT"/>
          <w:b/>
          <w:bCs/>
          <w:color w:val="231F20"/>
          <w:sz w:val="20"/>
          <w:szCs w:val="20"/>
        </w:rPr>
        <w:t>”</w:t>
      </w:r>
    </w:p>
    <w:p w14:paraId="2FE30967" w14:textId="77777777" w:rsidR="00B442D3" w:rsidRDefault="00B442D3" w:rsidP="00521581">
      <w:pPr>
        <w:spacing w:after="0" w:line="240" w:lineRule="auto"/>
        <w:jc w:val="center"/>
        <w:rPr>
          <w:rFonts w:ascii="Bell MT" w:hAnsi="Bell MT"/>
          <w:b/>
          <w:bCs/>
          <w:color w:val="000000"/>
          <w:sz w:val="24"/>
          <w:szCs w:val="20"/>
        </w:rPr>
      </w:pPr>
    </w:p>
    <w:p w14:paraId="3731147B" w14:textId="4E842620" w:rsidR="00521581" w:rsidRPr="00F066FA" w:rsidRDefault="00521581" w:rsidP="00521581">
      <w:pPr>
        <w:spacing w:after="0" w:line="240" w:lineRule="auto"/>
        <w:jc w:val="center"/>
        <w:rPr>
          <w:rFonts w:ascii="Bell MT" w:hAnsi="Bell MT"/>
          <w:b/>
          <w:bCs/>
          <w:color w:val="000000"/>
          <w:sz w:val="24"/>
          <w:szCs w:val="20"/>
        </w:rPr>
      </w:pPr>
      <w:r w:rsidRPr="00521581">
        <w:rPr>
          <w:rFonts w:ascii="Bell MT" w:hAnsi="Bell MT"/>
          <w:b/>
          <w:bCs/>
          <w:color w:val="000000"/>
          <w:sz w:val="24"/>
          <w:szCs w:val="20"/>
        </w:rPr>
        <w:t xml:space="preserve">Maria Ediney Ferreira da </w:t>
      </w:r>
      <w:r w:rsidR="00F066FA" w:rsidRPr="00521581">
        <w:rPr>
          <w:rFonts w:ascii="Bell MT" w:hAnsi="Bell MT"/>
          <w:b/>
          <w:bCs/>
          <w:color w:val="000000"/>
          <w:sz w:val="24"/>
          <w:szCs w:val="20"/>
        </w:rPr>
        <w:t>Silva</w:t>
      </w:r>
      <w:r w:rsidR="00F066FA">
        <w:rPr>
          <w:rFonts w:ascii="Bell MT" w:hAnsi="Bell MT"/>
          <w:b/>
          <w:bCs/>
          <w:color w:val="000000"/>
          <w:sz w:val="24"/>
          <w:szCs w:val="20"/>
          <w:vertAlign w:val="superscript"/>
        </w:rPr>
        <w:t xml:space="preserve"> (</w:t>
      </w:r>
      <w:r w:rsidR="004C45A5">
        <w:rPr>
          <w:rFonts w:ascii="Bell MT" w:hAnsi="Bell MT"/>
          <w:b/>
          <w:bCs/>
          <w:color w:val="000000"/>
          <w:sz w:val="24"/>
          <w:szCs w:val="20"/>
          <w:vertAlign w:val="superscript"/>
        </w:rPr>
        <w:t>1)</w:t>
      </w:r>
      <w:r w:rsidR="004C45A5">
        <w:rPr>
          <w:rFonts w:ascii="Bell MT" w:hAnsi="Bell MT"/>
          <w:b/>
          <w:bCs/>
          <w:color w:val="000000"/>
          <w:sz w:val="24"/>
          <w:szCs w:val="20"/>
        </w:rPr>
        <w:t>;</w:t>
      </w:r>
      <w:r w:rsidR="004C45A5" w:rsidRPr="004C45A5">
        <w:rPr>
          <w:rFonts w:ascii="Bell MT" w:hAnsi="Bell MT"/>
          <w:b/>
          <w:bCs/>
          <w:color w:val="000000"/>
          <w:sz w:val="24"/>
          <w:szCs w:val="20"/>
        </w:rPr>
        <w:t xml:space="preserve"> </w:t>
      </w:r>
      <w:proofErr w:type="spellStart"/>
      <w:r w:rsidR="004C45A5" w:rsidRPr="008501CC">
        <w:rPr>
          <w:rFonts w:ascii="Bell MT" w:hAnsi="Bell MT"/>
          <w:b/>
          <w:bCs/>
          <w:color w:val="000000"/>
          <w:sz w:val="24"/>
          <w:szCs w:val="20"/>
        </w:rPr>
        <w:t>Eriel</w:t>
      </w:r>
      <w:proofErr w:type="spellEnd"/>
      <w:r w:rsidR="004C45A5" w:rsidRPr="008501CC">
        <w:rPr>
          <w:rFonts w:ascii="Bell MT" w:hAnsi="Bell MT"/>
          <w:b/>
          <w:bCs/>
          <w:color w:val="000000"/>
          <w:sz w:val="24"/>
          <w:szCs w:val="20"/>
        </w:rPr>
        <w:t xml:space="preserve"> Luiz da Silva</w:t>
      </w:r>
      <w:r w:rsidR="00F066FA">
        <w:rPr>
          <w:rFonts w:ascii="Bell MT" w:hAnsi="Bell MT"/>
          <w:b/>
          <w:bCs/>
          <w:color w:val="000000"/>
          <w:sz w:val="24"/>
          <w:szCs w:val="20"/>
        </w:rPr>
        <w:t xml:space="preserve"> </w:t>
      </w:r>
      <w:r w:rsidR="004C45A5">
        <w:rPr>
          <w:rFonts w:ascii="Bell MT" w:hAnsi="Bell MT"/>
          <w:b/>
          <w:bCs/>
          <w:color w:val="000000"/>
          <w:sz w:val="24"/>
          <w:szCs w:val="20"/>
          <w:vertAlign w:val="superscript"/>
        </w:rPr>
        <w:t>(2)</w:t>
      </w:r>
      <w:r w:rsidR="00F066FA">
        <w:rPr>
          <w:rFonts w:ascii="Bell MT" w:hAnsi="Bell MT"/>
          <w:b/>
          <w:bCs/>
          <w:color w:val="000000"/>
          <w:sz w:val="24"/>
          <w:szCs w:val="20"/>
        </w:rPr>
        <w:t>;</w:t>
      </w:r>
    </w:p>
    <w:p w14:paraId="10A53849" w14:textId="3EB77543" w:rsidR="00F066FA" w:rsidRDefault="00F066FA" w:rsidP="00521581">
      <w:pPr>
        <w:spacing w:after="0" w:line="240" w:lineRule="auto"/>
        <w:jc w:val="center"/>
        <w:rPr>
          <w:rFonts w:ascii="Bell MT" w:hAnsi="Bell MT"/>
          <w:b/>
          <w:bCs/>
          <w:color w:val="000000"/>
          <w:sz w:val="24"/>
          <w:szCs w:val="20"/>
        </w:rPr>
      </w:pPr>
      <w:r>
        <w:rPr>
          <w:rFonts w:ascii="Bell MT" w:hAnsi="Bell MT"/>
          <w:b/>
          <w:bCs/>
          <w:color w:val="000000"/>
          <w:sz w:val="24"/>
          <w:szCs w:val="20"/>
        </w:rPr>
        <w:t xml:space="preserve">José </w:t>
      </w:r>
      <w:proofErr w:type="spellStart"/>
      <w:r>
        <w:rPr>
          <w:rFonts w:ascii="Bell MT" w:hAnsi="Bell MT"/>
          <w:b/>
          <w:bCs/>
          <w:color w:val="000000"/>
          <w:sz w:val="24"/>
          <w:szCs w:val="20"/>
        </w:rPr>
        <w:t>Wellison</w:t>
      </w:r>
      <w:proofErr w:type="spellEnd"/>
      <w:r>
        <w:rPr>
          <w:rFonts w:ascii="Bell MT" w:hAnsi="Bell MT"/>
          <w:b/>
          <w:bCs/>
          <w:color w:val="000000"/>
          <w:sz w:val="24"/>
          <w:szCs w:val="20"/>
        </w:rPr>
        <w:t xml:space="preserve"> dos Santos </w:t>
      </w:r>
      <w:r>
        <w:rPr>
          <w:rFonts w:ascii="Bell MT" w:hAnsi="Bell MT"/>
          <w:b/>
          <w:bCs/>
          <w:color w:val="000000"/>
          <w:sz w:val="24"/>
          <w:szCs w:val="20"/>
          <w:vertAlign w:val="superscript"/>
        </w:rPr>
        <w:t>(3)</w:t>
      </w:r>
      <w:r>
        <w:rPr>
          <w:rFonts w:ascii="Bell MT" w:hAnsi="Bell MT"/>
          <w:b/>
          <w:bCs/>
          <w:color w:val="000000"/>
          <w:sz w:val="24"/>
          <w:szCs w:val="20"/>
        </w:rPr>
        <w:t>;</w:t>
      </w:r>
      <w:r w:rsidRPr="00F066FA">
        <w:rPr>
          <w:rFonts w:ascii="Bell MT" w:hAnsi="Bell MT"/>
          <w:b/>
          <w:bCs/>
          <w:color w:val="000000"/>
          <w:sz w:val="24"/>
          <w:szCs w:val="20"/>
        </w:rPr>
        <w:t xml:space="preserve"> </w:t>
      </w:r>
      <w:r>
        <w:rPr>
          <w:rFonts w:ascii="Bell MT" w:hAnsi="Bell MT"/>
          <w:b/>
          <w:bCs/>
          <w:color w:val="000000"/>
          <w:sz w:val="24"/>
          <w:szCs w:val="20"/>
        </w:rPr>
        <w:t xml:space="preserve">José </w:t>
      </w:r>
      <w:proofErr w:type="spellStart"/>
      <w:r>
        <w:rPr>
          <w:rFonts w:ascii="Bell MT" w:hAnsi="Bell MT"/>
          <w:b/>
          <w:bCs/>
          <w:color w:val="000000"/>
          <w:sz w:val="24"/>
          <w:szCs w:val="20"/>
        </w:rPr>
        <w:t>Wállisson</w:t>
      </w:r>
      <w:proofErr w:type="spellEnd"/>
      <w:r>
        <w:rPr>
          <w:rFonts w:ascii="Bell MT" w:hAnsi="Bell MT"/>
          <w:b/>
          <w:bCs/>
          <w:color w:val="000000"/>
          <w:sz w:val="24"/>
          <w:szCs w:val="20"/>
        </w:rPr>
        <w:t xml:space="preserve"> dos Santos </w:t>
      </w:r>
      <w:r>
        <w:rPr>
          <w:rFonts w:ascii="Bell MT" w:hAnsi="Bell MT"/>
          <w:b/>
          <w:bCs/>
          <w:color w:val="000000"/>
          <w:sz w:val="24"/>
          <w:szCs w:val="20"/>
          <w:vertAlign w:val="superscript"/>
        </w:rPr>
        <w:t>(4)</w:t>
      </w:r>
      <w:r>
        <w:rPr>
          <w:rFonts w:ascii="Bell MT" w:hAnsi="Bell MT"/>
          <w:b/>
          <w:bCs/>
          <w:color w:val="000000"/>
          <w:sz w:val="24"/>
          <w:szCs w:val="20"/>
        </w:rPr>
        <w:t>;</w:t>
      </w:r>
    </w:p>
    <w:p w14:paraId="1F1A6ACD" w14:textId="147CE1A2" w:rsidR="00F066FA" w:rsidRPr="00F066FA" w:rsidRDefault="00F066FA" w:rsidP="00521581">
      <w:pPr>
        <w:spacing w:after="0" w:line="240" w:lineRule="auto"/>
        <w:jc w:val="center"/>
        <w:rPr>
          <w:rFonts w:ascii="Bell MT" w:hAnsi="Bell MT"/>
          <w:b/>
          <w:bCs/>
          <w:color w:val="000000"/>
          <w:sz w:val="24"/>
          <w:szCs w:val="20"/>
        </w:rPr>
      </w:pPr>
      <w:r w:rsidRPr="006048FB">
        <w:rPr>
          <w:rFonts w:ascii="Bell MT" w:hAnsi="Bell MT"/>
          <w:b/>
          <w:bCs/>
          <w:color w:val="000000"/>
          <w:sz w:val="24"/>
          <w:szCs w:val="20"/>
        </w:rPr>
        <w:t>Guilherme da Silva Santos</w:t>
      </w:r>
      <w:r w:rsidR="00CB061C">
        <w:rPr>
          <w:rFonts w:ascii="Bell MT" w:hAnsi="Bell MT"/>
          <w:b/>
          <w:bCs/>
          <w:color w:val="000000"/>
          <w:sz w:val="24"/>
          <w:szCs w:val="20"/>
        </w:rPr>
        <w:t xml:space="preserve"> </w:t>
      </w:r>
      <w:r>
        <w:rPr>
          <w:rFonts w:ascii="Bell MT" w:hAnsi="Bell MT"/>
          <w:b/>
          <w:bCs/>
          <w:color w:val="000000"/>
          <w:sz w:val="24"/>
          <w:szCs w:val="20"/>
          <w:vertAlign w:val="superscript"/>
        </w:rPr>
        <w:t>(5)</w:t>
      </w:r>
    </w:p>
    <w:p w14:paraId="6D76A07B" w14:textId="77777777" w:rsidR="00521581" w:rsidRPr="00521581" w:rsidRDefault="00521581" w:rsidP="00521581">
      <w:pPr>
        <w:spacing w:after="0" w:line="240" w:lineRule="auto"/>
        <w:jc w:val="center"/>
        <w:rPr>
          <w:rFonts w:ascii="Bell MT" w:hAnsi="Bell MT"/>
          <w:b/>
          <w:bCs/>
          <w:color w:val="000000"/>
          <w:sz w:val="24"/>
          <w:szCs w:val="20"/>
        </w:rPr>
      </w:pPr>
    </w:p>
    <w:p w14:paraId="7AF77F86" w14:textId="10BC7EFD" w:rsidR="00521581" w:rsidRPr="00D218A6" w:rsidRDefault="00BD44A9" w:rsidP="00D218A6">
      <w:pPr>
        <w:pStyle w:val="PargrafodaLista"/>
        <w:numPr>
          <w:ilvl w:val="0"/>
          <w:numId w:val="3"/>
        </w:numPr>
        <w:spacing w:after="0" w:line="240" w:lineRule="auto"/>
        <w:jc w:val="both"/>
        <w:rPr>
          <w:rFonts w:ascii="Bell MT" w:hAnsi="Bell MT"/>
          <w:color w:val="000000"/>
          <w:sz w:val="16"/>
          <w:szCs w:val="16"/>
        </w:rPr>
      </w:pPr>
      <w:hyperlink r:id="rId8" w:history="1">
        <w:r w:rsidR="00521581" w:rsidRPr="00D218A6">
          <w:rPr>
            <w:rFonts w:ascii="Bell MT" w:hAnsi="Bell MT"/>
            <w:color w:val="000000"/>
            <w:sz w:val="16"/>
            <w:szCs w:val="16"/>
          </w:rPr>
          <w:t>https://orcid.org/0000-0003-3843-8190</w:t>
        </w:r>
      </w:hyperlink>
      <w:r w:rsidR="00521581" w:rsidRPr="00D218A6">
        <w:rPr>
          <w:rFonts w:ascii="Bell MT" w:hAnsi="Bell MT"/>
          <w:color w:val="000000"/>
          <w:sz w:val="16"/>
          <w:szCs w:val="16"/>
        </w:rPr>
        <w:t xml:space="preserve">, Universidade Estadual de Alagoas – professora adjunta – </w:t>
      </w:r>
      <w:r w:rsidR="00EE7964" w:rsidRPr="00D218A6">
        <w:rPr>
          <w:rFonts w:ascii="Bell MT" w:hAnsi="Bell MT"/>
          <w:color w:val="000000"/>
          <w:sz w:val="16"/>
          <w:szCs w:val="16"/>
        </w:rPr>
        <w:t>pesquisadora</w:t>
      </w:r>
      <w:r w:rsidR="00521581" w:rsidRPr="00D218A6">
        <w:rPr>
          <w:rFonts w:ascii="Bell MT" w:hAnsi="Bell MT"/>
          <w:color w:val="000000"/>
          <w:sz w:val="16"/>
          <w:szCs w:val="16"/>
        </w:rPr>
        <w:t xml:space="preserve"> capes, BRAZIL, E-mail: </w:t>
      </w:r>
      <w:hyperlink r:id="rId9" w:history="1">
        <w:r w:rsidR="00D218A6" w:rsidRPr="00D218A6">
          <w:rPr>
            <w:rStyle w:val="Hyperlink"/>
            <w:rFonts w:ascii="Bell MT" w:hAnsi="Bell MT"/>
            <w:sz w:val="16"/>
            <w:szCs w:val="16"/>
          </w:rPr>
          <w:t>maredy08@gmail.com</w:t>
        </w:r>
      </w:hyperlink>
      <w:r w:rsidR="00521581" w:rsidRPr="00D218A6">
        <w:rPr>
          <w:rFonts w:ascii="Bell MT" w:hAnsi="Bell MT"/>
          <w:color w:val="000000"/>
          <w:sz w:val="16"/>
          <w:szCs w:val="16"/>
        </w:rPr>
        <w:t>;</w:t>
      </w:r>
    </w:p>
    <w:p w14:paraId="2B66156E" w14:textId="2B2B0F74" w:rsidR="00D218A6" w:rsidRDefault="00D218A6" w:rsidP="00D218A6">
      <w:pPr>
        <w:pStyle w:val="PargrafodaLista"/>
        <w:numPr>
          <w:ilvl w:val="0"/>
          <w:numId w:val="3"/>
        </w:numPr>
        <w:spacing w:after="0" w:line="240" w:lineRule="auto"/>
        <w:jc w:val="both"/>
        <w:rPr>
          <w:rFonts w:ascii="Bell MT" w:hAnsi="Bell MT"/>
          <w:color w:val="000000"/>
          <w:sz w:val="16"/>
          <w:szCs w:val="16"/>
        </w:rPr>
      </w:pPr>
      <w:r w:rsidRPr="00C86FB6">
        <w:rPr>
          <w:rFonts w:ascii="Bell MT" w:hAnsi="Bell MT"/>
          <w:color w:val="000000"/>
          <w:sz w:val="16"/>
          <w:szCs w:val="16"/>
          <w:shd w:val="clear" w:color="auto" w:fill="FFFFFF"/>
        </w:rPr>
        <w:t>https://orcid.org/0000-0003-2767-7313;</w:t>
      </w:r>
      <w:r w:rsidRPr="00C86FB6">
        <w:rPr>
          <w:rFonts w:ascii="Bell MT" w:hAnsi="Bell MT"/>
          <w:color w:val="000000"/>
          <w:sz w:val="16"/>
          <w:szCs w:val="16"/>
        </w:rPr>
        <w:t xml:space="preserve"> </w:t>
      </w:r>
      <w:r w:rsidRPr="00C86FB6">
        <w:rPr>
          <w:rFonts w:ascii="Bell MT" w:hAnsi="Bell MT"/>
          <w:color w:val="000000"/>
          <w:sz w:val="16"/>
          <w:szCs w:val="16"/>
          <w:shd w:val="clear" w:color="auto" w:fill="FFFFFF"/>
        </w:rPr>
        <w:t>Universidade Estadual de Alagoas</w:t>
      </w:r>
      <w:r>
        <w:rPr>
          <w:rFonts w:ascii="Bell MT" w:hAnsi="Bell MT"/>
          <w:color w:val="000000"/>
          <w:sz w:val="16"/>
          <w:szCs w:val="16"/>
          <w:shd w:val="clear" w:color="auto" w:fill="FFFFFF"/>
        </w:rPr>
        <w:t xml:space="preserve"> </w:t>
      </w:r>
      <w:r w:rsidRPr="00D218A6">
        <w:rPr>
          <w:rFonts w:ascii="Bell MT" w:hAnsi="Bell MT"/>
          <w:color w:val="000000"/>
          <w:sz w:val="16"/>
          <w:szCs w:val="16"/>
        </w:rPr>
        <w:t>–</w:t>
      </w:r>
      <w:r>
        <w:rPr>
          <w:rFonts w:ascii="Bell MT" w:hAnsi="Bell MT"/>
          <w:color w:val="000000"/>
          <w:sz w:val="16"/>
          <w:szCs w:val="16"/>
        </w:rPr>
        <w:softHyphen/>
      </w:r>
      <w:r>
        <w:rPr>
          <w:rFonts w:ascii="Bell MT" w:hAnsi="Bell MT"/>
          <w:color w:val="000000"/>
          <w:sz w:val="16"/>
          <w:szCs w:val="16"/>
        </w:rPr>
        <w:softHyphen/>
      </w:r>
      <w:r>
        <w:rPr>
          <w:rFonts w:ascii="Bell MT" w:hAnsi="Bell MT"/>
          <w:color w:val="000000"/>
          <w:sz w:val="16"/>
          <w:szCs w:val="16"/>
          <w:shd w:val="clear" w:color="auto" w:fill="FFFFFF"/>
        </w:rPr>
        <w:t xml:space="preserve"> </w:t>
      </w:r>
      <w:r w:rsidRPr="00C86FB6">
        <w:rPr>
          <w:rFonts w:ascii="Bell MT" w:hAnsi="Bell MT"/>
          <w:color w:val="000000"/>
          <w:sz w:val="16"/>
          <w:szCs w:val="16"/>
          <w:shd w:val="clear" w:color="auto" w:fill="FFFFFF"/>
        </w:rPr>
        <w:t>Graduando em Licenciatura plena em Geografia</w:t>
      </w:r>
      <w:r w:rsidRPr="00D218A6">
        <w:rPr>
          <w:rFonts w:ascii="Bell MT" w:hAnsi="Bell MT"/>
          <w:color w:val="000000"/>
          <w:sz w:val="16"/>
          <w:szCs w:val="16"/>
        </w:rPr>
        <w:t xml:space="preserve"> –</w:t>
      </w:r>
      <w:r w:rsidRPr="00C86FB6">
        <w:rPr>
          <w:rFonts w:ascii="Bell MT" w:hAnsi="Bell MT"/>
          <w:color w:val="000000"/>
          <w:sz w:val="16"/>
          <w:szCs w:val="16"/>
        </w:rPr>
        <w:t xml:space="preserve"> Discente Bolsista PIBID, BRASIL,</w:t>
      </w:r>
      <w:r>
        <w:rPr>
          <w:rFonts w:ascii="Bell MT" w:hAnsi="Bell MT"/>
          <w:color w:val="000000"/>
          <w:sz w:val="16"/>
          <w:szCs w:val="16"/>
        </w:rPr>
        <w:t xml:space="preserve"> E-mail:</w:t>
      </w:r>
      <w:r w:rsidRPr="00C86FB6">
        <w:rPr>
          <w:rFonts w:ascii="Bell MT" w:hAnsi="Bell MT"/>
          <w:color w:val="000000"/>
          <w:sz w:val="16"/>
          <w:szCs w:val="16"/>
        </w:rPr>
        <w:t xml:space="preserve"> </w:t>
      </w:r>
      <w:hyperlink r:id="rId10" w:history="1">
        <w:r w:rsidRPr="005067A5">
          <w:rPr>
            <w:rStyle w:val="Hyperlink"/>
            <w:rFonts w:ascii="Bell MT" w:hAnsi="Bell MT"/>
            <w:sz w:val="16"/>
            <w:szCs w:val="16"/>
          </w:rPr>
          <w:t>eriel@alunos.uneal.edu.br</w:t>
        </w:r>
      </w:hyperlink>
      <w:r w:rsidRPr="00C86FB6">
        <w:rPr>
          <w:rFonts w:ascii="Bell MT" w:hAnsi="Bell MT"/>
          <w:color w:val="000000"/>
          <w:sz w:val="16"/>
          <w:szCs w:val="16"/>
        </w:rPr>
        <w:t>;</w:t>
      </w:r>
    </w:p>
    <w:p w14:paraId="099AABE7" w14:textId="7835B3D0" w:rsidR="00D91E92" w:rsidRPr="00D91E92" w:rsidRDefault="00D91E92" w:rsidP="00D91E92">
      <w:pPr>
        <w:pStyle w:val="PargrafodaLista"/>
        <w:numPr>
          <w:ilvl w:val="0"/>
          <w:numId w:val="3"/>
        </w:numPr>
        <w:spacing w:after="0" w:line="240" w:lineRule="auto"/>
        <w:jc w:val="both"/>
        <w:rPr>
          <w:rFonts w:ascii="Bell MT" w:hAnsi="Bell MT"/>
          <w:color w:val="000000"/>
          <w:sz w:val="16"/>
          <w:szCs w:val="16"/>
          <w:vertAlign w:val="superscript"/>
        </w:rPr>
      </w:pPr>
      <w:r w:rsidRPr="00D91E92">
        <w:rPr>
          <w:rFonts w:ascii="Bell MT" w:hAnsi="Bell MT"/>
          <w:color w:val="000000"/>
          <w:sz w:val="16"/>
          <w:szCs w:val="16"/>
          <w:shd w:val="clear" w:color="auto" w:fill="FFFFFF"/>
        </w:rPr>
        <w:t>https://orcid.org/0000-0001-5469-7905;</w:t>
      </w:r>
      <w:r w:rsidRPr="00D91E92">
        <w:rPr>
          <w:rFonts w:ascii="Bell MT" w:hAnsi="Bell MT"/>
          <w:color w:val="000000"/>
          <w:sz w:val="16"/>
          <w:szCs w:val="16"/>
        </w:rPr>
        <w:t xml:space="preserve"> </w:t>
      </w:r>
      <w:r w:rsidRPr="00D91E92">
        <w:rPr>
          <w:rFonts w:ascii="Bell MT" w:hAnsi="Bell MT"/>
          <w:color w:val="000000"/>
          <w:sz w:val="16"/>
          <w:szCs w:val="16"/>
          <w:shd w:val="clear" w:color="auto" w:fill="FFFFFF"/>
        </w:rPr>
        <w:t>Universidade Estadual de Alagoas</w:t>
      </w:r>
      <w:r>
        <w:rPr>
          <w:rFonts w:ascii="Bell MT" w:hAnsi="Bell MT"/>
          <w:color w:val="000000"/>
          <w:sz w:val="16"/>
          <w:szCs w:val="16"/>
          <w:shd w:val="clear" w:color="auto" w:fill="FFFFFF"/>
        </w:rPr>
        <w:t xml:space="preserve"> </w:t>
      </w:r>
      <w:r w:rsidRPr="00D218A6">
        <w:rPr>
          <w:rFonts w:ascii="Bell MT" w:hAnsi="Bell MT"/>
          <w:color w:val="000000"/>
          <w:sz w:val="16"/>
          <w:szCs w:val="16"/>
        </w:rPr>
        <w:t>–</w:t>
      </w:r>
      <w:r w:rsidRPr="00D91E92">
        <w:rPr>
          <w:rFonts w:ascii="Bell MT" w:hAnsi="Bell MT"/>
          <w:color w:val="000000"/>
          <w:sz w:val="16"/>
          <w:szCs w:val="16"/>
          <w:shd w:val="clear" w:color="auto" w:fill="FFFFFF"/>
        </w:rPr>
        <w:t xml:space="preserve"> Graduando em Licenciatura plena em Geografia</w:t>
      </w:r>
      <w:r>
        <w:rPr>
          <w:rFonts w:ascii="Bell MT" w:hAnsi="Bell MT"/>
          <w:color w:val="000000"/>
          <w:sz w:val="16"/>
          <w:szCs w:val="16"/>
          <w:shd w:val="clear" w:color="auto" w:fill="FFFFFF"/>
        </w:rPr>
        <w:t xml:space="preserve"> </w:t>
      </w:r>
      <w:r w:rsidRPr="00D218A6">
        <w:rPr>
          <w:rFonts w:ascii="Bell MT" w:hAnsi="Bell MT"/>
          <w:color w:val="000000"/>
          <w:sz w:val="16"/>
          <w:szCs w:val="16"/>
        </w:rPr>
        <w:t>–</w:t>
      </w:r>
      <w:r w:rsidRPr="00D91E92">
        <w:rPr>
          <w:rFonts w:ascii="Bell MT" w:hAnsi="Bell MT"/>
          <w:color w:val="000000"/>
          <w:sz w:val="16"/>
          <w:szCs w:val="16"/>
        </w:rPr>
        <w:t xml:space="preserve"> Discente Bolsista PIBID, BRASIL, </w:t>
      </w:r>
      <w:r>
        <w:rPr>
          <w:rFonts w:ascii="Bell MT" w:hAnsi="Bell MT"/>
          <w:color w:val="000000"/>
          <w:sz w:val="16"/>
          <w:szCs w:val="16"/>
        </w:rPr>
        <w:t xml:space="preserve">E-mail: </w:t>
      </w:r>
      <w:r w:rsidRPr="00D91E92">
        <w:rPr>
          <w:rFonts w:ascii="Bell MT" w:hAnsi="Bell MT"/>
          <w:color w:val="000000"/>
          <w:sz w:val="16"/>
          <w:szCs w:val="16"/>
        </w:rPr>
        <w:t>jose.santos34@alunos.uneal.edu.br;</w:t>
      </w:r>
    </w:p>
    <w:p w14:paraId="699D039A" w14:textId="12853EBB" w:rsidR="00D91E92" w:rsidRPr="00D91E92" w:rsidRDefault="00D91E92" w:rsidP="00D91E92">
      <w:pPr>
        <w:pStyle w:val="PargrafodaLista"/>
        <w:numPr>
          <w:ilvl w:val="0"/>
          <w:numId w:val="3"/>
        </w:numPr>
        <w:spacing w:after="0" w:line="240" w:lineRule="auto"/>
        <w:jc w:val="both"/>
        <w:rPr>
          <w:rFonts w:ascii="Bell MT" w:hAnsi="Bell MT"/>
          <w:color w:val="000000"/>
          <w:sz w:val="16"/>
          <w:szCs w:val="16"/>
          <w:vertAlign w:val="superscript"/>
        </w:rPr>
      </w:pPr>
      <w:r w:rsidRPr="00D91E92">
        <w:rPr>
          <w:rFonts w:ascii="Bell MT" w:hAnsi="Bell MT"/>
          <w:color w:val="000000"/>
          <w:sz w:val="16"/>
          <w:szCs w:val="16"/>
          <w:shd w:val="clear" w:color="auto" w:fill="FFFFFF"/>
        </w:rPr>
        <w:t>https://orcid.org/0000-0002-2175-7294;</w:t>
      </w:r>
      <w:r w:rsidRPr="00D91E92">
        <w:rPr>
          <w:rFonts w:ascii="Bell MT" w:hAnsi="Bell MT"/>
          <w:color w:val="000000"/>
          <w:sz w:val="16"/>
          <w:szCs w:val="16"/>
        </w:rPr>
        <w:t xml:space="preserve"> </w:t>
      </w:r>
      <w:r w:rsidRPr="00D91E92">
        <w:rPr>
          <w:rFonts w:ascii="Bell MT" w:hAnsi="Bell MT"/>
          <w:color w:val="000000"/>
          <w:sz w:val="16"/>
          <w:szCs w:val="16"/>
          <w:shd w:val="clear" w:color="auto" w:fill="FFFFFF"/>
        </w:rPr>
        <w:t xml:space="preserve">Universidade Estadual de Alagoas </w:t>
      </w:r>
      <w:r w:rsidRPr="00D218A6">
        <w:rPr>
          <w:rFonts w:ascii="Bell MT" w:hAnsi="Bell MT"/>
          <w:color w:val="000000"/>
          <w:sz w:val="16"/>
          <w:szCs w:val="16"/>
        </w:rPr>
        <w:t>–</w:t>
      </w:r>
      <w:r>
        <w:rPr>
          <w:rFonts w:ascii="Bell MT" w:hAnsi="Bell MT"/>
          <w:color w:val="000000"/>
          <w:sz w:val="16"/>
          <w:szCs w:val="16"/>
        </w:rPr>
        <w:softHyphen/>
      </w:r>
      <w:r>
        <w:rPr>
          <w:rFonts w:ascii="Bell MT" w:hAnsi="Bell MT"/>
          <w:color w:val="000000"/>
          <w:sz w:val="16"/>
          <w:szCs w:val="16"/>
        </w:rPr>
        <w:softHyphen/>
        <w:t xml:space="preserve"> </w:t>
      </w:r>
      <w:r w:rsidRPr="00D91E92">
        <w:rPr>
          <w:rFonts w:ascii="Bell MT" w:hAnsi="Bell MT"/>
          <w:color w:val="000000"/>
          <w:sz w:val="16"/>
          <w:szCs w:val="16"/>
          <w:shd w:val="clear" w:color="auto" w:fill="FFFFFF"/>
        </w:rPr>
        <w:t>Graduando em Licenciatura plena em Geografia</w:t>
      </w:r>
      <w:r>
        <w:rPr>
          <w:rFonts w:ascii="Bell MT" w:hAnsi="Bell MT"/>
          <w:color w:val="000000"/>
          <w:sz w:val="16"/>
          <w:szCs w:val="16"/>
          <w:shd w:val="clear" w:color="auto" w:fill="FFFFFF"/>
        </w:rPr>
        <w:t xml:space="preserve"> </w:t>
      </w:r>
      <w:r w:rsidRPr="00D218A6">
        <w:rPr>
          <w:rFonts w:ascii="Bell MT" w:hAnsi="Bell MT"/>
          <w:color w:val="000000"/>
          <w:sz w:val="16"/>
          <w:szCs w:val="16"/>
        </w:rPr>
        <w:t>–</w:t>
      </w:r>
      <w:r>
        <w:rPr>
          <w:rFonts w:ascii="Bell MT" w:hAnsi="Bell MT"/>
          <w:color w:val="000000"/>
          <w:sz w:val="16"/>
          <w:szCs w:val="16"/>
        </w:rPr>
        <w:softHyphen/>
      </w:r>
      <w:r>
        <w:rPr>
          <w:rFonts w:ascii="Bell MT" w:hAnsi="Bell MT"/>
          <w:color w:val="000000"/>
          <w:sz w:val="16"/>
          <w:szCs w:val="16"/>
        </w:rPr>
        <w:softHyphen/>
      </w:r>
      <w:r w:rsidRPr="00D91E92">
        <w:rPr>
          <w:rFonts w:ascii="Bell MT" w:hAnsi="Bell MT"/>
          <w:color w:val="000000"/>
          <w:sz w:val="16"/>
          <w:szCs w:val="16"/>
        </w:rPr>
        <w:t xml:space="preserve"> Discente Bolsista PIBID, BRASIL,</w:t>
      </w:r>
      <w:r>
        <w:rPr>
          <w:rFonts w:ascii="Bell MT" w:hAnsi="Bell MT"/>
          <w:color w:val="000000"/>
          <w:sz w:val="16"/>
          <w:szCs w:val="16"/>
        </w:rPr>
        <w:t xml:space="preserve"> E-mail:</w:t>
      </w:r>
      <w:r w:rsidRPr="00D91E92">
        <w:rPr>
          <w:rFonts w:ascii="Bell MT" w:hAnsi="Bell MT"/>
          <w:color w:val="000000"/>
          <w:sz w:val="16"/>
          <w:szCs w:val="16"/>
        </w:rPr>
        <w:t xml:space="preserve"> jose.santos35@alunos.uneal.edu.br;</w:t>
      </w:r>
    </w:p>
    <w:p w14:paraId="48B13E3C" w14:textId="024422E8" w:rsidR="00D91E92" w:rsidRPr="00D91E92" w:rsidRDefault="00D91E92" w:rsidP="00D91E92">
      <w:pPr>
        <w:pStyle w:val="PargrafodaLista"/>
        <w:numPr>
          <w:ilvl w:val="0"/>
          <w:numId w:val="3"/>
        </w:numPr>
        <w:spacing w:after="0" w:line="240" w:lineRule="auto"/>
        <w:jc w:val="both"/>
        <w:rPr>
          <w:rFonts w:ascii="Bell MT" w:hAnsi="Bell MT"/>
          <w:color w:val="000000"/>
          <w:sz w:val="16"/>
          <w:szCs w:val="16"/>
        </w:rPr>
      </w:pPr>
      <w:r w:rsidRPr="00D91E92">
        <w:rPr>
          <w:rFonts w:ascii="Bell MT" w:hAnsi="Bell MT"/>
          <w:color w:val="000000"/>
          <w:sz w:val="16"/>
          <w:szCs w:val="16"/>
          <w:shd w:val="clear" w:color="auto" w:fill="FFFFFF"/>
        </w:rPr>
        <w:t>https://orcid.org/0000-0002-1631-102</w:t>
      </w:r>
      <w:r w:rsidR="0015277A">
        <w:rPr>
          <w:rFonts w:ascii="Bell MT" w:hAnsi="Bell MT"/>
          <w:color w:val="000000"/>
          <w:sz w:val="16"/>
          <w:szCs w:val="16"/>
          <w:shd w:val="clear" w:color="auto" w:fill="FFFFFF"/>
        </w:rPr>
        <w:t>8</w:t>
      </w:r>
      <w:r w:rsidRPr="00D91E92">
        <w:rPr>
          <w:rFonts w:ascii="Bell MT" w:hAnsi="Bell MT"/>
          <w:color w:val="000000"/>
          <w:sz w:val="16"/>
          <w:szCs w:val="16"/>
          <w:shd w:val="clear" w:color="auto" w:fill="FFFFFF"/>
        </w:rPr>
        <w:t>;</w:t>
      </w:r>
      <w:r w:rsidRPr="00D91E92">
        <w:rPr>
          <w:rFonts w:ascii="Bell MT" w:hAnsi="Bell MT"/>
          <w:color w:val="000000"/>
          <w:sz w:val="16"/>
          <w:szCs w:val="16"/>
        </w:rPr>
        <w:t xml:space="preserve"> </w:t>
      </w:r>
      <w:r w:rsidRPr="00D91E92">
        <w:rPr>
          <w:rFonts w:ascii="Bell MT" w:hAnsi="Bell MT"/>
          <w:color w:val="000000"/>
          <w:sz w:val="16"/>
          <w:szCs w:val="16"/>
          <w:shd w:val="clear" w:color="auto" w:fill="FFFFFF"/>
        </w:rPr>
        <w:t>Universidade Estadual de Alagoas</w:t>
      </w:r>
      <w:r w:rsidRPr="00D218A6">
        <w:rPr>
          <w:rFonts w:ascii="Bell MT" w:hAnsi="Bell MT"/>
          <w:color w:val="000000"/>
          <w:sz w:val="16"/>
          <w:szCs w:val="16"/>
        </w:rPr>
        <w:t xml:space="preserve"> –</w:t>
      </w:r>
      <w:r w:rsidRPr="00C86FB6">
        <w:rPr>
          <w:rFonts w:ascii="Bell MT" w:hAnsi="Bell MT"/>
          <w:color w:val="000000"/>
          <w:sz w:val="16"/>
          <w:szCs w:val="16"/>
        </w:rPr>
        <w:t xml:space="preserve"> </w:t>
      </w:r>
      <w:r w:rsidRPr="00D91E92">
        <w:rPr>
          <w:rFonts w:ascii="Bell MT" w:hAnsi="Bell MT"/>
          <w:color w:val="000000"/>
          <w:sz w:val="16"/>
          <w:szCs w:val="16"/>
          <w:shd w:val="clear" w:color="auto" w:fill="FFFFFF"/>
        </w:rPr>
        <w:t>Graduando em Licenciatura plena em Geografia</w:t>
      </w:r>
      <w:r w:rsidRPr="00D218A6">
        <w:rPr>
          <w:rFonts w:ascii="Bell MT" w:hAnsi="Bell MT"/>
          <w:color w:val="000000"/>
          <w:sz w:val="16"/>
          <w:szCs w:val="16"/>
        </w:rPr>
        <w:t xml:space="preserve"> –</w:t>
      </w:r>
      <w:r w:rsidRPr="00C86FB6">
        <w:rPr>
          <w:rFonts w:ascii="Bell MT" w:hAnsi="Bell MT"/>
          <w:color w:val="000000"/>
          <w:sz w:val="16"/>
          <w:szCs w:val="16"/>
        </w:rPr>
        <w:t xml:space="preserve"> </w:t>
      </w:r>
      <w:r w:rsidRPr="00D91E92">
        <w:rPr>
          <w:rFonts w:ascii="Bell MT" w:hAnsi="Bell MT"/>
          <w:color w:val="000000"/>
          <w:sz w:val="16"/>
          <w:szCs w:val="16"/>
        </w:rPr>
        <w:t>Discente Bolsista PIBID, BRASIL,</w:t>
      </w:r>
      <w:r>
        <w:rPr>
          <w:rFonts w:ascii="Bell MT" w:hAnsi="Bell MT"/>
          <w:color w:val="000000"/>
          <w:sz w:val="16"/>
          <w:szCs w:val="16"/>
        </w:rPr>
        <w:t xml:space="preserve"> E-mail:</w:t>
      </w:r>
      <w:r w:rsidRPr="00D91E92">
        <w:rPr>
          <w:rFonts w:ascii="Bell MT" w:hAnsi="Bell MT"/>
          <w:color w:val="000000"/>
          <w:sz w:val="16"/>
          <w:szCs w:val="16"/>
        </w:rPr>
        <w:t xml:space="preserve"> Guilhermesantos@alunos.uneal.edu.br;</w:t>
      </w:r>
    </w:p>
    <w:p w14:paraId="458A1FA1" w14:textId="77777777" w:rsidR="00D218A6" w:rsidRPr="00D218A6" w:rsidRDefault="00D218A6" w:rsidP="00D91E92">
      <w:pPr>
        <w:pStyle w:val="PargrafodaLista"/>
        <w:spacing w:after="0" w:line="240" w:lineRule="auto"/>
        <w:jc w:val="both"/>
        <w:rPr>
          <w:rFonts w:ascii="Bell MT" w:hAnsi="Bell MT"/>
          <w:color w:val="000000"/>
          <w:sz w:val="16"/>
          <w:szCs w:val="16"/>
        </w:rPr>
      </w:pPr>
    </w:p>
    <w:p w14:paraId="03E426CD" w14:textId="77777777" w:rsidR="00521581" w:rsidRPr="00521581" w:rsidRDefault="00521581" w:rsidP="00521581">
      <w:pPr>
        <w:spacing w:after="0" w:line="240" w:lineRule="auto"/>
        <w:jc w:val="both"/>
        <w:rPr>
          <w:rFonts w:ascii="Bell MT" w:hAnsi="Bell MT"/>
          <w:b/>
          <w:bCs/>
          <w:color w:val="000000"/>
          <w:sz w:val="28"/>
          <w:szCs w:val="24"/>
        </w:rPr>
      </w:pPr>
    </w:p>
    <w:p w14:paraId="62B14855" w14:textId="77777777" w:rsidR="00521581" w:rsidRPr="00521581" w:rsidRDefault="00521581" w:rsidP="00521581">
      <w:pPr>
        <w:spacing w:after="0" w:line="240" w:lineRule="auto"/>
        <w:jc w:val="center"/>
        <w:rPr>
          <w:rFonts w:ascii="Bell MT" w:hAnsi="Bell MT"/>
          <w:b/>
          <w:bCs/>
          <w:color w:val="000000"/>
          <w:sz w:val="24"/>
          <w:szCs w:val="20"/>
        </w:rPr>
      </w:pPr>
    </w:p>
    <w:p w14:paraId="4630D81E" w14:textId="77777777" w:rsidR="00521581" w:rsidRPr="00521581" w:rsidRDefault="00521581" w:rsidP="00521581">
      <w:pPr>
        <w:pStyle w:val="Abstract"/>
        <w:rPr>
          <w:rFonts w:ascii="Bell MT" w:hAnsi="Bell MT"/>
          <w:bCs/>
          <w:color w:val="4472C4" w:themeColor="accent1"/>
          <w:sz w:val="16"/>
          <w:szCs w:val="16"/>
        </w:rPr>
      </w:pPr>
    </w:p>
    <w:p w14:paraId="5ADFDEAC" w14:textId="77777777" w:rsidR="00521581" w:rsidRPr="00521581" w:rsidRDefault="00521581" w:rsidP="00521581">
      <w:pPr>
        <w:spacing w:after="0" w:line="240" w:lineRule="auto"/>
        <w:jc w:val="both"/>
        <w:rPr>
          <w:rFonts w:ascii="Bell MT" w:hAnsi="Bell MT"/>
          <w:b/>
          <w:color w:val="4472C4" w:themeColor="accent1"/>
          <w:sz w:val="20"/>
          <w:szCs w:val="20"/>
        </w:rPr>
      </w:pPr>
    </w:p>
    <w:p w14:paraId="596E5C47" w14:textId="00CED993" w:rsidR="00521581" w:rsidRPr="00521581" w:rsidRDefault="00521581" w:rsidP="00521581">
      <w:pPr>
        <w:spacing w:after="0" w:line="240" w:lineRule="auto"/>
        <w:jc w:val="both"/>
        <w:rPr>
          <w:rFonts w:ascii="Bell MT" w:hAnsi="Bell MT"/>
          <w:color w:val="231F20"/>
          <w:sz w:val="20"/>
          <w:szCs w:val="20"/>
        </w:rPr>
      </w:pPr>
      <w:r w:rsidRPr="00B442D3">
        <w:rPr>
          <w:rFonts w:ascii="Bell MT" w:hAnsi="Bell MT"/>
          <w:b/>
          <w:sz w:val="20"/>
          <w:szCs w:val="20"/>
        </w:rPr>
        <w:t>RESUMO</w:t>
      </w:r>
      <w:r w:rsidRPr="00521581">
        <w:rPr>
          <w:rFonts w:ascii="Bell MT" w:hAnsi="Bell MT"/>
          <w:b/>
          <w:color w:val="4472C4" w:themeColor="accent1"/>
          <w:sz w:val="20"/>
          <w:szCs w:val="20"/>
        </w:rPr>
        <w:t xml:space="preserve">: </w:t>
      </w:r>
      <w:bookmarkStart w:id="0" w:name="_Hlk41336009"/>
      <w:r w:rsidRPr="00521581">
        <w:rPr>
          <w:rFonts w:ascii="Bell MT" w:hAnsi="Bell MT"/>
          <w:color w:val="231F20"/>
          <w:sz w:val="20"/>
          <w:szCs w:val="20"/>
        </w:rPr>
        <w:t xml:space="preserve">Este artigo tem como objetivo tratar sobre o processo de aprendizagem através das experiencias do cotidiano no âmbito da geografia escolar no </w:t>
      </w:r>
      <w:r w:rsidRPr="00521581">
        <w:rPr>
          <w:rFonts w:ascii="Bell MT" w:hAnsi="Bell MT"/>
          <w:color w:val="222222"/>
          <w:sz w:val="20"/>
          <w:szCs w:val="20"/>
          <w:shd w:val="clear" w:color="auto" w:fill="FFFFFF"/>
        </w:rPr>
        <w:t>Programa Institucional de Bolsa de Iniciação à Docência –</w:t>
      </w:r>
      <w:r w:rsidRPr="00521581">
        <w:rPr>
          <w:rFonts w:ascii="Bell MT" w:hAnsi="Bell MT"/>
          <w:color w:val="231F20"/>
          <w:sz w:val="20"/>
          <w:szCs w:val="20"/>
        </w:rPr>
        <w:t xml:space="preserve"> PIBID do curso de Geografia da Universidade Estadual de Alagoas-UNEAL na cidade de Arapiraca- Alagoas. Para tanto, será apresentado alguns aspectos da linha do pensamento geográfico, voltado para a relação do espaço vivido, cotidiano e aprendizagem significativa. </w:t>
      </w:r>
      <w:r w:rsidR="00FF6725">
        <w:rPr>
          <w:rFonts w:ascii="Bell MT" w:hAnsi="Bell MT"/>
          <w:color w:val="231F20"/>
          <w:sz w:val="20"/>
          <w:szCs w:val="20"/>
        </w:rPr>
        <w:t>Discorremos como a</w:t>
      </w:r>
      <w:r w:rsidRPr="00521581">
        <w:rPr>
          <w:rFonts w:ascii="Bell MT" w:hAnsi="Bell MT"/>
          <w:sz w:val="20"/>
          <w:szCs w:val="20"/>
        </w:rPr>
        <w:t xml:space="preserve"> prática de ensino nas séries iniciais e Almeida</w:t>
      </w:r>
      <w:r w:rsidRPr="00521581">
        <w:rPr>
          <w:rFonts w:ascii="Bell MT" w:hAnsi="Bell MT"/>
          <w:color w:val="231F20"/>
          <w:sz w:val="20"/>
          <w:szCs w:val="20"/>
        </w:rPr>
        <w:t xml:space="preserve"> articulando-o com o saber pedagógico e as práticas educacionais didáticas voltadas para o uso em sala de aula com auxílios de instrumentação como ferramenta da representação do espaço.</w:t>
      </w:r>
    </w:p>
    <w:p w14:paraId="79D6E9EE" w14:textId="77777777" w:rsidR="00521581" w:rsidRPr="00521581" w:rsidRDefault="00521581" w:rsidP="00521581">
      <w:pPr>
        <w:spacing w:after="0" w:line="240" w:lineRule="auto"/>
        <w:jc w:val="both"/>
        <w:rPr>
          <w:rFonts w:ascii="Bell MT" w:hAnsi="Bell MT"/>
          <w:b/>
          <w:bCs/>
          <w:sz w:val="20"/>
          <w:szCs w:val="20"/>
        </w:rPr>
      </w:pPr>
    </w:p>
    <w:p w14:paraId="44D93D02" w14:textId="77777777" w:rsidR="00521581" w:rsidRPr="00521581" w:rsidRDefault="00521581" w:rsidP="00521581">
      <w:pPr>
        <w:pStyle w:val="Recuodecorpodetexto"/>
        <w:spacing w:after="0" w:line="240" w:lineRule="auto"/>
        <w:ind w:left="0"/>
        <w:jc w:val="both"/>
        <w:rPr>
          <w:rFonts w:ascii="Bell MT" w:hAnsi="Bell MT"/>
          <w:sz w:val="20"/>
          <w:szCs w:val="20"/>
        </w:rPr>
      </w:pPr>
      <w:r w:rsidRPr="00521581">
        <w:rPr>
          <w:rFonts w:ascii="Bell MT" w:hAnsi="Bell MT"/>
          <w:b/>
          <w:bCs/>
          <w:sz w:val="20"/>
          <w:szCs w:val="20"/>
        </w:rPr>
        <w:t>PALAVRAS-CHAVE</w:t>
      </w:r>
      <w:r w:rsidRPr="00521581">
        <w:rPr>
          <w:rFonts w:ascii="Bell MT" w:hAnsi="Bell MT"/>
          <w:sz w:val="20"/>
          <w:szCs w:val="20"/>
        </w:rPr>
        <w:t>: Cotidiano, Ensino de Geografia - PIBID</w:t>
      </w:r>
    </w:p>
    <w:bookmarkEnd w:id="0"/>
    <w:p w14:paraId="5D063EC8" w14:textId="77777777" w:rsidR="00521581" w:rsidRPr="00521581" w:rsidRDefault="00521581" w:rsidP="00521581">
      <w:pPr>
        <w:spacing w:after="0" w:line="240" w:lineRule="auto"/>
        <w:jc w:val="both"/>
        <w:rPr>
          <w:rFonts w:ascii="Bell MT" w:hAnsi="Bell MT"/>
          <w:color w:val="000000"/>
          <w:sz w:val="20"/>
          <w:szCs w:val="20"/>
        </w:rPr>
      </w:pPr>
    </w:p>
    <w:p w14:paraId="53A35C51" w14:textId="77777777" w:rsidR="00521581" w:rsidRPr="00521581" w:rsidRDefault="00521581" w:rsidP="00521581">
      <w:pPr>
        <w:pStyle w:val="Pr-formataoHTML"/>
        <w:shd w:val="clear" w:color="auto" w:fill="F8F9FA"/>
        <w:jc w:val="both"/>
        <w:rPr>
          <w:rFonts w:ascii="Bell MT" w:eastAsia="Calibri" w:hAnsi="Bell MT" w:cs="Times New Roman"/>
          <w:color w:val="231F20"/>
          <w:lang w:eastAsia="en-US"/>
        </w:rPr>
      </w:pPr>
      <w:bookmarkStart w:id="1" w:name="_Hlk41336034"/>
      <w:r w:rsidRPr="00521581">
        <w:rPr>
          <w:rFonts w:ascii="Bell MT" w:hAnsi="Bell MT"/>
          <w:b/>
          <w:bCs/>
          <w:color w:val="000000"/>
          <w:lang w:val="en-US"/>
        </w:rPr>
        <w:t>ABSTRACT: T</w:t>
      </w:r>
      <w:proofErr w:type="spellStart"/>
      <w:r w:rsidRPr="00521581">
        <w:rPr>
          <w:rFonts w:ascii="Bell MT" w:eastAsia="Calibri" w:hAnsi="Bell MT" w:cs="Times New Roman"/>
          <w:color w:val="231F20"/>
          <w:lang w:eastAsia="en-US"/>
        </w:rPr>
        <w:t>his</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article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aims</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to</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address</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the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process</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of</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learning</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through</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everyday</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experiences</w:t>
      </w:r>
      <w:proofErr w:type="spellEnd"/>
      <w:r w:rsidRPr="00521581">
        <w:rPr>
          <w:rFonts w:ascii="Bell MT" w:eastAsia="Calibri" w:hAnsi="Bell MT" w:cs="Times New Roman"/>
          <w:color w:val="231F20"/>
          <w:lang w:eastAsia="en-US"/>
        </w:rPr>
        <w:t xml:space="preserve"> in </w:t>
      </w:r>
      <w:proofErr w:type="spellStart"/>
      <w:r w:rsidRPr="00521581">
        <w:rPr>
          <w:rFonts w:ascii="Bell MT" w:eastAsia="Calibri" w:hAnsi="Bell MT" w:cs="Times New Roman"/>
          <w:color w:val="231F20"/>
          <w:lang w:eastAsia="en-US"/>
        </w:rPr>
        <w:t>the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context</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of</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school</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geography</w:t>
      </w:r>
      <w:proofErr w:type="spellEnd"/>
      <w:r w:rsidRPr="00521581">
        <w:rPr>
          <w:rFonts w:ascii="Bell MT" w:eastAsia="Calibri" w:hAnsi="Bell MT" w:cs="Times New Roman"/>
          <w:color w:val="231F20"/>
          <w:lang w:eastAsia="en-US"/>
        </w:rPr>
        <w:t xml:space="preserve"> in </w:t>
      </w:r>
      <w:proofErr w:type="spellStart"/>
      <w:r w:rsidRPr="00521581">
        <w:rPr>
          <w:rFonts w:ascii="Bell MT" w:eastAsia="Calibri" w:hAnsi="Bell MT" w:cs="Times New Roman"/>
          <w:color w:val="231F20"/>
          <w:lang w:eastAsia="en-US"/>
        </w:rPr>
        <w:t>the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Institutional</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Program</w:t>
      </w:r>
      <w:proofErr w:type="spellEnd"/>
      <w:r w:rsidRPr="00521581">
        <w:rPr>
          <w:rFonts w:ascii="Bell MT" w:eastAsia="Calibri" w:hAnsi="Bell MT" w:cs="Times New Roman"/>
          <w:color w:val="231F20"/>
          <w:lang w:eastAsia="en-US"/>
        </w:rPr>
        <w:t xml:space="preserve"> for </w:t>
      </w:r>
      <w:proofErr w:type="spellStart"/>
      <w:r w:rsidRPr="00521581">
        <w:rPr>
          <w:rFonts w:ascii="Bell MT" w:eastAsia="Calibri" w:hAnsi="Bell MT" w:cs="Times New Roman"/>
          <w:color w:val="231F20"/>
          <w:lang w:eastAsia="en-US"/>
        </w:rPr>
        <w:t>Teaching</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Initiation</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Scholarship</w:t>
      </w:r>
      <w:proofErr w:type="spellEnd"/>
      <w:r w:rsidRPr="00521581">
        <w:rPr>
          <w:rFonts w:ascii="Bell MT" w:eastAsia="Calibri" w:hAnsi="Bell MT" w:cs="Times New Roman"/>
          <w:color w:val="231F20"/>
          <w:lang w:eastAsia="en-US"/>
        </w:rPr>
        <w:t xml:space="preserve"> - PIBID </w:t>
      </w:r>
      <w:proofErr w:type="spellStart"/>
      <w:r w:rsidRPr="00521581">
        <w:rPr>
          <w:rFonts w:ascii="Bell MT" w:eastAsia="Calibri" w:hAnsi="Bell MT" w:cs="Times New Roman"/>
          <w:color w:val="231F20"/>
          <w:lang w:eastAsia="en-US"/>
        </w:rPr>
        <w:t>of</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the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Geography</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course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at</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the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State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University</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of</w:t>
      </w:r>
      <w:proofErr w:type="spellEnd"/>
      <w:r w:rsidRPr="00521581">
        <w:rPr>
          <w:rFonts w:ascii="Bell MT" w:eastAsia="Calibri" w:hAnsi="Bell MT" w:cs="Times New Roman"/>
          <w:color w:val="231F20"/>
          <w:lang w:eastAsia="en-US"/>
        </w:rPr>
        <w:t xml:space="preserve"> Alagoas-UNEAL in </w:t>
      </w:r>
      <w:proofErr w:type="spellStart"/>
      <w:r w:rsidRPr="00521581">
        <w:rPr>
          <w:rFonts w:ascii="Bell MT" w:eastAsia="Calibri" w:hAnsi="Bell MT" w:cs="Times New Roman"/>
          <w:color w:val="231F20"/>
          <w:lang w:eastAsia="en-US"/>
        </w:rPr>
        <w:t>the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city</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of</w:t>
      </w:r>
      <w:proofErr w:type="spellEnd"/>
      <w:r w:rsidRPr="00521581">
        <w:rPr>
          <w:rFonts w:ascii="Bell MT" w:eastAsia="Calibri" w:hAnsi="Bell MT" w:cs="Times New Roman"/>
          <w:color w:val="231F20"/>
          <w:lang w:eastAsia="en-US"/>
        </w:rPr>
        <w:t xml:space="preserve"> Arapiraca-Alagoas. </w:t>
      </w:r>
      <w:proofErr w:type="spellStart"/>
      <w:r w:rsidRPr="00521581">
        <w:rPr>
          <w:rFonts w:ascii="Bell MT" w:eastAsia="Calibri" w:hAnsi="Bell MT" w:cs="Times New Roman"/>
          <w:color w:val="231F20"/>
          <w:lang w:eastAsia="en-US"/>
        </w:rPr>
        <w:t>Therefore</w:t>
      </w:r>
      <w:proofErr w:type="spellEnd"/>
      <w:r w:rsidRPr="00521581">
        <w:rPr>
          <w:rFonts w:ascii="Bell MT" w:eastAsia="Calibri" w:hAnsi="Bell MT" w:cs="Times New Roman"/>
          <w:color w:val="231F20"/>
          <w:lang w:eastAsia="en-US"/>
        </w:rPr>
        <w:t xml:space="preserve">, some </w:t>
      </w:r>
      <w:proofErr w:type="spellStart"/>
      <w:r w:rsidRPr="00521581">
        <w:rPr>
          <w:rFonts w:ascii="Bell MT" w:eastAsia="Calibri" w:hAnsi="Bell MT" w:cs="Times New Roman"/>
          <w:color w:val="231F20"/>
          <w:lang w:eastAsia="en-US"/>
        </w:rPr>
        <w:t>aspects</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of</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the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line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of</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geographical</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thought</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will</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be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presented</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focused</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on</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the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relationship</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of</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lived</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space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daily</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life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and</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meaningful</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learning</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Reconciled</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with</w:t>
      </w:r>
      <w:proofErr w:type="spellEnd"/>
      <w:r w:rsidRPr="00521581">
        <w:rPr>
          <w:rFonts w:ascii="Bell MT" w:eastAsia="Calibri" w:hAnsi="Bell MT" w:cs="Times New Roman"/>
          <w:color w:val="231F20"/>
          <w:lang w:eastAsia="en-US"/>
        </w:rPr>
        <w:t xml:space="preserve"> some </w:t>
      </w:r>
      <w:proofErr w:type="spellStart"/>
      <w:r w:rsidRPr="00521581">
        <w:rPr>
          <w:rFonts w:ascii="Bell MT" w:eastAsia="Calibri" w:hAnsi="Bell MT" w:cs="Times New Roman"/>
          <w:color w:val="231F20"/>
          <w:lang w:eastAsia="en-US"/>
        </w:rPr>
        <w:t>authors</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such</w:t>
      </w:r>
      <w:proofErr w:type="spellEnd"/>
      <w:r w:rsidRPr="00521581">
        <w:rPr>
          <w:rFonts w:ascii="Bell MT" w:eastAsia="Calibri" w:hAnsi="Bell MT" w:cs="Times New Roman"/>
          <w:color w:val="231F20"/>
          <w:lang w:eastAsia="en-US"/>
        </w:rPr>
        <w:t xml:space="preserve"> as </w:t>
      </w:r>
      <w:proofErr w:type="spellStart"/>
      <w:r w:rsidRPr="00521581">
        <w:rPr>
          <w:rFonts w:ascii="Bell MT" w:eastAsia="Calibri" w:hAnsi="Bell MT" w:cs="Times New Roman"/>
          <w:color w:val="231F20"/>
          <w:lang w:eastAsia="en-US"/>
        </w:rPr>
        <w:t>Castellar</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on</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teaching</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practice</w:t>
      </w:r>
      <w:proofErr w:type="spellEnd"/>
      <w:r w:rsidRPr="00521581">
        <w:rPr>
          <w:rFonts w:ascii="Bell MT" w:eastAsia="Calibri" w:hAnsi="Bell MT" w:cs="Times New Roman"/>
          <w:color w:val="231F20"/>
          <w:lang w:eastAsia="en-US"/>
        </w:rPr>
        <w:t xml:space="preserve"> in </w:t>
      </w:r>
      <w:proofErr w:type="spellStart"/>
      <w:r w:rsidRPr="00521581">
        <w:rPr>
          <w:rFonts w:ascii="Bell MT" w:eastAsia="Calibri" w:hAnsi="Bell MT" w:cs="Times New Roman"/>
          <w:color w:val="231F20"/>
          <w:lang w:eastAsia="en-US"/>
        </w:rPr>
        <w:t>the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early</w:t>
      </w:r>
      <w:proofErr w:type="spellEnd"/>
      <w:r w:rsidRPr="00521581">
        <w:rPr>
          <w:rFonts w:ascii="Bell MT" w:eastAsia="Calibri" w:hAnsi="Bell MT" w:cs="Times New Roman"/>
          <w:color w:val="231F20"/>
          <w:lang w:eastAsia="en-US"/>
        </w:rPr>
        <w:t xml:space="preserve"> grades </w:t>
      </w:r>
      <w:proofErr w:type="spellStart"/>
      <w:r w:rsidRPr="00521581">
        <w:rPr>
          <w:rFonts w:ascii="Bell MT" w:eastAsia="Calibri" w:hAnsi="Bell MT" w:cs="Times New Roman"/>
          <w:color w:val="231F20"/>
          <w:lang w:eastAsia="en-US"/>
        </w:rPr>
        <w:t>and</w:t>
      </w:r>
      <w:proofErr w:type="spellEnd"/>
      <w:r w:rsidRPr="00521581">
        <w:rPr>
          <w:rFonts w:ascii="Bell MT" w:eastAsia="Calibri" w:hAnsi="Bell MT" w:cs="Times New Roman"/>
          <w:color w:val="231F20"/>
          <w:lang w:eastAsia="en-US"/>
        </w:rPr>
        <w:t xml:space="preserve"> Almeida </w:t>
      </w:r>
      <w:proofErr w:type="spellStart"/>
      <w:r w:rsidRPr="00521581">
        <w:rPr>
          <w:rFonts w:ascii="Bell MT" w:eastAsia="Calibri" w:hAnsi="Bell MT" w:cs="Times New Roman"/>
          <w:color w:val="231F20"/>
          <w:lang w:eastAsia="en-US"/>
        </w:rPr>
        <w:t>articulating</w:t>
      </w:r>
      <w:proofErr w:type="spellEnd"/>
      <w:r w:rsidRPr="00521581">
        <w:rPr>
          <w:rFonts w:ascii="Bell MT" w:eastAsia="Calibri" w:hAnsi="Bell MT" w:cs="Times New Roman"/>
          <w:color w:val="231F20"/>
          <w:lang w:eastAsia="en-US"/>
        </w:rPr>
        <w:t xml:space="preserve"> it </w:t>
      </w:r>
      <w:proofErr w:type="spellStart"/>
      <w:r w:rsidRPr="00521581">
        <w:rPr>
          <w:rFonts w:ascii="Bell MT" w:eastAsia="Calibri" w:hAnsi="Bell MT" w:cs="Times New Roman"/>
          <w:color w:val="231F20"/>
          <w:lang w:eastAsia="en-US"/>
        </w:rPr>
        <w:t>with</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pedagogical</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knowledge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and</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didactic</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educational</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practices</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aimed</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at</w:t>
      </w:r>
      <w:proofErr w:type="spellEnd"/>
      <w:r w:rsidRPr="00521581">
        <w:rPr>
          <w:rFonts w:ascii="Bell MT" w:eastAsia="Calibri" w:hAnsi="Bell MT" w:cs="Times New Roman"/>
          <w:color w:val="231F20"/>
          <w:lang w:eastAsia="en-US"/>
        </w:rPr>
        <w:t xml:space="preserve"> use in </w:t>
      </w:r>
      <w:proofErr w:type="spellStart"/>
      <w:r w:rsidRPr="00521581">
        <w:rPr>
          <w:rFonts w:ascii="Bell MT" w:eastAsia="Calibri" w:hAnsi="Bell MT" w:cs="Times New Roman"/>
          <w:color w:val="231F20"/>
          <w:lang w:eastAsia="en-US"/>
        </w:rPr>
        <w:t>the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classroom</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with</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instrumentation</w:t>
      </w:r>
      <w:proofErr w:type="spellEnd"/>
      <w:r w:rsidRPr="00521581">
        <w:rPr>
          <w:rFonts w:ascii="Bell MT" w:eastAsia="Calibri" w:hAnsi="Bell MT" w:cs="Times New Roman"/>
          <w:color w:val="231F20"/>
          <w:lang w:eastAsia="en-US"/>
        </w:rPr>
        <w:t xml:space="preserve"> aids as a tool for </w:t>
      </w:r>
      <w:proofErr w:type="spellStart"/>
      <w:r w:rsidRPr="00521581">
        <w:rPr>
          <w:rFonts w:ascii="Bell MT" w:eastAsia="Calibri" w:hAnsi="Bell MT" w:cs="Times New Roman"/>
          <w:color w:val="231F20"/>
          <w:lang w:eastAsia="en-US"/>
        </w:rPr>
        <w:t>the</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representation</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of</w:t>
      </w:r>
      <w:proofErr w:type="spellEnd"/>
      <w:r w:rsidRPr="00521581">
        <w:rPr>
          <w:rFonts w:ascii="Bell MT" w:eastAsia="Calibri" w:hAnsi="Bell MT" w:cs="Times New Roman"/>
          <w:color w:val="231F20"/>
          <w:lang w:eastAsia="en-US"/>
        </w:rPr>
        <w:t xml:space="preserve"> </w:t>
      </w:r>
      <w:proofErr w:type="spellStart"/>
      <w:r w:rsidRPr="00521581">
        <w:rPr>
          <w:rFonts w:ascii="Bell MT" w:eastAsia="Calibri" w:hAnsi="Bell MT" w:cs="Times New Roman"/>
          <w:color w:val="231F20"/>
          <w:lang w:eastAsia="en-US"/>
        </w:rPr>
        <w:t>space</w:t>
      </w:r>
      <w:proofErr w:type="spellEnd"/>
      <w:r w:rsidRPr="00521581">
        <w:rPr>
          <w:rFonts w:ascii="Bell MT" w:eastAsia="Calibri" w:hAnsi="Bell MT" w:cs="Times New Roman"/>
          <w:color w:val="231F20"/>
          <w:lang w:eastAsia="en-US"/>
        </w:rPr>
        <w:t>.</w:t>
      </w:r>
    </w:p>
    <w:p w14:paraId="3D196B37" w14:textId="77777777" w:rsidR="00521581" w:rsidRPr="00521581" w:rsidRDefault="00521581" w:rsidP="00521581">
      <w:pPr>
        <w:pStyle w:val="Pr-formataoHTML"/>
        <w:shd w:val="clear" w:color="auto" w:fill="F8F9FA"/>
        <w:spacing w:line="540" w:lineRule="atLeast"/>
        <w:rPr>
          <w:rFonts w:ascii="Bell MT" w:hAnsi="Bell MT"/>
          <w:color w:val="202124"/>
          <w:sz w:val="42"/>
          <w:szCs w:val="42"/>
        </w:rPr>
      </w:pPr>
      <w:r w:rsidRPr="00521581">
        <w:rPr>
          <w:rFonts w:ascii="Bell MT" w:hAnsi="Bell MT"/>
        </w:rPr>
        <w:t xml:space="preserve"> </w:t>
      </w:r>
      <w:r w:rsidRPr="00521581">
        <w:rPr>
          <w:rFonts w:ascii="Bell MT" w:hAnsi="Bell MT"/>
          <w:b/>
          <w:bCs/>
        </w:rPr>
        <w:t>KEYWORDS</w:t>
      </w:r>
      <w:r w:rsidRPr="00521581">
        <w:rPr>
          <w:rFonts w:ascii="Bell MT" w:hAnsi="Bell MT"/>
          <w:b/>
          <w:bCs/>
          <w:color w:val="231F20"/>
        </w:rPr>
        <w:t>:</w:t>
      </w:r>
      <w:r w:rsidRPr="00521581">
        <w:rPr>
          <w:rStyle w:val="y2iqfc"/>
          <w:rFonts w:ascii="Bell MT" w:hAnsi="Bell MT"/>
          <w:color w:val="202124"/>
          <w:sz w:val="42"/>
          <w:szCs w:val="42"/>
          <w:lang w:val="en"/>
        </w:rPr>
        <w:t xml:space="preserve"> </w:t>
      </w:r>
      <w:r w:rsidRPr="00521581">
        <w:rPr>
          <w:rFonts w:ascii="Bell MT" w:eastAsia="Calibri" w:hAnsi="Bell MT" w:cs="Times New Roman"/>
          <w:lang w:eastAsia="en-US"/>
        </w:rPr>
        <w:t xml:space="preserve">Daily </w:t>
      </w:r>
      <w:proofErr w:type="spellStart"/>
      <w:r w:rsidRPr="00521581">
        <w:rPr>
          <w:rFonts w:ascii="Bell MT" w:eastAsia="Calibri" w:hAnsi="Bell MT" w:cs="Times New Roman"/>
          <w:lang w:eastAsia="en-US"/>
        </w:rPr>
        <w:t>life</w:t>
      </w:r>
      <w:proofErr w:type="spellEnd"/>
      <w:r w:rsidRPr="00521581">
        <w:rPr>
          <w:rFonts w:ascii="Bell MT" w:eastAsia="Calibri" w:hAnsi="Bell MT" w:cs="Times New Roman"/>
          <w:lang w:eastAsia="en-US"/>
        </w:rPr>
        <w:t xml:space="preserve">, </w:t>
      </w:r>
      <w:proofErr w:type="spellStart"/>
      <w:r w:rsidRPr="00521581">
        <w:rPr>
          <w:rFonts w:ascii="Bell MT" w:eastAsia="Calibri" w:hAnsi="Bell MT" w:cs="Times New Roman"/>
          <w:lang w:eastAsia="en-US"/>
        </w:rPr>
        <w:t>Teaching</w:t>
      </w:r>
      <w:proofErr w:type="spellEnd"/>
      <w:r w:rsidRPr="00521581">
        <w:rPr>
          <w:rFonts w:ascii="Bell MT" w:eastAsia="Calibri" w:hAnsi="Bell MT" w:cs="Times New Roman"/>
          <w:lang w:eastAsia="en-US"/>
        </w:rPr>
        <w:t xml:space="preserve"> </w:t>
      </w:r>
      <w:proofErr w:type="spellStart"/>
      <w:r w:rsidRPr="00521581">
        <w:rPr>
          <w:rFonts w:ascii="Bell MT" w:eastAsia="Calibri" w:hAnsi="Bell MT" w:cs="Times New Roman"/>
          <w:lang w:eastAsia="en-US"/>
        </w:rPr>
        <w:t>Geography</w:t>
      </w:r>
      <w:proofErr w:type="spellEnd"/>
      <w:r w:rsidRPr="00521581">
        <w:rPr>
          <w:rFonts w:ascii="Bell MT" w:eastAsia="Calibri" w:hAnsi="Bell MT" w:cs="Times New Roman"/>
          <w:lang w:eastAsia="en-US"/>
        </w:rPr>
        <w:t xml:space="preserve"> - PIBID</w:t>
      </w:r>
    </w:p>
    <w:p w14:paraId="1332E404" w14:textId="77777777" w:rsidR="00521581" w:rsidRPr="00521581" w:rsidRDefault="00521581" w:rsidP="00521581">
      <w:pPr>
        <w:spacing w:after="0" w:line="240" w:lineRule="auto"/>
        <w:jc w:val="both"/>
        <w:rPr>
          <w:rFonts w:ascii="Bell MT" w:hAnsi="Bell MT"/>
          <w:color w:val="231F20"/>
          <w:sz w:val="20"/>
          <w:szCs w:val="20"/>
        </w:rPr>
      </w:pPr>
    </w:p>
    <w:bookmarkEnd w:id="1"/>
    <w:p w14:paraId="2262286C" w14:textId="77777777" w:rsidR="00521581" w:rsidRPr="00521581" w:rsidRDefault="00521581" w:rsidP="00521581">
      <w:pPr>
        <w:spacing w:after="0" w:line="240" w:lineRule="auto"/>
        <w:ind w:firstLine="709"/>
        <w:jc w:val="both"/>
        <w:rPr>
          <w:rFonts w:ascii="Bell MT" w:hAnsi="Bell MT"/>
          <w:color w:val="FF0000"/>
          <w:sz w:val="20"/>
          <w:szCs w:val="20"/>
          <w:lang w:val="en-US"/>
        </w:rPr>
      </w:pPr>
    </w:p>
    <w:p w14:paraId="2AB58F34" w14:textId="77777777" w:rsidR="00521581" w:rsidRPr="00521581" w:rsidRDefault="00521581" w:rsidP="00521581">
      <w:pPr>
        <w:spacing w:after="0" w:line="360" w:lineRule="auto"/>
        <w:rPr>
          <w:rFonts w:ascii="Bell MT" w:hAnsi="Bell MT"/>
          <w:b/>
          <w:color w:val="000000"/>
          <w:sz w:val="24"/>
          <w:szCs w:val="24"/>
          <w:lang w:val="en-US"/>
        </w:rPr>
      </w:pPr>
      <w:r w:rsidRPr="00521581">
        <w:rPr>
          <w:rFonts w:ascii="Bell MT" w:hAnsi="Bell MT"/>
          <w:b/>
          <w:color w:val="000000"/>
          <w:sz w:val="24"/>
          <w:szCs w:val="24"/>
          <w:lang w:val="en-US"/>
        </w:rPr>
        <w:t>INTRODUÇÃO</w:t>
      </w:r>
    </w:p>
    <w:p w14:paraId="27FF6C6D" w14:textId="5E2CC984" w:rsidR="00B442D3" w:rsidRPr="00B442D3" w:rsidRDefault="00B442D3" w:rsidP="00B442D3">
      <w:pPr>
        <w:spacing w:after="0" w:line="360" w:lineRule="auto"/>
        <w:ind w:right="32" w:firstLine="708"/>
        <w:jc w:val="both"/>
        <w:rPr>
          <w:rFonts w:ascii="Bell MT" w:hAnsi="Bell MT" w:cs="Arial"/>
          <w:bCs/>
          <w:sz w:val="24"/>
          <w:szCs w:val="24"/>
        </w:rPr>
      </w:pPr>
      <w:r>
        <w:rPr>
          <w:rFonts w:ascii="Bell MT" w:eastAsia="Times New Roman" w:hAnsi="Bell MT"/>
          <w:sz w:val="24"/>
          <w:szCs w:val="24"/>
        </w:rPr>
        <w:lastRenderedPageBreak/>
        <w:t xml:space="preserve">O </w:t>
      </w:r>
      <w:r w:rsidRPr="00B442D3">
        <w:rPr>
          <w:rFonts w:ascii="Bell MT" w:hAnsi="Bell MT" w:cs="Arial"/>
          <w:bCs/>
          <w:sz w:val="24"/>
          <w:szCs w:val="24"/>
        </w:rPr>
        <w:t>processo de aprendizagem reque uma amplitude na compreensão de como ocorre sua constituição, bem como o desenvolvimento que envolve as diferentes práticas utilizadas no alcance do aprender. Quando partimos da escola, uma aprendizagem intencional pode ser entendida como a prática de tratar cada experiência educativa como uma oportunidade para aprender algo direcionado. Entretanto, não se trata de algo que possui sua efetivação em separado. Na realidade, para sua efetivação, ´preciso que seus conteúdos, temas e abordagens sejam formulados de maneira ativa, partindo de situações cotidianas</w:t>
      </w:r>
      <w:r w:rsidRPr="00B442D3">
        <w:rPr>
          <w:rFonts w:ascii="Bell MT" w:hAnsi="Bell MT" w:cs="Open Sans"/>
          <w:color w:val="494C4E"/>
          <w:sz w:val="26"/>
          <w:szCs w:val="26"/>
          <w:shd w:val="clear" w:color="auto" w:fill="FFFFFF"/>
        </w:rPr>
        <w:t xml:space="preserve">, </w:t>
      </w:r>
      <w:r w:rsidRPr="00B442D3">
        <w:rPr>
          <w:rFonts w:ascii="Bell MT" w:hAnsi="Bell MT" w:cs="Arial"/>
          <w:bCs/>
          <w:sz w:val="24"/>
          <w:szCs w:val="24"/>
        </w:rPr>
        <w:t>próximas a realidade que nos cerca.</w:t>
      </w:r>
    </w:p>
    <w:p w14:paraId="0CEF60F4" w14:textId="77777777" w:rsidR="00B442D3" w:rsidRPr="00B442D3" w:rsidRDefault="00B442D3" w:rsidP="00B442D3">
      <w:pPr>
        <w:pStyle w:val="PargrafodaLista"/>
        <w:spacing w:line="360" w:lineRule="auto"/>
        <w:ind w:left="0" w:hanging="2"/>
        <w:jc w:val="both"/>
        <w:rPr>
          <w:rFonts w:ascii="Bell MT" w:hAnsi="Bell MT" w:cs="Arial"/>
          <w:bCs/>
          <w:sz w:val="24"/>
          <w:szCs w:val="24"/>
        </w:rPr>
      </w:pPr>
      <w:r w:rsidRPr="00B442D3">
        <w:rPr>
          <w:rFonts w:ascii="Bell MT" w:hAnsi="Bell MT" w:cs="Arial"/>
          <w:bCs/>
          <w:sz w:val="24"/>
          <w:szCs w:val="24"/>
        </w:rPr>
        <w:tab/>
      </w:r>
      <w:r w:rsidRPr="00B442D3">
        <w:rPr>
          <w:rFonts w:ascii="Bell MT" w:hAnsi="Bell MT" w:cs="Arial"/>
          <w:bCs/>
          <w:sz w:val="24"/>
          <w:szCs w:val="24"/>
        </w:rPr>
        <w:tab/>
        <w:t xml:space="preserve">O cotidiano surge, nesta perspectiva, como um arcabouço de ideias e proposições para construção de uma aprendizagem escolar realizada em proximidade com o que o aluno vivencia e experimenta. Ao assumir esta perspectiva, o conceito de pesquisa-ação ganha uma acentuada visibilidade, pois agrega ao cenário escolar metodologias participativas que trazem a problemática do dia a dia para sala de aula. Assim, alunos e professores, imersos no cotidiano, adquirem e aprimoram o conhecimento sempre em contato com o fazer humano do dia a dia, utilizados como fonte de saberes que podem ser trabalhados pelos saberes escolares. </w:t>
      </w:r>
    </w:p>
    <w:p w14:paraId="294513E7" w14:textId="640CE14E" w:rsidR="00521581" w:rsidRDefault="00521581" w:rsidP="00521581">
      <w:pPr>
        <w:spacing w:after="0" w:line="360" w:lineRule="auto"/>
        <w:ind w:right="32" w:firstLine="708"/>
        <w:jc w:val="both"/>
        <w:rPr>
          <w:rFonts w:ascii="Bell MT" w:eastAsia="Times New Roman" w:hAnsi="Bell MT"/>
          <w:sz w:val="24"/>
          <w:szCs w:val="24"/>
        </w:rPr>
      </w:pPr>
      <w:r w:rsidRPr="00521581">
        <w:rPr>
          <w:rFonts w:ascii="Bell MT" w:eastAsia="Times New Roman" w:hAnsi="Bell MT"/>
          <w:sz w:val="24"/>
          <w:szCs w:val="24"/>
        </w:rPr>
        <w:t>Nesta perspectiva o trabalho tem como objetivo compreender o ensino de Geografia a partir do espaço vivido, seu lugar de vivência</w:t>
      </w:r>
      <w:r w:rsidR="00462CD8">
        <w:rPr>
          <w:rFonts w:ascii="Bell MT" w:eastAsia="Times New Roman" w:hAnsi="Bell MT"/>
          <w:sz w:val="24"/>
          <w:szCs w:val="24"/>
        </w:rPr>
        <w:t>, o cotidiano</w:t>
      </w:r>
      <w:r w:rsidRPr="00521581">
        <w:rPr>
          <w:rFonts w:ascii="Bell MT" w:eastAsia="Times New Roman" w:hAnsi="Bell MT"/>
          <w:sz w:val="24"/>
          <w:szCs w:val="24"/>
        </w:rPr>
        <w:t>. Segundo Callai (2005) a leitura do mundo é fundamental para que todos nós, que vivemos em sociedade, possamos exercitar nossa cidadania. Uma forma de fazer a leitura do mundo é por meio da leitura do espaço vivido, o qual desvela todas as ações humanas. Desse modo, ler o mundo se mostra além da leitura cartográfica, na realidade, a leitura do mundo é construída cotidianamente, o que significa compreender que as paisagens que podemos ver são resultado da vida em sociedade. Isto requer considerar que o ensino de Geografia busca conduzir o aluno a se “[...] perceber como indivíduo atuante e participante do espaço que estuda, onde os fenômenos que ali ocorrem são resultados da vida e do trabalho dos homens e estão inseridos num processo de desenvolvimento.” (CALLAI, 1999, p. 58). Desta forma, podemos alçar uma aprendizagem que busque superar a leitura ingênua do mundo, mas que possibilite a compreensão através de uma visão de indivíduos concretos e históricos, assumindo o papel de sujeitos que fazem e refazem o mundo (KAERCHER, 1999, p. 56).</w:t>
      </w:r>
    </w:p>
    <w:p w14:paraId="5A195BFC" w14:textId="5038DC57" w:rsidR="00521581" w:rsidRPr="00521581" w:rsidRDefault="00D0374A" w:rsidP="00521581">
      <w:pPr>
        <w:spacing w:after="0" w:line="360" w:lineRule="auto"/>
        <w:ind w:right="32" w:firstLine="708"/>
        <w:jc w:val="both"/>
        <w:rPr>
          <w:rFonts w:ascii="Bell MT" w:eastAsia="Times New Roman" w:hAnsi="Bell MT"/>
          <w:sz w:val="24"/>
          <w:szCs w:val="24"/>
        </w:rPr>
      </w:pPr>
      <w:r>
        <w:rPr>
          <w:rFonts w:ascii="Bell MT" w:eastAsia="Times New Roman" w:hAnsi="Bell MT"/>
          <w:sz w:val="24"/>
          <w:szCs w:val="24"/>
        </w:rPr>
        <w:lastRenderedPageBreak/>
        <w:t>De fato,</w:t>
      </w:r>
      <w:r w:rsidR="00462CD8">
        <w:rPr>
          <w:rFonts w:ascii="Bell MT" w:eastAsia="Times New Roman" w:hAnsi="Bell MT"/>
          <w:sz w:val="24"/>
          <w:szCs w:val="24"/>
        </w:rPr>
        <w:t xml:space="preserve"> a sociedade, a</w:t>
      </w:r>
      <w:r w:rsidR="00462CD8" w:rsidRPr="00521581">
        <w:rPr>
          <w:rFonts w:ascii="Bell MT" w:eastAsia="Times New Roman" w:hAnsi="Bell MT"/>
          <w:sz w:val="24"/>
          <w:szCs w:val="24"/>
        </w:rPr>
        <w:t>o longo de sua história</w:t>
      </w:r>
      <w:r w:rsidR="00462CD8">
        <w:rPr>
          <w:rFonts w:ascii="Bell MT" w:eastAsia="Times New Roman" w:hAnsi="Bell MT"/>
          <w:sz w:val="24"/>
          <w:szCs w:val="24"/>
        </w:rPr>
        <w:t>,</w:t>
      </w:r>
      <w:r w:rsidR="00462CD8" w:rsidRPr="00521581">
        <w:rPr>
          <w:rFonts w:ascii="Bell MT" w:eastAsia="Times New Roman" w:hAnsi="Bell MT"/>
          <w:sz w:val="24"/>
          <w:szCs w:val="24"/>
        </w:rPr>
        <w:t xml:space="preserve"> tem passado por diversas mudanças, exigindo assim formas de organização e adequações que atenda suas reais demandas. E nesse sentido a Geografia tem se posicionado frente à missão de não só compreender o espaço, mas também de oferecer respostas plausíveis para a sua área de ensino. O lugar é a base referencial do homem e sua leitura pela vertente da Geografia humanística tem valorizado e nos revelado as diferentes maneiras de espacialização individual e coletiva do homem na Terra (TUAN, 2012; 1975).</w:t>
      </w:r>
      <w:r w:rsidR="00462CD8">
        <w:rPr>
          <w:rFonts w:ascii="Bell MT" w:eastAsia="Times New Roman" w:hAnsi="Bell MT"/>
          <w:sz w:val="24"/>
          <w:szCs w:val="24"/>
        </w:rPr>
        <w:t xml:space="preserve"> </w:t>
      </w:r>
      <w:r w:rsidR="00521581" w:rsidRPr="00521581">
        <w:rPr>
          <w:rFonts w:ascii="Bell MT" w:eastAsia="Times New Roman" w:hAnsi="Bell MT"/>
          <w:sz w:val="24"/>
          <w:szCs w:val="24"/>
        </w:rPr>
        <w:t>Diante d</w:t>
      </w:r>
      <w:r w:rsidR="00462CD8">
        <w:rPr>
          <w:rFonts w:ascii="Bell MT" w:eastAsia="Times New Roman" w:hAnsi="Bell MT"/>
          <w:sz w:val="24"/>
          <w:szCs w:val="24"/>
        </w:rPr>
        <w:t>esta apreensão</w:t>
      </w:r>
      <w:r w:rsidR="00521581" w:rsidRPr="00521581">
        <w:rPr>
          <w:rFonts w:ascii="Bell MT" w:eastAsia="Times New Roman" w:hAnsi="Bell MT"/>
          <w:sz w:val="24"/>
          <w:szCs w:val="24"/>
        </w:rPr>
        <w:t xml:space="preserve">, vale relembrar a concepção sobre a produção social do espaço do filósofo francês Henri Lefebvre (1901-1991) quando destaca o homem como sujeito da sua história. </w:t>
      </w:r>
      <w:r w:rsidR="00462CD8">
        <w:rPr>
          <w:rFonts w:ascii="Bell MT" w:eastAsia="Times New Roman" w:hAnsi="Bell MT"/>
          <w:sz w:val="24"/>
          <w:szCs w:val="24"/>
        </w:rPr>
        <w:t>O</w:t>
      </w:r>
      <w:r w:rsidR="00521581" w:rsidRPr="00521581">
        <w:rPr>
          <w:rFonts w:ascii="Bell MT" w:eastAsia="Times New Roman" w:hAnsi="Bell MT"/>
          <w:sz w:val="24"/>
          <w:szCs w:val="24"/>
        </w:rPr>
        <w:t xml:space="preserve"> autor questiona a vida cotidiana da sociedade moderna a partir de sua expressão mais manifesta: o espaço vivido. Compreendido como a porção do espaço pela qual o homem experimenta os elementos espaciais, através das relações experimentadas a partir da concretude do espaço geográfico, manifesto nas interações que o compõem. É este mesmo espaço, juntamente com o tempo, que transforma a pluralidade/multiplicidade; fato que possui como resultado formas-conteúdos que dispostas no espaço mostram-se de forma a causalidade só tem sentido sob a compreensão da relação espaço-tempo.</w:t>
      </w:r>
    </w:p>
    <w:p w14:paraId="77A9F95E" w14:textId="77777777" w:rsidR="00D0374A" w:rsidRDefault="00462CD8" w:rsidP="00462CD8">
      <w:pPr>
        <w:pStyle w:val="PargrafodaLista"/>
        <w:spacing w:line="360" w:lineRule="auto"/>
        <w:ind w:left="0" w:firstLine="708"/>
        <w:jc w:val="both"/>
        <w:rPr>
          <w:rFonts w:ascii="Bell MT" w:hAnsi="Bell MT" w:cs="Arial"/>
          <w:bCs/>
          <w:sz w:val="24"/>
          <w:szCs w:val="24"/>
        </w:rPr>
      </w:pPr>
      <w:r>
        <w:rPr>
          <w:rFonts w:ascii="Bell MT" w:eastAsia="Times New Roman" w:hAnsi="Bell MT"/>
          <w:sz w:val="24"/>
          <w:szCs w:val="24"/>
        </w:rPr>
        <w:t xml:space="preserve">Para Heller (2004, p.23) </w:t>
      </w:r>
      <w:r w:rsidRPr="00D0374A">
        <w:rPr>
          <w:rFonts w:ascii="Bell MT" w:hAnsi="Bell MT" w:cs="Arial"/>
          <w:bCs/>
          <w:sz w:val="24"/>
          <w:szCs w:val="24"/>
        </w:rPr>
        <w:t>a vida cotidiana estabelece uma articulação entre a ação do indivíduo e a sociedade, onde, a vida cotidiana não está</w:t>
      </w:r>
      <w:r w:rsidR="00D0374A">
        <w:rPr>
          <w:rFonts w:ascii="Bell MT" w:hAnsi="Bell MT" w:cs="Arial"/>
          <w:bCs/>
          <w:sz w:val="24"/>
          <w:szCs w:val="24"/>
        </w:rPr>
        <w:t xml:space="preserve"> </w:t>
      </w:r>
      <w:r w:rsidRPr="00D0374A">
        <w:rPr>
          <w:rFonts w:ascii="Bell MT" w:hAnsi="Bell MT" w:cs="Arial"/>
          <w:bCs/>
          <w:sz w:val="24"/>
          <w:szCs w:val="24"/>
        </w:rPr>
        <w:t>fora</w:t>
      </w:r>
      <w:r w:rsidR="00D0374A">
        <w:rPr>
          <w:rFonts w:ascii="Bell MT" w:hAnsi="Bell MT" w:cs="Arial"/>
          <w:bCs/>
          <w:sz w:val="24"/>
          <w:szCs w:val="24"/>
        </w:rPr>
        <w:t xml:space="preserve"> </w:t>
      </w:r>
      <w:r w:rsidRPr="00D0374A">
        <w:rPr>
          <w:rFonts w:ascii="Bell MT" w:hAnsi="Bell MT" w:cs="Arial"/>
          <w:bCs/>
          <w:sz w:val="24"/>
          <w:szCs w:val="24"/>
        </w:rPr>
        <w:t>da história, mas no centro</w:t>
      </w:r>
      <w:r w:rsidR="00D0374A">
        <w:rPr>
          <w:rFonts w:ascii="Bell MT" w:hAnsi="Bell MT" w:cs="Arial"/>
          <w:bCs/>
          <w:sz w:val="24"/>
          <w:szCs w:val="24"/>
        </w:rPr>
        <w:t xml:space="preserve"> </w:t>
      </w:r>
      <w:r w:rsidRPr="00D0374A">
        <w:rPr>
          <w:rFonts w:ascii="Bell MT" w:hAnsi="Bell MT" w:cs="Arial"/>
          <w:bCs/>
          <w:sz w:val="24"/>
          <w:szCs w:val="24"/>
        </w:rPr>
        <w:t>do fazer histórico. Constituindo a verdadeira essência da substância social</w:t>
      </w:r>
      <w:r w:rsidR="00D0374A">
        <w:rPr>
          <w:rFonts w:ascii="Bell MT" w:hAnsi="Bell MT" w:cs="Arial"/>
          <w:bCs/>
          <w:sz w:val="24"/>
          <w:szCs w:val="24"/>
        </w:rPr>
        <w:t>”.</w:t>
      </w:r>
      <w:r w:rsidRPr="00D0374A">
        <w:rPr>
          <w:rFonts w:ascii="Bell MT" w:hAnsi="Bell MT" w:cs="Arial"/>
          <w:bCs/>
          <w:sz w:val="24"/>
          <w:szCs w:val="24"/>
        </w:rPr>
        <w:t xml:space="preserve"> Assim, é fundamental entender que a vida cotidiana consiste, a um só tempo, a vida de todo homem e mulher, já que os indivíduos vivenciam o dia a dia em suas individualidades e no contato com o outro</w:t>
      </w:r>
      <w:r w:rsidR="00D0374A">
        <w:rPr>
          <w:rFonts w:ascii="Bell MT" w:hAnsi="Bell MT" w:cs="Arial"/>
          <w:bCs/>
          <w:sz w:val="24"/>
          <w:szCs w:val="24"/>
        </w:rPr>
        <w:t>. I</w:t>
      </w:r>
      <w:r w:rsidRPr="00D0374A">
        <w:rPr>
          <w:rFonts w:ascii="Bell MT" w:hAnsi="Bell MT" w:cs="Arial"/>
          <w:bCs/>
          <w:sz w:val="24"/>
          <w:szCs w:val="24"/>
        </w:rPr>
        <w:t xml:space="preserve">sto sem nenhuma exceção.  Para a filósofa, a vida é heterogênea, contando com partes orgânicas </w:t>
      </w:r>
      <w:r w:rsidR="00D0374A">
        <w:rPr>
          <w:rFonts w:ascii="Bell MT" w:hAnsi="Bell MT" w:cs="Arial"/>
          <w:bCs/>
          <w:sz w:val="24"/>
          <w:szCs w:val="24"/>
        </w:rPr>
        <w:t>da</w:t>
      </w:r>
      <w:r w:rsidRPr="00D0374A">
        <w:rPr>
          <w:rFonts w:ascii="Bell MT" w:hAnsi="Bell MT" w:cs="Arial"/>
          <w:bCs/>
          <w:sz w:val="24"/>
          <w:szCs w:val="24"/>
        </w:rPr>
        <w:t xml:space="preserve"> organização do trabalho, da vida privada, dos lazeres e o descanso. </w:t>
      </w:r>
    </w:p>
    <w:p w14:paraId="41DB7DAB" w14:textId="77777777" w:rsidR="009916C2" w:rsidRDefault="00462CD8" w:rsidP="009916C2">
      <w:pPr>
        <w:pStyle w:val="PargrafodaLista"/>
        <w:spacing w:line="360" w:lineRule="auto"/>
        <w:ind w:left="0" w:firstLine="708"/>
        <w:jc w:val="both"/>
        <w:rPr>
          <w:rFonts w:ascii="Bell MT" w:hAnsi="Bell MT" w:cs="Arial"/>
          <w:bCs/>
          <w:sz w:val="24"/>
          <w:szCs w:val="24"/>
        </w:rPr>
      </w:pPr>
      <w:r w:rsidRPr="00D0374A">
        <w:rPr>
          <w:rFonts w:ascii="Bell MT" w:hAnsi="Bell MT" w:cs="Arial"/>
          <w:bCs/>
          <w:sz w:val="24"/>
          <w:szCs w:val="24"/>
        </w:rPr>
        <w:t>Mas o cotidiano possui níveis de importância para determinadas práticas sociais em função das diferentes estruturas econômicas e sociais.</w:t>
      </w:r>
      <w:r w:rsidR="00D0374A">
        <w:rPr>
          <w:rFonts w:ascii="Bell MT" w:hAnsi="Bell MT" w:cs="Arial"/>
          <w:bCs/>
          <w:sz w:val="24"/>
          <w:szCs w:val="24"/>
        </w:rPr>
        <w:t xml:space="preserve"> Entretanto, é importante </w:t>
      </w:r>
      <w:r w:rsidR="00D0374A" w:rsidRPr="00D0374A">
        <w:rPr>
          <w:rFonts w:ascii="Bell MT" w:hAnsi="Bell MT" w:cs="Arial"/>
          <w:bCs/>
          <w:sz w:val="24"/>
          <w:szCs w:val="24"/>
        </w:rPr>
        <w:t>situar o indivíduo face à história, valorizando as subjetividades, individualidades, bem como as particularidades d</w:t>
      </w:r>
      <w:r w:rsidR="00D0374A">
        <w:rPr>
          <w:rFonts w:ascii="Bell MT" w:hAnsi="Bell MT" w:cs="Arial"/>
          <w:bCs/>
          <w:sz w:val="24"/>
          <w:szCs w:val="24"/>
        </w:rPr>
        <w:t>e cada sujeito. Ainda segundo Heller (Op. Cit</w:t>
      </w:r>
      <w:r w:rsidR="009916C2">
        <w:rPr>
          <w:rFonts w:ascii="Bell MT" w:hAnsi="Bell MT" w:cs="Arial"/>
          <w:bCs/>
          <w:sz w:val="24"/>
          <w:szCs w:val="24"/>
        </w:rPr>
        <w:t xml:space="preserve">. </w:t>
      </w:r>
      <w:r w:rsidR="00D0374A">
        <w:rPr>
          <w:rFonts w:ascii="Bell MT" w:hAnsi="Bell MT" w:cs="Arial"/>
          <w:bCs/>
          <w:sz w:val="24"/>
          <w:szCs w:val="24"/>
        </w:rPr>
        <w:t>p.26)</w:t>
      </w:r>
      <w:r w:rsidR="00D0374A" w:rsidRPr="00D0374A">
        <w:rPr>
          <w:rFonts w:ascii="Bell MT" w:hAnsi="Bell MT" w:cs="Arial"/>
          <w:bCs/>
          <w:sz w:val="24"/>
          <w:szCs w:val="24"/>
        </w:rPr>
        <w:t xml:space="preserve"> o indivíduo nunca está isolado, sendo sempre e simultaneamente</w:t>
      </w:r>
      <w:r w:rsidR="009916C2">
        <w:rPr>
          <w:rFonts w:ascii="Bell MT" w:hAnsi="Bell MT" w:cs="Arial"/>
          <w:bCs/>
          <w:sz w:val="24"/>
          <w:szCs w:val="24"/>
        </w:rPr>
        <w:t>, um</w:t>
      </w:r>
      <w:r w:rsidR="00D0374A" w:rsidRPr="00D0374A">
        <w:rPr>
          <w:rFonts w:ascii="Bell MT" w:hAnsi="Bell MT" w:cs="Arial"/>
          <w:bCs/>
          <w:sz w:val="24"/>
          <w:szCs w:val="24"/>
        </w:rPr>
        <w:t> ser particular e genérico. Todavia, quando consideramos o estudo do cotidiano, a partir da escola, este ato impõe a exigência de um discurso interdisciplinar, sendo este fundamental para que se compreenda a vida cotidiana em uma totalidade e complexidade. </w:t>
      </w:r>
    </w:p>
    <w:p w14:paraId="1B837B12" w14:textId="15E429C3" w:rsidR="00521581" w:rsidRDefault="009916C2" w:rsidP="009916C2">
      <w:pPr>
        <w:pStyle w:val="PargrafodaLista"/>
        <w:spacing w:line="360" w:lineRule="auto"/>
        <w:ind w:left="0" w:firstLine="708"/>
        <w:jc w:val="both"/>
        <w:rPr>
          <w:rFonts w:ascii="Bell MT" w:eastAsia="Times New Roman" w:hAnsi="Bell MT"/>
          <w:sz w:val="24"/>
          <w:szCs w:val="24"/>
        </w:rPr>
      </w:pPr>
      <w:r>
        <w:rPr>
          <w:rFonts w:ascii="Bell MT" w:eastAsia="Times New Roman" w:hAnsi="Bell MT"/>
          <w:sz w:val="24"/>
          <w:szCs w:val="24"/>
        </w:rPr>
        <w:lastRenderedPageBreak/>
        <w:t>Assim, partindo da escola</w:t>
      </w:r>
      <w:r w:rsidR="00521581" w:rsidRPr="00521581">
        <w:rPr>
          <w:rFonts w:ascii="Bell MT" w:eastAsia="Times New Roman" w:hAnsi="Bell MT"/>
          <w:sz w:val="24"/>
          <w:szCs w:val="24"/>
        </w:rPr>
        <w:t xml:space="preserve"> buscamos refletir aqui, sobre o papel do ensino de Geografia na escola, em especial no ensino fundamental, a partir da aprendizagem embasada na realidade do aluno. Atentando para o que significa aprender </w:t>
      </w:r>
      <w:r>
        <w:rPr>
          <w:rFonts w:ascii="Bell MT" w:eastAsia="Times New Roman" w:hAnsi="Bell MT"/>
          <w:sz w:val="24"/>
          <w:szCs w:val="24"/>
        </w:rPr>
        <w:t xml:space="preserve">tendo como ponto de partida </w:t>
      </w:r>
      <w:r w:rsidR="00521581" w:rsidRPr="00521581">
        <w:rPr>
          <w:rFonts w:ascii="Bell MT" w:eastAsia="Times New Roman" w:hAnsi="Bell MT"/>
          <w:sz w:val="24"/>
          <w:szCs w:val="24"/>
        </w:rPr>
        <w:t xml:space="preserve">o que se vivencia, </w:t>
      </w:r>
      <w:r>
        <w:rPr>
          <w:rFonts w:ascii="Bell MT" w:eastAsia="Times New Roman" w:hAnsi="Bell MT"/>
          <w:sz w:val="24"/>
          <w:szCs w:val="24"/>
        </w:rPr>
        <w:t>a imersão</w:t>
      </w:r>
      <w:r w:rsidR="00521581" w:rsidRPr="00521581">
        <w:rPr>
          <w:rFonts w:ascii="Bell MT" w:eastAsia="Times New Roman" w:hAnsi="Bell MT"/>
          <w:sz w:val="24"/>
          <w:szCs w:val="24"/>
        </w:rPr>
        <w:t xml:space="preserve"> na realidade do lugar onde habito, na porção do espaço onde as relações sociais se materializam.</w:t>
      </w:r>
      <w:r>
        <w:rPr>
          <w:rFonts w:ascii="Bell MT" w:eastAsia="Times New Roman" w:hAnsi="Bell MT"/>
          <w:sz w:val="24"/>
          <w:szCs w:val="24"/>
        </w:rPr>
        <w:t xml:space="preserve"> Onde as relações de identidade se constituem e subjetividades são estabelecidas como um referencial dos sujeitos.</w:t>
      </w:r>
    </w:p>
    <w:p w14:paraId="6D22C9E5" w14:textId="6AA84EE6" w:rsidR="009916C2" w:rsidRDefault="009916C2" w:rsidP="009916C2">
      <w:pPr>
        <w:pStyle w:val="PargrafodaLista"/>
        <w:spacing w:line="360" w:lineRule="auto"/>
        <w:ind w:left="0" w:firstLine="708"/>
        <w:jc w:val="both"/>
        <w:rPr>
          <w:rFonts w:ascii="Bell MT" w:eastAsia="Times New Roman" w:hAnsi="Bell MT"/>
          <w:sz w:val="24"/>
          <w:szCs w:val="24"/>
        </w:rPr>
      </w:pPr>
    </w:p>
    <w:p w14:paraId="55E7BF5F" w14:textId="772FEFA6" w:rsidR="009916C2" w:rsidRDefault="009916C2" w:rsidP="009916C2">
      <w:pPr>
        <w:pStyle w:val="PargrafodaLista"/>
        <w:spacing w:line="360" w:lineRule="auto"/>
        <w:ind w:left="0" w:firstLine="708"/>
        <w:jc w:val="both"/>
        <w:rPr>
          <w:rFonts w:ascii="Bell MT" w:eastAsia="Times New Roman" w:hAnsi="Bell MT"/>
          <w:sz w:val="24"/>
          <w:szCs w:val="24"/>
        </w:rPr>
      </w:pPr>
      <w:r>
        <w:rPr>
          <w:rFonts w:ascii="Bell MT" w:eastAsia="Times New Roman" w:hAnsi="Bell MT"/>
          <w:sz w:val="24"/>
          <w:szCs w:val="24"/>
        </w:rPr>
        <w:t xml:space="preserve">Nos interessa </w:t>
      </w:r>
      <w:r w:rsidR="0056768F">
        <w:rPr>
          <w:rFonts w:ascii="Bell MT" w:eastAsia="Times New Roman" w:hAnsi="Bell MT"/>
          <w:sz w:val="24"/>
          <w:szCs w:val="24"/>
        </w:rPr>
        <w:t xml:space="preserve">identificar, no conjunto dos saberes destinados ao ensino de Geografia, como o cotidiano se revela e de que forma o professor pode utilizar fatos do dia a dia em suas aulas. Questionamentos como: é possível estabelecer relações entre os conteúdos presentes no rol dos conhecimentos destinados ao ensino de geografia e os fatos que ocorrem no cotidiano do lugar onde os alunos estão inseridos? A aproximação entre realidade e teoria, auxilia no processo de aprendizagem? Conduz um melhor entendimento dos conteúdos? </w:t>
      </w:r>
    </w:p>
    <w:p w14:paraId="6A58CA33" w14:textId="09587E82" w:rsidR="009916C2" w:rsidRDefault="0056768F" w:rsidP="00D74B24">
      <w:pPr>
        <w:spacing w:line="360" w:lineRule="auto"/>
        <w:jc w:val="both"/>
        <w:rPr>
          <w:rFonts w:ascii="Bell MT" w:eastAsia="Times New Roman" w:hAnsi="Bell MT"/>
          <w:sz w:val="24"/>
          <w:szCs w:val="24"/>
        </w:rPr>
      </w:pPr>
      <w:r>
        <w:rPr>
          <w:rFonts w:ascii="Bell MT" w:eastAsia="Times New Roman" w:hAnsi="Bell MT"/>
          <w:sz w:val="24"/>
          <w:szCs w:val="24"/>
        </w:rPr>
        <w:tab/>
        <w:t xml:space="preserve">Estas apreensões nortearam a discussão aqui disposta, </w:t>
      </w:r>
      <w:r w:rsidR="00D74B24">
        <w:rPr>
          <w:rFonts w:ascii="Bell MT" w:eastAsia="Times New Roman" w:hAnsi="Bell MT"/>
          <w:sz w:val="24"/>
          <w:szCs w:val="24"/>
        </w:rPr>
        <w:t>partindo do pressuposto que o processo de ensino e aprendizagem possui nuances que devem ser consideradas nos mais diferentes contextos. Sejam estes, os recursos metodológicos que tomam a teoria para ancorar o conhecimento, sejam os que partem das práticas para materializar o que se aprende ou se deseja ensinar. Teoria e prática em diálogo com o cotidiano na apreensão dos saberes geográficos.</w:t>
      </w:r>
    </w:p>
    <w:p w14:paraId="2BFED32B" w14:textId="77777777" w:rsidR="00521581" w:rsidRPr="00521581" w:rsidRDefault="00521581" w:rsidP="00521581">
      <w:pPr>
        <w:widowControl w:val="0"/>
        <w:numPr>
          <w:ilvl w:val="0"/>
          <w:numId w:val="1"/>
        </w:numPr>
        <w:pBdr>
          <w:top w:val="nil"/>
          <w:left w:val="nil"/>
          <w:bottom w:val="nil"/>
          <w:right w:val="nil"/>
          <w:between w:val="nil"/>
        </w:pBdr>
        <w:tabs>
          <w:tab w:val="left" w:pos="284"/>
        </w:tabs>
        <w:suppressAutoHyphens/>
        <w:spacing w:after="0" w:line="360" w:lineRule="auto"/>
        <w:ind w:leftChars="-1" w:left="0" w:hangingChars="1" w:hanging="2"/>
        <w:jc w:val="both"/>
        <w:textDirection w:val="btLr"/>
        <w:textAlignment w:val="top"/>
        <w:outlineLvl w:val="0"/>
        <w:rPr>
          <w:rFonts w:ascii="Bell MT" w:eastAsia="Times New Roman" w:hAnsi="Bell MT"/>
          <w:color w:val="000000"/>
          <w:sz w:val="24"/>
          <w:szCs w:val="24"/>
        </w:rPr>
      </w:pPr>
      <w:r w:rsidRPr="00521581">
        <w:rPr>
          <w:rFonts w:ascii="Bell MT" w:eastAsia="Times New Roman" w:hAnsi="Bell MT"/>
          <w:b/>
          <w:color w:val="000000"/>
          <w:sz w:val="24"/>
          <w:szCs w:val="24"/>
        </w:rPr>
        <w:t>DESNVOLVIMENTO:</w:t>
      </w:r>
    </w:p>
    <w:p w14:paraId="69F7D5E9" w14:textId="77777777" w:rsidR="00521581" w:rsidRPr="00521581" w:rsidRDefault="00521581" w:rsidP="00521581">
      <w:pPr>
        <w:pStyle w:val="default"/>
        <w:shd w:val="clear" w:color="auto" w:fill="FFFFFF"/>
        <w:spacing w:before="0" w:beforeAutospacing="0" w:after="0" w:afterAutospacing="0" w:line="360" w:lineRule="auto"/>
        <w:ind w:firstLine="708"/>
        <w:jc w:val="both"/>
        <w:rPr>
          <w:rFonts w:ascii="Bell MT" w:hAnsi="Bell MT"/>
          <w:position w:val="-1"/>
          <w:lang w:eastAsia="en-US"/>
        </w:rPr>
      </w:pPr>
    </w:p>
    <w:p w14:paraId="63D63BCF" w14:textId="77777777" w:rsidR="00521581" w:rsidRPr="00521581" w:rsidRDefault="00521581" w:rsidP="00521581">
      <w:pPr>
        <w:pStyle w:val="default"/>
        <w:shd w:val="clear" w:color="auto" w:fill="FFFFFF"/>
        <w:spacing w:before="0" w:beforeAutospacing="0" w:after="0" w:afterAutospacing="0" w:line="360" w:lineRule="auto"/>
        <w:ind w:firstLine="708"/>
        <w:jc w:val="both"/>
        <w:rPr>
          <w:rFonts w:ascii="Bell MT" w:hAnsi="Bell MT"/>
          <w:position w:val="-1"/>
          <w:lang w:eastAsia="en-US"/>
        </w:rPr>
      </w:pPr>
      <w:r w:rsidRPr="00521581">
        <w:rPr>
          <w:rFonts w:ascii="Bell MT" w:hAnsi="Bell MT"/>
          <w:position w:val="-1"/>
          <w:lang w:eastAsia="en-US"/>
        </w:rPr>
        <w:t>As práticas voltadas à educação, em especial ao ensino de Geografia, propiciaram aos alunos diferentes apreensões sobre o espaço geográfico. As percepções construídas ao longo desse processo potencializam diferentes habilidades, na medida em que o contato com a realidade fomenta a reflexão, aprimorando a aprendizagem. Atividades desse tipo não são comuns no ambiente escolar, o que reverbera em um maior interesse dos alunos. Entretanto, vale destacar que processo pedagógico norteador destas práticas, deve ser contínuo, sendo capaz de ganhar maior consistência e aprimoramento a partir de uma abordagem da realidade amplificada. Ou seja, a medida em que, os problemas encontrados despertam nos alunos uma reflexão mais aprofundada.</w:t>
      </w:r>
    </w:p>
    <w:p w14:paraId="2CC1712E" w14:textId="77777777" w:rsidR="00521581" w:rsidRPr="00521581" w:rsidRDefault="00521581" w:rsidP="00521581">
      <w:pPr>
        <w:pStyle w:val="default"/>
        <w:shd w:val="clear" w:color="auto" w:fill="FFFFFF"/>
        <w:spacing w:before="0" w:beforeAutospacing="0" w:after="0" w:afterAutospacing="0" w:line="360" w:lineRule="auto"/>
        <w:ind w:firstLine="708"/>
        <w:jc w:val="both"/>
        <w:rPr>
          <w:rFonts w:ascii="Bell MT" w:hAnsi="Bell MT"/>
          <w:position w:val="-1"/>
          <w:lang w:eastAsia="en-US"/>
        </w:rPr>
      </w:pPr>
      <w:r w:rsidRPr="00521581">
        <w:rPr>
          <w:rFonts w:ascii="Bell MT" w:hAnsi="Bell MT"/>
          <w:position w:val="-1"/>
          <w:lang w:eastAsia="en-US"/>
        </w:rPr>
        <w:lastRenderedPageBreak/>
        <w:t>A capacidade de aprender e discutir sobre cada problema, assim como buscar possíveis soluções para minimizá-los ou mitigá-los estende-se a toda sociedade, porém a escola, como instituição que atua diretamente no espaço social, possui um lugar de fala primordial no ato de problematizar os dilemas que a sociedade enfrenta, pois além de possuir o papel de fornecer preparação intelectual dos alunos, ocorre por meio dela a inserção social. Isso se dá pelo fato desta instituição ser um importante meio social frequentado pelos indivíduos, depois do âmbito familiar.</w:t>
      </w:r>
    </w:p>
    <w:p w14:paraId="1FA2003A" w14:textId="77777777" w:rsidR="00462CD8" w:rsidRDefault="00521581" w:rsidP="00521581">
      <w:pPr>
        <w:pStyle w:val="default"/>
        <w:shd w:val="clear" w:color="auto" w:fill="FFFFFF"/>
        <w:spacing w:before="0" w:beforeAutospacing="0" w:after="0" w:afterAutospacing="0" w:line="360" w:lineRule="auto"/>
        <w:ind w:firstLine="708"/>
        <w:jc w:val="both"/>
        <w:rPr>
          <w:rFonts w:ascii="Bell MT" w:hAnsi="Bell MT"/>
        </w:rPr>
      </w:pPr>
      <w:r w:rsidRPr="00521581">
        <w:rPr>
          <w:rFonts w:ascii="Bell MT" w:hAnsi="Bell MT"/>
        </w:rPr>
        <w:t xml:space="preserve">Entretanto, dentre inúmeros desafios enfrentados pela educação hoje, um dele refere-se diretamente a significância dada ao conteúdo ministrado. Ou seja, deseja-se que o conhecimento disposto pelo professor ultrapasse processos de memorização apenas e/ou o descaso sobre o que se ensina a partir de uma determinada disciplina escolar. De forma geral, quando estamos motivados a aprender algo, transpomos a esfera da memorização, vivenciando, sentindo e experimentando novas formas do conhecimento. </w:t>
      </w:r>
    </w:p>
    <w:p w14:paraId="141FCAA7" w14:textId="10AEDEB2" w:rsidR="00521581" w:rsidRPr="00521581" w:rsidRDefault="00521581" w:rsidP="00521581">
      <w:pPr>
        <w:pStyle w:val="default"/>
        <w:shd w:val="clear" w:color="auto" w:fill="FFFFFF"/>
        <w:spacing w:before="0" w:beforeAutospacing="0" w:after="0" w:afterAutospacing="0" w:line="360" w:lineRule="auto"/>
        <w:ind w:firstLine="708"/>
        <w:jc w:val="both"/>
        <w:rPr>
          <w:rFonts w:ascii="Bell MT" w:hAnsi="Bell MT"/>
          <w:position w:val="-1"/>
          <w:lang w:eastAsia="en-US"/>
        </w:rPr>
      </w:pPr>
      <w:r w:rsidRPr="00521581">
        <w:rPr>
          <w:rFonts w:ascii="Bell MT" w:hAnsi="Bell MT"/>
        </w:rPr>
        <w:t>O fato é que, para além dos limites da escola, com suas normatizações, seus parâmetros curriculares, uma aprendizagem que prioriza a significância se preocupa com os sujeitos, o alcance diferenciado ao conhecimento, já que as trajetórias individuais são únicas, pois cada sujeito possui sua individualidade, dotada de subjetividades que devem ser consideradas e principalmente respeitadas quando o assunto é aprendizagem. Entretanto, o despertar para o conhecimento requer ações que viabilizem ao sujeito não apenas o contato com o saber, mas a compreensão de como um único conteúdo perpassa as diferentes esferas do conhecimento. Exige, acima de tudo compreender que o conhecimento não está isolado, mas estabelece constante interrelações com as mais diferentes ciências. Considerando esta perspectiva, a pesquisa que aqui se desenha, buscará mobilizar o conhecimento escolar a partir de projetos que possuam como base diferentes atividades</w:t>
      </w:r>
    </w:p>
    <w:p w14:paraId="22AE3373" w14:textId="6D5A6FE5" w:rsidR="00521581" w:rsidRPr="00521581" w:rsidRDefault="00521581" w:rsidP="00521581">
      <w:pPr>
        <w:pStyle w:val="default"/>
        <w:shd w:val="clear" w:color="auto" w:fill="FFFFFF"/>
        <w:spacing w:before="0" w:beforeAutospacing="0" w:after="0" w:afterAutospacing="0" w:line="360" w:lineRule="auto"/>
        <w:ind w:firstLine="708"/>
        <w:jc w:val="both"/>
        <w:rPr>
          <w:rFonts w:ascii="Bell MT" w:hAnsi="Bell MT"/>
          <w:position w:val="-1"/>
          <w:lang w:eastAsia="en-US"/>
        </w:rPr>
      </w:pPr>
      <w:r w:rsidRPr="00521581">
        <w:rPr>
          <w:rFonts w:ascii="Bell MT" w:hAnsi="Bell MT"/>
          <w:position w:val="-1"/>
          <w:lang w:eastAsia="en-US"/>
        </w:rPr>
        <w:t xml:space="preserve">Diante do exposto, o presente artigo tomou como aporte teórico e metodológico instrumentos que auxiliam na compreensão de uma aprendizagem que possui o aluno como protagonista, através de um trabalho colaborativo realizado frente a realidade local. Neste sentido, a educação socio participativa abre possibilidades para aprofundar problemáticas encontradas no contexto em que o aluno está inserido. Compreende-se como educação </w:t>
      </w:r>
      <w:r w:rsidR="00A926A4" w:rsidRPr="00521581">
        <w:rPr>
          <w:rFonts w:ascii="Bell MT" w:hAnsi="Bell MT"/>
          <w:position w:val="-1"/>
          <w:lang w:eastAsia="en-US"/>
        </w:rPr>
        <w:t>socio participativa</w:t>
      </w:r>
      <w:r w:rsidRPr="00521581">
        <w:rPr>
          <w:rFonts w:ascii="Bell MT" w:hAnsi="Bell MT"/>
          <w:position w:val="-1"/>
          <w:lang w:eastAsia="en-US"/>
        </w:rPr>
        <w:t xml:space="preserve">, aquela que parte de uma aprendizagem onde o aluno parte a análise e reflexão da interação individuo-sociedade, assumindo questões que </w:t>
      </w:r>
      <w:r w:rsidRPr="00521581">
        <w:rPr>
          <w:rFonts w:ascii="Bell MT" w:hAnsi="Bell MT"/>
          <w:position w:val="-1"/>
          <w:lang w:eastAsia="en-US"/>
        </w:rPr>
        <w:lastRenderedPageBreak/>
        <w:t>versam sobre: como em meio à vida cotidiana, os sujeitos sociais se aprimoram da vida pública e a transformam? De que forma os dilemas encontrados no cotidiano podem fomentar diferentes formas de ensino e aprendizagem em diálogo com à escola?</w:t>
      </w:r>
    </w:p>
    <w:p w14:paraId="4901F558" w14:textId="77777777" w:rsidR="00D74B24" w:rsidRDefault="00D74B24" w:rsidP="00521581">
      <w:pPr>
        <w:pStyle w:val="default"/>
        <w:shd w:val="clear" w:color="auto" w:fill="FFFFFF"/>
        <w:spacing w:before="0" w:beforeAutospacing="0" w:after="0" w:afterAutospacing="0" w:line="360" w:lineRule="auto"/>
        <w:ind w:firstLine="708"/>
        <w:jc w:val="both"/>
        <w:rPr>
          <w:rFonts w:ascii="Bell MT" w:hAnsi="Bell MT"/>
          <w:position w:val="-1"/>
          <w:lang w:eastAsia="en-US"/>
        </w:rPr>
      </w:pPr>
    </w:p>
    <w:p w14:paraId="6338B826" w14:textId="77777777" w:rsidR="00D74B24" w:rsidRDefault="00D74B24" w:rsidP="00521581">
      <w:pPr>
        <w:pStyle w:val="default"/>
        <w:shd w:val="clear" w:color="auto" w:fill="FFFFFF"/>
        <w:spacing w:before="0" w:beforeAutospacing="0" w:after="0" w:afterAutospacing="0" w:line="360" w:lineRule="auto"/>
        <w:ind w:firstLine="708"/>
        <w:jc w:val="both"/>
        <w:rPr>
          <w:rFonts w:ascii="Bell MT" w:hAnsi="Bell MT"/>
          <w:position w:val="-1"/>
          <w:lang w:eastAsia="en-US"/>
        </w:rPr>
      </w:pPr>
    </w:p>
    <w:p w14:paraId="0F27BE14" w14:textId="6B2E1DC3" w:rsidR="00462CD8" w:rsidRDefault="00521581" w:rsidP="00521581">
      <w:pPr>
        <w:pStyle w:val="default"/>
        <w:shd w:val="clear" w:color="auto" w:fill="FFFFFF"/>
        <w:spacing w:before="0" w:beforeAutospacing="0" w:after="0" w:afterAutospacing="0" w:line="360" w:lineRule="auto"/>
        <w:ind w:firstLine="708"/>
        <w:jc w:val="both"/>
        <w:rPr>
          <w:rFonts w:ascii="Bell MT" w:hAnsi="Bell MT"/>
        </w:rPr>
      </w:pPr>
      <w:r w:rsidRPr="00521581">
        <w:rPr>
          <w:rFonts w:ascii="Bell MT" w:hAnsi="Bell MT"/>
          <w:position w:val="-1"/>
          <w:lang w:eastAsia="en-US"/>
        </w:rPr>
        <w:t xml:space="preserve">Santos (2005) coloca que as metodologias participativas estão muito próximas da compreensão do que seja a pesquisa-ação. Para </w:t>
      </w:r>
      <w:proofErr w:type="spellStart"/>
      <w:r w:rsidRPr="00521581">
        <w:rPr>
          <w:rFonts w:ascii="Bell MT" w:hAnsi="Bell MT"/>
          <w:position w:val="-1"/>
          <w:lang w:eastAsia="en-US"/>
        </w:rPr>
        <w:t>Thiollent</w:t>
      </w:r>
      <w:proofErr w:type="spellEnd"/>
      <w:r w:rsidRPr="00521581">
        <w:rPr>
          <w:rFonts w:ascii="Bell MT" w:hAnsi="Bell MT"/>
          <w:position w:val="-1"/>
          <w:lang w:eastAsia="en-US"/>
        </w:rPr>
        <w:t xml:space="preserve"> (1986, p.14) um tipo de pesquisa social que é concebida e realizada em estreita associação com uma ação ou com uma resolução de um problema coletivo e no qual os pesquisadores e os participantes representativos da situação ou do problema estão envolvidos de modo cooperativo ou participativo. </w:t>
      </w:r>
      <w:r w:rsidRPr="00521581">
        <w:rPr>
          <w:rFonts w:ascii="Bell MT" w:hAnsi="Bell MT"/>
        </w:rPr>
        <w:t>Assim, tem como base a pesquisa empírica, pois a pesquisa-ação leva em consideração a descrição de situações concretas por meio de observações e ações em meios sociais, sem, contudo, desprezar a pesquisa teórica, sem a qual não teria sentido. Trata-se de uma pesquisa qualitativa, com conferência dos dados obtidos e observados sempre um caráter descritivo e rico em significados, considerando contexto/ambiente natural em que se desenvolve a investigação. Entretanto, como Tripp (2005) para ser qualificada como uma pesquisa-ação, há que se ter uma ação por parte das pessoas implicadas no processo investigativo (pesquisadores, equipe e respondentes), ação esta que seja para investigar problemas considerados relevantes no escopo social e que, portanto, requeira uma investigação mais elaborada.</w:t>
      </w:r>
    </w:p>
    <w:p w14:paraId="0FF880E5" w14:textId="24EF65F9" w:rsidR="00521581" w:rsidRPr="00521581" w:rsidRDefault="00521581" w:rsidP="00521581">
      <w:pPr>
        <w:pStyle w:val="default"/>
        <w:shd w:val="clear" w:color="auto" w:fill="FFFFFF"/>
        <w:spacing w:before="0" w:beforeAutospacing="0" w:after="0" w:afterAutospacing="0" w:line="360" w:lineRule="auto"/>
        <w:ind w:firstLine="708"/>
        <w:jc w:val="both"/>
        <w:rPr>
          <w:rFonts w:ascii="Bell MT" w:hAnsi="Bell MT"/>
        </w:rPr>
      </w:pPr>
      <w:r w:rsidRPr="00521581">
        <w:rPr>
          <w:rFonts w:ascii="Bell MT" w:hAnsi="Bell MT"/>
        </w:rPr>
        <w:t xml:space="preserve"> Segundo Freire (2011, p. 87) “o conhecimento envolve a constante unidade entre ação e reflexão sobre a realidade” e nesse cenário acredita-se que um dos desafios para a prática de ensino em Geografia é fazer com que o aluno conceba os diferentes objetos de conhecimento, próprio da Geografia, como saberes escolares e práticos. Em síntese, de acordo com Cavalcante (2012, p. 141) os alunos têm o direito de compreender que “O espaço geográfico não é apenas uma categoria teórica que serve para analisar a realidade; ele é algo vivido pelas pessoas e é resultante de suas ações”.</w:t>
      </w:r>
    </w:p>
    <w:p w14:paraId="215DE7D9" w14:textId="77777777" w:rsidR="00B86431" w:rsidRDefault="00521581" w:rsidP="00B86431">
      <w:pPr>
        <w:pStyle w:val="default"/>
        <w:shd w:val="clear" w:color="auto" w:fill="FFFFFF"/>
        <w:spacing w:before="0" w:beforeAutospacing="0" w:after="0" w:afterAutospacing="0" w:line="360" w:lineRule="auto"/>
        <w:ind w:firstLine="708"/>
        <w:jc w:val="both"/>
        <w:rPr>
          <w:rFonts w:ascii="Bell MT" w:hAnsi="Bell MT"/>
        </w:rPr>
      </w:pPr>
      <w:r w:rsidRPr="00521581">
        <w:rPr>
          <w:rFonts w:ascii="Bell MT" w:hAnsi="Bell MT"/>
        </w:rPr>
        <w:t xml:space="preserve">Partindo destas apreensões, o Programa Institucional de Bolsa de Iniciação à Docência (PIBID) realizado na Universidade Estadual de Alagoas- UNEAL no curso de licenciatura plena em Geografia, possuiu como eixo norteador atividades que possibilitaram a graduandos do curso de licenciatura e alunos da educação básica vivenciarem experiências em conteúdos presentes em seu dia a dia, tais como o uso e </w:t>
      </w:r>
      <w:r w:rsidRPr="00521581">
        <w:rPr>
          <w:rFonts w:ascii="Bell MT" w:hAnsi="Bell MT"/>
        </w:rPr>
        <w:lastRenderedPageBreak/>
        <w:t>conservação dos solos, os recursos hídricos, climatologia, dentre outros. Incentivou-se o debate sobre o desenvolvimento de possíveis soluções, bem como as dificuldades e a aprendizagem significativa obtida pelos alunos.</w:t>
      </w:r>
    </w:p>
    <w:p w14:paraId="2C71F811" w14:textId="70A9137F" w:rsidR="003B5CC2" w:rsidRPr="00B86431" w:rsidRDefault="00521581" w:rsidP="00B86431">
      <w:pPr>
        <w:pStyle w:val="default"/>
        <w:shd w:val="clear" w:color="auto" w:fill="FFFFFF"/>
        <w:spacing w:before="0" w:beforeAutospacing="0" w:after="0" w:afterAutospacing="0" w:line="360" w:lineRule="auto"/>
        <w:ind w:firstLine="708"/>
        <w:jc w:val="both"/>
        <w:rPr>
          <w:rFonts w:ascii="Bell MT" w:hAnsi="Bell MT"/>
        </w:rPr>
      </w:pPr>
      <w:r w:rsidRPr="00521581">
        <w:rPr>
          <w:rFonts w:ascii="Bell MT" w:hAnsi="Bell MT"/>
        </w:rPr>
        <w:t xml:space="preserve"> Ausubel (1980) destaca que a aprendizagem significativa busca fornecer sentido, estabelecendo relações de modo não arbitrário e substancial entre novos conhecimentos e os conceitos que já existem no rol de conhecimentos adquiridos. Constitui em uma reorganização da estrutura cognitiva, onde uma nova informação acaba por estabelecer relações com um aspecto relevante na estrutura do conhecimento do estudante</w:t>
      </w:r>
      <w:r w:rsidR="00CB715C">
        <w:rPr>
          <w:rFonts w:ascii="Bell MT" w:hAnsi="Bell MT"/>
        </w:rPr>
        <w:t xml:space="preserve">. Conhecimento este, </w:t>
      </w:r>
      <w:r w:rsidR="00CB715C" w:rsidRPr="00CB715C">
        <w:rPr>
          <w:rFonts w:ascii="Bell MT" w:hAnsi="Bell MT" w:cs="Arial"/>
          <w:bCs/>
        </w:rPr>
        <w:t>organiza</w:t>
      </w:r>
      <w:r w:rsidR="00CB715C">
        <w:rPr>
          <w:rFonts w:ascii="Bell MT" w:hAnsi="Bell MT" w:cs="Arial"/>
          <w:bCs/>
        </w:rPr>
        <w:t>do a partir de uma estrutura de aprendizagem dotada por sentimentos</w:t>
      </w:r>
      <w:r w:rsidR="003B5CC2">
        <w:rPr>
          <w:rFonts w:ascii="Bell MT" w:hAnsi="Bell MT" w:cs="Arial"/>
          <w:bCs/>
        </w:rPr>
        <w:t xml:space="preserve"> de pertencimento, reconhecimento dentre outros. </w:t>
      </w:r>
    </w:p>
    <w:p w14:paraId="78A7E06F" w14:textId="4A793FA1" w:rsidR="00F514B3" w:rsidRDefault="00CB715C" w:rsidP="00F514B3">
      <w:pPr>
        <w:pStyle w:val="default"/>
        <w:shd w:val="clear" w:color="auto" w:fill="FFFFFF"/>
        <w:spacing w:before="0" w:beforeAutospacing="0" w:after="0" w:afterAutospacing="0" w:line="360" w:lineRule="auto"/>
        <w:ind w:firstLine="708"/>
        <w:jc w:val="both"/>
        <w:rPr>
          <w:rFonts w:ascii="Bell MT" w:hAnsi="Bell MT" w:cs="Arial"/>
          <w:bCs/>
        </w:rPr>
      </w:pPr>
      <w:r w:rsidRPr="00CB715C">
        <w:rPr>
          <w:rFonts w:ascii="Bell MT" w:hAnsi="Bell MT" w:cs="Arial"/>
          <w:bCs/>
        </w:rPr>
        <w:t xml:space="preserve"> A teoria de Ausubel, é composta p</w:t>
      </w:r>
      <w:r w:rsidR="003B5CC2">
        <w:rPr>
          <w:rFonts w:ascii="Bell MT" w:hAnsi="Bell MT" w:cs="Arial"/>
          <w:bCs/>
        </w:rPr>
        <w:t>elo c</w:t>
      </w:r>
      <w:r w:rsidRPr="00CB715C">
        <w:rPr>
          <w:rFonts w:ascii="Bell MT" w:hAnsi="Bell MT" w:cs="Arial"/>
          <w:bCs/>
        </w:rPr>
        <w:t>onceito de aprendizagem significativ</w:t>
      </w:r>
      <w:r w:rsidR="003B5CC2">
        <w:rPr>
          <w:rFonts w:ascii="Bell MT" w:hAnsi="Bell MT" w:cs="Arial"/>
          <w:bCs/>
        </w:rPr>
        <w:t xml:space="preserve">a, que pode ser reconhecida dentro da </w:t>
      </w:r>
      <w:r w:rsidRPr="00CB715C">
        <w:rPr>
          <w:rFonts w:ascii="Bell MT" w:hAnsi="Bell MT" w:cs="Arial"/>
          <w:bCs/>
        </w:rPr>
        <w:t xml:space="preserve">teoria psicológica através da seguinte sentença: </w:t>
      </w:r>
      <w:r w:rsidRPr="003B5CC2">
        <w:rPr>
          <w:rFonts w:ascii="Bell MT" w:hAnsi="Bell MT" w:cs="Arial"/>
          <w:bCs/>
        </w:rPr>
        <w:t xml:space="preserve">o fator isolado que mais </w:t>
      </w:r>
      <w:r w:rsidR="00B7462C" w:rsidRPr="003B5CC2">
        <w:rPr>
          <w:rFonts w:ascii="Bell MT" w:hAnsi="Bell MT" w:cs="Arial"/>
          <w:bCs/>
        </w:rPr>
        <w:t>influência</w:t>
      </w:r>
      <w:r w:rsidRPr="003B5CC2">
        <w:rPr>
          <w:rFonts w:ascii="Bell MT" w:hAnsi="Bell MT" w:cs="Arial"/>
          <w:bCs/>
        </w:rPr>
        <w:t xml:space="preserve"> na aprendizagem</w:t>
      </w:r>
      <w:r w:rsidR="003B5CC2">
        <w:rPr>
          <w:rFonts w:ascii="Bell MT" w:hAnsi="Bell MT" w:cs="Arial"/>
          <w:bCs/>
        </w:rPr>
        <w:t>,</w:t>
      </w:r>
      <w:r w:rsidRPr="003B5CC2">
        <w:rPr>
          <w:rFonts w:ascii="Bell MT" w:hAnsi="Bell MT" w:cs="Arial"/>
          <w:bCs/>
        </w:rPr>
        <w:t xml:space="preserve"> é o saber do aluno.</w:t>
      </w:r>
      <w:r w:rsidRPr="00CB715C">
        <w:rPr>
          <w:rFonts w:ascii="Bell MT" w:hAnsi="Bell MT" w:cs="Arial"/>
          <w:bCs/>
        </w:rPr>
        <w:t xml:space="preserve"> Se esse saber</w:t>
      </w:r>
      <w:r w:rsidR="003B5CC2">
        <w:rPr>
          <w:rFonts w:ascii="Bell MT" w:hAnsi="Bell MT" w:cs="Arial"/>
          <w:bCs/>
        </w:rPr>
        <w:t xml:space="preserve"> </w:t>
      </w:r>
      <w:r w:rsidRPr="00CB715C">
        <w:rPr>
          <w:rFonts w:ascii="Bell MT" w:hAnsi="Bell MT" w:cs="Arial"/>
          <w:bCs/>
        </w:rPr>
        <w:t>estiver bem definido, novas ideias podem ser incluídas em sua estrutura cognitiva</w:t>
      </w:r>
      <w:r w:rsidR="003B5CC2">
        <w:rPr>
          <w:rFonts w:ascii="Bell MT" w:hAnsi="Bell MT" w:cs="Arial"/>
          <w:bCs/>
        </w:rPr>
        <w:t xml:space="preserve">, </w:t>
      </w:r>
      <w:r w:rsidRPr="00CB715C">
        <w:rPr>
          <w:rFonts w:ascii="Bell MT" w:hAnsi="Bell MT" w:cs="Arial"/>
          <w:bCs/>
        </w:rPr>
        <w:t xml:space="preserve">ocorre </w:t>
      </w:r>
      <w:r w:rsidR="003B5CC2">
        <w:rPr>
          <w:rFonts w:ascii="Bell MT" w:hAnsi="Bell MT" w:cs="Arial"/>
          <w:bCs/>
        </w:rPr>
        <w:t xml:space="preserve">assim, </w:t>
      </w:r>
      <w:r w:rsidRPr="00CB715C">
        <w:rPr>
          <w:rFonts w:ascii="Bell MT" w:hAnsi="Bell MT" w:cs="Arial"/>
          <w:bCs/>
        </w:rPr>
        <w:t xml:space="preserve">um crescimento dos conceitos por </w:t>
      </w:r>
      <w:r w:rsidRPr="00CB715C">
        <w:rPr>
          <w:rFonts w:ascii="Bell MT" w:hAnsi="Bell MT" w:cs="Arial"/>
          <w:bCs/>
          <w:i/>
          <w:iCs/>
        </w:rPr>
        <w:t>ancoragem</w:t>
      </w:r>
      <w:r w:rsidRPr="00CB715C">
        <w:rPr>
          <w:rFonts w:ascii="Bell MT" w:hAnsi="Bell MT" w:cs="Arial"/>
          <w:bCs/>
        </w:rPr>
        <w:t>, dada a interação entre os saberes do aprendiz e o conhecimento concebido</w:t>
      </w:r>
      <w:r w:rsidR="003B5CC2">
        <w:rPr>
          <w:rFonts w:ascii="Bell MT" w:hAnsi="Bell MT" w:cs="Arial"/>
          <w:bCs/>
        </w:rPr>
        <w:t xml:space="preserve">. Fato que resulta em </w:t>
      </w:r>
      <w:r w:rsidRPr="00CB715C">
        <w:rPr>
          <w:rFonts w:ascii="Bell MT" w:hAnsi="Bell MT" w:cs="Arial"/>
          <w:bCs/>
        </w:rPr>
        <w:t>uma modificação da estrutura cognitiva do a</w:t>
      </w:r>
      <w:r w:rsidR="003B5CC2">
        <w:rPr>
          <w:rFonts w:ascii="Bell MT" w:hAnsi="Bell MT" w:cs="Arial"/>
          <w:bCs/>
        </w:rPr>
        <w:t>luno</w:t>
      </w:r>
      <w:r w:rsidRPr="00CB715C">
        <w:rPr>
          <w:rFonts w:ascii="Bell MT" w:hAnsi="Bell MT" w:cs="Arial"/>
          <w:bCs/>
        </w:rPr>
        <w:t xml:space="preserve">. </w:t>
      </w:r>
      <w:r w:rsidR="003B5CC2">
        <w:rPr>
          <w:rFonts w:ascii="Bell MT" w:hAnsi="Bell MT" w:cs="Arial"/>
          <w:bCs/>
        </w:rPr>
        <w:t>Todavia, é</w:t>
      </w:r>
      <w:r w:rsidR="003B5CC2" w:rsidRPr="003B5CC2">
        <w:rPr>
          <w:rFonts w:ascii="Bell MT" w:hAnsi="Bell MT" w:cs="Arial"/>
          <w:bCs/>
        </w:rPr>
        <w:t xml:space="preserve"> importante destacar que efetivamente a aprendizagem só será significativa mediante a clareza dos conceitos na mente do aluno. </w:t>
      </w:r>
      <w:r w:rsidR="00B8625C">
        <w:rPr>
          <w:rFonts w:ascii="Bell MT" w:hAnsi="Bell MT" w:cs="Arial"/>
          <w:bCs/>
        </w:rPr>
        <w:t xml:space="preserve">Ou seja, quando mais próximo de sua realidade este conceito estiver, maior será a apreensão do </w:t>
      </w:r>
      <w:r w:rsidR="003B5CC2" w:rsidRPr="003B5CC2">
        <w:rPr>
          <w:rFonts w:ascii="Bell MT" w:hAnsi="Bell MT" w:cs="Arial"/>
          <w:bCs/>
        </w:rPr>
        <w:t xml:space="preserve">conceito concebido para ser consolidado. Ao contrário, </w:t>
      </w:r>
      <w:r w:rsidR="00B8625C">
        <w:rPr>
          <w:rFonts w:ascii="Bell MT" w:hAnsi="Bell MT" w:cs="Arial"/>
          <w:bCs/>
        </w:rPr>
        <w:t>s</w:t>
      </w:r>
      <w:r w:rsidR="003B5CC2" w:rsidRPr="003B5CC2">
        <w:rPr>
          <w:rFonts w:ascii="Bell MT" w:hAnsi="Bell MT" w:cs="Arial"/>
          <w:bCs/>
        </w:rPr>
        <w:t>e não estiver presente ou claro, os conceitos</w:t>
      </w:r>
      <w:r w:rsidR="00B8625C">
        <w:rPr>
          <w:rFonts w:ascii="Bell MT" w:hAnsi="Bell MT" w:cs="Arial"/>
          <w:bCs/>
        </w:rPr>
        <w:t xml:space="preserve"> </w:t>
      </w:r>
      <w:r w:rsidR="003B5CC2" w:rsidRPr="003B5CC2">
        <w:rPr>
          <w:rFonts w:ascii="Bell MT" w:hAnsi="Bell MT" w:cs="Arial"/>
          <w:bCs/>
        </w:rPr>
        <w:t>Ausubel</w:t>
      </w:r>
      <w:r w:rsidR="00B8625C">
        <w:rPr>
          <w:rFonts w:ascii="Bell MT" w:hAnsi="Bell MT" w:cs="Arial"/>
          <w:bCs/>
        </w:rPr>
        <w:t xml:space="preserve"> (op. </w:t>
      </w:r>
      <w:proofErr w:type="spellStart"/>
      <w:r w:rsidR="00B8625C">
        <w:rPr>
          <w:rFonts w:ascii="Bell MT" w:hAnsi="Bell MT" w:cs="Arial"/>
          <w:bCs/>
        </w:rPr>
        <w:t>Cit</w:t>
      </w:r>
      <w:proofErr w:type="spellEnd"/>
      <w:r w:rsidR="00B8625C">
        <w:rPr>
          <w:rFonts w:ascii="Bell MT" w:hAnsi="Bell MT" w:cs="Arial"/>
          <w:bCs/>
        </w:rPr>
        <w:t xml:space="preserve">, 78) dificilmente o sujeito conseguirá ancorar este saber. </w:t>
      </w:r>
    </w:p>
    <w:p w14:paraId="5B28AB4A" w14:textId="77777777" w:rsidR="00F514B3" w:rsidRDefault="00F514B3" w:rsidP="00521581">
      <w:pPr>
        <w:pStyle w:val="default"/>
        <w:shd w:val="clear" w:color="auto" w:fill="FFFFFF"/>
        <w:spacing w:before="0" w:beforeAutospacing="0" w:after="0" w:afterAutospacing="0" w:line="360" w:lineRule="auto"/>
        <w:ind w:firstLine="708"/>
        <w:jc w:val="both"/>
        <w:rPr>
          <w:rFonts w:ascii="Bell MT" w:hAnsi="Bell MT"/>
        </w:rPr>
      </w:pPr>
      <w:r>
        <w:rPr>
          <w:rFonts w:ascii="Bell MT" w:hAnsi="Bell MT" w:cs="Arial"/>
          <w:bCs/>
        </w:rPr>
        <w:t>Na t</w:t>
      </w:r>
      <w:r w:rsidRPr="00F514B3">
        <w:rPr>
          <w:rFonts w:ascii="Bell MT" w:hAnsi="Bell MT" w:cs="Arial"/>
          <w:bCs/>
        </w:rPr>
        <w:t xml:space="preserve">eoria </w:t>
      </w:r>
      <w:proofErr w:type="spellStart"/>
      <w:r>
        <w:rPr>
          <w:rFonts w:ascii="Bell MT" w:hAnsi="Bell MT" w:cs="Arial"/>
          <w:bCs/>
        </w:rPr>
        <w:t>a</w:t>
      </w:r>
      <w:r w:rsidRPr="00F514B3">
        <w:rPr>
          <w:rFonts w:ascii="Bell MT" w:hAnsi="Bell MT" w:cs="Arial"/>
          <w:bCs/>
        </w:rPr>
        <w:t>usubeliana</w:t>
      </w:r>
      <w:proofErr w:type="spellEnd"/>
      <w:r>
        <w:rPr>
          <w:rFonts w:ascii="Bell MT" w:hAnsi="Bell MT" w:cs="Arial"/>
          <w:bCs/>
        </w:rPr>
        <w:t>, u</w:t>
      </w:r>
      <w:r w:rsidR="00B8625C" w:rsidRPr="00F514B3">
        <w:rPr>
          <w:rFonts w:ascii="Bell MT" w:hAnsi="Bell MT" w:cs="Arial"/>
          <w:bCs/>
        </w:rPr>
        <w:t xml:space="preserve">m dos fatores </w:t>
      </w:r>
      <w:r>
        <w:rPr>
          <w:rFonts w:ascii="Bell MT" w:hAnsi="Bell MT" w:cs="Arial"/>
          <w:bCs/>
        </w:rPr>
        <w:t>que</w:t>
      </w:r>
      <w:r w:rsidR="00B8625C" w:rsidRPr="00F514B3">
        <w:rPr>
          <w:rFonts w:ascii="Bell MT" w:hAnsi="Bell MT" w:cs="Arial"/>
          <w:bCs/>
        </w:rPr>
        <w:t xml:space="preserve"> interfere quando tratamos de uma aprendizagem significativa, é o interesse do aluno em aprender. Segundo o autor, o cumprimento da aprendizagem significativa requer do estudante interesse para aprender e o produto do aprendizado é a transformação das ideias de modo </w:t>
      </w:r>
      <w:r>
        <w:rPr>
          <w:rFonts w:ascii="Bell MT" w:hAnsi="Bell MT" w:cs="Arial"/>
          <w:bCs/>
        </w:rPr>
        <w:t>claro e objetivo, em um saber onde o aluno domina a ponto de repassar este saber de forma segura e precisa</w:t>
      </w:r>
      <w:r w:rsidR="00B8625C" w:rsidRPr="00F514B3">
        <w:rPr>
          <w:rFonts w:ascii="Bell MT" w:hAnsi="Bell MT" w:cs="Arial"/>
          <w:bCs/>
        </w:rPr>
        <w:t>.</w:t>
      </w:r>
      <w:r>
        <w:rPr>
          <w:rFonts w:ascii="Bell MT" w:hAnsi="Bell MT" w:cs="Arial"/>
          <w:bCs/>
        </w:rPr>
        <w:t xml:space="preserve"> </w:t>
      </w:r>
      <w:r w:rsidR="00521581" w:rsidRPr="00521581">
        <w:rPr>
          <w:rFonts w:ascii="Bell MT" w:hAnsi="Bell MT"/>
        </w:rPr>
        <w:t>Neste sentido, uma aprendizagem que parta de uma metodologia ativa busca conectar conhecimentos</w:t>
      </w:r>
      <w:r>
        <w:rPr>
          <w:rFonts w:ascii="Bell MT" w:hAnsi="Bell MT"/>
        </w:rPr>
        <w:t xml:space="preserve"> despertando interesse</w:t>
      </w:r>
      <w:r w:rsidR="00521581" w:rsidRPr="00521581">
        <w:rPr>
          <w:rFonts w:ascii="Bell MT" w:hAnsi="Bell MT"/>
        </w:rPr>
        <w:t xml:space="preserve">, </w:t>
      </w:r>
      <w:r w:rsidR="00D74B24" w:rsidRPr="00521581">
        <w:rPr>
          <w:rFonts w:ascii="Bell MT" w:hAnsi="Bell MT"/>
        </w:rPr>
        <w:t>sem,</w:t>
      </w:r>
      <w:r w:rsidR="00521581" w:rsidRPr="00521581">
        <w:rPr>
          <w:rFonts w:ascii="Bell MT" w:hAnsi="Bell MT"/>
        </w:rPr>
        <w:t xml:space="preserve"> contudo, se distanciar de uma reflexão sobre o que estamos a aprender e a ensinar. </w:t>
      </w:r>
    </w:p>
    <w:p w14:paraId="1A51CFAA" w14:textId="288AE905" w:rsidR="00521581" w:rsidRPr="00521581" w:rsidRDefault="00521581" w:rsidP="00521581">
      <w:pPr>
        <w:pStyle w:val="default"/>
        <w:shd w:val="clear" w:color="auto" w:fill="FFFFFF"/>
        <w:spacing w:before="0" w:beforeAutospacing="0" w:after="0" w:afterAutospacing="0" w:line="360" w:lineRule="auto"/>
        <w:ind w:firstLine="708"/>
        <w:jc w:val="both"/>
        <w:rPr>
          <w:rFonts w:ascii="Bell MT" w:hAnsi="Bell MT"/>
        </w:rPr>
      </w:pPr>
      <w:proofErr w:type="spellStart"/>
      <w:r w:rsidRPr="00521581">
        <w:rPr>
          <w:rFonts w:ascii="Bell MT" w:hAnsi="Bell MT"/>
        </w:rPr>
        <w:t>Castellar</w:t>
      </w:r>
      <w:proofErr w:type="spellEnd"/>
      <w:r w:rsidRPr="00521581">
        <w:rPr>
          <w:rFonts w:ascii="Bell MT" w:hAnsi="Bell MT"/>
        </w:rPr>
        <w:t xml:space="preserve"> e Moraes (2018, p.424) declaram que a aprendizagem ativa passa a ser compatível com uma prática reflexiva e significante, desde que as atividades promovidas incluam oportunidades de reflexão acerca da própria aprendizagem. Ainda segundo as </w:t>
      </w:r>
      <w:r w:rsidRPr="00521581">
        <w:rPr>
          <w:rFonts w:ascii="Bell MT" w:hAnsi="Bell MT"/>
        </w:rPr>
        <w:lastRenderedPageBreak/>
        <w:t>autoras, o ensino através da investigação, como o uso de tecnologias, a aprendizagem por problemas, aulas cooperativas ou trabalho de campo proporcionam aos alunos uma aquisição de conhecimento onde, a significância torna-se mais clara, visto ser este momento em que teoria e prática ganham sentido. Assim, ao tratar da construção de conhecimento baseada nesta perspectiva, os alunos passam a ter uma maior consciência de sua própria construção de significados a cada apropriação de um novo conhecimento</w:t>
      </w:r>
      <w:r w:rsidR="00B7462C">
        <w:rPr>
          <w:rFonts w:ascii="Bell MT" w:hAnsi="Bell MT"/>
        </w:rPr>
        <w:t>.</w:t>
      </w:r>
    </w:p>
    <w:p w14:paraId="4F987750" w14:textId="77777777" w:rsidR="00521581" w:rsidRPr="00521581" w:rsidRDefault="00521581" w:rsidP="00521581">
      <w:pPr>
        <w:pStyle w:val="default"/>
        <w:shd w:val="clear" w:color="auto" w:fill="FFFFFF"/>
        <w:spacing w:before="0" w:beforeAutospacing="0" w:after="0" w:afterAutospacing="0" w:line="360" w:lineRule="auto"/>
        <w:ind w:firstLine="708"/>
        <w:jc w:val="both"/>
        <w:rPr>
          <w:rFonts w:ascii="Bell MT" w:hAnsi="Bell MT"/>
        </w:rPr>
      </w:pPr>
      <w:r w:rsidRPr="00521581">
        <w:rPr>
          <w:rFonts w:ascii="Bell MT" w:hAnsi="Bell MT"/>
        </w:rPr>
        <w:t>Em relação à mediação da ação dos graduandos e o regente da sala de aula, no caso o professor de geografia, os materiais também foram disponibilizados ao docente e situação-problema era o eixo norteador, sendo debatida em conjunto. Através desta interação constatou-se que os graduandos se sentiam mais confiantes frente ao exercício da docência, sem contar que o professor responsável pela regência da turma encontrava uma forma possível de ampliação e aprofundamento de suas aulas. A clareza referente aos objetivos e competências destinadas a cada atividade foi fundamental para construção de uma “significância” por parte de todos os envolvidos. Em diferentes momentos, os estudantes reafirmavam a importância do aprofundamento da temática através de recursos que eles manipulavam em seu dia a dia.</w:t>
      </w:r>
    </w:p>
    <w:p w14:paraId="272607A3" w14:textId="77777777" w:rsidR="00521581" w:rsidRPr="00521581" w:rsidRDefault="00521581" w:rsidP="00521581">
      <w:pPr>
        <w:pStyle w:val="default"/>
        <w:shd w:val="clear" w:color="auto" w:fill="FFFFFF"/>
        <w:spacing w:before="0" w:beforeAutospacing="0" w:after="0" w:afterAutospacing="0" w:line="360" w:lineRule="auto"/>
        <w:ind w:firstLine="708"/>
        <w:jc w:val="both"/>
        <w:rPr>
          <w:rFonts w:ascii="Bell MT" w:hAnsi="Bell MT"/>
        </w:rPr>
      </w:pPr>
      <w:r w:rsidRPr="00521581">
        <w:rPr>
          <w:rFonts w:ascii="Bell MT" w:hAnsi="Bell MT"/>
        </w:rPr>
        <w:t xml:space="preserve"> A aplicabilidade das atividades se justifica por mobilizar ações que tratam teoria e prática, conduzindo o aluno a estabelecer contato com as bases teóricas, na medida em que aplica o conhecimento por meio de experiências, produção de materiais didáticos dentre outras atividades. Para esta aplicabilidade, os saberes escolares estabelecem constante diálogo, sendo este fator fundamental para compreensão e o engajamento não apenas dos alunos, mas dos professores e demais sujeitos imersos no universo escolar.</w:t>
      </w:r>
    </w:p>
    <w:p w14:paraId="78FFCE4E" w14:textId="6A4DC903" w:rsidR="00521581" w:rsidRDefault="00521581" w:rsidP="00521581">
      <w:pPr>
        <w:pStyle w:val="default"/>
        <w:shd w:val="clear" w:color="auto" w:fill="FFFFFF"/>
        <w:spacing w:before="0" w:beforeAutospacing="0" w:after="0" w:afterAutospacing="0" w:line="360" w:lineRule="auto"/>
        <w:ind w:firstLine="708"/>
        <w:jc w:val="both"/>
        <w:rPr>
          <w:rFonts w:ascii="Bell MT" w:hAnsi="Bell MT"/>
        </w:rPr>
      </w:pPr>
    </w:p>
    <w:p w14:paraId="45256D21" w14:textId="47D85A30" w:rsidR="00414235" w:rsidRDefault="00414235" w:rsidP="00521581">
      <w:pPr>
        <w:pStyle w:val="default"/>
        <w:shd w:val="clear" w:color="auto" w:fill="FFFFFF"/>
        <w:spacing w:before="0" w:beforeAutospacing="0" w:after="0" w:afterAutospacing="0" w:line="360" w:lineRule="auto"/>
        <w:ind w:firstLine="708"/>
        <w:jc w:val="both"/>
        <w:rPr>
          <w:rFonts w:ascii="Bell MT" w:hAnsi="Bell MT"/>
        </w:rPr>
      </w:pPr>
    </w:p>
    <w:p w14:paraId="5208BD0D" w14:textId="34497EDB" w:rsidR="00414235" w:rsidRDefault="00414235" w:rsidP="00521581">
      <w:pPr>
        <w:pStyle w:val="default"/>
        <w:shd w:val="clear" w:color="auto" w:fill="FFFFFF"/>
        <w:spacing w:before="0" w:beforeAutospacing="0" w:after="0" w:afterAutospacing="0" w:line="360" w:lineRule="auto"/>
        <w:ind w:firstLine="708"/>
        <w:jc w:val="both"/>
        <w:rPr>
          <w:rFonts w:ascii="Bell MT" w:hAnsi="Bell MT"/>
        </w:rPr>
      </w:pPr>
    </w:p>
    <w:p w14:paraId="029456F4" w14:textId="0FD87562" w:rsidR="00414235" w:rsidRDefault="00414235" w:rsidP="00521581">
      <w:pPr>
        <w:pStyle w:val="default"/>
        <w:shd w:val="clear" w:color="auto" w:fill="FFFFFF"/>
        <w:spacing w:before="0" w:beforeAutospacing="0" w:after="0" w:afterAutospacing="0" w:line="360" w:lineRule="auto"/>
        <w:ind w:firstLine="708"/>
        <w:jc w:val="both"/>
        <w:rPr>
          <w:rFonts w:ascii="Bell MT" w:hAnsi="Bell MT"/>
        </w:rPr>
      </w:pPr>
    </w:p>
    <w:p w14:paraId="7E1BE08E" w14:textId="0E82A206" w:rsidR="00414235" w:rsidRDefault="00414235" w:rsidP="00521581">
      <w:pPr>
        <w:pStyle w:val="default"/>
        <w:shd w:val="clear" w:color="auto" w:fill="FFFFFF"/>
        <w:spacing w:before="0" w:beforeAutospacing="0" w:after="0" w:afterAutospacing="0" w:line="360" w:lineRule="auto"/>
        <w:ind w:firstLine="708"/>
        <w:jc w:val="both"/>
        <w:rPr>
          <w:rFonts w:ascii="Bell MT" w:hAnsi="Bell MT"/>
        </w:rPr>
      </w:pPr>
    </w:p>
    <w:p w14:paraId="448E6C2A" w14:textId="26D852A3" w:rsidR="00414235" w:rsidRDefault="00414235" w:rsidP="00521581">
      <w:pPr>
        <w:pStyle w:val="default"/>
        <w:shd w:val="clear" w:color="auto" w:fill="FFFFFF"/>
        <w:spacing w:before="0" w:beforeAutospacing="0" w:after="0" w:afterAutospacing="0" w:line="360" w:lineRule="auto"/>
        <w:ind w:firstLine="708"/>
        <w:jc w:val="both"/>
        <w:rPr>
          <w:rFonts w:ascii="Bell MT" w:hAnsi="Bell MT"/>
        </w:rPr>
      </w:pPr>
    </w:p>
    <w:p w14:paraId="6B42B301" w14:textId="78DA21A6" w:rsidR="00414235" w:rsidRDefault="00414235" w:rsidP="00020920">
      <w:pPr>
        <w:pStyle w:val="default"/>
        <w:shd w:val="clear" w:color="auto" w:fill="FFFFFF"/>
        <w:spacing w:before="0" w:beforeAutospacing="0" w:after="0" w:afterAutospacing="0" w:line="360" w:lineRule="auto"/>
        <w:jc w:val="both"/>
        <w:rPr>
          <w:rFonts w:ascii="Bell MT" w:hAnsi="Bell MT"/>
        </w:rPr>
      </w:pPr>
    </w:p>
    <w:p w14:paraId="6349D9E9" w14:textId="2A9446D3" w:rsidR="00414235" w:rsidRDefault="00414235" w:rsidP="00521581">
      <w:pPr>
        <w:pStyle w:val="default"/>
        <w:shd w:val="clear" w:color="auto" w:fill="FFFFFF"/>
        <w:spacing w:before="0" w:beforeAutospacing="0" w:after="0" w:afterAutospacing="0" w:line="360" w:lineRule="auto"/>
        <w:ind w:firstLine="708"/>
        <w:jc w:val="both"/>
        <w:rPr>
          <w:rFonts w:ascii="Bell MT" w:hAnsi="Bell MT"/>
        </w:rPr>
      </w:pPr>
    </w:p>
    <w:p w14:paraId="156DE213" w14:textId="3386A914" w:rsidR="00B86431" w:rsidRDefault="00B86431" w:rsidP="00521581">
      <w:pPr>
        <w:pStyle w:val="default"/>
        <w:shd w:val="clear" w:color="auto" w:fill="FFFFFF"/>
        <w:spacing w:before="0" w:beforeAutospacing="0" w:after="0" w:afterAutospacing="0" w:line="360" w:lineRule="auto"/>
        <w:ind w:firstLine="708"/>
        <w:jc w:val="both"/>
        <w:rPr>
          <w:rFonts w:ascii="Bell MT" w:hAnsi="Bell MT"/>
        </w:rPr>
      </w:pPr>
    </w:p>
    <w:p w14:paraId="50112441" w14:textId="77777777" w:rsidR="00B86431" w:rsidRDefault="00B86431" w:rsidP="00521581">
      <w:pPr>
        <w:pStyle w:val="default"/>
        <w:shd w:val="clear" w:color="auto" w:fill="FFFFFF"/>
        <w:spacing w:before="0" w:beforeAutospacing="0" w:after="0" w:afterAutospacing="0" w:line="360" w:lineRule="auto"/>
        <w:ind w:firstLine="708"/>
        <w:jc w:val="both"/>
        <w:rPr>
          <w:rFonts w:ascii="Bell MT" w:hAnsi="Bell MT"/>
        </w:rPr>
      </w:pPr>
    </w:p>
    <w:p w14:paraId="089A7B3A" w14:textId="568B1B20" w:rsidR="00521581" w:rsidRDefault="00521581" w:rsidP="00521581">
      <w:pPr>
        <w:pStyle w:val="default"/>
        <w:shd w:val="clear" w:color="auto" w:fill="FFFFFF"/>
        <w:spacing w:before="0" w:beforeAutospacing="0" w:after="0" w:afterAutospacing="0" w:line="360" w:lineRule="auto"/>
        <w:ind w:firstLine="708"/>
        <w:jc w:val="both"/>
        <w:rPr>
          <w:rFonts w:ascii="Bell MT" w:hAnsi="Bell MT"/>
          <w:b/>
          <w:bCs/>
        </w:rPr>
      </w:pPr>
      <w:r w:rsidRPr="00521581">
        <w:rPr>
          <w:rFonts w:ascii="Bell MT" w:hAnsi="Bell MT"/>
          <w:b/>
          <w:bCs/>
        </w:rPr>
        <w:lastRenderedPageBreak/>
        <w:t>CONCLUSÃO</w:t>
      </w:r>
    </w:p>
    <w:p w14:paraId="2B9CB9EA" w14:textId="3703A1E4" w:rsidR="00AF111A" w:rsidRDefault="009E47C5" w:rsidP="009E47C5">
      <w:pPr>
        <w:pStyle w:val="PargrafodaLista"/>
        <w:spacing w:line="360" w:lineRule="auto"/>
        <w:ind w:left="0" w:firstLine="708"/>
        <w:jc w:val="both"/>
        <w:rPr>
          <w:rFonts w:ascii="Bell MT" w:eastAsia="Times New Roman" w:hAnsi="Bell MT" w:cs="Times New Roman"/>
          <w:sz w:val="24"/>
          <w:szCs w:val="24"/>
          <w:lang w:eastAsia="pt-BR"/>
        </w:rPr>
      </w:pPr>
      <w:r>
        <w:rPr>
          <w:rFonts w:ascii="Bell MT" w:eastAsia="Times New Roman" w:hAnsi="Bell MT" w:cs="Times New Roman"/>
          <w:sz w:val="24"/>
          <w:szCs w:val="24"/>
          <w:lang w:eastAsia="pt-BR"/>
        </w:rPr>
        <w:t>As</w:t>
      </w:r>
      <w:r w:rsidRPr="00F43EE4">
        <w:rPr>
          <w:rFonts w:ascii="Bell MT" w:eastAsia="Times New Roman" w:hAnsi="Bell MT" w:cs="Times New Roman"/>
          <w:sz w:val="24"/>
          <w:szCs w:val="24"/>
          <w:lang w:eastAsia="pt-BR"/>
        </w:rPr>
        <w:t xml:space="preserve"> práticas sociais não podem ser compreendidas fora da cotidianidade, </w:t>
      </w:r>
      <w:r>
        <w:rPr>
          <w:rFonts w:ascii="Bell MT" w:eastAsia="Times New Roman" w:hAnsi="Bell MT" w:cs="Times New Roman"/>
          <w:sz w:val="24"/>
          <w:szCs w:val="24"/>
          <w:lang w:eastAsia="pt-BR"/>
        </w:rPr>
        <w:t xml:space="preserve">na realidade, </w:t>
      </w:r>
      <w:r w:rsidRPr="00F43EE4">
        <w:rPr>
          <w:rFonts w:ascii="Bell MT" w:eastAsia="Times New Roman" w:hAnsi="Bell MT" w:cs="Times New Roman"/>
          <w:sz w:val="24"/>
          <w:szCs w:val="24"/>
          <w:lang w:eastAsia="pt-BR"/>
        </w:rPr>
        <w:t xml:space="preserve">refletem a consciência do sujeito com o espaço. </w:t>
      </w:r>
      <w:r>
        <w:rPr>
          <w:rFonts w:ascii="Bell MT" w:eastAsia="Times New Roman" w:hAnsi="Bell MT" w:cs="Times New Roman"/>
          <w:sz w:val="24"/>
          <w:szCs w:val="24"/>
          <w:lang w:eastAsia="pt-BR"/>
        </w:rPr>
        <w:t>Esta consciência é construída em contato com o que está próximo, fato que nos autoriza a estabelecer relações com a categoria geográfica de lugar.</w:t>
      </w:r>
      <w:r w:rsidR="00AF111A">
        <w:rPr>
          <w:rFonts w:ascii="Bell MT" w:eastAsia="Times New Roman" w:hAnsi="Bell MT" w:cs="Times New Roman"/>
          <w:sz w:val="24"/>
          <w:szCs w:val="24"/>
          <w:lang w:eastAsia="pt-BR"/>
        </w:rPr>
        <w:t xml:space="preserve"> </w:t>
      </w:r>
      <w:r w:rsidR="00AF111A" w:rsidRPr="00AF111A">
        <w:rPr>
          <w:rFonts w:ascii="Bell MT" w:eastAsia="Times New Roman" w:hAnsi="Bell MT" w:cs="Times New Roman"/>
          <w:sz w:val="24"/>
          <w:szCs w:val="24"/>
          <w:lang w:eastAsia="pt-BR"/>
        </w:rPr>
        <w:t xml:space="preserve">Evidencia-se, assim, os elementos importantes os valores </w:t>
      </w:r>
      <w:r w:rsidR="00AF111A">
        <w:rPr>
          <w:rFonts w:ascii="Bell MT" w:eastAsia="Times New Roman" w:hAnsi="Bell MT" w:cs="Times New Roman"/>
          <w:sz w:val="24"/>
          <w:szCs w:val="24"/>
          <w:lang w:eastAsia="pt-BR"/>
        </w:rPr>
        <w:t>e condutas repassadas ao longo da história humana na</w:t>
      </w:r>
      <w:r w:rsidR="00AF111A" w:rsidRPr="00AF111A">
        <w:rPr>
          <w:rFonts w:ascii="Bell MT" w:eastAsia="Times New Roman" w:hAnsi="Bell MT" w:cs="Times New Roman"/>
          <w:sz w:val="24"/>
          <w:szCs w:val="24"/>
          <w:lang w:eastAsia="pt-BR"/>
        </w:rPr>
        <w:t xml:space="preserve"> construção social do espaço</w:t>
      </w:r>
      <w:r w:rsidR="004F7B76">
        <w:rPr>
          <w:rFonts w:ascii="Bell MT" w:eastAsia="Times New Roman" w:hAnsi="Bell MT" w:cs="Times New Roman"/>
          <w:sz w:val="24"/>
          <w:szCs w:val="24"/>
          <w:lang w:eastAsia="pt-BR"/>
        </w:rPr>
        <w:t>.</w:t>
      </w:r>
      <w:r w:rsidR="00AF111A" w:rsidRPr="00AF111A">
        <w:rPr>
          <w:rFonts w:ascii="Bell MT" w:eastAsia="Times New Roman" w:hAnsi="Bell MT" w:cs="Times New Roman"/>
          <w:sz w:val="24"/>
          <w:szCs w:val="24"/>
          <w:lang w:eastAsia="pt-BR"/>
        </w:rPr>
        <w:t xml:space="preserve"> O lugar também é dotado de coisas que são externas a ele, ou seja, é composto de “ingredientes” internos e externos. Este aspecto é importante à sua interpretação. </w:t>
      </w:r>
    </w:p>
    <w:p w14:paraId="087F4B97" w14:textId="0AE535A5" w:rsidR="00FA6772" w:rsidRDefault="00AF111A" w:rsidP="00FA6772">
      <w:pPr>
        <w:pStyle w:val="PargrafodaLista"/>
        <w:spacing w:line="360" w:lineRule="auto"/>
        <w:ind w:left="0" w:firstLine="708"/>
        <w:jc w:val="both"/>
        <w:rPr>
          <w:rFonts w:ascii="Bell MT" w:eastAsia="Times New Roman" w:hAnsi="Bell MT" w:cs="Times New Roman"/>
          <w:sz w:val="24"/>
          <w:szCs w:val="24"/>
          <w:lang w:eastAsia="pt-BR"/>
        </w:rPr>
      </w:pPr>
      <w:r>
        <w:rPr>
          <w:rFonts w:ascii="Bell MT" w:eastAsia="Times New Roman" w:hAnsi="Bell MT" w:cs="Times New Roman"/>
          <w:sz w:val="24"/>
          <w:szCs w:val="24"/>
          <w:lang w:eastAsia="pt-BR"/>
        </w:rPr>
        <w:t>O</w:t>
      </w:r>
      <w:r w:rsidR="009E47C5" w:rsidRPr="00F43EE4">
        <w:rPr>
          <w:rFonts w:ascii="Bell MT" w:eastAsia="Times New Roman" w:hAnsi="Bell MT" w:cs="Times New Roman"/>
          <w:sz w:val="24"/>
          <w:szCs w:val="24"/>
          <w:lang w:eastAsia="pt-BR"/>
        </w:rPr>
        <w:t>s sujeitos compreendem e aprendem sobre o novo contexto</w:t>
      </w:r>
      <w:r>
        <w:rPr>
          <w:rFonts w:ascii="Bell MT" w:eastAsia="Times New Roman" w:hAnsi="Bell MT" w:cs="Times New Roman"/>
          <w:sz w:val="24"/>
          <w:szCs w:val="24"/>
          <w:lang w:eastAsia="pt-BR"/>
        </w:rPr>
        <w:t xml:space="preserve"> a partir do que apreendem no lugar, posteriormente</w:t>
      </w:r>
      <w:r w:rsidR="009E47C5" w:rsidRPr="00F43EE4">
        <w:rPr>
          <w:rFonts w:ascii="Bell MT" w:eastAsia="Times New Roman" w:hAnsi="Bell MT" w:cs="Times New Roman"/>
          <w:sz w:val="24"/>
          <w:szCs w:val="24"/>
          <w:lang w:eastAsia="pt-BR"/>
        </w:rPr>
        <w:t xml:space="preserve"> amplia</w:t>
      </w:r>
      <w:r>
        <w:rPr>
          <w:rFonts w:ascii="Bell MT" w:eastAsia="Times New Roman" w:hAnsi="Bell MT" w:cs="Times New Roman"/>
          <w:sz w:val="24"/>
          <w:szCs w:val="24"/>
          <w:lang w:eastAsia="pt-BR"/>
        </w:rPr>
        <w:t>m</w:t>
      </w:r>
      <w:r w:rsidR="009E47C5" w:rsidRPr="00F43EE4">
        <w:rPr>
          <w:rFonts w:ascii="Bell MT" w:eastAsia="Times New Roman" w:hAnsi="Bell MT" w:cs="Times New Roman"/>
          <w:sz w:val="24"/>
          <w:szCs w:val="24"/>
          <w:lang w:eastAsia="pt-BR"/>
        </w:rPr>
        <w:t xml:space="preserve"> seus horizontes</w:t>
      </w:r>
      <w:r>
        <w:rPr>
          <w:rFonts w:ascii="Bell MT" w:eastAsia="Times New Roman" w:hAnsi="Bell MT" w:cs="Times New Roman"/>
          <w:sz w:val="24"/>
          <w:szCs w:val="24"/>
          <w:lang w:eastAsia="pt-BR"/>
        </w:rPr>
        <w:t>, estabelecem novas escalas de vivência</w:t>
      </w:r>
      <w:r w:rsidR="009E47C5" w:rsidRPr="00F43EE4">
        <w:rPr>
          <w:rFonts w:ascii="Bell MT" w:eastAsia="Times New Roman" w:hAnsi="Bell MT" w:cs="Times New Roman"/>
          <w:sz w:val="24"/>
          <w:szCs w:val="24"/>
          <w:lang w:eastAsia="pt-BR"/>
        </w:rPr>
        <w:t xml:space="preserve">. </w:t>
      </w:r>
      <w:r>
        <w:rPr>
          <w:rFonts w:ascii="Bell MT" w:eastAsia="Times New Roman" w:hAnsi="Bell MT" w:cs="Times New Roman"/>
          <w:sz w:val="24"/>
          <w:szCs w:val="24"/>
          <w:lang w:eastAsia="pt-BR"/>
        </w:rPr>
        <w:t>Neste sentido, o</w:t>
      </w:r>
      <w:r w:rsidR="009E47C5" w:rsidRPr="00F43EE4">
        <w:rPr>
          <w:rFonts w:ascii="Bell MT" w:eastAsia="Times New Roman" w:hAnsi="Bell MT" w:cs="Times New Roman"/>
          <w:sz w:val="24"/>
          <w:szCs w:val="24"/>
          <w:lang w:eastAsia="pt-BR"/>
        </w:rPr>
        <w:t xml:space="preserve"> lugar</w:t>
      </w:r>
      <w:r>
        <w:rPr>
          <w:rFonts w:ascii="Bell MT" w:eastAsia="Times New Roman" w:hAnsi="Bell MT" w:cs="Times New Roman"/>
          <w:sz w:val="24"/>
          <w:szCs w:val="24"/>
          <w:lang w:eastAsia="pt-BR"/>
        </w:rPr>
        <w:t xml:space="preserve"> passa a definir o lócus o</w:t>
      </w:r>
      <w:r w:rsidR="009E47C5" w:rsidRPr="00F43EE4">
        <w:rPr>
          <w:rFonts w:ascii="Bell MT" w:eastAsia="Times New Roman" w:hAnsi="Bell MT" w:cs="Times New Roman"/>
          <w:sz w:val="24"/>
          <w:szCs w:val="24"/>
          <w:lang w:eastAsia="pt-BR"/>
        </w:rPr>
        <w:t>nde se estabelecem relações</w:t>
      </w:r>
      <w:r w:rsidR="00FA6772">
        <w:rPr>
          <w:rFonts w:ascii="Bell MT" w:eastAsia="Times New Roman" w:hAnsi="Bell MT" w:cs="Times New Roman"/>
          <w:sz w:val="24"/>
          <w:szCs w:val="24"/>
          <w:lang w:eastAsia="pt-BR"/>
        </w:rPr>
        <w:t xml:space="preserve"> significativas, amparadas </w:t>
      </w:r>
      <w:r w:rsidR="009E47C5" w:rsidRPr="00F43EE4">
        <w:rPr>
          <w:rFonts w:ascii="Bell MT" w:eastAsia="Times New Roman" w:hAnsi="Bell MT" w:cs="Times New Roman"/>
          <w:sz w:val="24"/>
          <w:szCs w:val="24"/>
          <w:lang w:eastAsia="pt-BR"/>
        </w:rPr>
        <w:t xml:space="preserve">pela partilha de experiências que guardam entre si </w:t>
      </w:r>
      <w:r w:rsidR="00FA6772">
        <w:rPr>
          <w:rFonts w:ascii="Bell MT" w:eastAsia="Times New Roman" w:hAnsi="Bell MT" w:cs="Times New Roman"/>
          <w:sz w:val="24"/>
          <w:szCs w:val="24"/>
          <w:lang w:eastAsia="pt-BR"/>
        </w:rPr>
        <w:t>correlações</w:t>
      </w:r>
      <w:r w:rsidR="009E47C5" w:rsidRPr="00F43EE4">
        <w:rPr>
          <w:rFonts w:ascii="Bell MT" w:eastAsia="Times New Roman" w:hAnsi="Bell MT" w:cs="Times New Roman"/>
          <w:sz w:val="24"/>
          <w:szCs w:val="24"/>
          <w:lang w:eastAsia="pt-BR"/>
        </w:rPr>
        <w:t xml:space="preserve">. </w:t>
      </w:r>
      <w:r w:rsidR="00FA6772">
        <w:rPr>
          <w:rFonts w:ascii="Bell MT" w:eastAsia="Times New Roman" w:hAnsi="Bell MT" w:cs="Times New Roman"/>
          <w:sz w:val="24"/>
          <w:szCs w:val="24"/>
          <w:lang w:eastAsia="pt-BR"/>
        </w:rPr>
        <w:t>O</w:t>
      </w:r>
      <w:r w:rsidR="009E47C5" w:rsidRPr="00F43EE4">
        <w:rPr>
          <w:rFonts w:ascii="Bell MT" w:eastAsia="Times New Roman" w:hAnsi="Bell MT" w:cs="Times New Roman"/>
          <w:sz w:val="24"/>
          <w:szCs w:val="24"/>
          <w:lang w:eastAsia="pt-BR"/>
        </w:rPr>
        <w:t xml:space="preserve"> conhecimento de outros lugares e a comparação entre eles </w:t>
      </w:r>
      <w:r w:rsidR="00FA6772">
        <w:rPr>
          <w:rFonts w:ascii="Bell MT" w:eastAsia="Times New Roman" w:hAnsi="Bell MT" w:cs="Times New Roman"/>
          <w:sz w:val="24"/>
          <w:szCs w:val="24"/>
          <w:lang w:eastAsia="pt-BR"/>
        </w:rPr>
        <w:t>acaba se materializando de forma</w:t>
      </w:r>
      <w:r w:rsidR="009E47C5" w:rsidRPr="00F43EE4">
        <w:rPr>
          <w:rFonts w:ascii="Bell MT" w:eastAsia="Times New Roman" w:hAnsi="Bell MT" w:cs="Times New Roman"/>
          <w:sz w:val="24"/>
          <w:szCs w:val="24"/>
          <w:lang w:eastAsia="pt-BR"/>
        </w:rPr>
        <w:t xml:space="preserve"> diferenciada das condições globais no lugar</w:t>
      </w:r>
      <w:r w:rsidR="00FA6772">
        <w:rPr>
          <w:rFonts w:ascii="Bell MT" w:eastAsia="Times New Roman" w:hAnsi="Bell MT" w:cs="Times New Roman"/>
          <w:sz w:val="24"/>
          <w:szCs w:val="24"/>
          <w:lang w:eastAsia="pt-BR"/>
        </w:rPr>
        <w:t xml:space="preserve">, mas será sempre a partir do lugar onde as relações de proximidade, dotadas pelas subjetividades dos sujeitos serão ancoradas. </w:t>
      </w:r>
    </w:p>
    <w:p w14:paraId="4302F762" w14:textId="4F054A74" w:rsidR="00414235" w:rsidRDefault="00FA6772" w:rsidP="00414235">
      <w:pPr>
        <w:pStyle w:val="PargrafodaLista"/>
        <w:spacing w:line="360" w:lineRule="auto"/>
        <w:ind w:left="0" w:firstLine="708"/>
        <w:jc w:val="both"/>
        <w:rPr>
          <w:rFonts w:ascii="Bell MT" w:eastAsia="Times New Roman" w:hAnsi="Bell MT" w:cs="Times New Roman"/>
          <w:sz w:val="24"/>
          <w:szCs w:val="24"/>
          <w:lang w:eastAsia="pt-BR"/>
        </w:rPr>
      </w:pPr>
      <w:r w:rsidRPr="00FA6772">
        <w:rPr>
          <w:rFonts w:ascii="Bell MT" w:eastAsia="Times New Roman" w:hAnsi="Bell MT" w:cs="Times New Roman"/>
          <w:sz w:val="24"/>
          <w:szCs w:val="24"/>
          <w:lang w:eastAsia="pt-BR"/>
        </w:rPr>
        <w:t xml:space="preserve">Entretanto, </w:t>
      </w:r>
      <w:r>
        <w:rPr>
          <w:rFonts w:ascii="Bell MT" w:eastAsia="Times New Roman" w:hAnsi="Bell MT" w:cs="Times New Roman"/>
          <w:sz w:val="24"/>
          <w:szCs w:val="24"/>
          <w:lang w:eastAsia="pt-BR"/>
        </w:rPr>
        <w:t xml:space="preserve">quando tomamos o espaço escolar, </w:t>
      </w:r>
      <w:r w:rsidRPr="00FA6772">
        <w:rPr>
          <w:rFonts w:ascii="Bell MT" w:eastAsia="Times New Roman" w:hAnsi="Bell MT" w:cs="Times New Roman"/>
          <w:sz w:val="24"/>
          <w:szCs w:val="24"/>
          <w:lang w:eastAsia="pt-BR"/>
        </w:rPr>
        <w:t>o</w:t>
      </w:r>
      <w:r w:rsidR="00521581" w:rsidRPr="00FA6772">
        <w:rPr>
          <w:rFonts w:ascii="Bell MT" w:eastAsia="Times New Roman" w:hAnsi="Bell MT" w:cs="Times New Roman"/>
          <w:sz w:val="24"/>
          <w:szCs w:val="24"/>
          <w:lang w:eastAsia="pt-BR"/>
        </w:rPr>
        <w:t xml:space="preserve"> processo ensino-aprendizagem se mostra dotado de uma complexidade. Se partirmos do pressuposto que cada indivíduo possui um ritmo, uma disposição, bem como aptidões diferenciadas, a aprendizagem ganha nuances que devem ser respeitadas no decorrer deste processo. </w:t>
      </w:r>
      <w:r>
        <w:rPr>
          <w:rFonts w:ascii="Bell MT" w:eastAsia="Times New Roman" w:hAnsi="Bell MT" w:cs="Times New Roman"/>
          <w:sz w:val="24"/>
          <w:szCs w:val="24"/>
          <w:lang w:eastAsia="pt-BR"/>
        </w:rPr>
        <w:t xml:space="preserve">Por </w:t>
      </w:r>
      <w:r w:rsidR="00AE3598">
        <w:rPr>
          <w:rFonts w:ascii="Bell MT" w:eastAsia="Times New Roman" w:hAnsi="Bell MT" w:cs="Times New Roman"/>
          <w:sz w:val="24"/>
          <w:szCs w:val="24"/>
          <w:lang w:eastAsia="pt-BR"/>
        </w:rPr>
        <w:t xml:space="preserve">vezes, </w:t>
      </w:r>
      <w:r w:rsidR="00AE3598" w:rsidRPr="00FA6772">
        <w:rPr>
          <w:rFonts w:ascii="Bell MT" w:eastAsia="Times New Roman" w:hAnsi="Bell MT" w:cs="Times New Roman"/>
          <w:sz w:val="24"/>
          <w:szCs w:val="24"/>
          <w:lang w:eastAsia="pt-BR"/>
        </w:rPr>
        <w:t>a</w:t>
      </w:r>
      <w:r w:rsidR="00521581" w:rsidRPr="00FA6772">
        <w:rPr>
          <w:rFonts w:ascii="Bell MT" w:eastAsia="Times New Roman" w:hAnsi="Bell MT" w:cs="Times New Roman"/>
          <w:sz w:val="24"/>
          <w:szCs w:val="24"/>
          <w:lang w:eastAsia="pt-BR"/>
        </w:rPr>
        <w:t xml:space="preserve"> reprodução do conhecimento</w:t>
      </w:r>
      <w:r>
        <w:rPr>
          <w:rFonts w:ascii="Bell MT" w:eastAsia="Times New Roman" w:hAnsi="Bell MT" w:cs="Times New Roman"/>
          <w:sz w:val="24"/>
          <w:szCs w:val="24"/>
          <w:lang w:eastAsia="pt-BR"/>
        </w:rPr>
        <w:t xml:space="preserve"> na escola</w:t>
      </w:r>
      <w:r w:rsidR="00521581" w:rsidRPr="00FA6772">
        <w:rPr>
          <w:rFonts w:ascii="Bell MT" w:eastAsia="Times New Roman" w:hAnsi="Bell MT" w:cs="Times New Roman"/>
          <w:sz w:val="24"/>
          <w:szCs w:val="24"/>
          <w:lang w:eastAsia="pt-BR"/>
        </w:rPr>
        <w:t xml:space="preserve"> limita-se, em diferentes conjunturas e circunstâncias</w:t>
      </w:r>
      <w:r>
        <w:rPr>
          <w:rFonts w:ascii="Bell MT" w:eastAsia="Times New Roman" w:hAnsi="Bell MT" w:cs="Times New Roman"/>
          <w:sz w:val="24"/>
          <w:szCs w:val="24"/>
          <w:lang w:eastAsia="pt-BR"/>
        </w:rPr>
        <w:t>,</w:t>
      </w:r>
      <w:r w:rsidR="009E47C5" w:rsidRPr="00FA6772">
        <w:rPr>
          <w:rFonts w:ascii="Bell MT" w:eastAsia="Times New Roman" w:hAnsi="Bell MT" w:cs="Times New Roman"/>
          <w:sz w:val="24"/>
          <w:szCs w:val="24"/>
          <w:lang w:eastAsia="pt-BR"/>
        </w:rPr>
        <w:t xml:space="preserve"> em</w:t>
      </w:r>
      <w:r w:rsidR="00521581" w:rsidRPr="00FA6772">
        <w:rPr>
          <w:rFonts w:ascii="Bell MT" w:eastAsia="Times New Roman" w:hAnsi="Bell MT" w:cs="Times New Roman"/>
          <w:sz w:val="24"/>
          <w:szCs w:val="24"/>
          <w:lang w:eastAsia="pt-BR"/>
        </w:rPr>
        <w:t xml:space="preserve"> um ato de mera reprodução, cabendo ao docente transmitir e ao discente reter e repetir informações</w:t>
      </w:r>
      <w:r w:rsidR="00AE3598">
        <w:rPr>
          <w:rFonts w:ascii="Bell MT" w:eastAsia="Times New Roman" w:hAnsi="Bell MT" w:cs="Times New Roman"/>
          <w:sz w:val="24"/>
          <w:szCs w:val="24"/>
          <w:lang w:eastAsia="pt-BR"/>
        </w:rPr>
        <w:t xml:space="preserve">, atitude que dificulta o real conhecimento por parte do aluno. </w:t>
      </w:r>
      <w:r w:rsidR="00521581" w:rsidRPr="00FA6772">
        <w:rPr>
          <w:rFonts w:ascii="Bell MT" w:eastAsia="Times New Roman" w:hAnsi="Bell MT" w:cs="Times New Roman"/>
          <w:sz w:val="24"/>
          <w:szCs w:val="24"/>
          <w:lang w:eastAsia="pt-BR"/>
        </w:rPr>
        <w:t xml:space="preserve"> Longe de buscar generalizar estas situações, mas atentando para a permanência destas práticas docente</w:t>
      </w:r>
      <w:r w:rsidR="00AE3598">
        <w:rPr>
          <w:rFonts w:ascii="Bell MT" w:eastAsia="Times New Roman" w:hAnsi="Bell MT" w:cs="Times New Roman"/>
          <w:sz w:val="24"/>
          <w:szCs w:val="24"/>
          <w:lang w:eastAsia="pt-BR"/>
        </w:rPr>
        <w:t xml:space="preserve">s, alguns recursos didáticos ao buscar aproximar o conhecimento com a realidade próxima, podem possivelmente reverter situações, onde o ensino se limite a um formato mnemônico. Na medida em que ancoram os conteúdos aos fatos cotidianos, </w:t>
      </w:r>
      <w:r w:rsidR="00414235">
        <w:rPr>
          <w:rFonts w:ascii="Bell MT" w:eastAsia="Times New Roman" w:hAnsi="Bell MT" w:cs="Times New Roman"/>
          <w:sz w:val="24"/>
          <w:szCs w:val="24"/>
          <w:lang w:eastAsia="pt-BR"/>
        </w:rPr>
        <w:t>onde a materialidade das ações nutre o saber ministrado pelo professor.</w:t>
      </w:r>
    </w:p>
    <w:p w14:paraId="4E256265" w14:textId="77777777" w:rsidR="00414235" w:rsidRDefault="00414235" w:rsidP="00414235">
      <w:pPr>
        <w:pStyle w:val="PargrafodaLista"/>
        <w:spacing w:line="360" w:lineRule="auto"/>
        <w:ind w:left="0" w:firstLine="708"/>
        <w:jc w:val="both"/>
        <w:rPr>
          <w:rFonts w:ascii="Bell MT" w:eastAsia="Times New Roman" w:hAnsi="Bell MT" w:cs="Times New Roman"/>
          <w:sz w:val="24"/>
          <w:szCs w:val="24"/>
          <w:lang w:eastAsia="pt-BR"/>
        </w:rPr>
      </w:pPr>
    </w:p>
    <w:p w14:paraId="3158CF32" w14:textId="77777777" w:rsidR="00414235" w:rsidRDefault="00414235" w:rsidP="00414235">
      <w:pPr>
        <w:pStyle w:val="PargrafodaLista"/>
        <w:spacing w:line="360" w:lineRule="auto"/>
        <w:ind w:left="0" w:firstLine="708"/>
        <w:jc w:val="both"/>
        <w:rPr>
          <w:rFonts w:ascii="Bell MT" w:eastAsia="Times New Roman" w:hAnsi="Bell MT" w:cs="Times New Roman"/>
          <w:sz w:val="24"/>
          <w:szCs w:val="24"/>
          <w:lang w:eastAsia="pt-BR"/>
        </w:rPr>
      </w:pPr>
    </w:p>
    <w:p w14:paraId="36288162" w14:textId="77777777" w:rsidR="00414235" w:rsidRDefault="00414235" w:rsidP="00414235">
      <w:pPr>
        <w:pStyle w:val="PargrafodaLista"/>
        <w:spacing w:line="360" w:lineRule="auto"/>
        <w:ind w:left="0" w:firstLine="708"/>
        <w:jc w:val="both"/>
        <w:rPr>
          <w:rFonts w:ascii="Bell MT" w:eastAsia="Times New Roman" w:hAnsi="Bell MT" w:cs="Times New Roman"/>
          <w:sz w:val="24"/>
          <w:szCs w:val="24"/>
          <w:lang w:eastAsia="pt-BR"/>
        </w:rPr>
      </w:pPr>
    </w:p>
    <w:p w14:paraId="3417AA66" w14:textId="77777777" w:rsidR="00414235" w:rsidRDefault="00414235" w:rsidP="00414235">
      <w:pPr>
        <w:pStyle w:val="PargrafodaLista"/>
        <w:spacing w:line="360" w:lineRule="auto"/>
        <w:ind w:left="0" w:firstLine="708"/>
        <w:jc w:val="both"/>
        <w:rPr>
          <w:rFonts w:ascii="Bell MT" w:eastAsia="Times New Roman" w:hAnsi="Bell MT" w:cs="Times New Roman"/>
          <w:sz w:val="24"/>
          <w:szCs w:val="24"/>
          <w:lang w:eastAsia="pt-BR"/>
        </w:rPr>
      </w:pPr>
    </w:p>
    <w:p w14:paraId="5667786A" w14:textId="77777777" w:rsidR="00414235" w:rsidRDefault="00414235" w:rsidP="00414235">
      <w:pPr>
        <w:pStyle w:val="PargrafodaLista"/>
        <w:spacing w:line="360" w:lineRule="auto"/>
        <w:ind w:left="0" w:firstLine="708"/>
        <w:jc w:val="both"/>
        <w:rPr>
          <w:rFonts w:ascii="Bell MT" w:eastAsia="Times New Roman" w:hAnsi="Bell MT" w:cs="Times New Roman"/>
          <w:sz w:val="24"/>
          <w:szCs w:val="24"/>
          <w:lang w:eastAsia="pt-BR"/>
        </w:rPr>
      </w:pPr>
    </w:p>
    <w:p w14:paraId="00DE5E7A" w14:textId="0AF0E400" w:rsidR="00CB715C" w:rsidRDefault="00414235" w:rsidP="00414235">
      <w:pPr>
        <w:pStyle w:val="PargrafodaLista"/>
        <w:spacing w:line="360" w:lineRule="auto"/>
        <w:ind w:left="0" w:firstLine="708"/>
        <w:jc w:val="both"/>
        <w:rPr>
          <w:rFonts w:ascii="Bell MT" w:hAnsi="Bell MT"/>
        </w:rPr>
      </w:pPr>
      <w:r>
        <w:rPr>
          <w:rFonts w:ascii="Bell MT" w:eastAsia="Times New Roman" w:hAnsi="Bell MT" w:cs="Times New Roman"/>
          <w:sz w:val="24"/>
          <w:szCs w:val="24"/>
          <w:lang w:eastAsia="pt-BR"/>
        </w:rPr>
        <w:t xml:space="preserve">Considerando esta possibilidade, </w:t>
      </w:r>
      <w:r w:rsidR="00521581" w:rsidRPr="00414235">
        <w:rPr>
          <w:rFonts w:ascii="Bell MT" w:eastAsia="Times New Roman" w:hAnsi="Bell MT" w:cs="Times New Roman"/>
          <w:sz w:val="24"/>
          <w:szCs w:val="24"/>
          <w:lang w:eastAsia="pt-BR"/>
        </w:rPr>
        <w:t>a realidade vivenciada pelos alunos tornou-se fonte para a problematização</w:t>
      </w:r>
      <w:r>
        <w:rPr>
          <w:rFonts w:ascii="Bell MT" w:eastAsia="Times New Roman" w:hAnsi="Bell MT" w:cs="Times New Roman"/>
          <w:sz w:val="24"/>
          <w:szCs w:val="24"/>
          <w:lang w:eastAsia="pt-BR"/>
        </w:rPr>
        <w:t xml:space="preserve"> apresentada no presente artigo. Isto por </w:t>
      </w:r>
      <w:r w:rsidR="00521581" w:rsidRPr="00414235">
        <w:rPr>
          <w:rFonts w:ascii="Bell MT" w:eastAsia="Times New Roman" w:hAnsi="Bell MT" w:cs="Times New Roman"/>
          <w:sz w:val="24"/>
          <w:szCs w:val="24"/>
          <w:lang w:eastAsia="pt-BR"/>
        </w:rPr>
        <w:t>assum</w:t>
      </w:r>
      <w:r>
        <w:rPr>
          <w:rFonts w:ascii="Bell MT" w:eastAsia="Times New Roman" w:hAnsi="Bell MT" w:cs="Times New Roman"/>
          <w:sz w:val="24"/>
          <w:szCs w:val="24"/>
          <w:lang w:eastAsia="pt-BR"/>
        </w:rPr>
        <w:t>ir</w:t>
      </w:r>
      <w:r w:rsidR="00521581" w:rsidRPr="00414235">
        <w:rPr>
          <w:rFonts w:ascii="Bell MT" w:eastAsia="Times New Roman" w:hAnsi="Bell MT" w:cs="Times New Roman"/>
          <w:sz w:val="24"/>
          <w:szCs w:val="24"/>
          <w:lang w:eastAsia="pt-BR"/>
        </w:rPr>
        <w:t xml:space="preserve"> um caráter fundamental na significância da aprendizagem</w:t>
      </w:r>
      <w:r>
        <w:rPr>
          <w:rFonts w:ascii="Bell MT" w:eastAsia="Times New Roman" w:hAnsi="Bell MT" w:cs="Times New Roman"/>
          <w:sz w:val="24"/>
          <w:szCs w:val="24"/>
          <w:lang w:eastAsia="pt-BR"/>
        </w:rPr>
        <w:t xml:space="preserve"> dos alunos</w:t>
      </w:r>
      <w:r w:rsidR="00521581" w:rsidRPr="00414235">
        <w:rPr>
          <w:rFonts w:ascii="Bell MT" w:eastAsia="Times New Roman" w:hAnsi="Bell MT" w:cs="Times New Roman"/>
          <w:sz w:val="24"/>
          <w:szCs w:val="24"/>
          <w:lang w:eastAsia="pt-BR"/>
        </w:rPr>
        <w:t xml:space="preserve">, bem como na compreensão dos dilemas cotidianos enfrentados pela comunidade onde estão inseridos. Para Moran (2015, p 17) se desejamos alunos criativos, que intervenham em sua realidade, a tomada de decisão torna-se um fator fundamental. Assim, quanto mais próximos dos dilemas cotidianos, maior a possibilidade de avançar não apenas na elaboração de soluções e possibilidades que cercam o processo de ensino e aprendizagem ocorridos no universo escolar, mas na reflexão sobre sua prática docente. </w:t>
      </w:r>
    </w:p>
    <w:p w14:paraId="087EB9E0" w14:textId="00AD7ECD" w:rsidR="00CB715C" w:rsidRDefault="00CB715C" w:rsidP="00521581">
      <w:pPr>
        <w:pStyle w:val="default"/>
        <w:shd w:val="clear" w:color="auto" w:fill="FFFFFF"/>
        <w:spacing w:before="0" w:beforeAutospacing="0" w:after="0" w:afterAutospacing="0" w:line="360" w:lineRule="auto"/>
        <w:ind w:firstLine="708"/>
        <w:jc w:val="both"/>
        <w:rPr>
          <w:rFonts w:ascii="Bell MT" w:hAnsi="Bell MT"/>
        </w:rPr>
      </w:pPr>
    </w:p>
    <w:p w14:paraId="1AE62956" w14:textId="0ACC77D4" w:rsidR="00CB715C" w:rsidRDefault="00CB715C" w:rsidP="00521581">
      <w:pPr>
        <w:pStyle w:val="default"/>
        <w:shd w:val="clear" w:color="auto" w:fill="FFFFFF"/>
        <w:spacing w:before="0" w:beforeAutospacing="0" w:after="0" w:afterAutospacing="0" w:line="360" w:lineRule="auto"/>
        <w:ind w:firstLine="708"/>
        <w:jc w:val="both"/>
        <w:rPr>
          <w:rFonts w:ascii="Bell MT" w:hAnsi="Bell MT"/>
        </w:rPr>
      </w:pPr>
    </w:p>
    <w:p w14:paraId="24085DAE" w14:textId="77777777" w:rsidR="00521581" w:rsidRPr="00521581" w:rsidRDefault="00521581" w:rsidP="00521581">
      <w:pPr>
        <w:pStyle w:val="default"/>
        <w:shd w:val="clear" w:color="auto" w:fill="FFFFFF"/>
        <w:spacing w:before="0" w:beforeAutospacing="0" w:after="0" w:afterAutospacing="0" w:line="360" w:lineRule="auto"/>
        <w:jc w:val="both"/>
        <w:rPr>
          <w:rFonts w:ascii="Bell MT" w:hAnsi="Bell MT"/>
          <w:b/>
          <w:bCs/>
        </w:rPr>
      </w:pPr>
      <w:r w:rsidRPr="00521581">
        <w:rPr>
          <w:rFonts w:ascii="Bell MT" w:hAnsi="Bell MT"/>
          <w:b/>
          <w:bCs/>
        </w:rPr>
        <w:t>REFERENCIAIS BIBLIOGRÁFICOS</w:t>
      </w:r>
    </w:p>
    <w:p w14:paraId="6FFEA2A4" w14:textId="77777777" w:rsidR="00521581" w:rsidRPr="00521581" w:rsidRDefault="00521581" w:rsidP="00521581">
      <w:pPr>
        <w:pStyle w:val="default"/>
        <w:shd w:val="clear" w:color="auto" w:fill="FFFFFF"/>
        <w:spacing w:before="0" w:beforeAutospacing="0" w:after="0" w:afterAutospacing="0" w:line="360" w:lineRule="auto"/>
        <w:jc w:val="both"/>
        <w:rPr>
          <w:rFonts w:ascii="Bell MT" w:hAnsi="Bell MT"/>
        </w:rPr>
      </w:pPr>
    </w:p>
    <w:p w14:paraId="16B263E5"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r w:rsidRPr="00521581">
        <w:rPr>
          <w:rFonts w:ascii="Bell MT" w:hAnsi="Bell MT"/>
        </w:rPr>
        <w:t>AUSUBEL, D. P; NOVAK, J. D.; HANESIAN, H. Psicologia Educacional. Rio de Janeiro: Interamericana, 1980.</w:t>
      </w:r>
    </w:p>
    <w:p w14:paraId="54AEF479"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r w:rsidRPr="00521581">
        <w:rPr>
          <w:rFonts w:ascii="Bell MT" w:hAnsi="Bell MT"/>
        </w:rPr>
        <w:t>CAVALCANTI. L. de S. A Geografia escolar e a cidade: ensaios sobre o ensino de Geografia para a vida urbana cotidiana. 3ª ed. Campinas, SP: Papirus, 2012.</w:t>
      </w:r>
    </w:p>
    <w:p w14:paraId="56E5AD35"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p>
    <w:p w14:paraId="4432AFA2"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r w:rsidRPr="00521581">
        <w:rPr>
          <w:rFonts w:ascii="Bell MT" w:hAnsi="Bell MT"/>
        </w:rPr>
        <w:t xml:space="preserve">CAVALCANTI. L. de S. </w:t>
      </w:r>
      <w:r w:rsidRPr="00521581">
        <w:rPr>
          <w:rFonts w:ascii="Bell MT" w:hAnsi="Bell MT"/>
          <w:b/>
        </w:rPr>
        <w:t>A Geografia escolar e a cidade:</w:t>
      </w:r>
      <w:r w:rsidRPr="00521581">
        <w:rPr>
          <w:rFonts w:ascii="Bell MT" w:hAnsi="Bell MT"/>
        </w:rPr>
        <w:t xml:space="preserve"> ensaios sobre o ensino de Geografia para a vida urbana cotidiana. 3ª ed. Campinas, SP: Papirus, 2012.CORCINI, </w:t>
      </w:r>
    </w:p>
    <w:p w14:paraId="6788AA79"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r w:rsidRPr="00521581">
        <w:rPr>
          <w:rFonts w:ascii="Bell MT" w:hAnsi="Bell MT"/>
        </w:rPr>
        <w:t xml:space="preserve">L. F.; SANTOS, R. O.; MOSER, A. </w:t>
      </w:r>
      <w:r w:rsidRPr="00521581">
        <w:rPr>
          <w:rFonts w:ascii="Bell MT" w:hAnsi="Bell MT"/>
          <w:b/>
          <w:bCs/>
        </w:rPr>
        <w:t xml:space="preserve">Fundamentos epistemológicos das aulas invertidas (flipped </w:t>
      </w:r>
      <w:proofErr w:type="spellStart"/>
      <w:r w:rsidRPr="00521581">
        <w:rPr>
          <w:rFonts w:ascii="Bell MT" w:hAnsi="Bell MT"/>
          <w:b/>
          <w:bCs/>
        </w:rPr>
        <w:t>classrooms</w:t>
      </w:r>
      <w:proofErr w:type="spellEnd"/>
      <w:r w:rsidRPr="00521581">
        <w:rPr>
          <w:rFonts w:ascii="Bell MT" w:hAnsi="Bell MT"/>
          <w:b/>
          <w:bCs/>
        </w:rPr>
        <w:t>): introduzindo o artigo de Marcel Lebrun.</w:t>
      </w:r>
      <w:r w:rsidRPr="00521581">
        <w:rPr>
          <w:rFonts w:ascii="Bell MT" w:hAnsi="Bell MT"/>
        </w:rPr>
        <w:t xml:space="preserve"> In: ALMEIDA, S. do C. D. de; MEDEIROS, L. F. de; MATTAR, J. (Org.) Educação e tecnologias: refletindo e transformando o cotidiano. São Paulo: Artesanato Educacional, 2017. </w:t>
      </w:r>
    </w:p>
    <w:p w14:paraId="0100CEE2"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p>
    <w:p w14:paraId="170D6F4C"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r w:rsidRPr="00521581">
        <w:rPr>
          <w:rFonts w:ascii="Bell MT" w:hAnsi="Bell MT"/>
        </w:rPr>
        <w:t>FREIRE, Paulo.</w:t>
      </w:r>
      <w:r w:rsidRPr="00521581">
        <w:rPr>
          <w:rFonts w:ascii="Bell MT" w:hAnsi="Bell MT"/>
          <w:b/>
          <w:bCs/>
        </w:rPr>
        <w:t xml:space="preserve"> Ação cultural para liberdade e outros escritos.</w:t>
      </w:r>
      <w:r w:rsidRPr="00521581">
        <w:rPr>
          <w:rFonts w:ascii="Bell MT" w:hAnsi="Bell MT"/>
        </w:rPr>
        <w:t xml:space="preserve">14 ed. Rio de </w:t>
      </w:r>
      <w:proofErr w:type="spellStart"/>
      <w:proofErr w:type="gramStart"/>
      <w:r w:rsidRPr="00521581">
        <w:rPr>
          <w:rFonts w:ascii="Bell MT" w:hAnsi="Bell MT"/>
        </w:rPr>
        <w:t>Janeiro,Paz</w:t>
      </w:r>
      <w:proofErr w:type="spellEnd"/>
      <w:proofErr w:type="gramEnd"/>
      <w:r w:rsidRPr="00521581">
        <w:rPr>
          <w:rFonts w:ascii="Bell MT" w:hAnsi="Bell MT"/>
        </w:rPr>
        <w:t xml:space="preserve"> e Terra, 2011.</w:t>
      </w:r>
    </w:p>
    <w:p w14:paraId="79737D1D"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p>
    <w:p w14:paraId="5E93CA51"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r w:rsidRPr="00521581">
        <w:rPr>
          <w:rFonts w:ascii="Bell MT" w:hAnsi="Bell MT"/>
        </w:rPr>
        <w:t xml:space="preserve">FONSECA, J; MOURA, FONSECA, S. </w:t>
      </w:r>
      <w:r w:rsidRPr="00521581">
        <w:rPr>
          <w:rFonts w:ascii="Bell MT" w:hAnsi="Bell MT"/>
          <w:b/>
          <w:bCs/>
        </w:rPr>
        <w:t>A aprendizagem invertida em educação a distância.</w:t>
      </w:r>
      <w:r w:rsidRPr="00521581">
        <w:rPr>
          <w:rFonts w:ascii="Bell MT" w:hAnsi="Bell MT"/>
        </w:rPr>
        <w:t xml:space="preserve">2015. In: CIAED — Congresso Internacional ABED de Educação a Distância, 21, 2015, Bento Gonçalves, RS. Anais... p. 1–10. </w:t>
      </w:r>
    </w:p>
    <w:p w14:paraId="66C5628F"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p>
    <w:p w14:paraId="3D62FFAF"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r w:rsidRPr="00521581">
        <w:rPr>
          <w:rFonts w:ascii="Bell MT" w:hAnsi="Bell MT"/>
        </w:rPr>
        <w:t xml:space="preserve">GOMES, P. C. </w:t>
      </w:r>
      <w:proofErr w:type="spellStart"/>
      <w:r w:rsidRPr="00521581">
        <w:rPr>
          <w:rFonts w:ascii="Bell MT" w:hAnsi="Bell MT"/>
        </w:rPr>
        <w:t>da</w:t>
      </w:r>
      <w:proofErr w:type="spellEnd"/>
      <w:r w:rsidRPr="00521581">
        <w:rPr>
          <w:rFonts w:ascii="Bell MT" w:hAnsi="Bell MT"/>
        </w:rPr>
        <w:t xml:space="preserve"> C.</w:t>
      </w:r>
      <w:r w:rsidRPr="00521581">
        <w:rPr>
          <w:rFonts w:ascii="Bell MT" w:hAnsi="Bell MT"/>
          <w:b/>
          <w:bCs/>
        </w:rPr>
        <w:t xml:space="preserve"> Geografia e Modernidade. </w:t>
      </w:r>
      <w:r w:rsidRPr="00521581">
        <w:rPr>
          <w:rFonts w:ascii="Bell MT" w:hAnsi="Bell MT"/>
        </w:rPr>
        <w:t>Rio de Janeiro: Bertrand Brasil, 1996.</w:t>
      </w:r>
    </w:p>
    <w:p w14:paraId="19F7C075"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p>
    <w:p w14:paraId="509F00D9"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r w:rsidRPr="00521581">
        <w:rPr>
          <w:rFonts w:ascii="Bell MT" w:hAnsi="Bell MT"/>
        </w:rPr>
        <w:t>GOMES, É.M.F</w:t>
      </w:r>
      <w:r w:rsidRPr="00521581">
        <w:rPr>
          <w:rFonts w:ascii="Bell MT" w:hAnsi="Bell MT"/>
          <w:b/>
          <w:bCs/>
        </w:rPr>
        <w:t xml:space="preserve">. A importância do planejamento para o sucesso escolar. </w:t>
      </w:r>
      <w:r w:rsidRPr="00521581">
        <w:rPr>
          <w:rFonts w:ascii="Bell MT" w:hAnsi="Bell MT"/>
        </w:rPr>
        <w:t>Curso de Pós-Graduação Lato Sensu em Coordenação Pedagógica. Porto Nacional</w:t>
      </w:r>
    </w:p>
    <w:p w14:paraId="7EF07572"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p>
    <w:p w14:paraId="69D696D7" w14:textId="77777777" w:rsidR="00521581" w:rsidRPr="00521581" w:rsidRDefault="00521581" w:rsidP="00F43EE4">
      <w:pPr>
        <w:pStyle w:val="default"/>
        <w:shd w:val="clear" w:color="auto" w:fill="FFFFFF"/>
        <w:spacing w:before="0" w:beforeAutospacing="0" w:after="0" w:afterAutospacing="0"/>
        <w:jc w:val="both"/>
        <w:rPr>
          <w:rFonts w:ascii="Bell MT" w:hAnsi="Bell MT"/>
        </w:rPr>
      </w:pPr>
    </w:p>
    <w:p w14:paraId="68659CD4"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r w:rsidRPr="00521581">
        <w:rPr>
          <w:rFonts w:ascii="Bell MT" w:hAnsi="Bell MT"/>
        </w:rPr>
        <w:lastRenderedPageBreak/>
        <w:t xml:space="preserve">MAFTUM, M.; CAMPOS, J. </w:t>
      </w:r>
      <w:r w:rsidRPr="00521581">
        <w:rPr>
          <w:rFonts w:ascii="Bell MT" w:hAnsi="Bell MT"/>
          <w:b/>
          <w:bCs/>
        </w:rPr>
        <w:t>Capacitação pedagógica na modalidade de Educação a Distância: desafio para ativar processos de mudança na formação de profissionais de saúde.</w:t>
      </w:r>
      <w:r w:rsidRPr="00521581">
        <w:rPr>
          <w:rFonts w:ascii="Bell MT" w:hAnsi="Bell MT"/>
        </w:rPr>
        <w:t xml:space="preserve"> </w:t>
      </w:r>
      <w:proofErr w:type="spellStart"/>
      <w:r w:rsidRPr="00521581">
        <w:rPr>
          <w:rFonts w:ascii="Bell MT" w:hAnsi="Bell MT"/>
        </w:rPr>
        <w:t>Cogitare</w:t>
      </w:r>
      <w:proofErr w:type="spellEnd"/>
      <w:r w:rsidRPr="00521581">
        <w:rPr>
          <w:rFonts w:ascii="Bell MT" w:hAnsi="Bell MT"/>
        </w:rPr>
        <w:t xml:space="preserve"> Enfermagem. V. 13, n. 1, p.132–139, 2008. </w:t>
      </w:r>
    </w:p>
    <w:p w14:paraId="1D3E7258"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p>
    <w:p w14:paraId="7FB56112"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r w:rsidRPr="00521581">
        <w:rPr>
          <w:rFonts w:ascii="Bell MT" w:hAnsi="Bell MT"/>
        </w:rPr>
        <w:t xml:space="preserve">MORAES, J. CASTELLAR S M- </w:t>
      </w:r>
      <w:r w:rsidRPr="00521581">
        <w:rPr>
          <w:rFonts w:ascii="Bell MT" w:hAnsi="Bell MT"/>
          <w:b/>
          <w:bCs/>
        </w:rPr>
        <w:t>Metodologias ativas para o ensino de Geografia: um estudo centrado em jogos</w:t>
      </w:r>
      <w:r w:rsidRPr="00521581">
        <w:rPr>
          <w:rFonts w:ascii="Bell MT" w:hAnsi="Bell MT"/>
        </w:rPr>
        <w:t xml:space="preserve">. Revista Electrónica de </w:t>
      </w:r>
      <w:proofErr w:type="spellStart"/>
      <w:r w:rsidRPr="00521581">
        <w:rPr>
          <w:rFonts w:ascii="Bell MT" w:hAnsi="Bell MT"/>
        </w:rPr>
        <w:t>Enseñanza</w:t>
      </w:r>
      <w:proofErr w:type="spellEnd"/>
      <w:r w:rsidRPr="00521581">
        <w:rPr>
          <w:rFonts w:ascii="Bell MT" w:hAnsi="Bell MT"/>
        </w:rPr>
        <w:t xml:space="preserve"> de </w:t>
      </w:r>
      <w:proofErr w:type="spellStart"/>
      <w:r w:rsidRPr="00521581">
        <w:rPr>
          <w:rFonts w:ascii="Bell MT" w:hAnsi="Bell MT"/>
        </w:rPr>
        <w:t>las</w:t>
      </w:r>
      <w:proofErr w:type="spellEnd"/>
      <w:r w:rsidRPr="00521581">
        <w:rPr>
          <w:rFonts w:ascii="Bell MT" w:hAnsi="Bell MT"/>
        </w:rPr>
        <w:t xml:space="preserve"> </w:t>
      </w:r>
      <w:proofErr w:type="spellStart"/>
      <w:r w:rsidRPr="00521581">
        <w:rPr>
          <w:rFonts w:ascii="Bell MT" w:hAnsi="Bell MT"/>
        </w:rPr>
        <w:t>Ciencias</w:t>
      </w:r>
      <w:proofErr w:type="spellEnd"/>
      <w:r w:rsidRPr="00521581">
        <w:rPr>
          <w:rFonts w:ascii="Bell MT" w:hAnsi="Bell MT"/>
        </w:rPr>
        <w:t xml:space="preserve"> Vol. 17, Nº 2, 422-436 (2018)</w:t>
      </w:r>
    </w:p>
    <w:p w14:paraId="6C59FE33"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p>
    <w:p w14:paraId="5379E4BC" w14:textId="77777777" w:rsidR="00521581" w:rsidRPr="00521581" w:rsidRDefault="00521581" w:rsidP="00F43EE4">
      <w:pPr>
        <w:pStyle w:val="default"/>
        <w:shd w:val="clear" w:color="auto" w:fill="FFFFFF"/>
        <w:spacing w:before="0" w:beforeAutospacing="0" w:after="0" w:afterAutospacing="0"/>
        <w:ind w:left="-142"/>
        <w:jc w:val="both"/>
        <w:rPr>
          <w:rFonts w:ascii="Bell MT" w:hAnsi="Bell MT"/>
        </w:rPr>
      </w:pPr>
      <w:r w:rsidRPr="00521581">
        <w:rPr>
          <w:rFonts w:ascii="Bell MT" w:hAnsi="Bell MT"/>
        </w:rPr>
        <w:t xml:space="preserve">MORAN, J; BACICH, L. </w:t>
      </w:r>
      <w:r w:rsidRPr="00521581">
        <w:rPr>
          <w:rFonts w:ascii="Bell MT" w:hAnsi="Bell MT"/>
          <w:b/>
          <w:bCs/>
        </w:rPr>
        <w:t>Aprender e ensinar com foco na educação híbrida</w:t>
      </w:r>
      <w:r w:rsidRPr="00521581">
        <w:rPr>
          <w:rFonts w:ascii="Bell MT" w:hAnsi="Bell MT"/>
        </w:rPr>
        <w:t>. Revista Pátio, nº 25, junho, 2015, p. 45-47. Disponível em: http://www.grupoa.com.br/revistapatio/artigo/11551/aprender-e-ensinar-com-foco-naeducacao-hibrida.aspx. Acesso em: 12 de maio de 2021</w:t>
      </w:r>
    </w:p>
    <w:p w14:paraId="0648E408" w14:textId="77777777" w:rsidR="00521581" w:rsidRPr="00521581" w:rsidRDefault="00521581" w:rsidP="00F43EE4">
      <w:pPr>
        <w:pStyle w:val="default"/>
        <w:shd w:val="clear" w:color="auto" w:fill="FFFFFF"/>
        <w:spacing w:before="0" w:beforeAutospacing="0" w:after="0" w:afterAutospacing="0" w:line="360" w:lineRule="auto"/>
        <w:ind w:left="-142"/>
        <w:jc w:val="both"/>
        <w:rPr>
          <w:rFonts w:ascii="Bell MT" w:hAnsi="Bell MT"/>
        </w:rPr>
      </w:pPr>
    </w:p>
    <w:p w14:paraId="3560B151" w14:textId="77777777" w:rsidR="00521581" w:rsidRPr="00521581" w:rsidRDefault="00521581" w:rsidP="00F43EE4">
      <w:pPr>
        <w:pStyle w:val="default"/>
        <w:shd w:val="clear" w:color="auto" w:fill="FFFFFF"/>
        <w:spacing w:before="0" w:beforeAutospacing="0" w:after="0" w:afterAutospacing="0" w:line="360" w:lineRule="auto"/>
        <w:ind w:left="-142"/>
        <w:jc w:val="both"/>
        <w:rPr>
          <w:rFonts w:ascii="Bell MT" w:hAnsi="Bell MT"/>
        </w:rPr>
      </w:pPr>
    </w:p>
    <w:p w14:paraId="597F42EC" w14:textId="77777777" w:rsidR="00521581" w:rsidRPr="00521581" w:rsidRDefault="00521581" w:rsidP="00F43EE4">
      <w:pPr>
        <w:pStyle w:val="default"/>
        <w:shd w:val="clear" w:color="auto" w:fill="FFFFFF"/>
        <w:spacing w:before="0" w:beforeAutospacing="0" w:after="0" w:afterAutospacing="0" w:line="360" w:lineRule="auto"/>
        <w:ind w:left="708"/>
        <w:jc w:val="both"/>
        <w:rPr>
          <w:rFonts w:ascii="Bell MT" w:hAnsi="Bell MT"/>
        </w:rPr>
      </w:pPr>
    </w:p>
    <w:p w14:paraId="1A70623B" w14:textId="77777777" w:rsidR="00521581" w:rsidRPr="00521581" w:rsidRDefault="00521581" w:rsidP="00F43EE4">
      <w:pPr>
        <w:rPr>
          <w:rFonts w:ascii="Bell MT" w:hAnsi="Bell MT"/>
        </w:rPr>
      </w:pPr>
    </w:p>
    <w:sectPr w:rsidR="00521581" w:rsidRPr="00521581">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A782F" w14:textId="77777777" w:rsidR="00BD44A9" w:rsidRDefault="00BD44A9" w:rsidP="00521581">
      <w:pPr>
        <w:spacing w:after="0" w:line="240" w:lineRule="auto"/>
      </w:pPr>
      <w:r>
        <w:separator/>
      </w:r>
    </w:p>
  </w:endnote>
  <w:endnote w:type="continuationSeparator" w:id="0">
    <w:p w14:paraId="5863EA99" w14:textId="77777777" w:rsidR="00BD44A9" w:rsidRDefault="00BD44A9" w:rsidP="00521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ell MT">
    <w:altName w:val="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2E50" w14:textId="77777777" w:rsidR="00BD44A9" w:rsidRDefault="00BD44A9" w:rsidP="00521581">
      <w:pPr>
        <w:spacing w:after="0" w:line="240" w:lineRule="auto"/>
      </w:pPr>
      <w:r>
        <w:separator/>
      </w:r>
    </w:p>
  </w:footnote>
  <w:footnote w:type="continuationSeparator" w:id="0">
    <w:p w14:paraId="1E64DECA" w14:textId="77777777" w:rsidR="00BD44A9" w:rsidRDefault="00BD44A9" w:rsidP="00521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310E" w14:textId="79A21D61" w:rsidR="00104668" w:rsidRDefault="00521581">
    <w:pPr>
      <w:pStyle w:val="Cabealho"/>
    </w:pPr>
    <w:r>
      <w:rPr>
        <w:noProof/>
      </w:rPr>
      <w:drawing>
        <wp:inline distT="0" distB="0" distL="0" distR="0" wp14:anchorId="5B4E0913" wp14:editId="1DCE57DD">
          <wp:extent cx="5400040" cy="1207135"/>
          <wp:effectExtent l="0" t="0" r="0" b="0"/>
          <wp:docPr id="2" name="Imagem 2" descr="Interface gráfica do usuário, Aplicativ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Interface gráfica do usuário, Aplicativo&#10;&#10;Descrição gerada automaticamente com confiança mé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07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04F80"/>
    <w:multiLevelType w:val="hybridMultilevel"/>
    <w:tmpl w:val="33EEBF78"/>
    <w:lvl w:ilvl="0" w:tplc="D4183594">
      <w:start w:val="1"/>
      <w:numFmt w:val="decimal"/>
      <w:lvlText w:val="(%1)"/>
      <w:lvlJc w:val="left"/>
      <w:pPr>
        <w:ind w:left="720" w:hanging="360"/>
      </w:pPr>
      <w:rPr>
        <w:rFonts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CAD3633"/>
    <w:multiLevelType w:val="hybridMultilevel"/>
    <w:tmpl w:val="ED2E9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1A51C05"/>
    <w:multiLevelType w:val="multilevel"/>
    <w:tmpl w:val="54C68EC6"/>
    <w:lvl w:ilvl="0">
      <w:start w:val="2"/>
      <w:numFmt w:val="decimal"/>
      <w:lvlText w:val="%1"/>
      <w:lvlJc w:val="left"/>
      <w:pPr>
        <w:ind w:left="720" w:hanging="360"/>
      </w:pPr>
      <w:rPr>
        <w:vertAlign w:val="baseline"/>
      </w:rPr>
    </w:lvl>
    <w:lvl w:ilvl="1">
      <w:start w:val="1"/>
      <w:numFmt w:val="decimal"/>
      <w:lvlText w:val="%1.%2"/>
      <w:lvlJc w:val="left"/>
      <w:pPr>
        <w:ind w:left="840" w:hanging="48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81"/>
    <w:rsid w:val="00020920"/>
    <w:rsid w:val="00091415"/>
    <w:rsid w:val="0015277A"/>
    <w:rsid w:val="0032399F"/>
    <w:rsid w:val="003B5CC2"/>
    <w:rsid w:val="00414235"/>
    <w:rsid w:val="00462CD8"/>
    <w:rsid w:val="004C45A5"/>
    <w:rsid w:val="004F7B76"/>
    <w:rsid w:val="00521581"/>
    <w:rsid w:val="00561F5F"/>
    <w:rsid w:val="0056768F"/>
    <w:rsid w:val="00577DCE"/>
    <w:rsid w:val="00620F74"/>
    <w:rsid w:val="00776907"/>
    <w:rsid w:val="009916C2"/>
    <w:rsid w:val="009D0D33"/>
    <w:rsid w:val="009E47C5"/>
    <w:rsid w:val="00A926A4"/>
    <w:rsid w:val="00AE3598"/>
    <w:rsid w:val="00AF111A"/>
    <w:rsid w:val="00B442D3"/>
    <w:rsid w:val="00B7462C"/>
    <w:rsid w:val="00B8625C"/>
    <w:rsid w:val="00B86431"/>
    <w:rsid w:val="00BD44A9"/>
    <w:rsid w:val="00CB061C"/>
    <w:rsid w:val="00CB715C"/>
    <w:rsid w:val="00D0374A"/>
    <w:rsid w:val="00D218A6"/>
    <w:rsid w:val="00D74B24"/>
    <w:rsid w:val="00D91E92"/>
    <w:rsid w:val="00DE29ED"/>
    <w:rsid w:val="00EB73E9"/>
    <w:rsid w:val="00EE7964"/>
    <w:rsid w:val="00F066FA"/>
    <w:rsid w:val="00F43EE4"/>
    <w:rsid w:val="00F514B3"/>
    <w:rsid w:val="00FA6772"/>
    <w:rsid w:val="00FF6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50D5"/>
  <w15:chartTrackingRefBased/>
  <w15:docId w15:val="{3E7C6EAA-29D0-4099-A01C-53F0BA58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81"/>
    <w:pPr>
      <w:spacing w:after="200" w:line="276" w:lineRule="auto"/>
    </w:pPr>
    <w:rPr>
      <w:rFonts w:ascii="Calibri" w:eastAsia="Calibri" w:hAnsi="Calibri" w:cs="Times New Roman"/>
    </w:rPr>
  </w:style>
  <w:style w:type="paragraph" w:styleId="Ttulo1">
    <w:name w:val="heading 1"/>
    <w:basedOn w:val="Normal"/>
    <w:link w:val="Ttulo1Char"/>
    <w:uiPriority w:val="9"/>
    <w:qFormat/>
    <w:rsid w:val="00F514B3"/>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
    <w:name w:val="Abstract"/>
    <w:basedOn w:val="Normal"/>
    <w:rsid w:val="00521581"/>
    <w:pPr>
      <w:spacing w:after="0" w:line="240" w:lineRule="auto"/>
      <w:jc w:val="both"/>
    </w:pPr>
    <w:rPr>
      <w:rFonts w:ascii="Times New Roman" w:eastAsia="Times New Roman" w:hAnsi="Times New Roman"/>
      <w:i/>
      <w:sz w:val="20"/>
      <w:szCs w:val="24"/>
      <w:lang w:eastAsia="pt-BR"/>
    </w:rPr>
  </w:style>
  <w:style w:type="paragraph" w:styleId="Recuodecorpodetexto">
    <w:name w:val="Body Text Indent"/>
    <w:basedOn w:val="Normal"/>
    <w:link w:val="RecuodecorpodetextoChar"/>
    <w:uiPriority w:val="99"/>
    <w:semiHidden/>
    <w:unhideWhenUsed/>
    <w:rsid w:val="00521581"/>
    <w:pPr>
      <w:spacing w:after="120"/>
      <w:ind w:left="283"/>
    </w:pPr>
  </w:style>
  <w:style w:type="character" w:customStyle="1" w:styleId="RecuodecorpodetextoChar">
    <w:name w:val="Recuo de corpo de texto Char"/>
    <w:basedOn w:val="Fontepargpadro"/>
    <w:link w:val="Recuodecorpodetexto"/>
    <w:uiPriority w:val="99"/>
    <w:semiHidden/>
    <w:rsid w:val="00521581"/>
    <w:rPr>
      <w:rFonts w:ascii="Calibri" w:eastAsia="Calibri" w:hAnsi="Calibri" w:cs="Times New Roman"/>
    </w:rPr>
  </w:style>
  <w:style w:type="paragraph" w:styleId="Cabealho">
    <w:name w:val="header"/>
    <w:basedOn w:val="Normal"/>
    <w:link w:val="CabealhoChar"/>
    <w:uiPriority w:val="99"/>
    <w:unhideWhenUsed/>
    <w:rsid w:val="005215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1581"/>
    <w:rPr>
      <w:rFonts w:ascii="Calibri" w:eastAsia="Calibri" w:hAnsi="Calibri" w:cs="Times New Roman"/>
    </w:rPr>
  </w:style>
  <w:style w:type="paragraph" w:customStyle="1" w:styleId="default">
    <w:name w:val="default"/>
    <w:basedOn w:val="Normal"/>
    <w:rsid w:val="00521581"/>
    <w:pPr>
      <w:spacing w:before="100" w:beforeAutospacing="1" w:after="100" w:afterAutospacing="1" w:line="240" w:lineRule="auto"/>
    </w:pPr>
    <w:rPr>
      <w:rFonts w:ascii="Times New Roman" w:eastAsia="Times New Roman" w:hAnsi="Times New Roman"/>
      <w:sz w:val="24"/>
      <w:szCs w:val="24"/>
      <w:lang w:eastAsia="pt-BR"/>
    </w:rPr>
  </w:style>
  <w:style w:type="paragraph" w:styleId="Pr-formataoHTML">
    <w:name w:val="HTML Preformatted"/>
    <w:basedOn w:val="Normal"/>
    <w:link w:val="Pr-formataoHTMLChar"/>
    <w:uiPriority w:val="99"/>
    <w:semiHidden/>
    <w:unhideWhenUsed/>
    <w:rsid w:val="0052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21581"/>
    <w:rPr>
      <w:rFonts w:ascii="Courier New" w:eastAsia="Times New Roman" w:hAnsi="Courier New" w:cs="Courier New"/>
      <w:sz w:val="20"/>
      <w:szCs w:val="20"/>
      <w:lang w:eastAsia="pt-BR"/>
    </w:rPr>
  </w:style>
  <w:style w:type="character" w:customStyle="1" w:styleId="y2iqfc">
    <w:name w:val="y2iqfc"/>
    <w:basedOn w:val="Fontepargpadro"/>
    <w:rsid w:val="00521581"/>
  </w:style>
  <w:style w:type="paragraph" w:styleId="Rodap">
    <w:name w:val="footer"/>
    <w:basedOn w:val="Normal"/>
    <w:link w:val="RodapChar"/>
    <w:uiPriority w:val="99"/>
    <w:unhideWhenUsed/>
    <w:rsid w:val="00521581"/>
    <w:pPr>
      <w:tabs>
        <w:tab w:val="center" w:pos="4252"/>
        <w:tab w:val="right" w:pos="8504"/>
      </w:tabs>
      <w:spacing w:after="0" w:line="240" w:lineRule="auto"/>
    </w:pPr>
  </w:style>
  <w:style w:type="character" w:customStyle="1" w:styleId="RodapChar">
    <w:name w:val="Rodapé Char"/>
    <w:basedOn w:val="Fontepargpadro"/>
    <w:link w:val="Rodap"/>
    <w:uiPriority w:val="99"/>
    <w:rsid w:val="00521581"/>
    <w:rPr>
      <w:rFonts w:ascii="Calibri" w:eastAsia="Calibri" w:hAnsi="Calibri" w:cs="Times New Roman"/>
    </w:rPr>
  </w:style>
  <w:style w:type="paragraph" w:styleId="PargrafodaLista">
    <w:name w:val="List Paragraph"/>
    <w:basedOn w:val="Normal"/>
    <w:uiPriority w:val="34"/>
    <w:qFormat/>
    <w:rsid w:val="00B442D3"/>
    <w:pPr>
      <w:spacing w:after="160" w:line="259" w:lineRule="auto"/>
      <w:ind w:left="720"/>
      <w:contextualSpacing/>
    </w:pPr>
    <w:rPr>
      <w:rFonts w:asciiTheme="minorHAnsi" w:eastAsiaTheme="minorHAnsi" w:hAnsiTheme="minorHAnsi" w:cstheme="minorBidi"/>
    </w:rPr>
  </w:style>
  <w:style w:type="paragraph" w:styleId="Textodenotaderodap">
    <w:name w:val="footnote text"/>
    <w:basedOn w:val="Normal"/>
    <w:link w:val="TextodenotaderodapChar"/>
    <w:uiPriority w:val="99"/>
    <w:semiHidden/>
    <w:unhideWhenUsed/>
    <w:rsid w:val="00462CD8"/>
    <w:pPr>
      <w:suppressAutoHyphens/>
      <w:spacing w:after="0" w:line="240" w:lineRule="auto"/>
      <w:ind w:leftChars="-1" w:left="-1" w:hangingChars="1" w:hanging="1"/>
      <w:textDirection w:val="btLr"/>
      <w:textAlignment w:val="top"/>
      <w:outlineLvl w:val="0"/>
    </w:pPr>
    <w:rPr>
      <w:rFonts w:cs="Calibri"/>
      <w:position w:val="-1"/>
      <w:sz w:val="20"/>
      <w:szCs w:val="20"/>
    </w:rPr>
  </w:style>
  <w:style w:type="character" w:customStyle="1" w:styleId="TextodenotaderodapChar">
    <w:name w:val="Texto de nota de rodapé Char"/>
    <w:basedOn w:val="Fontepargpadro"/>
    <w:link w:val="Textodenotaderodap"/>
    <w:uiPriority w:val="99"/>
    <w:semiHidden/>
    <w:rsid w:val="00462CD8"/>
    <w:rPr>
      <w:rFonts w:ascii="Calibri" w:eastAsia="Calibri" w:hAnsi="Calibri" w:cs="Calibri"/>
      <w:position w:val="-1"/>
      <w:sz w:val="20"/>
      <w:szCs w:val="20"/>
    </w:rPr>
  </w:style>
  <w:style w:type="character" w:styleId="Refdenotaderodap">
    <w:name w:val="footnote reference"/>
    <w:basedOn w:val="Fontepargpadro"/>
    <w:uiPriority w:val="99"/>
    <w:semiHidden/>
    <w:unhideWhenUsed/>
    <w:rsid w:val="00462CD8"/>
    <w:rPr>
      <w:vertAlign w:val="superscript"/>
    </w:rPr>
  </w:style>
  <w:style w:type="character" w:customStyle="1" w:styleId="Ttulo1Char">
    <w:name w:val="Título 1 Char"/>
    <w:basedOn w:val="Fontepargpadro"/>
    <w:link w:val="Ttulo1"/>
    <w:uiPriority w:val="9"/>
    <w:rsid w:val="00F514B3"/>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D218A6"/>
    <w:rPr>
      <w:color w:val="0563C1" w:themeColor="hyperlink"/>
      <w:u w:val="single"/>
    </w:rPr>
  </w:style>
  <w:style w:type="character" w:styleId="MenoPendente">
    <w:name w:val="Unresolved Mention"/>
    <w:basedOn w:val="Fontepargpadro"/>
    <w:uiPriority w:val="99"/>
    <w:semiHidden/>
    <w:unhideWhenUsed/>
    <w:rsid w:val="00D21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193330">
      <w:bodyDiv w:val="1"/>
      <w:marLeft w:val="0"/>
      <w:marRight w:val="0"/>
      <w:marTop w:val="0"/>
      <w:marBottom w:val="0"/>
      <w:divBdr>
        <w:top w:val="none" w:sz="0" w:space="0" w:color="auto"/>
        <w:left w:val="none" w:sz="0" w:space="0" w:color="auto"/>
        <w:bottom w:val="none" w:sz="0" w:space="0" w:color="auto"/>
        <w:right w:val="none" w:sz="0" w:space="0" w:color="auto"/>
      </w:divBdr>
    </w:div>
    <w:div w:id="169530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843-81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riel@alunos.uneal.edu.br" TargetMode="External"/><Relationship Id="rId4" Type="http://schemas.openxmlformats.org/officeDocument/2006/relationships/settings" Target="settings.xml"/><Relationship Id="rId9" Type="http://schemas.openxmlformats.org/officeDocument/2006/relationships/hyperlink" Target="mailto:maredy08@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ACEAA-0B1F-4DDD-9F96-CBB7805F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3872</Words>
  <Characters>20915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ediney ferreira da silva</dc:creator>
  <cp:keywords/>
  <dc:description/>
  <cp:lastModifiedBy>maria ediney ferreira da silva</cp:lastModifiedBy>
  <cp:revision>3</cp:revision>
  <dcterms:created xsi:type="dcterms:W3CDTF">2021-10-09T16:17:00Z</dcterms:created>
  <dcterms:modified xsi:type="dcterms:W3CDTF">2021-10-09T16:18:00Z</dcterms:modified>
</cp:coreProperties>
</file>