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TESTE DE TOLERÂNCIA EM OVINOS SOINGA E WHITE DORPER SUBMETIDOS AO ESTRESSE TÉRMICO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Gabriel Ramos Nascimento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 Luiz Henrique de Souza Rodrigues²; Claudiney Felipe Almeida Inô³;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Juan Matheus Henrique Carvalho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 Maria Paula Gomes da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Eduardo Henrique Silva Andrada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 Bonifácio Benicio de Souza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Graduando em Medicina Veterinária UFCG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ramos.nascimento@estudante.ufcg.edu.br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Mestrando no PPG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Ciência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Animal UFCG.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luiz.veterinaria@gmail.com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Doutorando no PPG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Ciência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e Saúde Animal UFCG.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claudiney.felipe@estudante.ufcg.edu.br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Graduando em Medicina Veterinária UFCG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matheus15411@gmail.com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Graduanda em Medicina Veterinária UFCG.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maria.p.gomes@estudante.ufcg.edu.br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Graduando em Medicina Veterinária UFCG.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eduardo.andrada@estudante.ufcg.edu.br</w:t>
      </w:r>
    </w:p>
    <w:p w:rsidR="00000000" w:rsidDel="00000000" w:rsidP="00000000" w:rsidRDefault="00000000" w:rsidRPr="00000000" w14:paraId="00000009">
      <w:pPr>
        <w:spacing w:after="24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Professor titular UFCG.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bonifacio.ufcg@gmail.com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 </w:t>
      </w:r>
    </w:p>
    <w:p w:rsidR="00000000" w:rsidDel="00000000" w:rsidP="00000000" w:rsidRDefault="00000000" w:rsidRPr="00000000" w14:paraId="0000000B">
      <w:pPr>
        <w:spacing w:after="24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Objetivou-se avaliar a tolerância ao calor de ovinos dos genótipos Soinga e White Dorper. O experimento foi conduzido no Núcleo de Pesquisa para o Desenvolvimento do Semiárido (NUPEÁRIDO) do Centro de Saúde e Tecnologia Rural (CSTR) da Universidade Federal de Campina Grande (UFCG), em Patos-PB, utilizando 20 ovinos sendo 10 de cada genótipo com aproximadamente quatro meses de idade e peso médio inicial de 28,25 ± 2 kg. O teste de tolerância ao calor foi realizado através da mensuração da temperatura retal (TR) e frequência respiratória (FR) em três momentos: antes do estresse, imediatamente após uma hora de exposição ao calor e uma hora após o período de recuperação à sombra. O delineamento experimental foi inteiramente casualizado, com comparação de médias pelo teste de Tukey a 5% de probabilidade. Observou-se maior FR nos ovinos White Dorper após o estresse e no período de recuperação (P≤0,05), enquanto não houve diferença significativa para TR entre os genótipos (P&gt;0,05). Os resultados indicam que o genótipo Soinga apresenta melhor adaptação ao estresse térmico, com menor esforço fisiológico e recuperação mais eficiente.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termorregulação; semiárido; adaptação; bioclimatologia;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raça Soinga foi oficialmente reconhecida e registrada no ano de 2025 pela Associação Brasileira de Criadores de Ovinos (ARCO), sendo considerada uma das mais recentes raças ovinas desenvolvidas no Brasil, o que reforça sua importância para os sistemas produtivos do semiárido.</w:t>
      </w:r>
    </w:p>
    <w:p w:rsidR="00000000" w:rsidDel="00000000" w:rsidP="00000000" w:rsidRDefault="00000000" w:rsidRPr="00000000" w14:paraId="0000000F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teste de tolerância ao calor em ovinos está relacionado à capacidade dos animais em dissipar o excesso de calor corporal através de mecanismos fisiológicos, como a evaporação respiratória e a condução térmica. Nesse contexto, a avaliação de parâmetros fisiológicos, como FR e TR, tem sido amplamente utilizada para medir o grau de estresse térmico e a resiliência adaptativa dos animais (Gesualdi Júnior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2014).</w:t>
      </w:r>
    </w:p>
    <w:p w:rsidR="00000000" w:rsidDel="00000000" w:rsidP="00000000" w:rsidRDefault="00000000" w:rsidRPr="00000000" w14:paraId="00000010">
      <w:pP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disso, objetivou-se avaliar a tolerância ao calor de ovinos dos genótipos Soinga e White Dorper, por meio da análise de parâmetros fisiológicos em diferentes momentos de exposição ao estresse térmico, visando identificar diferenças na adaptação ao ambiente semiárido.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Material e métodos: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do experimento</w:t>
      </w:r>
    </w:p>
    <w:p w:rsidR="00000000" w:rsidDel="00000000" w:rsidP="00000000" w:rsidRDefault="00000000" w:rsidRPr="00000000" w14:paraId="00000013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pesquisa foi realizada no NUPEÁRIDO, fazenda experimental pertencente ao CSTR, da UFCG, localizada no município de Patos, na Paraíba. </w:t>
      </w:r>
    </w:p>
    <w:p w:rsidR="00000000" w:rsidDel="00000000" w:rsidP="00000000" w:rsidRDefault="00000000" w:rsidRPr="00000000" w14:paraId="00000014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Animais e manejo experimental </w:t>
      </w:r>
    </w:p>
    <w:p w:rsidR="00000000" w:rsidDel="00000000" w:rsidP="00000000" w:rsidRDefault="00000000" w:rsidRPr="00000000" w14:paraId="00000015">
      <w:pP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utilizados 20 ovinos, 10 do grupo genético Soinga e 10 White Dorper. Todos os animais tinham aproximadamente 4 meses de idade, peso vivo médio inicial de 28,25 ± 2kg e não-castrados.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Testes de tolerância ao calor</w:t>
      </w:r>
    </w:p>
    <w:p w:rsidR="00000000" w:rsidDel="00000000" w:rsidP="00000000" w:rsidRDefault="00000000" w:rsidRPr="00000000" w14:paraId="00000017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índice de tolerância ao calor dos animais foi estimado pelo teste de Baccari Júnior (1986). Para a execução do teste, foi realizada a primeira mensuração da TR1 e da FR1 com todos os animais à sombra em temperatura ambiente (antes do estresse). Em seguida, os animais foram submetidos a uma condição de estresse por calor, permanecendo contidos nesse ambiente por uma hora. </w:t>
      </w:r>
    </w:p>
    <w:p w:rsidR="00000000" w:rsidDel="00000000" w:rsidP="00000000" w:rsidRDefault="00000000" w:rsidRPr="00000000" w14:paraId="00000018">
      <w:pP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esse período (logo após o estresse), novamente foram mensuradas as variáveis fisiológicas TR2 e FR2, e posteriormente os ovinos foram submetidos à temperatura ambiente à sombra por mais uma hora. Em seguida foi realizada a terceira e última mensuração TR3 e FR3 (1 h após o estresse).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Análise estatística</w:t>
      </w:r>
    </w:p>
    <w:p w:rsidR="00000000" w:rsidDel="00000000" w:rsidP="00000000" w:rsidRDefault="00000000" w:rsidRPr="00000000" w14:paraId="0000001A">
      <w:pP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delineamento utilizado foi inteiramente casualizado e os dados obtidos foram analisados através do programa estatístico SAEG e as médias comparadas pelo teste de Tukey a 5% de probabilidade.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 </w:t>
      </w:r>
    </w:p>
    <w:p w:rsidR="00000000" w:rsidDel="00000000" w:rsidP="00000000" w:rsidRDefault="00000000" w:rsidRPr="00000000" w14:paraId="0000001C">
      <w:pP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Os parâmetros fisiológicos avaliados no teste de tolerância estão apresentados na (tabela 1). Para a FR, não houve diferença significativa entre os genótipos antes do estresse (P≤0,05), com valores de 108,7 mov/min para Soinga e 128,5 mov/min para White Dorper.</w:t>
      </w:r>
    </w:p>
    <w:p w:rsidR="00000000" w:rsidDel="00000000" w:rsidP="00000000" w:rsidRDefault="00000000" w:rsidRPr="00000000" w14:paraId="0000001D">
      <w:pP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Após a indução do estresse, observou-se diferença significativa (P≤0,05), sendo registrados maiores valores para os ovinos White Dorper (167,3 mov/min) em comparação aos Soinga (151,1 mov/min). Esse aumento evidencia maior ativação dos mecanismos evaporativos nos animais White Dorper, indicando maior esforço termorregulatório frente ao desafio térmico.</w:t>
      </w:r>
    </w:p>
    <w:p w:rsidR="00000000" w:rsidDel="00000000" w:rsidP="00000000" w:rsidRDefault="00000000" w:rsidRPr="00000000" w14:paraId="0000001E">
      <w:pP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Uma hora após o estresse, a FR permaneceu mais elevada nos White Dorper (149,9 mov/min) em relação aos Soinga (112,4 mov/min), diferindo estatisticamente (P≤0,05). Esse resultado sugere menor eficiência na dissipação de calor e recuperação mais lenta nos White Dorper, enquanto os ovinos Soinga apresentaram retorno mais próximo aos valores iniciais.</w:t>
      </w:r>
    </w:p>
    <w:p w:rsidR="00000000" w:rsidDel="00000000" w:rsidP="00000000" w:rsidRDefault="00000000" w:rsidRPr="00000000" w14:paraId="0000001F">
      <w:pPr>
        <w:spacing w:after="200" w:before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Já a TR, não foram observadas diferenças significativas entre os genótipos em nenhum dos momentos avaliados. Os valores mantiveram-se próximos, variando de 38,93 a 39,94 °C, indicando que ambos os grupos foram capazes de manter a homeotermia, mesmo sob condições de estresse térmico.</w:t>
      </w:r>
    </w:p>
    <w:p w:rsidR="00000000" w:rsidDel="00000000" w:rsidP="00000000" w:rsidRDefault="00000000" w:rsidRPr="00000000" w14:paraId="00000020">
      <w:pPr>
        <w:spacing w:after="240" w:before="0" w:line="24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Tabela 1. Teste de tolerância dos genótipos Soinga, Santa Inês e White Dorper.</w:t>
      </w:r>
    </w:p>
    <w:tbl>
      <w:tblPr>
        <w:tblStyle w:val="Table1"/>
        <w:tblW w:w="93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75"/>
        <w:gridCol w:w="1290"/>
        <w:gridCol w:w="1335"/>
        <w:gridCol w:w="1290"/>
        <w:gridCol w:w="1080"/>
        <w:gridCol w:w="1440"/>
        <w:gridCol w:w="1305"/>
        <w:tblGridChange w:id="0">
          <w:tblGrid>
            <w:gridCol w:w="1575"/>
            <w:gridCol w:w="1290"/>
            <w:gridCol w:w="1335"/>
            <w:gridCol w:w="1290"/>
            <w:gridCol w:w="1080"/>
            <w:gridCol w:w="1440"/>
            <w:gridCol w:w="1305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Fatores</w:t>
            </w:r>
          </w:p>
        </w:tc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Teste de Tolerância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Antes do estresse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Após o estresse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1h após estresse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 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 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 2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 2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 3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 3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Raça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Soinga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108,7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39,26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151,1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39,80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112,4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39,41 A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White Dorper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128,5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38,93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167,3 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39,94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149,9 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39,52 A</w:t>
            </w:r>
          </w:p>
        </w:tc>
      </w:tr>
    </w:tbl>
    <w:p w:rsidR="00000000" w:rsidDel="00000000" w:rsidP="00000000" w:rsidRDefault="00000000" w:rsidRPr="00000000" w14:paraId="0000004B">
      <w:pPr>
        <w:spacing w:after="200"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Médias seguidas de letras diferentes na coluna diferem estatisticamente entre si pelo teste de Tukey (P≤0,05).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D">
      <w:pPr>
        <w:spacing w:after="20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Conclui-se que o genótipo Soinga apresenta maior adaptação às condições do semiárido, evidenciada pela menor elevação da FR e recuperação mais rápida após o estresse térmico, enquanto o White Dorper demonstra maior esforço termorregulatório para manutenção da homeotermia.</w:t>
      </w:r>
    </w:p>
    <w:p w:rsidR="00000000" w:rsidDel="00000000" w:rsidP="00000000" w:rsidRDefault="00000000" w:rsidRPr="00000000" w14:paraId="0000004E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 Bibliográficas: </w:t>
      </w:r>
    </w:p>
    <w:p w:rsidR="00000000" w:rsidDel="00000000" w:rsidP="00000000" w:rsidRDefault="00000000" w:rsidRPr="00000000" w14:paraId="0000004F">
      <w:pPr>
        <w:spacing w:after="20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BACCARI JÚNIOR, F. Manejo ambiental para produção de leite nos trópicos.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Ciclo internacional de palestras sobre bioclimatologia animal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v. 1, p. 45-53, 1986.</w:t>
      </w:r>
    </w:p>
    <w:p w:rsidR="00000000" w:rsidDel="00000000" w:rsidP="00000000" w:rsidRDefault="00000000" w:rsidRPr="00000000" w14:paraId="0000005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GESUALDI JÚNIOR, A.; SALES, É. S. V.; FREITAS, R. S.; HENRY, F. DA C.; DE OLIVEIRA, V. DE P. S.; GESUALDI, A. C. L. DE S. Effects of heat stress on the physiological parameters and productivity of hair sheep in tropical and coastal environments.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Revista Brasileira de Zootecnia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v. 43, (ed. 10), p. 556-560, 2014.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765449</wp:posOffset>
          </wp:positionH>
          <wp:positionV relativeFrom="paragraph">
            <wp:posOffset>-449576</wp:posOffset>
          </wp:positionV>
          <wp:extent cx="4225757" cy="95927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25757" cy="95927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