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Impacto da Pandemia de COVID-19 na Saúde Mental de Gestantes Submetidas a Cirurgia Obstétrica</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RODRIGO CURY MACHADO</w:t>
      </w:r>
      <w:r>
        <w:rPr>
          <w:rFonts w:ascii="Times New Roman" w:hAnsi="Times New Roman" w:cs="Times New Roman" w:eastAsia="Times New Roman"/>
          <w:color w:val="auto"/>
          <w:spacing w:val="0"/>
          <w:position w:val="0"/>
          <w:sz w:val="20"/>
          <w:shd w:fill="auto" w:val="clear"/>
          <w:vertAlign w:val="superscript"/>
        </w:rPr>
        <w:t xml:space="preserve">1</w:t>
        <w:br/>
        <w:br/>
      </w:r>
      <w:r>
        <w:rPr>
          <w:rFonts w:ascii="Times New Roman" w:hAnsi="Times New Roman" w:cs="Times New Roman" w:eastAsia="Times New Roman"/>
          <w:color w:val="auto"/>
          <w:spacing w:val="0"/>
          <w:position w:val="0"/>
          <w:sz w:val="20"/>
          <w:shd w:fill="auto" w:val="clear"/>
        </w:rPr>
        <w:t xml:space="preserve">Izabella Lúcia Moreira Linhares</w:t>
      </w:r>
      <w:r>
        <w:rPr>
          <w:rFonts w:ascii="Times New Roman" w:hAnsi="Times New Roman" w:cs="Times New Roman" w:eastAsia="Times New Roman"/>
          <w:color w:val="auto"/>
          <w:spacing w:val="0"/>
          <w:position w:val="0"/>
          <w:sz w:val="20"/>
          <w:shd w:fill="auto" w:val="clear"/>
          <w:vertAlign w:val="superscript"/>
        </w:rPr>
        <w:t xml:space="preserve">2</w:t>
      </w:r>
      <w:r>
        <w:rPr>
          <w:rFonts w:ascii="Times New Roman" w:hAnsi="Times New Roman" w:cs="Times New Roman" w:eastAsia="Times New Roman"/>
          <w:color w:val="auto"/>
          <w:spacing w:val="0"/>
          <w:position w:val="0"/>
          <w:sz w:val="20"/>
          <w:shd w:fill="auto" w:val="clear"/>
        </w:rPr>
        <w:br/>
        <w:br/>
        <w:t xml:space="preserve">Jordana Costa Subtil Almeida</w:t>
      </w:r>
      <w:r>
        <w:rPr>
          <w:rFonts w:ascii="Times New Roman" w:hAnsi="Times New Roman" w:cs="Times New Roman" w:eastAsia="Times New Roman"/>
          <w:color w:val="auto"/>
          <w:spacing w:val="0"/>
          <w:position w:val="0"/>
          <w:sz w:val="20"/>
          <w:shd w:fill="auto" w:val="clear"/>
          <w:vertAlign w:val="superscript"/>
        </w:rPr>
        <w:t xml:space="preserve">3</w:t>
        <w:br/>
        <w:br/>
      </w:r>
      <w:r>
        <w:rPr>
          <w:rFonts w:ascii="Times New Roman" w:hAnsi="Times New Roman" w:cs="Times New Roman" w:eastAsia="Times New Roman"/>
          <w:color w:val="auto"/>
          <w:spacing w:val="0"/>
          <w:position w:val="0"/>
          <w:sz w:val="20"/>
          <w:shd w:fill="auto" w:val="clear"/>
        </w:rPr>
        <w:t xml:space="preserve">Isabela Marquez Bernardes</w:t>
      </w:r>
      <w:r>
        <w:rPr>
          <w:rFonts w:ascii="Times New Roman" w:hAnsi="Times New Roman" w:cs="Times New Roman" w:eastAsia="Times New Roman"/>
          <w:color w:val="auto"/>
          <w:spacing w:val="0"/>
          <w:position w:val="0"/>
          <w:sz w:val="20"/>
          <w:shd w:fill="auto" w:val="clear"/>
          <w:vertAlign w:val="superscript"/>
        </w:rPr>
        <w:t xml:space="preserve">4</w:t>
        <w:br/>
        <w:br/>
      </w:r>
      <w:r>
        <w:rPr>
          <w:rFonts w:ascii="Times New Roman" w:hAnsi="Times New Roman" w:cs="Times New Roman" w:eastAsia="Times New Roman"/>
          <w:color w:val="auto"/>
          <w:spacing w:val="0"/>
          <w:position w:val="0"/>
          <w:sz w:val="20"/>
          <w:shd w:fill="auto" w:val="clear"/>
        </w:rPr>
        <w:t xml:space="preserve">Bárbara Prudente Cançado</w:t>
      </w:r>
      <w:r>
        <w:rPr>
          <w:rFonts w:ascii="Times New Roman" w:hAnsi="Times New Roman" w:cs="Times New Roman" w:eastAsia="Times New Roman"/>
          <w:color w:val="auto"/>
          <w:spacing w:val="0"/>
          <w:position w:val="0"/>
          <w:sz w:val="20"/>
          <w:shd w:fill="auto" w:val="clear"/>
          <w:vertAlign w:val="superscript"/>
        </w:rPr>
        <w:t xml:space="preserve">5</w:t>
        <w:br/>
        <w:br/>
      </w:r>
      <w:r>
        <w:rPr>
          <w:rFonts w:ascii="Times New Roman" w:hAnsi="Times New Roman" w:cs="Times New Roman" w:eastAsia="Times New Roman"/>
          <w:color w:val="auto"/>
          <w:spacing w:val="0"/>
          <w:position w:val="0"/>
          <w:sz w:val="20"/>
          <w:shd w:fill="auto" w:val="clear"/>
        </w:rPr>
        <w:t xml:space="preserve">Bruno Cavalcante Frota</w:t>
      </w:r>
      <w:r>
        <w:rPr>
          <w:rFonts w:ascii="Times New Roman" w:hAnsi="Times New Roman" w:cs="Times New Roman" w:eastAsia="Times New Roman"/>
          <w:color w:val="auto"/>
          <w:spacing w:val="0"/>
          <w:position w:val="0"/>
          <w:sz w:val="20"/>
          <w:shd w:fill="auto" w:val="clear"/>
          <w:vertAlign w:val="superscript"/>
        </w:rPr>
        <w:t xml:space="preserve">6</w:t>
        <w:br/>
        <w:br/>
      </w:r>
      <w:r>
        <w:rPr>
          <w:rFonts w:ascii="Times New Roman" w:hAnsi="Times New Roman" w:cs="Times New Roman" w:eastAsia="Times New Roman"/>
          <w:color w:val="auto"/>
          <w:spacing w:val="0"/>
          <w:position w:val="0"/>
          <w:sz w:val="20"/>
          <w:shd w:fill="auto" w:val="clear"/>
        </w:rPr>
        <w:t xml:space="preserve">Alice Teixeira Cardoso</w:t>
      </w:r>
      <w:r>
        <w:rPr>
          <w:rFonts w:ascii="Times New Roman" w:hAnsi="Times New Roman" w:cs="Times New Roman" w:eastAsia="Times New Roman"/>
          <w:color w:val="auto"/>
          <w:spacing w:val="0"/>
          <w:position w:val="0"/>
          <w:sz w:val="20"/>
          <w:shd w:fill="auto" w:val="clear"/>
          <w:vertAlign w:val="superscript"/>
        </w:rPr>
        <w:t xml:space="preserve">7</w:t>
        <w:br/>
        <w:br/>
      </w:r>
      <w:r>
        <w:rPr>
          <w:rFonts w:ascii="Times New Roman" w:hAnsi="Times New Roman" w:cs="Times New Roman" w:eastAsia="Times New Roman"/>
          <w:color w:val="auto"/>
          <w:spacing w:val="0"/>
          <w:position w:val="0"/>
          <w:sz w:val="20"/>
          <w:shd w:fill="auto" w:val="clear"/>
        </w:rPr>
        <w:t xml:space="preserve">Evelin Felipetto da Cunha Moreira</w:t>
      </w:r>
      <w:r>
        <w:rPr>
          <w:rFonts w:ascii="Times New Roman" w:hAnsi="Times New Roman" w:cs="Times New Roman" w:eastAsia="Times New Roman"/>
          <w:color w:val="auto"/>
          <w:spacing w:val="0"/>
          <w:position w:val="0"/>
          <w:sz w:val="20"/>
          <w:shd w:fill="auto" w:val="clear"/>
          <w:vertAlign w:val="superscript"/>
        </w:rPr>
        <w:t xml:space="preserve">8</w:t>
        <w:br/>
        <w:br/>
      </w:r>
      <w:r>
        <w:rPr>
          <w:rFonts w:ascii="Times New Roman" w:hAnsi="Times New Roman" w:cs="Times New Roman" w:eastAsia="Times New Roman"/>
          <w:color w:val="auto"/>
          <w:spacing w:val="0"/>
          <w:position w:val="0"/>
          <w:sz w:val="20"/>
          <w:shd w:fill="auto" w:val="clear"/>
        </w:rPr>
        <w:t xml:space="preserve">Andréia Rosa da Rocha</w:t>
      </w:r>
      <w:r>
        <w:rPr>
          <w:rFonts w:ascii="Times New Roman" w:hAnsi="Times New Roman" w:cs="Times New Roman" w:eastAsia="Times New Roman"/>
          <w:color w:val="auto"/>
          <w:spacing w:val="0"/>
          <w:position w:val="0"/>
          <w:sz w:val="20"/>
          <w:shd w:fill="auto" w:val="clear"/>
          <w:vertAlign w:val="superscript"/>
        </w:rPr>
        <w:t xml:space="preserve">9</w:t>
        <w:br/>
        <w:br/>
      </w:r>
      <w:r>
        <w:rPr>
          <w:rFonts w:ascii="Times New Roman" w:hAnsi="Times New Roman" w:cs="Times New Roman" w:eastAsia="Times New Roman"/>
          <w:color w:val="auto"/>
          <w:spacing w:val="0"/>
          <w:position w:val="0"/>
          <w:sz w:val="20"/>
          <w:shd w:fill="auto" w:val="clear"/>
        </w:rPr>
        <w:t xml:space="preserve">Maria Clara Vidal de Assis</w:t>
      </w:r>
      <w:r>
        <w:rPr>
          <w:rFonts w:ascii="Times New Roman" w:hAnsi="Times New Roman" w:cs="Times New Roman" w:eastAsia="Times New Roman"/>
          <w:color w:val="auto"/>
          <w:spacing w:val="0"/>
          <w:position w:val="0"/>
          <w:sz w:val="20"/>
          <w:shd w:fill="auto" w:val="clear"/>
          <w:vertAlign w:val="superscript"/>
        </w:rPr>
        <w:t xml:space="preserve">10</w:t>
        <w:br/>
        <w:br/>
      </w:r>
      <w:r>
        <w:rPr>
          <w:rFonts w:ascii="Times New Roman" w:hAnsi="Times New Roman" w:cs="Times New Roman" w:eastAsia="Times New Roman"/>
          <w:color w:val="auto"/>
          <w:spacing w:val="0"/>
          <w:position w:val="0"/>
          <w:sz w:val="20"/>
          <w:shd w:fill="auto" w:val="clear"/>
        </w:rPr>
        <w:t xml:space="preserve">Laís Nunes Ferraz de Abreu</w:t>
      </w:r>
      <w:r>
        <w:rPr>
          <w:rFonts w:ascii="Times New Roman" w:hAnsi="Times New Roman" w:cs="Times New Roman" w:eastAsia="Times New Roman"/>
          <w:color w:val="auto"/>
          <w:spacing w:val="0"/>
          <w:position w:val="0"/>
          <w:sz w:val="20"/>
          <w:shd w:fill="auto" w:val="clear"/>
          <w:vertAlign w:val="superscript"/>
        </w:rPr>
        <w:t xml:space="preserve">11</w:t>
        <w:br/>
        <w:br/>
      </w:r>
      <w:r>
        <w:rPr>
          <w:rFonts w:ascii="Times New Roman" w:hAnsi="Times New Roman" w:cs="Times New Roman" w:eastAsia="Times New Roman"/>
          <w:color w:val="auto"/>
          <w:spacing w:val="0"/>
          <w:position w:val="0"/>
          <w:sz w:val="20"/>
          <w:shd w:fill="auto" w:val="clear"/>
        </w:rPr>
        <w:t xml:space="preserve">Lucilene Mororó Lima Correia</w:t>
      </w:r>
      <w:r>
        <w:rPr>
          <w:rFonts w:ascii="Times New Roman" w:hAnsi="Times New Roman" w:cs="Times New Roman" w:eastAsia="Times New Roman"/>
          <w:color w:val="auto"/>
          <w:spacing w:val="0"/>
          <w:position w:val="0"/>
          <w:sz w:val="20"/>
          <w:shd w:fill="auto" w:val="clear"/>
          <w:vertAlign w:val="superscript"/>
        </w:rPr>
        <w:t xml:space="preserve">12</w:t>
        <w:br/>
        <w:br/>
      </w:r>
      <w:r>
        <w:rPr>
          <w:rFonts w:ascii="Times New Roman" w:hAnsi="Times New Roman" w:cs="Times New Roman" w:eastAsia="Times New Roman"/>
          <w:color w:val="auto"/>
          <w:spacing w:val="0"/>
          <w:position w:val="0"/>
          <w:sz w:val="20"/>
          <w:shd w:fill="auto" w:val="clear"/>
        </w:rPr>
        <w:t xml:space="preserve">Felipe Alves Celestino de Moura</w:t>
      </w:r>
      <w:r>
        <w:rPr>
          <w:rFonts w:ascii="Times New Roman" w:hAnsi="Times New Roman" w:cs="Times New Roman" w:eastAsia="Times New Roman"/>
          <w:color w:val="auto"/>
          <w:spacing w:val="0"/>
          <w:position w:val="0"/>
          <w:sz w:val="20"/>
          <w:shd w:fill="auto" w:val="clear"/>
          <w:vertAlign w:val="superscript"/>
        </w:rPr>
        <w:t xml:space="preserve">13</w:t>
        <w:br/>
        <w:br/>
      </w:r>
      <w:r>
        <w:rPr>
          <w:rFonts w:ascii="Times New Roman" w:hAnsi="Times New Roman" w:cs="Times New Roman" w:eastAsia="Times New Roman"/>
          <w:color w:val="auto"/>
          <w:spacing w:val="0"/>
          <w:position w:val="0"/>
          <w:sz w:val="20"/>
          <w:shd w:fill="auto" w:val="clear"/>
        </w:rPr>
        <w:t xml:space="preserve">Laura Pontes Martins</w:t>
      </w:r>
      <w:r>
        <w:rPr>
          <w:rFonts w:ascii="Times New Roman" w:hAnsi="Times New Roman" w:cs="Times New Roman" w:eastAsia="Times New Roman"/>
          <w:color w:val="auto"/>
          <w:spacing w:val="0"/>
          <w:position w:val="0"/>
          <w:sz w:val="20"/>
          <w:shd w:fill="auto" w:val="clear"/>
          <w:vertAlign w:val="superscript"/>
        </w:rPr>
        <w:t xml:space="preserve">14</w:t>
        <w:br/>
        <w:br/>
      </w:r>
      <w:r>
        <w:rPr>
          <w:rFonts w:ascii="Times New Roman" w:hAnsi="Times New Roman" w:cs="Times New Roman" w:eastAsia="Times New Roman"/>
          <w:color w:val="auto"/>
          <w:spacing w:val="0"/>
          <w:position w:val="0"/>
          <w:sz w:val="20"/>
          <w:shd w:fill="auto" w:val="clear"/>
        </w:rPr>
        <w:t xml:space="preserve">Waldimiro Lacerda de Souza Neto</w:t>
      </w:r>
      <w:r>
        <w:rPr>
          <w:rFonts w:ascii="Times New Roman" w:hAnsi="Times New Roman" w:cs="Times New Roman" w:eastAsia="Times New Roman"/>
          <w:color w:val="auto"/>
          <w:spacing w:val="0"/>
          <w:position w:val="0"/>
          <w:sz w:val="20"/>
          <w:shd w:fill="auto" w:val="clear"/>
          <w:vertAlign w:val="superscript"/>
        </w:rPr>
        <w:t xml:space="preserve">15</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5" w:after="0" w:line="240"/>
        <w:ind w:right="540" w:left="2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 Objetivo: </w:t>
      </w:r>
      <w:r>
        <w:rPr>
          <w:rFonts w:ascii="Times New Roman" w:hAnsi="Times New Roman" w:cs="Times New Roman" w:eastAsia="Times New Roman"/>
          <w:color w:val="auto"/>
          <w:spacing w:val="0"/>
          <w:position w:val="0"/>
          <w:sz w:val="24"/>
          <w:shd w:fill="auto" w:val="clear"/>
        </w:rPr>
        <w:t xml:space="preserve">O objetivo principal deste estudo é determinar os efeitos da pandemia e do isolamento social causados ​​pela COVID-19 na gestação, na rotina médica e na vida das gestantes. Metodologia: Foi usado um questionário online distribuído por e-mail e redes sociais (Facebook©, Instagram© e WhatsApp©, todos de propriedade da Facebook Inc.). Os dados do estudo foram coletados de julho de 2020 a julho de 2021 e incluíram mulheres que eram gestantes e que estavam infectadas ou não com o coronavírus. O programa Jasp® para análise estatística e o Excel® para tabulação de dados foram usados ​​para analisar quantitativamente cada questionário. Os arquivos dos questionários foram armazenados em arquivos digitais. De acordo com a Resolução do Conselho Nacional de Saúde no 466/12, os requisitos éticos para a realização de pesquisas com humanos foram respeitados. </w:t>
      </w:r>
      <w:r>
        <w:rPr>
          <w:rFonts w:ascii="Times New Roman" w:hAnsi="Times New Roman" w:cs="Times New Roman" w:eastAsia="Times New Roman"/>
          <w:b/>
          <w:color w:val="auto"/>
          <w:spacing w:val="0"/>
          <w:position w:val="0"/>
          <w:sz w:val="24"/>
          <w:shd w:fill="auto" w:val="clear"/>
        </w:rPr>
        <w:t xml:space="preserve">Resultados: </w:t>
      </w:r>
      <w:r>
        <w:rPr>
          <w:rFonts w:ascii="Times New Roman" w:hAnsi="Times New Roman" w:cs="Times New Roman" w:eastAsia="Times New Roman"/>
          <w:color w:val="auto"/>
          <w:spacing w:val="0"/>
          <w:position w:val="0"/>
          <w:sz w:val="24"/>
          <w:shd w:fill="auto" w:val="clear"/>
        </w:rPr>
        <w:t xml:space="preserve">A maioria das mulheres que participaram eram brancas, casadas, educadas e ganhavam bom salário. A maioria delas não apresentou sintomas de COVID-19 durante a gestação e ainda não foi apresentada. Devido à pandemia de COVID-19, as mulheres relataram grandes mudanças em sua rotina durante a gravidez. A pandemia não modificou o desejo da maioria das mulheres de ter um parto vaginal hospitalar. Apenas 6,65% das mulheres que participaram do nosso estudo afirmaram não experimentar efeitos na saúde mental durante a gravidez durante a pandemia. </w:t>
      </w:r>
      <w:r>
        <w:rPr>
          <w:rFonts w:ascii="Times New Roman" w:hAnsi="Times New Roman" w:cs="Times New Roman" w:eastAsia="Times New Roman"/>
          <w:b/>
          <w:color w:val="auto"/>
          <w:spacing w:val="0"/>
          <w:position w:val="0"/>
          <w:sz w:val="24"/>
          <w:shd w:fill="auto" w:val="clear"/>
        </w:rPr>
        <w:t xml:space="preserve">Conclusão</w:t>
      </w:r>
      <w:r>
        <w:rPr>
          <w:rFonts w:ascii="Times New Roman" w:hAnsi="Times New Roman" w:cs="Times New Roman" w:eastAsia="Times New Roman"/>
          <w:color w:val="auto"/>
          <w:spacing w:val="0"/>
          <w:position w:val="0"/>
          <w:sz w:val="24"/>
          <w:shd w:fill="auto" w:val="clear"/>
        </w:rPr>
        <w:t xml:space="preserve">: A vida das gestantes brasileiras foi afetada pela pandemia de COVID-19, o que provocou isolamento social e problemas de saúde mental. Embora a pandemia não tenha afetado a escolha da via de nascimento, percebemos a fragilidade de informar as mulheres sobre os principais problemas de nascimento durante uma pandemia</w:t>
      </w:r>
      <w:r>
        <w:rPr>
          <w:rFonts w:ascii="Times New Roman" w:hAnsi="Times New Roman" w:cs="Times New Roman" w:eastAsia="Times New Roman"/>
          <w:color w:val="auto"/>
          <w:spacing w:val="-2"/>
          <w:position w:val="0"/>
          <w:sz w:val="24"/>
          <w:shd w:fill="auto" w:val="clear"/>
        </w:rPr>
        <w:t xml:space="preserve">.</w:t>
      </w:r>
    </w:p>
    <w:p>
      <w:pPr>
        <w:spacing w:before="5"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2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Saúde Mental,</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Mulher, Covid 19</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E-mail do autor</w:t>
      </w:r>
      <w:r>
        <w:rPr>
          <w:rFonts w:ascii="Times New Roman" w:hAnsi="Times New Roman" w:cs="Times New Roman" w:eastAsia="Times New Roman"/>
          <w:color w:val="auto"/>
          <w:spacing w:val="0"/>
          <w:position w:val="0"/>
          <w:sz w:val="24"/>
          <w:shd w:fill="auto" w:val="clear"/>
        </w:rPr>
        <w:t xml:space="preserve">: rodrigo.cury33@hotmail.com</w:t>
        <w:br/>
        <w:br/>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UFG - Universidade Federal de Goiás - Goiânia (GO)</w:t>
      </w:r>
      <w:r>
        <w:rPr>
          <w:rFonts w:ascii="Times New Roman" w:hAnsi="Times New Roman" w:cs="Times New Roman" w:eastAsia="Times New Roman"/>
          <w:color w:val="auto"/>
          <w:spacing w:val="0"/>
          <w:position w:val="0"/>
          <w:sz w:val="22"/>
          <w:shd w:fill="auto" w:val="clear"/>
          <w:vertAlign w:val="superscript"/>
        </w:rPr>
        <w:t xml:space="preserve">1</w:t>
        <w:br/>
        <w:br/>
      </w:r>
      <w:r>
        <w:rPr>
          <w:rFonts w:ascii="Times New Roman" w:hAnsi="Times New Roman" w:cs="Times New Roman" w:eastAsia="Times New Roman"/>
          <w:color w:val="auto"/>
          <w:spacing w:val="0"/>
          <w:position w:val="0"/>
          <w:sz w:val="22"/>
          <w:shd w:fill="auto" w:val="clear"/>
        </w:rPr>
        <w:t xml:space="preserve">Unirv- Campus Rio Verde</w:t>
      </w:r>
      <w:r>
        <w:rPr>
          <w:rFonts w:ascii="Times New Roman" w:hAnsi="Times New Roman" w:cs="Times New Roman" w:eastAsia="Times New Roman"/>
          <w:color w:val="auto"/>
          <w:spacing w:val="0"/>
          <w:position w:val="0"/>
          <w:sz w:val="22"/>
          <w:shd w:fill="auto" w:val="clear"/>
          <w:vertAlign w:val="superscript"/>
        </w:rPr>
        <w:t xml:space="preserve">2</w:t>
        <w:br/>
        <w:br/>
      </w:r>
      <w:r>
        <w:rPr>
          <w:rFonts w:ascii="Times New Roman" w:hAnsi="Times New Roman" w:cs="Times New Roman" w:eastAsia="Times New Roman"/>
          <w:color w:val="auto"/>
          <w:spacing w:val="0"/>
          <w:position w:val="0"/>
          <w:sz w:val="22"/>
          <w:shd w:fill="auto" w:val="clear"/>
        </w:rPr>
        <w:t xml:space="preserve">PUC GOIÁS</w:t>
      </w:r>
      <w:r>
        <w:rPr>
          <w:rFonts w:ascii="Times New Roman" w:hAnsi="Times New Roman" w:cs="Times New Roman" w:eastAsia="Times New Roman"/>
          <w:color w:val="auto"/>
          <w:spacing w:val="0"/>
          <w:position w:val="0"/>
          <w:sz w:val="22"/>
          <w:shd w:fill="auto" w:val="clear"/>
          <w:vertAlign w:val="superscript"/>
        </w:rPr>
        <w:t xml:space="preserve">3</w:t>
        <w:br/>
        <w:br/>
      </w:r>
      <w:r>
        <w:rPr>
          <w:rFonts w:ascii="Times New Roman" w:hAnsi="Times New Roman" w:cs="Times New Roman" w:eastAsia="Times New Roman"/>
          <w:color w:val="auto"/>
          <w:spacing w:val="0"/>
          <w:position w:val="0"/>
          <w:sz w:val="22"/>
          <w:shd w:fill="auto" w:val="clear"/>
        </w:rPr>
        <w:t xml:space="preserve">IMEPAC</w:t>
      </w:r>
      <w:r>
        <w:rPr>
          <w:rFonts w:ascii="Times New Roman" w:hAnsi="Times New Roman" w:cs="Times New Roman" w:eastAsia="Times New Roman"/>
          <w:color w:val="auto"/>
          <w:spacing w:val="0"/>
          <w:position w:val="0"/>
          <w:sz w:val="22"/>
          <w:shd w:fill="auto" w:val="clear"/>
          <w:vertAlign w:val="superscript"/>
        </w:rPr>
        <w:t xml:space="preserve">4</w:t>
        <w:br/>
        <w:br/>
      </w:r>
      <w:r>
        <w:rPr>
          <w:rFonts w:ascii="Times New Roman" w:hAnsi="Times New Roman" w:cs="Times New Roman" w:eastAsia="Times New Roman"/>
          <w:color w:val="auto"/>
          <w:spacing w:val="0"/>
          <w:position w:val="0"/>
          <w:sz w:val="22"/>
          <w:shd w:fill="auto" w:val="clear"/>
        </w:rPr>
        <w:t xml:space="preserve">UNIRG</w:t>
      </w:r>
      <w:r>
        <w:rPr>
          <w:rFonts w:ascii="Times New Roman" w:hAnsi="Times New Roman" w:cs="Times New Roman" w:eastAsia="Times New Roman"/>
          <w:color w:val="auto"/>
          <w:spacing w:val="0"/>
          <w:position w:val="0"/>
          <w:sz w:val="22"/>
          <w:shd w:fill="auto" w:val="clear"/>
          <w:vertAlign w:val="superscript"/>
        </w:rPr>
        <w:t xml:space="preserve">5</w:t>
        <w:br/>
        <w:br/>
      </w:r>
      <w:r>
        <w:rPr>
          <w:rFonts w:ascii="Times New Roman" w:hAnsi="Times New Roman" w:cs="Times New Roman" w:eastAsia="Times New Roman"/>
          <w:color w:val="auto"/>
          <w:spacing w:val="0"/>
          <w:position w:val="0"/>
          <w:sz w:val="22"/>
          <w:shd w:fill="auto" w:val="clear"/>
        </w:rPr>
        <w:t xml:space="preserve">Faculdade ViaSapiens</w:t>
      </w:r>
      <w:r>
        <w:rPr>
          <w:rFonts w:ascii="Times New Roman" w:hAnsi="Times New Roman" w:cs="Times New Roman" w:eastAsia="Times New Roman"/>
          <w:color w:val="auto"/>
          <w:spacing w:val="0"/>
          <w:position w:val="0"/>
          <w:sz w:val="22"/>
          <w:shd w:fill="auto" w:val="clear"/>
          <w:vertAlign w:val="superscript"/>
        </w:rPr>
        <w:t xml:space="preserve">6</w:t>
        <w:br/>
        <w:br/>
      </w:r>
      <w:r>
        <w:rPr>
          <w:rFonts w:ascii="Times New Roman" w:hAnsi="Times New Roman" w:cs="Times New Roman" w:eastAsia="Times New Roman"/>
          <w:color w:val="auto"/>
          <w:spacing w:val="0"/>
          <w:position w:val="0"/>
          <w:sz w:val="22"/>
          <w:shd w:fill="auto" w:val="clear"/>
        </w:rPr>
        <w:t xml:space="preserve">IMEPAC Araguari</w:t>
      </w:r>
      <w:r>
        <w:rPr>
          <w:rFonts w:ascii="Times New Roman" w:hAnsi="Times New Roman" w:cs="Times New Roman" w:eastAsia="Times New Roman"/>
          <w:color w:val="auto"/>
          <w:spacing w:val="0"/>
          <w:position w:val="0"/>
          <w:sz w:val="22"/>
          <w:shd w:fill="auto" w:val="clear"/>
          <w:vertAlign w:val="superscript"/>
        </w:rPr>
        <w:t xml:space="preserve">7</w:t>
        <w:br/>
        <w:br/>
      </w:r>
      <w:r>
        <w:rPr>
          <w:rFonts w:ascii="Times New Roman" w:hAnsi="Times New Roman" w:cs="Times New Roman" w:eastAsia="Times New Roman"/>
          <w:color w:val="auto"/>
          <w:spacing w:val="0"/>
          <w:position w:val="0"/>
          <w:sz w:val="22"/>
          <w:shd w:fill="auto" w:val="clear"/>
        </w:rPr>
        <w:t xml:space="preserve">UNIG CAMPUS V</w:t>
      </w:r>
      <w:r>
        <w:rPr>
          <w:rFonts w:ascii="Times New Roman" w:hAnsi="Times New Roman" w:cs="Times New Roman" w:eastAsia="Times New Roman"/>
          <w:color w:val="auto"/>
          <w:spacing w:val="0"/>
          <w:position w:val="0"/>
          <w:sz w:val="22"/>
          <w:shd w:fill="auto" w:val="clear"/>
          <w:vertAlign w:val="superscript"/>
        </w:rPr>
        <w:t xml:space="preserve">8</w:t>
        <w:br/>
        <w:br/>
      </w:r>
      <w:r>
        <w:rPr>
          <w:rFonts w:ascii="Times New Roman" w:hAnsi="Times New Roman" w:cs="Times New Roman" w:eastAsia="Times New Roman"/>
          <w:color w:val="auto"/>
          <w:spacing w:val="0"/>
          <w:position w:val="0"/>
          <w:sz w:val="22"/>
          <w:shd w:fill="auto" w:val="clear"/>
        </w:rPr>
        <w:t xml:space="preserve">Unip Paulista polo Tabantiga</w:t>
      </w:r>
      <w:r>
        <w:rPr>
          <w:rFonts w:ascii="Times New Roman" w:hAnsi="Times New Roman" w:cs="Times New Roman" w:eastAsia="Times New Roman"/>
          <w:color w:val="auto"/>
          <w:spacing w:val="0"/>
          <w:position w:val="0"/>
          <w:sz w:val="22"/>
          <w:shd w:fill="auto" w:val="clear"/>
          <w:vertAlign w:val="superscript"/>
        </w:rPr>
        <w:t xml:space="preserve">9</w:t>
        <w:br/>
        <w:br/>
      </w:r>
      <w:r>
        <w:rPr>
          <w:rFonts w:ascii="Times New Roman" w:hAnsi="Times New Roman" w:cs="Times New Roman" w:eastAsia="Times New Roman"/>
          <w:color w:val="auto"/>
          <w:spacing w:val="0"/>
          <w:position w:val="0"/>
          <w:sz w:val="22"/>
          <w:shd w:fill="auto" w:val="clear"/>
        </w:rPr>
        <w:t xml:space="preserve">Faculdade de Medicina do Sertão</w:t>
      </w:r>
      <w:r>
        <w:rPr>
          <w:rFonts w:ascii="Times New Roman" w:hAnsi="Times New Roman" w:cs="Times New Roman" w:eastAsia="Times New Roman"/>
          <w:color w:val="auto"/>
          <w:spacing w:val="0"/>
          <w:position w:val="0"/>
          <w:sz w:val="22"/>
          <w:shd w:fill="auto" w:val="clear"/>
          <w:vertAlign w:val="superscript"/>
        </w:rPr>
        <w:t xml:space="preserve">10</w:t>
        <w:br/>
        <w:br/>
      </w:r>
      <w:r>
        <w:rPr>
          <w:rFonts w:ascii="Times New Roman" w:hAnsi="Times New Roman" w:cs="Times New Roman" w:eastAsia="Times New Roman"/>
          <w:color w:val="auto"/>
          <w:spacing w:val="0"/>
          <w:position w:val="0"/>
          <w:sz w:val="22"/>
          <w:shd w:fill="auto" w:val="clear"/>
        </w:rPr>
        <w:t xml:space="preserve">Centro universitário inta- Campus Sobral</w:t>
      </w:r>
      <w:r>
        <w:rPr>
          <w:rFonts w:ascii="Times New Roman" w:hAnsi="Times New Roman" w:cs="Times New Roman" w:eastAsia="Times New Roman"/>
          <w:color w:val="auto"/>
          <w:spacing w:val="0"/>
          <w:position w:val="0"/>
          <w:sz w:val="22"/>
          <w:shd w:fill="auto" w:val="clear"/>
          <w:vertAlign w:val="superscript"/>
        </w:rPr>
        <w:t xml:space="preserve">11</w:t>
        <w:br/>
        <w:br/>
      </w:r>
      <w:r>
        <w:rPr>
          <w:rFonts w:ascii="Times New Roman" w:hAnsi="Times New Roman" w:cs="Times New Roman" w:eastAsia="Times New Roman"/>
          <w:color w:val="auto"/>
          <w:spacing w:val="0"/>
          <w:position w:val="0"/>
          <w:sz w:val="22"/>
          <w:shd w:fill="auto" w:val="clear"/>
        </w:rPr>
        <w:t xml:space="preserve">Faculdade de Medicina do Sertão- FMS</w:t>
      </w:r>
      <w:r>
        <w:rPr>
          <w:rFonts w:ascii="Times New Roman" w:hAnsi="Times New Roman" w:cs="Times New Roman" w:eastAsia="Times New Roman"/>
          <w:color w:val="auto"/>
          <w:spacing w:val="0"/>
          <w:position w:val="0"/>
          <w:sz w:val="22"/>
          <w:shd w:fill="auto" w:val="clear"/>
          <w:vertAlign w:val="superscript"/>
        </w:rPr>
        <w:t xml:space="preserve">12</w:t>
        <w:br/>
        <w:br/>
      </w:r>
      <w:r>
        <w:rPr>
          <w:rFonts w:ascii="Times New Roman" w:hAnsi="Times New Roman" w:cs="Times New Roman" w:eastAsia="Times New Roman"/>
          <w:color w:val="auto"/>
          <w:spacing w:val="0"/>
          <w:position w:val="0"/>
          <w:sz w:val="22"/>
          <w:shd w:fill="auto" w:val="clear"/>
        </w:rPr>
        <w:t xml:space="preserve">Faculdade de medicina do sertão ( São Leopoldo Mandic)</w:t>
      </w:r>
      <w:r>
        <w:rPr>
          <w:rFonts w:ascii="Times New Roman" w:hAnsi="Times New Roman" w:cs="Times New Roman" w:eastAsia="Times New Roman"/>
          <w:color w:val="auto"/>
          <w:spacing w:val="0"/>
          <w:position w:val="0"/>
          <w:sz w:val="22"/>
          <w:shd w:fill="auto" w:val="clear"/>
          <w:vertAlign w:val="superscript"/>
        </w:rPr>
        <w:t xml:space="preserve">13</w:t>
        <w:br/>
        <w:br/>
      </w:r>
      <w:r>
        <w:rPr>
          <w:rFonts w:ascii="Times New Roman" w:hAnsi="Times New Roman" w:cs="Times New Roman" w:eastAsia="Times New Roman"/>
          <w:color w:val="auto"/>
          <w:spacing w:val="0"/>
          <w:position w:val="0"/>
          <w:sz w:val="22"/>
          <w:shd w:fill="auto" w:val="clear"/>
        </w:rPr>
        <w:t xml:space="preserve">Uninta</w:t>
      </w:r>
      <w:r>
        <w:rPr>
          <w:rFonts w:ascii="Times New Roman" w:hAnsi="Times New Roman" w:cs="Times New Roman" w:eastAsia="Times New Roman"/>
          <w:color w:val="auto"/>
          <w:spacing w:val="0"/>
          <w:position w:val="0"/>
          <w:sz w:val="22"/>
          <w:shd w:fill="auto" w:val="clear"/>
          <w:vertAlign w:val="superscript"/>
        </w:rPr>
        <w:t xml:space="preserve">14</w:t>
        <w:br/>
        <w:br/>
      </w:r>
      <w:r>
        <w:rPr>
          <w:rFonts w:ascii="Times New Roman" w:hAnsi="Times New Roman" w:cs="Times New Roman" w:eastAsia="Times New Roman"/>
          <w:color w:val="auto"/>
          <w:spacing w:val="0"/>
          <w:position w:val="0"/>
          <w:sz w:val="22"/>
          <w:shd w:fill="auto" w:val="clear"/>
        </w:rPr>
        <w:t xml:space="preserve">FAMENE</w:t>
      </w:r>
      <w:r>
        <w:rPr>
          <w:rFonts w:ascii="Times New Roman" w:hAnsi="Times New Roman" w:cs="Times New Roman" w:eastAsia="Times New Roman"/>
          <w:color w:val="auto"/>
          <w:spacing w:val="0"/>
          <w:position w:val="0"/>
          <w:sz w:val="22"/>
          <w:shd w:fill="auto" w:val="clear"/>
          <w:vertAlign w:val="superscript"/>
        </w:rPr>
        <w:t xml:space="preserve">15</w:t>
      </w:r>
    </w:p>
    <w:p>
      <w:pPr>
        <w:spacing w:before="12"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1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8"/>
          <w:spacing w:val="-2"/>
          <w:position w:val="0"/>
          <w:sz w:val="24"/>
          <w:shd w:fill="auto" w:val="clear"/>
        </w:rPr>
        <w:t xml:space="preserve">INTRODUÇÃO</w:t>
      </w:r>
    </w:p>
    <w:p>
      <w:pPr>
        <w:spacing w:before="269"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485" w:left="219" w:firstLine="71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COVID-19 (Coronavirus Disease-2019) é a doença emergente causada pelo coronavírus SARS-CoV-2</w:t>
      </w:r>
      <w:r>
        <w:rPr>
          <w:rFonts w:ascii="Times New Roman" w:hAnsi="Times New Roman" w:cs="Times New Roman" w:eastAsia="Times New Roman"/>
          <w:color w:val="auto"/>
          <w:spacing w:val="0"/>
          <w:position w:val="0"/>
          <w:sz w:val="24"/>
          <w:shd w:fill="auto" w:val="clear"/>
          <w:vertAlign w:val="superscript"/>
        </w:rPr>
        <w:t xml:space="preserve">1</w:t>
      </w:r>
      <w:r>
        <w:rPr>
          <w:rFonts w:ascii="Times New Roman" w:hAnsi="Times New Roman" w:cs="Times New Roman" w:eastAsia="Times New Roman"/>
          <w:color w:val="auto"/>
          <w:spacing w:val="0"/>
          <w:position w:val="0"/>
          <w:sz w:val="24"/>
          <w:shd w:fill="auto" w:val="clear"/>
        </w:rPr>
        <w:t xml:space="preserve">, sendo considerado o maior desafio sanitário deste século</w:t>
      </w:r>
      <w:r>
        <w:rPr>
          <w:rFonts w:ascii="Times New Roman" w:hAnsi="Times New Roman" w:cs="Times New Roman" w:eastAsia="Times New Roman"/>
          <w:color w:val="auto"/>
          <w:spacing w:val="0"/>
          <w:position w:val="0"/>
          <w:sz w:val="24"/>
          <w:shd w:fill="auto" w:val="clear"/>
          <w:vertAlign w:val="superscript"/>
        </w:rPr>
        <w:t xml:space="preserve">2</w:t>
      </w:r>
      <w:r>
        <w:rPr>
          <w:rFonts w:ascii="Times New Roman" w:hAnsi="Times New Roman" w:cs="Times New Roman" w:eastAsia="Times New Roman"/>
          <w:color w:val="auto"/>
          <w:spacing w:val="0"/>
          <w:position w:val="0"/>
          <w:sz w:val="24"/>
          <w:shd w:fill="auto" w:val="clear"/>
        </w:rPr>
        <w:t xml:space="preserve">. Em dezembro de 2019, a cidade de Wuhan (China) registrou os primeiros casos de pacientes infectados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pelo SARS-CoV-2</w:t>
      </w:r>
      <w:r>
        <w:rPr>
          <w:rFonts w:ascii="Times New Roman" w:hAnsi="Times New Roman" w:cs="Times New Roman" w:eastAsia="Times New Roman"/>
          <w:color w:val="auto"/>
          <w:spacing w:val="0"/>
          <w:position w:val="0"/>
          <w:sz w:val="24"/>
          <w:shd w:fill="auto" w:val="clear"/>
          <w:vertAlign w:val="superscript"/>
        </w:rPr>
        <w:t xml:space="preserve">3</w:t>
      </w:r>
      <w:r>
        <w:rPr>
          <w:rFonts w:ascii="Times New Roman" w:hAnsi="Times New Roman" w:cs="Times New Roman" w:eastAsia="Times New Roman"/>
          <w:color w:val="auto"/>
          <w:spacing w:val="0"/>
          <w:position w:val="0"/>
          <w:sz w:val="24"/>
          <w:shd w:fill="auto" w:val="clear"/>
        </w:rPr>
        <w:t xml:space="preserve">, que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mostrou</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ser um</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vírus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transmissão rápida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causador de sintomas comuns, porém que pode ser altamente letal. No Brasil, o primeiro caso confirmado de COVID-19 aconteceu no dia 26 de fevereiro de 2020</w:t>
      </w:r>
      <w:r>
        <w:rPr>
          <w:rFonts w:ascii="Times New Roman" w:hAnsi="Times New Roman" w:cs="Times New Roman" w:eastAsia="Times New Roman"/>
          <w:color w:val="auto"/>
          <w:spacing w:val="0"/>
          <w:position w:val="0"/>
          <w:sz w:val="24"/>
          <w:shd w:fill="auto" w:val="clear"/>
          <w:vertAlign w:val="superscript"/>
        </w:rPr>
        <w:t xml:space="preserve">4</w:t>
      </w:r>
      <w:r>
        <w:rPr>
          <w:rFonts w:ascii="Times New Roman" w:hAnsi="Times New Roman" w:cs="Times New Roman" w:eastAsia="Times New Roman"/>
          <w:color w:val="auto"/>
          <w:spacing w:val="0"/>
          <w:position w:val="0"/>
          <w:sz w:val="24"/>
          <w:shd w:fill="auto" w:val="clear"/>
        </w:rPr>
        <w:t xml:space="preserve">. No início da pandemia, por ser uma doença recém-descoberta, estavam disponíveis dados muito limitados sobre seu impacto na saúde da população em geral</w:t>
      </w:r>
      <w:r>
        <w:rPr>
          <w:rFonts w:ascii="Times New Roman" w:hAnsi="Times New Roman" w:cs="Times New Roman" w:eastAsia="Times New Roman"/>
          <w:color w:val="auto"/>
          <w:spacing w:val="0"/>
          <w:position w:val="0"/>
          <w:sz w:val="24"/>
          <w:shd w:fill="auto" w:val="clear"/>
          <w:vertAlign w:val="superscript"/>
        </w:rPr>
        <w:t xml:space="preserve">5</w:t>
      </w:r>
      <w:r>
        <w:rPr>
          <w:rFonts w:ascii="Times New Roman" w:hAnsi="Times New Roman" w:cs="Times New Roman" w:eastAsia="Times New Roman"/>
          <w:color w:val="auto"/>
          <w:spacing w:val="0"/>
          <w:position w:val="0"/>
          <w:sz w:val="24"/>
          <w:shd w:fill="auto" w:val="clear"/>
        </w:rPr>
        <w:t xml:space="preserve">.</w:t>
      </w:r>
    </w:p>
    <w:p>
      <w:pPr>
        <w:spacing w:before="1" w:after="0" w:line="360"/>
        <w:ind w:right="488" w:left="219" w:firstLine="71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Parte dessa população, ao ser infectada, poderia ter complicações críticas em sua saúde, com desfechos relacionados a sequelas graves e mortalidade. No caso das gestantes, o risco acontece, devido ao fato de que durante a gestação, a mulher tem a sua fisiologia alterada, dificuldade de expansão do tórax na respiração e facilidade para a formação de trombos. Neste momento, ocorrem mudanças hormonais e anatômicas intensas para a formação fetal e que podem deixar as mulheres mais suscetíveis a doenças, devido à queda na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resposta imune</w:t>
      </w:r>
      <w:r>
        <w:rPr>
          <w:rFonts w:ascii="Times New Roman" w:hAnsi="Times New Roman" w:cs="Times New Roman" w:eastAsia="Times New Roman"/>
          <w:color w:val="auto"/>
          <w:spacing w:val="0"/>
          <w:position w:val="0"/>
          <w:sz w:val="24"/>
          <w:shd w:fill="auto" w:val="clear"/>
          <w:vertAlign w:val="superscript"/>
        </w:rPr>
        <w:t xml:space="preserve">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Assim,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abril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2020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 gestantes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foram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incluídas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Organização Mundial de Saúde (OMS) no grupo de risco para COVID-19.</w:t>
      </w:r>
      <w:r>
        <w:rPr>
          <w:rFonts w:ascii="Times New Roman" w:hAnsi="Times New Roman" w:cs="Times New Roman" w:eastAsia="Times New Roman"/>
          <w:color w:val="auto"/>
          <w:spacing w:val="0"/>
          <w:position w:val="0"/>
          <w:sz w:val="24"/>
          <w:shd w:fill="auto" w:val="clear"/>
          <w:vertAlign w:val="superscript"/>
        </w:rPr>
        <w:t xml:space="preserve">7</w:t>
      </w:r>
    </w:p>
    <w:p>
      <w:pPr>
        <w:spacing w:before="0" w:after="0" w:line="360"/>
        <w:ind w:right="491" w:left="219" w:firstLine="71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Após as orientações da OMS, que evidenciou o maior risco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morbimortalidade das gestantes, ficou evidente que o cuidado com esse grupo em meio à pandemia, deveria ser seguido de maneira rigorosa, visto o cenário de fragilidade e a carência na assistência à saúde materna, com a situação de sobrecarga do sistema de saúde em decorrência da COVID-19. Dados nacionais revelam que durante as 45 semanas epidemiológicas do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 de 2020, foram registradas 457 mortes de grávidas e puérperas, com média de 10,16 óbitos semanais. Em 2021, em apenas 16 semanas, 494 dessas mulheres não resistiram à doença, média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30,88</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mortes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semanais. Isso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significa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houve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 de 204% na média semanal de óbitos, enquanto na população geral, o crescimento foi de </w:t>
      </w:r>
      <w:r>
        <w:rPr>
          <w:rFonts w:ascii="Times New Roman" w:hAnsi="Times New Roman" w:cs="Times New Roman" w:eastAsia="Times New Roman"/>
          <w:color w:val="auto"/>
          <w:spacing w:val="-2"/>
          <w:position w:val="0"/>
          <w:sz w:val="24"/>
          <w:shd w:fill="auto" w:val="clear"/>
        </w:rPr>
        <w:t xml:space="preserve">90,5%</w:t>
      </w:r>
      <w:r>
        <w:rPr>
          <w:rFonts w:ascii="Times New Roman" w:hAnsi="Times New Roman" w:cs="Times New Roman" w:eastAsia="Times New Roman"/>
          <w:color w:val="auto"/>
          <w:spacing w:val="-2"/>
          <w:position w:val="0"/>
          <w:sz w:val="24"/>
          <w:shd w:fill="auto" w:val="clear"/>
          <w:vertAlign w:val="superscript"/>
        </w:rPr>
        <w:t xml:space="preserve">8.</w:t>
      </w:r>
    </w:p>
    <w:p>
      <w:pPr>
        <w:spacing w:before="7" w:after="0" w:line="360"/>
        <w:ind w:right="478" w:left="219" w:firstLine="77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Nesse cenário, fica evidente a extrema importância da realização de estudos com gestantes em meio à pandemia, visto a alta taxa de morbimortalidade desse grupo, ao acontecer uma infecção pelo Coronavírus. Gestar durante a pandemia pode gerar impactos negativos na vida da mulher, que deve nesse momento ter atenção prioritária.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Decorrente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 falhas na assistência à saúde de gestantes durante a pandemia, muitas que foram infectadas e acabaram entrando na estatística de morte materna, fazendo o Brasil ficar em uma posição alarmante, em que observamos que a cada 10 mortes, 8 eram de brasileiras grávidas ou puérperas</w:t>
      </w:r>
      <w:r>
        <w:rPr>
          <w:rFonts w:ascii="Times New Roman" w:hAnsi="Times New Roman" w:cs="Times New Roman" w:eastAsia="Times New Roman"/>
          <w:color w:val="auto"/>
          <w:spacing w:val="0"/>
          <w:position w:val="0"/>
          <w:sz w:val="24"/>
          <w:shd w:fill="auto" w:val="clear"/>
          <w:vertAlign w:val="superscript"/>
        </w:rPr>
        <w:t xml:space="preserve">9</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493" w:left="219" w:firstLine="71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entanto, não é só o risco de mortalidade que preocupa, pois apesar</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 visitas aos atendimentos de saúde poderem aumentar a chance de infecção, a falta deste durante o período</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gravídico</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causar</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ainda</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mais</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danos,</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sejam</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eles</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físicos</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e/ou</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psicológicos,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já que é no pré-natal que a mulher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recebe cuidados multiprofissionais acerca de sua condição. Sabe-se que devido ao medo da pandemia as gestantes somatizaram sentimentos o que acaba agravando as dores e angústias, passando por crises de cefaléia e problemas gastrointestinais</w:t>
      </w:r>
      <w:r>
        <w:rPr>
          <w:rFonts w:ascii="Times New Roman" w:hAnsi="Times New Roman" w:cs="Times New Roman" w:eastAsia="Times New Roman"/>
          <w:color w:val="auto"/>
          <w:spacing w:val="0"/>
          <w:position w:val="0"/>
          <w:sz w:val="24"/>
          <w:shd w:fill="auto" w:val="clear"/>
          <w:vertAlign w:val="superscript"/>
        </w:rPr>
        <w:t xml:space="preserve">10</w:t>
      </w:r>
      <w:r>
        <w:rPr>
          <w:rFonts w:ascii="Times New Roman" w:hAnsi="Times New Roman" w:cs="Times New Roman" w:eastAsia="Times New Roman"/>
          <w:color w:val="auto"/>
          <w:spacing w:val="0"/>
          <w:position w:val="0"/>
          <w:sz w:val="24"/>
          <w:shd w:fill="auto" w:val="clear"/>
        </w:rPr>
        <w:t xml:space="preserve">. Além disso, a ansiedade e o medo causado pela doença podem resultar em baixa adesão ao pré-natal, não comparecimento às consultas e exames, 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dificultaria o acompanhamento, a prevenção e o cuidado das possíveis intercorrências durante o período gestacional relacionados também a COVID-19</w:t>
      </w:r>
      <w:r>
        <w:rPr>
          <w:rFonts w:ascii="Times New Roman" w:hAnsi="Times New Roman" w:cs="Times New Roman" w:eastAsia="Times New Roman"/>
          <w:color w:val="auto"/>
          <w:spacing w:val="0"/>
          <w:position w:val="0"/>
          <w:sz w:val="24"/>
          <w:shd w:fill="auto" w:val="clear"/>
          <w:vertAlign w:val="superscript"/>
        </w:rPr>
        <w:t xml:space="preserve">10</w:t>
      </w:r>
      <w:r>
        <w:rPr>
          <w:rFonts w:ascii="Times New Roman" w:hAnsi="Times New Roman" w:cs="Times New Roman" w:eastAsia="Times New Roman"/>
          <w:color w:val="auto"/>
          <w:spacing w:val="0"/>
          <w:position w:val="0"/>
          <w:sz w:val="24"/>
          <w:shd w:fill="auto" w:val="clear"/>
        </w:rPr>
        <w:t xml:space="preserve">.</w:t>
      </w:r>
    </w:p>
    <w:p>
      <w:pPr>
        <w:spacing w:before="2" w:after="0" w:line="360"/>
        <w:ind w:right="481" w:left="223"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Devido ao cenário epidemiológico, a imprevisibilidade sobre o controle e a gravidade da doença, que somado a desinformação, podem elevar a preocupação da sociedade, torna-se importante identificar os impactos do isolamento social na saúde emocional e física da gestante. Para isso elaborou-se a questão norteadora da pesquisa: A pandemia alterou a rotina de saúde, social e psicológica de gestantes? Diante das precariedades do atendimento pela sobrecarga do sistema de saúde em meio à pandemia e da agressividade das novas variantes do SARS-CoV-2 a gestantes, traçou-se o seguinte objetivo de pesquisa: identificar o impacto da pandemia e do isolamento social devido a COVID-19 durante a gestação, a rotina médica e a vida das gestantes. Sendo possível identificar quais mudanças foram evidenciadas na vida dessas mulheres mediante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situação pandêmica.</w:t>
      </w:r>
    </w:p>
    <w:p>
      <w:pPr>
        <w:spacing w:before="177"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1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METODOLOGIA</w:t>
      </w:r>
    </w:p>
    <w:p>
      <w:pPr>
        <w:spacing w:before="1" w:after="0" w:line="360"/>
        <w:ind w:right="227" w:left="219" w:firstLine="708"/>
        <w:jc w:val="both"/>
        <w:rPr>
          <w:rFonts w:ascii="Times New Roman" w:hAnsi="Times New Roman" w:cs="Times New Roman" w:eastAsia="Times New Roman"/>
          <w:color w:val="auto"/>
          <w:spacing w:val="0"/>
          <w:position w:val="0"/>
          <w:sz w:val="24"/>
          <w:shd w:fill="auto" w:val="clear"/>
        </w:rPr>
      </w:pPr>
    </w:p>
    <w:p>
      <w:pPr>
        <w:spacing w:before="1" w:after="0" w:line="360"/>
        <w:ind w:right="227"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estudo foi realizado entre junho de 2020 e julho de 2021. A população analisada foram mulheres gestantes. Os critérios de inclusão utilizados foram que morassem no Brasil, ter acesso à internet, ser gestante desde março de 2020 até o final da pandemia e responder ao questionário on-line. Os critérios de exclusão utilizados foram: </w:t>
      </w:r>
      <w:r>
        <w:rPr>
          <w:rFonts w:ascii="Times New Roman" w:hAnsi="Times New Roman" w:cs="Times New Roman" w:eastAsia="Times New Roman"/>
          <w:color w:val="1F1F1D"/>
          <w:spacing w:val="0"/>
          <w:position w:val="0"/>
          <w:sz w:val="24"/>
          <w:shd w:fill="auto" w:val="clear"/>
        </w:rPr>
        <w:t xml:space="preserve">não morar no Brasil, não ter acesso à internet, ser gestante fora do período da pandemia e não responder ao questionário </w:t>
      </w:r>
      <w:r>
        <w:rPr>
          <w:rFonts w:ascii="Times New Roman" w:hAnsi="Times New Roman" w:cs="Times New Roman" w:eastAsia="Times New Roman"/>
          <w:color w:val="1F1F1D"/>
          <w:spacing w:val="-2"/>
          <w:position w:val="0"/>
          <w:sz w:val="24"/>
          <w:shd w:fill="auto" w:val="clear"/>
        </w:rPr>
        <w:t xml:space="preserve">on-line.</w:t>
      </w:r>
    </w:p>
    <w:p>
      <w:pPr>
        <w:spacing w:before="187"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1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RESULTADOS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79"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1" w:after="0" w:line="336"/>
        <w:ind w:right="486"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Foram coletadas 1223 respostas ao questionário. Todas as participantes aceitaram o TCLE on-line. Destas, foram retiradas da análise 81mulheres que não moravam no Brasil, 12 mulheres abaixo de 18 anos e 69 respostas repetidas ou com erro, totalizando 1142 questionários analisados.</w:t>
      </w:r>
    </w:p>
    <w:p>
      <w:pPr>
        <w:spacing w:before="0" w:after="0" w:line="333"/>
        <w:ind w:right="0" w:left="0" w:firstLine="0"/>
        <w:jc w:val="both"/>
        <w:rPr>
          <w:rFonts w:ascii="Times New Roman" w:hAnsi="Times New Roman" w:cs="Times New Roman" w:eastAsia="Times New Roman"/>
          <w:color w:val="auto"/>
          <w:spacing w:val="0"/>
          <w:position w:val="0"/>
          <w:sz w:val="22"/>
          <w:shd w:fill="auto" w:val="clear"/>
        </w:rPr>
      </w:pPr>
    </w:p>
    <w:p>
      <w:pPr>
        <w:spacing w:before="66" w:after="0" w:line="338"/>
        <w:ind w:right="473"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mínimo, com pós-graduação completa e em sua maioria com trabalho remunerado (tabela </w:t>
      </w:r>
      <w:r>
        <w:rPr>
          <w:rFonts w:ascii="Times New Roman" w:hAnsi="Times New Roman" w:cs="Times New Roman" w:eastAsia="Times New Roman"/>
          <w:color w:val="auto"/>
          <w:spacing w:val="-4"/>
          <w:position w:val="0"/>
          <w:sz w:val="24"/>
          <w:shd w:fill="auto" w:val="clear"/>
        </w:rPr>
        <w:t xml:space="preserve">1).</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35"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3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1-Dados</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socioeconômico</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das</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gestantes</w:t>
      </w:r>
    </w:p>
    <w:p>
      <w:pPr>
        <w:spacing w:before="10" w:after="1" w:line="240"/>
        <w:ind w:right="0" w:left="0" w:firstLine="0"/>
        <w:jc w:val="left"/>
        <w:rPr>
          <w:rFonts w:ascii="Times New Roman" w:hAnsi="Times New Roman" w:cs="Times New Roman" w:eastAsia="Times New Roman"/>
          <w:b/>
          <w:color w:val="auto"/>
          <w:spacing w:val="0"/>
          <w:position w:val="0"/>
          <w:sz w:val="9"/>
          <w:shd w:fill="auto" w:val="clear"/>
        </w:rPr>
      </w:pPr>
    </w:p>
    <w:tbl>
      <w:tblPr>
        <w:tblInd w:w="593" w:type="dxa"/>
      </w:tblPr>
      <w:tblGrid>
        <w:gridCol w:w="2741"/>
        <w:gridCol w:w="1375"/>
        <w:gridCol w:w="3091"/>
        <w:gridCol w:w="1144"/>
      </w:tblGrid>
      <w:tr>
        <w:trPr>
          <w:trHeight w:val="421" w:hRule="auto"/>
          <w:jc w:val="left"/>
        </w:trPr>
        <w:tc>
          <w:tcPr>
            <w:tcW w:w="2741" w:type="dxa"/>
            <w:tcBorders>
              <w:top w:val="single" w:color="000000" w:sz="12"/>
              <w:left w:val="single" w:color="000000" w:sz="0"/>
              <w:bottom w:val="single" w:color="000000" w:sz="4"/>
              <w:right w:val="single" w:color="000000" w:sz="0"/>
            </w:tcBorders>
            <w:shd w:color="000000" w:fill="ffffff" w:val="clear"/>
            <w:tcMar>
              <w:left w:w="0" w:type="dxa"/>
              <w:right w:w="0" w:type="dxa"/>
            </w:tcMar>
            <w:vAlign w:val="top"/>
          </w:tcPr>
          <w:p>
            <w:pPr>
              <w:spacing w:before="3"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Fator</w:t>
            </w:r>
          </w:p>
        </w:tc>
        <w:tc>
          <w:tcPr>
            <w:tcW w:w="1375" w:type="dxa"/>
            <w:tcBorders>
              <w:top w:val="single" w:color="000000" w:sz="12"/>
              <w:left w:val="single" w:color="000000" w:sz="0"/>
              <w:bottom w:val="single" w:color="000000" w:sz="4"/>
              <w:right w:val="single" w:color="000000" w:sz="4"/>
            </w:tcBorders>
            <w:shd w:color="000000" w:fill="ffffff" w:val="clear"/>
            <w:tcMar>
              <w:left w:w="0" w:type="dxa"/>
              <w:right w:w="0" w:type="dxa"/>
            </w:tcMar>
            <w:vAlign w:val="top"/>
          </w:tcPr>
          <w:p>
            <w:pPr>
              <w:spacing w:before="3" w:after="0" w:line="240"/>
              <w:ind w:right="92"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5"/>
                <w:position w:val="0"/>
                <w:sz w:val="20"/>
                <w:shd w:fill="auto" w:val="clear"/>
              </w:rPr>
              <w:t xml:space="preserve">(%)</w:t>
            </w:r>
          </w:p>
        </w:tc>
        <w:tc>
          <w:tcPr>
            <w:tcW w:w="3091" w:type="dxa"/>
            <w:tcBorders>
              <w:top w:val="single" w:color="000000" w:sz="12"/>
              <w:left w:val="single" w:color="000000" w:sz="4"/>
              <w:bottom w:val="single" w:color="000000" w:sz="4"/>
              <w:right w:val="single" w:color="000000" w:sz="0"/>
            </w:tcBorders>
            <w:shd w:color="000000" w:fill="ffffff" w:val="clear"/>
            <w:tcMar>
              <w:left w:w="0" w:type="dxa"/>
              <w:right w:w="0" w:type="dxa"/>
            </w:tcMar>
            <w:vAlign w:val="top"/>
          </w:tcPr>
          <w:p>
            <w:pPr>
              <w:spacing w:before="3" w:after="0" w:line="240"/>
              <w:ind w:right="0" w:left="105"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Fator</w:t>
            </w:r>
          </w:p>
        </w:tc>
        <w:tc>
          <w:tcPr>
            <w:tcW w:w="1144" w:type="dxa"/>
            <w:tcBorders>
              <w:top w:val="single" w:color="000000" w:sz="12"/>
              <w:left w:val="single" w:color="000000" w:sz="0"/>
              <w:bottom w:val="single" w:color="000000" w:sz="4"/>
              <w:right w:val="single" w:color="000000" w:sz="0"/>
            </w:tcBorders>
            <w:shd w:color="000000" w:fill="ffffff" w:val="clear"/>
            <w:tcMar>
              <w:left w:w="0" w:type="dxa"/>
              <w:right w:w="0" w:type="dxa"/>
            </w:tcMar>
            <w:vAlign w:val="top"/>
          </w:tcPr>
          <w:p>
            <w:pPr>
              <w:spacing w:before="3" w:after="0" w:line="240"/>
              <w:ind w:right="100"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n </w:t>
            </w:r>
            <w:r>
              <w:rPr>
                <w:rFonts w:ascii="Calibri" w:hAnsi="Calibri" w:cs="Calibri" w:eastAsia="Calibri"/>
                <w:color w:val="auto"/>
                <w:spacing w:val="-5"/>
                <w:position w:val="0"/>
                <w:sz w:val="20"/>
                <w:shd w:fill="auto" w:val="clear"/>
              </w:rPr>
              <w:t xml:space="preserve">(%)</w:t>
            </w:r>
          </w:p>
        </w:tc>
      </w:tr>
      <w:tr>
        <w:trPr>
          <w:trHeight w:val="353" w:hRule="auto"/>
          <w:jc w:val="left"/>
        </w:trPr>
        <w:tc>
          <w:tcPr>
            <w:tcW w:w="2741"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1" w:after="0" w:line="240"/>
              <w:ind w:right="0" w:left="110"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Faixa</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etária</w:t>
            </w:r>
            <w:r>
              <w:rPr>
                <w:rFonts w:ascii="Calibri" w:hAnsi="Calibri" w:cs="Calibri" w:eastAsia="Calibri"/>
                <w:b/>
                <w:color w:val="auto"/>
                <w:spacing w:val="-8"/>
                <w:position w:val="0"/>
                <w:sz w:val="20"/>
                <w:shd w:fill="auto" w:val="clear"/>
              </w:rPr>
              <w:t xml:space="preserve"> </w:t>
            </w:r>
            <w:r>
              <w:rPr>
                <w:rFonts w:ascii="Calibri" w:hAnsi="Calibri" w:cs="Calibri" w:eastAsia="Calibri"/>
                <w:b/>
                <w:color w:val="auto"/>
                <w:spacing w:val="-2"/>
                <w:position w:val="0"/>
                <w:sz w:val="20"/>
                <w:shd w:fill="auto" w:val="clear"/>
              </w:rPr>
              <w:t xml:space="preserve">(anos)</w:t>
            </w:r>
          </w:p>
        </w:tc>
        <w:tc>
          <w:tcPr>
            <w:tcW w:w="1375" w:type="dxa"/>
            <w:tcBorders>
              <w:top w:val="single" w:color="000000" w:sz="4"/>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91" w:type="dxa"/>
            <w:tcBorders>
              <w:top w:val="single" w:color="000000" w:sz="4"/>
              <w:left w:val="single" w:color="000000" w:sz="4"/>
              <w:bottom w:val="single" w:color="000000" w:sz="0"/>
              <w:right w:val="single" w:color="000000" w:sz="0"/>
            </w:tcBorders>
            <w:shd w:color="000000" w:fill="ffffff" w:val="clear"/>
            <w:tcMar>
              <w:left w:w="0" w:type="dxa"/>
              <w:right w:w="0" w:type="dxa"/>
            </w:tcMar>
            <w:vAlign w:val="top"/>
          </w:tcPr>
          <w:p>
            <w:pPr>
              <w:spacing w:before="1" w:after="0" w:line="240"/>
              <w:ind w:right="0" w:left="105"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Renda</w:t>
            </w:r>
            <w:r>
              <w:rPr>
                <w:rFonts w:ascii="Calibri" w:hAnsi="Calibri" w:cs="Calibri" w:eastAsia="Calibri"/>
                <w:b/>
                <w:color w:val="auto"/>
                <w:spacing w:val="-9"/>
                <w:position w:val="0"/>
                <w:sz w:val="20"/>
                <w:shd w:fill="auto" w:val="clear"/>
              </w:rPr>
              <w:t xml:space="preserve"> </w:t>
            </w:r>
            <w:r>
              <w:rPr>
                <w:rFonts w:ascii="Calibri" w:hAnsi="Calibri" w:cs="Calibri" w:eastAsia="Calibri"/>
                <w:b/>
                <w:color w:val="auto"/>
                <w:spacing w:val="0"/>
                <w:position w:val="0"/>
                <w:sz w:val="20"/>
                <w:shd w:fill="auto" w:val="clear"/>
              </w:rPr>
              <w:t xml:space="preserve">familiar</w:t>
            </w:r>
            <w:r>
              <w:rPr>
                <w:rFonts w:ascii="Calibri" w:hAnsi="Calibri" w:cs="Calibri" w:eastAsia="Calibri"/>
                <w:b/>
                <w:color w:val="auto"/>
                <w:spacing w:val="-8"/>
                <w:position w:val="0"/>
                <w:sz w:val="20"/>
                <w:shd w:fill="auto" w:val="clear"/>
              </w:rPr>
              <w:t xml:space="preserve"> </w:t>
            </w:r>
            <w:r>
              <w:rPr>
                <w:rFonts w:ascii="Calibri" w:hAnsi="Calibri" w:cs="Calibri" w:eastAsia="Calibri"/>
                <w:b/>
                <w:color w:val="auto"/>
                <w:spacing w:val="-2"/>
                <w:position w:val="0"/>
                <w:sz w:val="20"/>
                <w:shd w:fill="auto" w:val="clear"/>
              </w:rPr>
              <w:t xml:space="preserve">mensal</w:t>
            </w:r>
          </w:p>
        </w:tc>
        <w:tc>
          <w:tcPr>
            <w:tcW w:w="1144"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4"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5"/>
                <w:position w:val="0"/>
                <w:sz w:val="20"/>
                <w:shd w:fill="auto" w:val="clear"/>
              </w:rPr>
              <w:t xml:space="preserve">20</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41</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(3,59)</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105"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&lt;</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salário</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mínimo</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4"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66</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(5,78)</w:t>
            </w:r>
          </w:p>
        </w:tc>
      </w:tr>
      <w:tr>
        <w:trPr>
          <w:trHeight w:val="423"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5"/>
                <w:position w:val="0"/>
                <w:sz w:val="20"/>
                <w:shd w:fill="auto" w:val="clear"/>
              </w:rPr>
              <w:t xml:space="preserve">30</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3" w:after="0" w:line="240"/>
              <w:ind w:right="99"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483</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(42,29)</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3" w:after="0" w:line="240"/>
              <w:ind w:right="0" w:left="244"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salários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mínimos</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105"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401</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(35,11)</w:t>
            </w:r>
          </w:p>
        </w:tc>
      </w:tr>
      <w:tr>
        <w:trPr>
          <w:trHeight w:val="421"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9"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31</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5"/>
                <w:position w:val="0"/>
                <w:sz w:val="20"/>
                <w:shd w:fill="auto" w:val="clear"/>
              </w:rPr>
              <w:t xml:space="preserve">40</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69" w:after="0" w:line="240"/>
              <w:ind w:right="99"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600</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(52,54)</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69" w:after="0" w:line="240"/>
              <w:ind w:right="0" w:left="244"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salários</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mínimos</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9" w:after="0" w:line="240"/>
              <w:ind w:right="104"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436</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(38,18)</w:t>
            </w:r>
          </w:p>
        </w:tc>
      </w:tr>
      <w:tr>
        <w:trPr>
          <w:trHeight w:val="527"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41</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5"/>
                <w:position w:val="0"/>
                <w:sz w:val="20"/>
                <w:shd w:fill="auto" w:val="clear"/>
              </w:rPr>
              <w:t xml:space="preserve">50</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(1,58)</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105"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&gt;</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12</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salários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mínimos</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4"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137</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(12,00)</w:t>
            </w:r>
          </w:p>
        </w:tc>
      </w:tr>
      <w:tr>
        <w:trPr>
          <w:trHeight w:val="424"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176" w:after="0" w:line="240"/>
              <w:ind w:right="0" w:left="244"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Prefiro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responder</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76" w:after="0" w:line="240"/>
              <w:ind w:right="104"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102</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(8,93)</w:t>
            </w:r>
          </w:p>
        </w:tc>
      </w:tr>
      <w:tr>
        <w:trPr>
          <w:trHeight w:val="319"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rFonts w:ascii="Calibri" w:hAnsi="Calibri" w:cs="Calibri" w:eastAsia="Calibri"/>
                <w:color w:val="auto"/>
                <w:position w:val="0"/>
                <w:shd w:fill="auto" w:val="clear"/>
              </w:rPr>
            </w:pPr>
            <w:r>
              <w:rPr>
                <w:rFonts w:ascii="Calibri" w:hAnsi="Calibri" w:cs="Calibri" w:eastAsia="Calibri"/>
                <w:b/>
                <w:color w:val="auto"/>
                <w:spacing w:val="-5"/>
                <w:position w:val="0"/>
                <w:sz w:val="20"/>
                <w:shd w:fill="auto" w:val="clear"/>
              </w:rPr>
              <w:t xml:space="preserve">Cor</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2"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58"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Preta</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97</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(8,49)</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1"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58"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Parda</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313</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(27,41)</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105" w:firstLine="0"/>
              <w:jc w:val="left"/>
              <w:rPr>
                <w:rFonts w:ascii="Calibri" w:hAnsi="Calibri" w:cs="Calibri" w:eastAsia="Calibri"/>
                <w:color w:val="auto"/>
                <w:position w:val="0"/>
                <w:shd w:fill="auto" w:val="clear"/>
              </w:rPr>
            </w:pPr>
            <w:r>
              <w:rPr>
                <w:rFonts w:ascii="Calibri" w:hAnsi="Calibri" w:cs="Calibri" w:eastAsia="Calibri"/>
                <w:b/>
                <w:color w:val="auto"/>
                <w:spacing w:val="-2"/>
                <w:position w:val="0"/>
                <w:sz w:val="20"/>
                <w:shd w:fill="auto" w:val="clear"/>
              </w:rPr>
              <w:t xml:space="preserve">Escolaridade</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1"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9" w:after="0" w:line="240"/>
              <w:ind w:right="0" w:left="158"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Indígena</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69"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(0,70)</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69" w:after="0" w:line="240"/>
              <w:ind w:right="0" w:left="245"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Fund.</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ou</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Médio</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Incompleto</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9" w:after="0" w:line="240"/>
              <w:ind w:right="104"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19</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(1,66)</w:t>
            </w:r>
          </w:p>
        </w:tc>
      </w:tr>
      <w:tr>
        <w:trPr>
          <w:trHeight w:val="319"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Amarela</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25</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(1,14)</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13"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244"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Fund.</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ou</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Médio</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Completo</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05"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148</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(12,96)</w:t>
            </w:r>
          </w:p>
        </w:tc>
      </w:tr>
      <w:tr>
        <w:trPr>
          <w:trHeight w:val="316"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Branca</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686</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2"/>
                <w:position w:val="0"/>
                <w:sz w:val="20"/>
                <w:shd w:fill="auto" w:val="clear"/>
              </w:rPr>
              <w:t xml:space="preserve">(60.07)</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2"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58"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Prefiro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responder</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(2,9)</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105"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Superior</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Incompleto</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4"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142</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(12,43)</w:t>
            </w:r>
          </w:p>
        </w:tc>
      </w:tr>
      <w:tr>
        <w:trPr>
          <w:trHeight w:val="422"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105"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Superior</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Completo</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4"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310</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(25,15)</w:t>
            </w:r>
          </w:p>
        </w:tc>
      </w:tr>
      <w:tr>
        <w:trPr>
          <w:trHeight w:val="423"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244"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Pós-Graduação</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Incompleta</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5"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75</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(6,57)</w:t>
            </w:r>
          </w:p>
        </w:tc>
      </w:tr>
      <w:tr>
        <w:trPr>
          <w:trHeight w:val="423"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1" w:after="0" w:line="240"/>
              <w:ind w:right="0" w:left="110"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Estado</w:t>
            </w:r>
            <w:r>
              <w:rPr>
                <w:rFonts w:ascii="Calibri" w:hAnsi="Calibri" w:cs="Calibri" w:eastAsia="Calibri"/>
                <w:b/>
                <w:color w:val="auto"/>
                <w:spacing w:val="-9"/>
                <w:position w:val="0"/>
                <w:sz w:val="20"/>
                <w:shd w:fill="auto" w:val="clear"/>
              </w:rPr>
              <w:t xml:space="preserve"> </w:t>
            </w:r>
            <w:r>
              <w:rPr>
                <w:rFonts w:ascii="Calibri" w:hAnsi="Calibri" w:cs="Calibri" w:eastAsia="Calibri"/>
                <w:b/>
                <w:color w:val="auto"/>
                <w:spacing w:val="-2"/>
                <w:position w:val="0"/>
                <w:sz w:val="20"/>
                <w:shd w:fill="auto" w:val="clear"/>
              </w:rPr>
              <w:t xml:space="preserve">civil</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1" w:after="0" w:line="240"/>
              <w:ind w:right="0" w:left="244"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Pós-Graduação</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Completa</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1" w:after="0" w:line="240"/>
              <w:ind w:right="104"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446</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(39,05)</w:t>
            </w:r>
          </w:p>
        </w:tc>
      </w:tr>
      <w:tr>
        <w:trPr>
          <w:trHeight w:val="422"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249"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Solteira</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125</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(10,95)</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245"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Prefiro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responder</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5"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(0,18)</w:t>
            </w:r>
          </w:p>
        </w:tc>
      </w:tr>
      <w:tr>
        <w:trPr>
          <w:trHeight w:val="422"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20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Casada</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ou</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em</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união</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estável</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100"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996</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(87,22)</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2"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249"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Divorciada</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(1,31)</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105"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Idade</w:t>
            </w:r>
            <w:r>
              <w:rPr>
                <w:rFonts w:ascii="Calibri" w:hAnsi="Calibri" w:cs="Calibri" w:eastAsia="Calibri"/>
                <w:b/>
                <w:color w:val="auto"/>
                <w:spacing w:val="-12"/>
                <w:position w:val="0"/>
                <w:sz w:val="20"/>
                <w:shd w:fill="auto" w:val="clear"/>
              </w:rPr>
              <w:t xml:space="preserve"> </w:t>
            </w:r>
            <w:r>
              <w:rPr>
                <w:rFonts w:ascii="Calibri" w:hAnsi="Calibri" w:cs="Calibri" w:eastAsia="Calibri"/>
                <w:b/>
                <w:color w:val="auto"/>
                <w:spacing w:val="0"/>
                <w:position w:val="0"/>
                <w:sz w:val="20"/>
                <w:shd w:fill="auto" w:val="clear"/>
              </w:rPr>
              <w:t xml:space="preserve">Gestacional</w:t>
            </w:r>
            <w:r>
              <w:rPr>
                <w:rFonts w:ascii="Calibri" w:hAnsi="Calibri" w:cs="Calibri" w:eastAsia="Calibri"/>
                <w:b/>
                <w:color w:val="auto"/>
                <w:spacing w:val="-8"/>
                <w:position w:val="0"/>
                <w:sz w:val="20"/>
                <w:shd w:fill="auto" w:val="clear"/>
              </w:rPr>
              <w:t xml:space="preserve"> </w:t>
            </w:r>
            <w:r>
              <w:rPr>
                <w:rFonts w:ascii="Calibri" w:hAnsi="Calibri" w:cs="Calibri" w:eastAsia="Calibri"/>
                <w:b/>
                <w:color w:val="auto"/>
                <w:spacing w:val="-2"/>
                <w:position w:val="0"/>
                <w:sz w:val="20"/>
                <w:shd w:fill="auto" w:val="clear"/>
              </w:rPr>
              <w:t xml:space="preserve">(Trimestre)</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4"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23" w:after="0" w:line="240"/>
              <w:ind w:right="0" w:left="249"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Viúva</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100"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(0,00)</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123" w:after="0" w:line="240"/>
              <w:ind w:right="0" w:left="105"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Primeiro</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9" w:after="0" w:line="240"/>
              <w:ind w:right="131"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88</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(7,71)</w:t>
            </w:r>
          </w:p>
        </w:tc>
      </w:tr>
      <w:tr>
        <w:trPr>
          <w:trHeight w:val="451"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9" w:after="0" w:line="240"/>
              <w:ind w:right="0" w:left="249"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Prefiro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responder</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99"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6</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(0,53)</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99" w:after="0" w:line="240"/>
              <w:ind w:right="0" w:left="106"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Segundo</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9" w:after="0" w:line="240"/>
              <w:ind w:right="107"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335</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(29,33)</w:t>
            </w:r>
          </w:p>
        </w:tc>
      </w:tr>
      <w:tr>
        <w:trPr>
          <w:trHeight w:val="421"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105"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Terceiro</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7"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719</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(62,96)</w:t>
            </w:r>
          </w:p>
        </w:tc>
      </w:tr>
      <w:tr>
        <w:trPr>
          <w:trHeight w:val="422"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9" w:after="0" w:line="240"/>
              <w:ind w:right="0" w:left="110"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Situação</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atual</w:t>
            </w:r>
            <w:r>
              <w:rPr>
                <w:rFonts w:ascii="Calibri" w:hAnsi="Calibri" w:cs="Calibri" w:eastAsia="Calibri"/>
                <w:b/>
                <w:color w:val="auto"/>
                <w:spacing w:val="-9"/>
                <w:position w:val="0"/>
                <w:sz w:val="20"/>
                <w:shd w:fill="auto" w:val="clear"/>
              </w:rPr>
              <w:t xml:space="preserve"> </w:t>
            </w:r>
            <w:r>
              <w:rPr>
                <w:rFonts w:ascii="Calibri" w:hAnsi="Calibri" w:cs="Calibri" w:eastAsia="Calibri"/>
                <w:b/>
                <w:color w:val="auto"/>
                <w:spacing w:val="0"/>
                <w:position w:val="0"/>
                <w:sz w:val="20"/>
                <w:shd w:fill="auto" w:val="clear"/>
              </w:rPr>
              <w:t xml:space="preserve">de</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2"/>
                <w:position w:val="0"/>
                <w:sz w:val="20"/>
                <w:shd w:fill="auto" w:val="clear"/>
              </w:rPr>
              <w:t xml:space="preserve">Moradia</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5"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1"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Com os</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4"/>
                <w:position w:val="0"/>
                <w:sz w:val="20"/>
                <w:shd w:fill="auto" w:val="clear"/>
              </w:rPr>
              <w:t xml:space="preserve">pais</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1"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71</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(6,22)</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1" w:after="0" w:line="240"/>
              <w:ind w:right="0" w:left="105"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Situação</w:t>
            </w:r>
            <w:r>
              <w:rPr>
                <w:rFonts w:ascii="Calibri" w:hAnsi="Calibri" w:cs="Calibri" w:eastAsia="Calibri"/>
                <w:b/>
                <w:color w:val="auto"/>
                <w:spacing w:val="-12"/>
                <w:position w:val="0"/>
                <w:sz w:val="20"/>
                <w:shd w:fill="auto" w:val="clear"/>
              </w:rPr>
              <w:t xml:space="preserve"> </w:t>
            </w:r>
            <w:r>
              <w:rPr>
                <w:rFonts w:ascii="Calibri" w:hAnsi="Calibri" w:cs="Calibri" w:eastAsia="Calibri"/>
                <w:b/>
                <w:color w:val="auto"/>
                <w:spacing w:val="0"/>
                <w:position w:val="0"/>
                <w:sz w:val="20"/>
                <w:shd w:fill="auto" w:val="clear"/>
              </w:rPr>
              <w:t xml:space="preserve">de</w:t>
            </w:r>
            <w:r>
              <w:rPr>
                <w:rFonts w:ascii="Calibri" w:hAnsi="Calibri" w:cs="Calibri" w:eastAsia="Calibri"/>
                <w:b/>
                <w:color w:val="auto"/>
                <w:spacing w:val="-8"/>
                <w:position w:val="0"/>
                <w:sz w:val="20"/>
                <w:shd w:fill="auto" w:val="clear"/>
              </w:rPr>
              <w:t xml:space="preserve"> </w:t>
            </w:r>
            <w:r>
              <w:rPr>
                <w:rFonts w:ascii="Calibri" w:hAnsi="Calibri" w:cs="Calibri" w:eastAsia="Calibri"/>
                <w:b/>
                <w:color w:val="auto"/>
                <w:spacing w:val="0"/>
                <w:position w:val="0"/>
                <w:sz w:val="20"/>
                <w:shd w:fill="auto" w:val="clear"/>
              </w:rPr>
              <w:t xml:space="preserve">Atividade</w:t>
            </w:r>
            <w:r>
              <w:rPr>
                <w:rFonts w:ascii="Calibri" w:hAnsi="Calibri" w:cs="Calibri" w:eastAsia="Calibri"/>
                <w:b/>
                <w:color w:val="auto"/>
                <w:spacing w:val="-11"/>
                <w:position w:val="0"/>
                <w:sz w:val="20"/>
                <w:shd w:fill="auto" w:val="clear"/>
              </w:rPr>
              <w:t xml:space="preserve"> </w:t>
            </w:r>
            <w:r>
              <w:rPr>
                <w:rFonts w:ascii="Calibri" w:hAnsi="Calibri" w:cs="Calibri" w:eastAsia="Calibri"/>
                <w:b/>
                <w:color w:val="auto"/>
                <w:spacing w:val="-2"/>
                <w:position w:val="0"/>
                <w:sz w:val="20"/>
                <w:shd w:fill="auto" w:val="clear"/>
              </w:rPr>
              <w:t xml:space="preserve">Ocupacional</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4"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Com</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o</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cônjuge/Companheiro</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3"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1014</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(88,79)</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3" w:after="0" w:line="240"/>
              <w:ind w:right="0" w:left="106"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Remunerada</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107"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956</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(83,71)</w:t>
            </w:r>
          </w:p>
        </w:tc>
      </w:tr>
      <w:tr>
        <w:trPr>
          <w:trHeight w:val="489" w:hRule="auto"/>
          <w:jc w:val="left"/>
        </w:trPr>
        <w:tc>
          <w:tcPr>
            <w:tcW w:w="274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Sozinho</w:t>
            </w:r>
          </w:p>
        </w:tc>
        <w:tc>
          <w:tcPr>
            <w:tcW w:w="137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9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21</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(1,84)</w:t>
            </w:r>
          </w:p>
        </w:tc>
        <w:tc>
          <w:tcPr>
            <w:tcW w:w="3091"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105"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Do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5"/>
                <w:position w:val="0"/>
                <w:sz w:val="20"/>
                <w:shd w:fill="auto" w:val="clear"/>
              </w:rPr>
              <w:t xml:space="preserve">lar</w:t>
            </w:r>
          </w:p>
        </w:tc>
        <w:tc>
          <w:tcPr>
            <w:tcW w:w="114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4"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82</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(7,18)</w:t>
            </w:r>
          </w:p>
        </w:tc>
      </w:tr>
    </w:tbl>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0" w:left="557" w:firstLine="0"/>
        <w:jc w:val="left"/>
        <w:rPr>
          <w:rFonts w:ascii="Times New Roman" w:hAnsi="Times New Roman" w:cs="Times New Roman" w:eastAsia="Times New Roman"/>
          <w:color w:val="auto"/>
          <w:spacing w:val="0"/>
          <w:position w:val="0"/>
          <w:sz w:val="20"/>
          <w:shd w:fill="auto" w:val="clear"/>
        </w:rPr>
      </w:pPr>
    </w:p>
    <w:p>
      <w:pPr>
        <w:spacing w:before="46"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36"/>
        <w:ind w:right="489"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maioria das gestantes não apresentou sintomas de COVID-19 (89,58%) e não foram diagnosticadas com a doença (96,75%). O uso de máscara ao sair de casa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foi</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relatado pela grande maioria das mulheres (94,31%).</w:t>
      </w:r>
    </w:p>
    <w:p>
      <w:pPr>
        <w:spacing w:before="29" w:after="0" w:line="336"/>
        <w:ind w:right="484"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Houve grande alteração na rotina das gestantes devido à pandemia de COVID-19. As mudanças mais citadas foram o isolamento social, o aumento com os cuidados com a higiene, problemas para fazer o enxoval do bebê e a falta de acompanhamento em suas consultas (tabela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3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1404"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-Alterações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rotina</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gestante</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durante</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 </w:t>
      </w:r>
      <w:r>
        <w:rPr>
          <w:rFonts w:ascii="Times New Roman" w:hAnsi="Times New Roman" w:cs="Times New Roman" w:eastAsia="Times New Roman"/>
          <w:b/>
          <w:color w:val="auto"/>
          <w:spacing w:val="-2"/>
          <w:position w:val="0"/>
          <w:sz w:val="24"/>
          <w:shd w:fill="auto" w:val="clear"/>
        </w:rPr>
        <w:t xml:space="preserve">Pandemia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44"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7725" w:leader="none"/>
        </w:tabs>
        <w:spacing w:before="4" w:after="0" w:line="240"/>
        <w:ind w:right="0" w:left="140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2"/>
          <w:position w:val="0"/>
          <w:sz w:val="20"/>
          <w:shd w:fill="auto" w:val="clear"/>
        </w:rPr>
        <w:t xml:space="preserve">Fator</w:t>
      </w:r>
      <w:r>
        <w:rPr>
          <w:rFonts w:ascii="Calibri" w:hAnsi="Calibri" w:cs="Calibri" w:eastAsia="Calibri"/>
          <w:color w:val="auto"/>
          <w:spacing w:val="0"/>
          <w:position w:val="0"/>
          <w:sz w:val="20"/>
          <w:shd w:fill="auto" w:val="clear"/>
        </w:rPr>
        <w:t xml:space="preserve"> n </w:t>
      </w:r>
      <w:r>
        <w:rPr>
          <w:rFonts w:ascii="Calibri" w:hAnsi="Calibri" w:cs="Calibri" w:eastAsia="Calibri"/>
          <w:color w:val="auto"/>
          <w:spacing w:val="-5"/>
          <w:position w:val="0"/>
          <w:sz w:val="20"/>
          <w:shd w:fill="auto" w:val="clear"/>
        </w:rPr>
        <w:t xml:space="preserve">(%)</w:t>
      </w:r>
    </w:p>
    <w:p>
      <w:pPr>
        <w:spacing w:before="8" w:after="0" w:line="240"/>
        <w:ind w:right="0" w:left="0" w:firstLine="0"/>
        <w:jc w:val="left"/>
        <w:rPr>
          <w:rFonts w:ascii="Calibri" w:hAnsi="Calibri" w:cs="Calibri" w:eastAsia="Calibri"/>
          <w:color w:val="auto"/>
          <w:spacing w:val="0"/>
          <w:position w:val="0"/>
          <w:sz w:val="12"/>
          <w:shd w:fill="auto" w:val="clear"/>
        </w:rPr>
      </w:pPr>
    </w:p>
    <w:p>
      <w:pPr>
        <w:spacing w:before="1" w:after="0" w:line="240"/>
        <w:ind w:right="0" w:left="140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Alterações</w:t>
      </w:r>
      <w:r>
        <w:rPr>
          <w:rFonts w:ascii="Calibri" w:hAnsi="Calibri" w:cs="Calibri" w:eastAsia="Calibri"/>
          <w:b/>
          <w:color w:val="auto"/>
          <w:spacing w:val="-12"/>
          <w:position w:val="0"/>
          <w:sz w:val="20"/>
          <w:shd w:fill="auto" w:val="clear"/>
        </w:rPr>
        <w:t xml:space="preserve"> </w:t>
      </w:r>
      <w:r>
        <w:rPr>
          <w:rFonts w:ascii="Calibri" w:hAnsi="Calibri" w:cs="Calibri" w:eastAsia="Calibri"/>
          <w:b/>
          <w:color w:val="auto"/>
          <w:spacing w:val="0"/>
          <w:position w:val="0"/>
          <w:sz w:val="20"/>
          <w:shd w:fill="auto" w:val="clear"/>
        </w:rPr>
        <w:t xml:space="preserve">na</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rotina</w:t>
      </w:r>
      <w:r>
        <w:rPr>
          <w:rFonts w:ascii="Calibri" w:hAnsi="Calibri" w:cs="Calibri" w:eastAsia="Calibri"/>
          <w:b/>
          <w:color w:val="auto"/>
          <w:spacing w:val="-6"/>
          <w:position w:val="0"/>
          <w:sz w:val="20"/>
          <w:shd w:fill="auto" w:val="clear"/>
        </w:rPr>
        <w:t xml:space="preserve"> </w:t>
      </w:r>
      <w:r>
        <w:rPr>
          <w:rFonts w:ascii="Calibri" w:hAnsi="Calibri" w:cs="Calibri" w:eastAsia="Calibri"/>
          <w:b/>
          <w:color w:val="auto"/>
          <w:spacing w:val="0"/>
          <w:position w:val="0"/>
          <w:sz w:val="20"/>
          <w:shd w:fill="auto" w:val="clear"/>
        </w:rPr>
        <w:t xml:space="preserve">durante</w:t>
      </w:r>
      <w:r>
        <w:rPr>
          <w:rFonts w:ascii="Calibri" w:hAnsi="Calibri" w:cs="Calibri" w:eastAsia="Calibri"/>
          <w:b/>
          <w:color w:val="auto"/>
          <w:spacing w:val="-7"/>
          <w:position w:val="0"/>
          <w:sz w:val="20"/>
          <w:shd w:fill="auto" w:val="clear"/>
        </w:rPr>
        <w:t xml:space="preserve"> </w:t>
      </w:r>
      <w:r>
        <w:rPr>
          <w:rFonts w:ascii="Calibri" w:hAnsi="Calibri" w:cs="Calibri" w:eastAsia="Calibri"/>
          <w:b/>
          <w:color w:val="auto"/>
          <w:spacing w:val="0"/>
          <w:position w:val="0"/>
          <w:sz w:val="20"/>
          <w:shd w:fill="auto" w:val="clear"/>
        </w:rPr>
        <w:t xml:space="preserve">a</w:t>
      </w:r>
      <w:r>
        <w:rPr>
          <w:rFonts w:ascii="Calibri" w:hAnsi="Calibri" w:cs="Calibri" w:eastAsia="Calibri"/>
          <w:b/>
          <w:color w:val="auto"/>
          <w:spacing w:val="-10"/>
          <w:position w:val="0"/>
          <w:sz w:val="20"/>
          <w:shd w:fill="auto" w:val="clear"/>
        </w:rPr>
        <w:t xml:space="preserve"> </w:t>
      </w:r>
      <w:r>
        <w:rPr>
          <w:rFonts w:ascii="Calibri" w:hAnsi="Calibri" w:cs="Calibri" w:eastAsia="Calibri"/>
          <w:b/>
          <w:color w:val="auto"/>
          <w:spacing w:val="-2"/>
          <w:position w:val="0"/>
          <w:sz w:val="20"/>
          <w:shd w:fill="auto" w:val="clear"/>
        </w:rPr>
        <w:t xml:space="preserve">pandemia</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153" w:after="1" w:line="240"/>
        <w:ind w:right="0" w:left="0" w:firstLine="0"/>
        <w:jc w:val="left"/>
        <w:rPr>
          <w:rFonts w:ascii="Calibri" w:hAnsi="Calibri" w:cs="Calibri" w:eastAsia="Calibri"/>
          <w:b/>
          <w:color w:val="auto"/>
          <w:spacing w:val="0"/>
          <w:position w:val="0"/>
          <w:sz w:val="20"/>
          <w:shd w:fill="auto" w:val="clear"/>
        </w:rPr>
      </w:pPr>
    </w:p>
    <w:tbl>
      <w:tblPr>
        <w:tblInd w:w="1270" w:type="dxa"/>
      </w:tblPr>
      <w:tblGrid>
        <w:gridCol w:w="4922"/>
        <w:gridCol w:w="2055"/>
      </w:tblGrid>
      <w:tr>
        <w:trPr>
          <w:trHeight w:val="313"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Cancelamento</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consultas</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315</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(6,39)</w:t>
            </w:r>
          </w:p>
        </w:tc>
      </w:tr>
      <w:tr>
        <w:trPr>
          <w:trHeight w:val="424"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Mudança</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para</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consultas</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on-</w:t>
            </w:r>
            <w:r>
              <w:rPr>
                <w:rFonts w:ascii="Calibri" w:hAnsi="Calibri" w:cs="Calibri" w:eastAsia="Calibri"/>
                <w:color w:val="auto"/>
                <w:spacing w:val="-4"/>
                <w:position w:val="0"/>
                <w:sz w:val="20"/>
                <w:shd w:fill="auto" w:val="clear"/>
              </w:rPr>
              <w:t xml:space="preserve">line</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177</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(3,59)</w:t>
            </w:r>
          </w:p>
        </w:tc>
      </w:tr>
      <w:tr>
        <w:trPr>
          <w:trHeight w:val="422"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Mudança</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para</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consultas</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domicílio</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41</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(0,83)</w:t>
            </w:r>
          </w:p>
        </w:tc>
      </w:tr>
      <w:tr>
        <w:trPr>
          <w:trHeight w:val="421"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Cancelamento</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exames</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200</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(4,06)</w:t>
            </w:r>
          </w:p>
        </w:tc>
      </w:tr>
      <w:tr>
        <w:trPr>
          <w:trHeight w:val="423"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9"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Consultas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sem</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presença</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2"/>
                <w:position w:val="0"/>
                <w:sz w:val="20"/>
                <w:shd w:fill="auto" w:val="clear"/>
              </w:rPr>
              <w:t xml:space="preserve">acompanhante</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9"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637</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(12,93)</w:t>
            </w:r>
          </w:p>
        </w:tc>
      </w:tr>
      <w:tr>
        <w:trPr>
          <w:trHeight w:val="424"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Isolamento</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2"/>
                <w:position w:val="0"/>
                <w:sz w:val="20"/>
                <w:shd w:fill="auto" w:val="clear"/>
              </w:rPr>
              <w:t xml:space="preserve">social</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851</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(17,27)</w:t>
            </w:r>
          </w:p>
        </w:tc>
      </w:tr>
      <w:tr>
        <w:trPr>
          <w:trHeight w:val="422"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Parada</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na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realização</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atividade</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física</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416</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(8,44)</w:t>
            </w:r>
          </w:p>
        </w:tc>
      </w:tr>
      <w:tr>
        <w:trPr>
          <w:trHeight w:val="421"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Mudança</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para</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atividade</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física</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on-</w:t>
            </w:r>
            <w:r>
              <w:rPr>
                <w:rFonts w:ascii="Calibri" w:hAnsi="Calibri" w:cs="Calibri" w:eastAsia="Calibri"/>
                <w:color w:val="auto"/>
                <w:spacing w:val="-4"/>
                <w:position w:val="0"/>
                <w:sz w:val="20"/>
                <w:shd w:fill="auto" w:val="clear"/>
              </w:rPr>
              <w:t xml:space="preserve">line</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4"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176</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(3,57)</w:t>
            </w:r>
          </w:p>
        </w:tc>
      </w:tr>
      <w:tr>
        <w:trPr>
          <w:trHeight w:val="421"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9"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Dificuldade</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na</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preparação</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do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enxoval</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do</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4"/>
                <w:position w:val="0"/>
                <w:sz w:val="20"/>
                <w:shd w:fill="auto" w:val="clear"/>
              </w:rPr>
              <w:t xml:space="preserve">bebê</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9"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698</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(14,17)</w:t>
            </w:r>
          </w:p>
        </w:tc>
      </w:tr>
      <w:tr>
        <w:trPr>
          <w:trHeight w:val="424"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Aumento</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dos</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cuidados</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com</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higiene</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939</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(19,06)</w:t>
            </w:r>
          </w:p>
        </w:tc>
      </w:tr>
      <w:tr>
        <w:trPr>
          <w:trHeight w:val="424"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Melhoria</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na</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alimentação</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443</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(8,99)</w:t>
            </w:r>
          </w:p>
        </w:tc>
      </w:tr>
      <w:tr>
        <w:trPr>
          <w:trHeight w:val="422" w:hRule="auto"/>
          <w:jc w:val="left"/>
        </w:trPr>
        <w:tc>
          <w:tcPr>
            <w:tcW w:w="492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Nenhuma</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alteração</w:t>
            </w:r>
          </w:p>
        </w:tc>
        <w:tc>
          <w:tcPr>
            <w:tcW w:w="20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29</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(0,59)</w:t>
            </w:r>
          </w:p>
        </w:tc>
      </w:tr>
      <w:tr>
        <w:trPr>
          <w:trHeight w:val="495" w:hRule="auto"/>
          <w:jc w:val="left"/>
        </w:trPr>
        <w:tc>
          <w:tcPr>
            <w:tcW w:w="4922" w:type="dxa"/>
            <w:tcBorders>
              <w:top w:val="single" w:color="000000" w:sz="0"/>
              <w:left w:val="single" w:color="000000" w:sz="0"/>
              <w:bottom w:val="single" w:color="000000" w:sz="12"/>
              <w:right w:val="single" w:color="000000" w:sz="0"/>
            </w:tcBorders>
            <w:shd w:color="000000" w:fill="ffffff" w:val="clear"/>
            <w:tcMar>
              <w:left w:w="0" w:type="dxa"/>
              <w:right w:w="0" w:type="dxa"/>
            </w:tcMar>
            <w:vAlign w:val="top"/>
          </w:tcPr>
          <w:p>
            <w:pPr>
              <w:spacing w:before="70" w:after="0" w:line="240"/>
              <w:ind w:right="0" w:left="1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Prefiro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responder</w:t>
            </w:r>
          </w:p>
        </w:tc>
        <w:tc>
          <w:tcPr>
            <w:tcW w:w="2055" w:type="dxa"/>
            <w:tcBorders>
              <w:top w:val="single" w:color="000000" w:sz="0"/>
              <w:left w:val="single" w:color="000000" w:sz="0"/>
              <w:bottom w:val="single" w:color="000000" w:sz="12"/>
              <w:right w:val="single" w:color="000000" w:sz="0"/>
            </w:tcBorders>
            <w:shd w:color="000000" w:fill="ffffff" w:val="clear"/>
            <w:tcMar>
              <w:left w:w="0" w:type="dxa"/>
              <w:right w:w="0" w:type="dxa"/>
            </w:tcMar>
            <w:vAlign w:val="top"/>
          </w:tcPr>
          <w:p>
            <w:pPr>
              <w:spacing w:before="70" w:after="0" w:line="240"/>
              <w:ind w:right="10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5</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(0,10)</w:t>
            </w:r>
          </w:p>
        </w:tc>
      </w:tr>
    </w:tbl>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numPr>
          <w:ilvl w:val="0"/>
          <w:numId w:val="248"/>
        </w:numPr>
        <w:tabs>
          <w:tab w:val="left" w:pos="583" w:leader="none"/>
        </w:tabs>
        <w:spacing w:before="60" w:after="0" w:line="240"/>
        <w:ind w:right="0" w:left="583" w:hanging="36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Impacto</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 Pandemia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w:t>
      </w:r>
      <w:r>
        <w:rPr>
          <w:rFonts w:ascii="Times New Roman" w:hAnsi="Times New Roman" w:cs="Times New Roman" w:eastAsia="Times New Roman"/>
          <w:b/>
          <w:color w:val="auto"/>
          <w:spacing w:val="-1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escolha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via</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9"/>
          <w:position w:val="0"/>
          <w:sz w:val="24"/>
          <w:shd w:fill="auto" w:val="clear"/>
        </w:rPr>
        <w:t xml:space="preserve"> </w:t>
      </w:r>
      <w:r>
        <w:rPr>
          <w:rFonts w:ascii="Times New Roman" w:hAnsi="Times New Roman" w:cs="Times New Roman" w:eastAsia="Times New Roman"/>
          <w:b/>
          <w:color w:val="auto"/>
          <w:spacing w:val="-4"/>
          <w:position w:val="0"/>
          <w:sz w:val="24"/>
          <w:shd w:fill="auto" w:val="clear"/>
        </w:rPr>
        <w:t xml:space="preserve">parto</w:t>
      </w:r>
    </w:p>
    <w:p>
      <w:pPr>
        <w:spacing w:before="264"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36"/>
        <w:ind w:right="477"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maioria já havia escolhido o tipo de parto antes de pandemia, optando pelo parto vaginal (66,11%) e a grande maioria não mudou a escolha de via de parto (88,60%). Com relação ao local de nascimento, a maioria das mulheres tem como opção o parto no hospital/maternidade </w:t>
      </w:r>
      <w:r>
        <w:rPr>
          <w:rFonts w:ascii="Arial MT" w:hAnsi="Arial MT" w:cs="Arial MT" w:eastAsia="Arial MT"/>
          <w:color w:val="auto"/>
          <w:spacing w:val="0"/>
          <w:position w:val="0"/>
          <w:sz w:val="20"/>
          <w:shd w:fill="auto" w:val="clear"/>
        </w:rPr>
        <w:t xml:space="preserve">(93,08%) </w:t>
      </w:r>
      <w:r>
        <w:rPr>
          <w:rFonts w:ascii="Times New Roman" w:hAnsi="Times New Roman" w:cs="Times New Roman" w:eastAsia="Times New Roman"/>
          <w:color w:val="auto"/>
          <w:spacing w:val="0"/>
          <w:position w:val="0"/>
          <w:sz w:val="24"/>
          <w:shd w:fill="auto" w:val="clear"/>
        </w:rPr>
        <w:t xml:space="preserve">e essa escolha não foi modificada pela pandemia para a maioria delas </w:t>
      </w:r>
      <w:r>
        <w:rPr>
          <w:rFonts w:ascii="Arial MT" w:hAnsi="Arial MT" w:cs="Arial MT" w:eastAsia="Arial MT"/>
          <w:color w:val="auto"/>
          <w:spacing w:val="0"/>
          <w:position w:val="0"/>
          <w:sz w:val="20"/>
          <w:shd w:fill="auto" w:val="clear"/>
        </w:rPr>
        <w:t xml:space="preserve">(91,77%). </w:t>
      </w:r>
      <w:r>
        <w:rPr>
          <w:rFonts w:ascii="Times New Roman" w:hAnsi="Times New Roman" w:cs="Times New Roman" w:eastAsia="Times New Roman"/>
          <w:color w:val="auto"/>
          <w:spacing w:val="0"/>
          <w:position w:val="0"/>
          <w:sz w:val="24"/>
          <w:shd w:fill="auto" w:val="clear"/>
        </w:rPr>
        <w:t xml:space="preserve">A maioria dos profissionais que fizeram o acompanhamento pré- natal não fez sugestão de via ou local de nascimento mais seguro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devido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pandemia (tabela 3).</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25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833"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3. Escolha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via e</w:t>
      </w:r>
      <w:r>
        <w:rPr>
          <w:rFonts w:ascii="Times New Roman" w:hAnsi="Times New Roman" w:cs="Times New Roman" w:eastAsia="Times New Roman"/>
          <w:b/>
          <w:color w:val="auto"/>
          <w:spacing w:val="-1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local</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nascimento</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antes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depois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pandemia</w:t>
      </w:r>
    </w:p>
    <w:p>
      <w:pPr>
        <w:spacing w:before="10" w:after="1" w:line="240"/>
        <w:ind w:right="0" w:left="0" w:firstLine="0"/>
        <w:jc w:val="left"/>
        <w:rPr>
          <w:rFonts w:ascii="Times New Roman" w:hAnsi="Times New Roman" w:cs="Times New Roman" w:eastAsia="Times New Roman"/>
          <w:b/>
          <w:color w:val="auto"/>
          <w:spacing w:val="0"/>
          <w:position w:val="0"/>
          <w:sz w:val="9"/>
          <w:shd w:fill="auto" w:val="clear"/>
        </w:rPr>
      </w:pPr>
    </w:p>
    <w:tbl>
      <w:tblPr>
        <w:tblInd w:w="123" w:type="dxa"/>
      </w:tblPr>
      <w:tblGrid>
        <w:gridCol w:w="3652"/>
        <w:gridCol w:w="1405"/>
        <w:gridCol w:w="2807"/>
        <w:gridCol w:w="1430"/>
      </w:tblGrid>
      <w:tr>
        <w:trPr>
          <w:trHeight w:val="421" w:hRule="auto"/>
          <w:jc w:val="left"/>
        </w:trPr>
        <w:tc>
          <w:tcPr>
            <w:tcW w:w="3652" w:type="dxa"/>
            <w:tcBorders>
              <w:top w:val="single" w:color="000000" w:sz="12"/>
              <w:left w:val="single" w:color="000000" w:sz="0"/>
              <w:bottom w:val="single" w:color="000000" w:sz="4"/>
              <w:right w:val="single" w:color="000000" w:sz="0"/>
            </w:tcBorders>
            <w:shd w:color="000000" w:fill="ffffff" w:val="clear"/>
            <w:tcMar>
              <w:left w:w="0" w:type="dxa"/>
              <w:right w:w="0" w:type="dxa"/>
            </w:tcMar>
            <w:vAlign w:val="top"/>
          </w:tcPr>
          <w:p>
            <w:pPr>
              <w:spacing w:before="3"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Fator</w:t>
            </w:r>
          </w:p>
        </w:tc>
        <w:tc>
          <w:tcPr>
            <w:tcW w:w="1405" w:type="dxa"/>
            <w:tcBorders>
              <w:top w:val="single" w:color="000000" w:sz="12"/>
              <w:left w:val="single" w:color="000000" w:sz="0"/>
              <w:bottom w:val="single" w:color="000000" w:sz="4"/>
              <w:right w:val="single" w:color="000000" w:sz="4"/>
            </w:tcBorders>
            <w:shd w:color="000000" w:fill="ffffff" w:val="clear"/>
            <w:tcMar>
              <w:left w:w="0" w:type="dxa"/>
              <w:right w:w="0" w:type="dxa"/>
            </w:tcMar>
            <w:vAlign w:val="top"/>
          </w:tcPr>
          <w:p>
            <w:pPr>
              <w:spacing w:before="3" w:after="0" w:line="240"/>
              <w:ind w:right="95"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5"/>
                <w:position w:val="0"/>
                <w:sz w:val="20"/>
                <w:shd w:fill="auto" w:val="clear"/>
              </w:rPr>
              <w:t xml:space="preserve">(%)</w:t>
            </w:r>
          </w:p>
        </w:tc>
        <w:tc>
          <w:tcPr>
            <w:tcW w:w="2807" w:type="dxa"/>
            <w:tcBorders>
              <w:top w:val="single" w:color="000000" w:sz="12"/>
              <w:left w:val="single" w:color="000000" w:sz="4"/>
              <w:bottom w:val="single" w:color="000000" w:sz="4"/>
              <w:right w:val="single" w:color="000000" w:sz="0"/>
            </w:tcBorders>
            <w:shd w:color="000000" w:fill="ffffff" w:val="clear"/>
            <w:tcMar>
              <w:left w:w="0" w:type="dxa"/>
              <w:right w:w="0" w:type="dxa"/>
            </w:tcMar>
            <w:vAlign w:val="top"/>
          </w:tcPr>
          <w:p>
            <w:pPr>
              <w:spacing w:before="3" w:after="0" w:line="240"/>
              <w:ind w:right="0" w:left="102"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Fator</w:t>
            </w:r>
          </w:p>
        </w:tc>
        <w:tc>
          <w:tcPr>
            <w:tcW w:w="1430" w:type="dxa"/>
            <w:tcBorders>
              <w:top w:val="single" w:color="000000" w:sz="12"/>
              <w:left w:val="single" w:color="000000" w:sz="0"/>
              <w:bottom w:val="single" w:color="000000" w:sz="4"/>
              <w:right w:val="single" w:color="000000" w:sz="0"/>
            </w:tcBorders>
            <w:shd w:color="000000" w:fill="ffffff" w:val="clear"/>
            <w:tcMar>
              <w:left w:w="0" w:type="dxa"/>
              <w:right w:w="0" w:type="dxa"/>
            </w:tcMar>
            <w:vAlign w:val="top"/>
          </w:tcPr>
          <w:p>
            <w:pPr>
              <w:spacing w:before="3" w:after="0" w:line="240"/>
              <w:ind w:right="0" w:left="915"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5"/>
                <w:position w:val="0"/>
                <w:sz w:val="20"/>
                <w:shd w:fill="auto" w:val="clear"/>
              </w:rPr>
              <w:t xml:space="preserve">(%)</w:t>
            </w:r>
          </w:p>
        </w:tc>
      </w:tr>
      <w:tr>
        <w:trPr>
          <w:trHeight w:val="275" w:hRule="auto"/>
          <w:jc w:val="left"/>
        </w:trPr>
        <w:tc>
          <w:tcPr>
            <w:tcW w:w="3652"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6" w:after="0" w:line="240"/>
              <w:ind w:right="0" w:left="110"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Escolha</w:t>
            </w:r>
            <w:r>
              <w:rPr>
                <w:rFonts w:ascii="Calibri" w:hAnsi="Calibri" w:cs="Calibri" w:eastAsia="Calibri"/>
                <w:b/>
                <w:color w:val="auto"/>
                <w:spacing w:val="-7"/>
                <w:position w:val="0"/>
                <w:sz w:val="20"/>
                <w:shd w:fill="auto" w:val="clear"/>
              </w:rPr>
              <w:t xml:space="preserve"> </w:t>
            </w:r>
            <w:r>
              <w:rPr>
                <w:rFonts w:ascii="Calibri" w:hAnsi="Calibri" w:cs="Calibri" w:eastAsia="Calibri"/>
                <w:b/>
                <w:color w:val="auto"/>
                <w:spacing w:val="0"/>
                <w:position w:val="0"/>
                <w:sz w:val="20"/>
                <w:shd w:fill="auto" w:val="clear"/>
              </w:rPr>
              <w:t xml:space="preserve">da</w:t>
            </w:r>
            <w:r>
              <w:rPr>
                <w:rFonts w:ascii="Calibri" w:hAnsi="Calibri" w:cs="Calibri" w:eastAsia="Calibri"/>
                <w:b/>
                <w:color w:val="auto"/>
                <w:spacing w:val="-8"/>
                <w:position w:val="0"/>
                <w:sz w:val="20"/>
                <w:shd w:fill="auto" w:val="clear"/>
              </w:rPr>
              <w:t xml:space="preserve"> </w:t>
            </w:r>
            <w:r>
              <w:rPr>
                <w:rFonts w:ascii="Calibri" w:hAnsi="Calibri" w:cs="Calibri" w:eastAsia="Calibri"/>
                <w:b/>
                <w:color w:val="auto"/>
                <w:spacing w:val="0"/>
                <w:position w:val="0"/>
                <w:sz w:val="20"/>
                <w:shd w:fill="auto" w:val="clear"/>
              </w:rPr>
              <w:t xml:space="preserve">via</w:t>
            </w:r>
            <w:r>
              <w:rPr>
                <w:rFonts w:ascii="Calibri" w:hAnsi="Calibri" w:cs="Calibri" w:eastAsia="Calibri"/>
                <w:b/>
                <w:color w:val="auto"/>
                <w:spacing w:val="-6"/>
                <w:position w:val="0"/>
                <w:sz w:val="20"/>
                <w:shd w:fill="auto" w:val="clear"/>
              </w:rPr>
              <w:t xml:space="preserve"> </w:t>
            </w:r>
            <w:r>
              <w:rPr>
                <w:rFonts w:ascii="Calibri" w:hAnsi="Calibri" w:cs="Calibri" w:eastAsia="Calibri"/>
                <w:b/>
                <w:color w:val="auto"/>
                <w:spacing w:val="0"/>
                <w:position w:val="0"/>
                <w:sz w:val="20"/>
                <w:shd w:fill="auto" w:val="clear"/>
              </w:rPr>
              <w:t xml:space="preserve">de</w:t>
            </w:r>
            <w:r>
              <w:rPr>
                <w:rFonts w:ascii="Calibri" w:hAnsi="Calibri" w:cs="Calibri" w:eastAsia="Calibri"/>
                <w:b/>
                <w:color w:val="auto"/>
                <w:spacing w:val="-9"/>
                <w:position w:val="0"/>
                <w:sz w:val="20"/>
                <w:shd w:fill="auto" w:val="clear"/>
              </w:rPr>
              <w:t xml:space="preserve"> </w:t>
            </w:r>
            <w:r>
              <w:rPr>
                <w:rFonts w:ascii="Calibri" w:hAnsi="Calibri" w:cs="Calibri" w:eastAsia="Calibri"/>
                <w:b/>
                <w:color w:val="auto"/>
                <w:spacing w:val="0"/>
                <w:position w:val="0"/>
                <w:sz w:val="20"/>
                <w:shd w:fill="auto" w:val="clear"/>
              </w:rPr>
              <w:t xml:space="preserve">nascimento</w:t>
            </w:r>
            <w:r>
              <w:rPr>
                <w:rFonts w:ascii="Calibri" w:hAnsi="Calibri" w:cs="Calibri" w:eastAsia="Calibri"/>
                <w:b/>
                <w:color w:val="auto"/>
                <w:spacing w:val="-3"/>
                <w:position w:val="0"/>
                <w:sz w:val="20"/>
                <w:shd w:fill="auto" w:val="clear"/>
              </w:rPr>
              <w:t xml:space="preserve"> </w:t>
            </w:r>
            <w:r>
              <w:rPr>
                <w:rFonts w:ascii="Calibri" w:hAnsi="Calibri" w:cs="Calibri" w:eastAsia="Calibri"/>
                <w:b/>
                <w:color w:val="auto"/>
                <w:spacing w:val="0"/>
                <w:position w:val="0"/>
                <w:sz w:val="20"/>
                <w:shd w:fill="auto" w:val="clear"/>
              </w:rPr>
              <w:t xml:space="preserve">antes</w:t>
            </w:r>
            <w:r>
              <w:rPr>
                <w:rFonts w:ascii="Calibri" w:hAnsi="Calibri" w:cs="Calibri" w:eastAsia="Calibri"/>
                <w:b/>
                <w:color w:val="auto"/>
                <w:spacing w:val="-7"/>
                <w:position w:val="0"/>
                <w:sz w:val="20"/>
                <w:shd w:fill="auto" w:val="clear"/>
              </w:rPr>
              <w:t xml:space="preserve"> </w:t>
            </w:r>
            <w:r>
              <w:rPr>
                <w:rFonts w:ascii="Calibri" w:hAnsi="Calibri" w:cs="Calibri" w:eastAsia="Calibri"/>
                <w:b/>
                <w:color w:val="auto"/>
                <w:spacing w:val="-5"/>
                <w:position w:val="0"/>
                <w:sz w:val="20"/>
                <w:shd w:fill="auto" w:val="clear"/>
              </w:rPr>
              <w:t xml:space="preserve">da</w:t>
            </w:r>
          </w:p>
        </w:tc>
        <w:tc>
          <w:tcPr>
            <w:tcW w:w="1405" w:type="dxa"/>
            <w:tcBorders>
              <w:top w:val="single" w:color="000000" w:sz="4"/>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7" w:type="dxa"/>
            <w:vMerge w:val="restart"/>
            <w:tcBorders>
              <w:top w:val="single" w:color="000000" w:sz="4"/>
              <w:left w:val="single" w:color="000000" w:sz="4"/>
              <w:bottom w:val="single" w:color="000000" w:sz="0"/>
              <w:right w:val="single" w:color="000000" w:sz="0"/>
            </w:tcBorders>
            <w:shd w:color="000000" w:fill="ffffff" w:val="clear"/>
            <w:tcMar>
              <w:left w:w="0" w:type="dxa"/>
              <w:right w:w="0" w:type="dxa"/>
            </w:tcMar>
            <w:vAlign w:val="top"/>
          </w:tcPr>
          <w:p>
            <w:pPr>
              <w:spacing w:before="6" w:after="0" w:line="252"/>
              <w:ind w:right="250" w:left="102"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Escolha</w:t>
            </w:r>
            <w:r>
              <w:rPr>
                <w:rFonts w:ascii="Calibri" w:hAnsi="Calibri" w:cs="Calibri" w:eastAsia="Calibri"/>
                <w:b/>
                <w:color w:val="auto"/>
                <w:spacing w:val="-10"/>
                <w:position w:val="0"/>
                <w:sz w:val="20"/>
                <w:shd w:fill="auto" w:val="clear"/>
              </w:rPr>
              <w:t xml:space="preserve"> </w:t>
            </w:r>
            <w:r>
              <w:rPr>
                <w:rFonts w:ascii="Calibri" w:hAnsi="Calibri" w:cs="Calibri" w:eastAsia="Calibri"/>
                <w:b/>
                <w:color w:val="auto"/>
                <w:spacing w:val="0"/>
                <w:position w:val="0"/>
                <w:sz w:val="20"/>
                <w:shd w:fill="auto" w:val="clear"/>
              </w:rPr>
              <w:t xml:space="preserve">do</w:t>
            </w:r>
            <w:r>
              <w:rPr>
                <w:rFonts w:ascii="Calibri" w:hAnsi="Calibri" w:cs="Calibri" w:eastAsia="Calibri"/>
                <w:b/>
                <w:color w:val="auto"/>
                <w:spacing w:val="-9"/>
                <w:position w:val="0"/>
                <w:sz w:val="20"/>
                <w:shd w:fill="auto" w:val="clear"/>
              </w:rPr>
              <w:t xml:space="preserve"> </w:t>
            </w:r>
            <w:r>
              <w:rPr>
                <w:rFonts w:ascii="Calibri" w:hAnsi="Calibri" w:cs="Calibri" w:eastAsia="Calibri"/>
                <w:b/>
                <w:color w:val="auto"/>
                <w:spacing w:val="0"/>
                <w:position w:val="0"/>
                <w:sz w:val="20"/>
                <w:shd w:fill="auto" w:val="clear"/>
              </w:rPr>
              <w:t xml:space="preserve">local</w:t>
            </w:r>
            <w:r>
              <w:rPr>
                <w:rFonts w:ascii="Calibri" w:hAnsi="Calibri" w:cs="Calibri" w:eastAsia="Calibri"/>
                <w:b/>
                <w:color w:val="auto"/>
                <w:spacing w:val="-12"/>
                <w:position w:val="0"/>
                <w:sz w:val="20"/>
                <w:shd w:fill="auto" w:val="clear"/>
              </w:rPr>
              <w:t xml:space="preserve"> </w:t>
            </w:r>
            <w:r>
              <w:rPr>
                <w:rFonts w:ascii="Calibri" w:hAnsi="Calibri" w:cs="Calibri" w:eastAsia="Calibri"/>
                <w:b/>
                <w:color w:val="auto"/>
                <w:spacing w:val="0"/>
                <w:position w:val="0"/>
                <w:sz w:val="20"/>
                <w:shd w:fill="auto" w:val="clear"/>
              </w:rPr>
              <w:t xml:space="preserve">de</w:t>
            </w:r>
            <w:r>
              <w:rPr>
                <w:rFonts w:ascii="Calibri" w:hAnsi="Calibri" w:cs="Calibri" w:eastAsia="Calibri"/>
                <w:b/>
                <w:color w:val="auto"/>
                <w:spacing w:val="-9"/>
                <w:position w:val="0"/>
                <w:sz w:val="20"/>
                <w:shd w:fill="auto" w:val="clear"/>
              </w:rPr>
              <w:t xml:space="preserve"> </w:t>
            </w:r>
            <w:r>
              <w:rPr>
                <w:rFonts w:ascii="Calibri" w:hAnsi="Calibri" w:cs="Calibri" w:eastAsia="Calibri"/>
                <w:b/>
                <w:color w:val="auto"/>
                <w:spacing w:val="0"/>
                <w:position w:val="0"/>
                <w:sz w:val="20"/>
                <w:shd w:fill="auto" w:val="clear"/>
              </w:rPr>
              <w:t xml:space="preserve">parto antes da pandemia</w:t>
            </w:r>
          </w:p>
          <w:p>
            <w:pPr>
              <w:spacing w:before="174" w:after="0" w:line="415"/>
              <w:ind w:right="250" w:left="103"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2"/>
                <w:position w:val="0"/>
                <w:sz w:val="20"/>
                <w:shd w:fill="auto" w:val="clear"/>
              </w:rPr>
              <w:t xml:space="preserve">Domicílio Hospital/Maternidade</w:t>
            </w:r>
          </w:p>
          <w:p>
            <w:pPr>
              <w:spacing w:before="134" w:after="0" w:line="240"/>
              <w:ind w:right="0" w:left="102"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Casa</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Parto</w:t>
            </w:r>
          </w:p>
          <w:p>
            <w:pPr>
              <w:spacing w:before="7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03"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Outro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local</w:t>
            </w:r>
          </w:p>
          <w:p>
            <w:pPr>
              <w:spacing w:before="178" w:after="0" w:line="240"/>
              <w:ind w:right="0" w:left="103"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Prefiro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responder</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59"/>
              <w:ind w:right="250" w:left="102"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Mudança</w:t>
            </w:r>
            <w:r>
              <w:rPr>
                <w:rFonts w:ascii="Calibri" w:hAnsi="Calibri" w:cs="Calibri" w:eastAsia="Calibri"/>
                <w:b/>
                <w:color w:val="auto"/>
                <w:spacing w:val="-8"/>
                <w:position w:val="0"/>
                <w:sz w:val="20"/>
                <w:shd w:fill="auto" w:val="clear"/>
              </w:rPr>
              <w:t xml:space="preserve"> </w:t>
            </w:r>
            <w:r>
              <w:rPr>
                <w:rFonts w:ascii="Calibri" w:hAnsi="Calibri" w:cs="Calibri" w:eastAsia="Calibri"/>
                <w:b/>
                <w:color w:val="auto"/>
                <w:spacing w:val="0"/>
                <w:position w:val="0"/>
                <w:sz w:val="20"/>
                <w:shd w:fill="auto" w:val="clear"/>
              </w:rPr>
              <w:t xml:space="preserve">na</w:t>
            </w:r>
            <w:r>
              <w:rPr>
                <w:rFonts w:ascii="Calibri" w:hAnsi="Calibri" w:cs="Calibri" w:eastAsia="Calibri"/>
                <w:b/>
                <w:color w:val="auto"/>
                <w:spacing w:val="-11"/>
                <w:position w:val="0"/>
                <w:sz w:val="20"/>
                <w:shd w:fill="auto" w:val="clear"/>
              </w:rPr>
              <w:t xml:space="preserve"> </w:t>
            </w:r>
            <w:r>
              <w:rPr>
                <w:rFonts w:ascii="Calibri" w:hAnsi="Calibri" w:cs="Calibri" w:eastAsia="Calibri"/>
                <w:b/>
                <w:color w:val="auto"/>
                <w:spacing w:val="0"/>
                <w:position w:val="0"/>
                <w:sz w:val="20"/>
                <w:shd w:fill="auto" w:val="clear"/>
              </w:rPr>
              <w:t xml:space="preserve">escolha</w:t>
            </w:r>
            <w:r>
              <w:rPr>
                <w:rFonts w:ascii="Calibri" w:hAnsi="Calibri" w:cs="Calibri" w:eastAsia="Calibri"/>
                <w:b/>
                <w:color w:val="auto"/>
                <w:spacing w:val="-10"/>
                <w:position w:val="0"/>
                <w:sz w:val="20"/>
                <w:shd w:fill="auto" w:val="clear"/>
              </w:rPr>
              <w:t xml:space="preserve"> </w:t>
            </w:r>
            <w:r>
              <w:rPr>
                <w:rFonts w:ascii="Calibri" w:hAnsi="Calibri" w:cs="Calibri" w:eastAsia="Calibri"/>
                <w:b/>
                <w:color w:val="auto"/>
                <w:spacing w:val="0"/>
                <w:position w:val="0"/>
                <w:sz w:val="20"/>
                <w:shd w:fill="auto" w:val="clear"/>
              </w:rPr>
              <w:t xml:space="preserve">do</w:t>
            </w:r>
            <w:r>
              <w:rPr>
                <w:rFonts w:ascii="Calibri" w:hAnsi="Calibri" w:cs="Calibri" w:eastAsia="Calibri"/>
                <w:b/>
                <w:color w:val="auto"/>
                <w:spacing w:val="-8"/>
                <w:position w:val="0"/>
                <w:sz w:val="20"/>
                <w:shd w:fill="auto" w:val="clear"/>
              </w:rPr>
              <w:t xml:space="preserve"> </w:t>
            </w:r>
            <w:r>
              <w:rPr>
                <w:rFonts w:ascii="Calibri" w:hAnsi="Calibri" w:cs="Calibri" w:eastAsia="Calibri"/>
                <w:b/>
                <w:color w:val="auto"/>
                <w:spacing w:val="0"/>
                <w:position w:val="0"/>
                <w:sz w:val="20"/>
                <w:shd w:fill="auto" w:val="clear"/>
              </w:rPr>
              <w:t xml:space="preserve">local de parto após a pandemia</w:t>
            </w:r>
          </w:p>
          <w:p>
            <w:pPr>
              <w:spacing w:before="162" w:after="0" w:line="240"/>
              <w:ind w:right="0" w:left="103"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Escolha</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agora</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é</w:t>
            </w:r>
            <w:r>
              <w:rPr>
                <w:rFonts w:ascii="Calibri" w:hAnsi="Calibri" w:cs="Calibri" w:eastAsia="Calibri"/>
                <w:color w:val="auto"/>
                <w:spacing w:val="-2"/>
                <w:position w:val="0"/>
                <w:sz w:val="20"/>
                <w:shd w:fill="auto" w:val="clear"/>
              </w:rPr>
              <w:t xml:space="preserve"> domicílio</w:t>
            </w:r>
          </w:p>
          <w:p>
            <w:pPr>
              <w:spacing w:before="178" w:after="0" w:line="256"/>
              <w:ind w:right="0" w:left="102"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Escolha agora é </w:t>
            </w:r>
            <w:r>
              <w:rPr>
                <w:rFonts w:ascii="Calibri" w:hAnsi="Calibri" w:cs="Calibri" w:eastAsia="Calibri"/>
                <w:color w:val="auto"/>
                <w:spacing w:val="-2"/>
                <w:position w:val="0"/>
                <w:sz w:val="20"/>
                <w:shd w:fill="auto" w:val="clear"/>
              </w:rPr>
              <w:t xml:space="preserve">hospital/maternidade</w:t>
            </w:r>
          </w:p>
          <w:p>
            <w:pPr>
              <w:spacing w:before="66"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02"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Escolha</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agora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é</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casa</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4"/>
                <w:position w:val="0"/>
                <w:sz w:val="20"/>
                <w:shd w:fill="auto" w:val="clear"/>
              </w:rPr>
              <w:t xml:space="preserve">parto</w:t>
            </w:r>
          </w:p>
          <w:p>
            <w:pPr>
              <w:spacing w:before="7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59"/>
              <w:ind w:right="250" w:left="102"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houve</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mudança</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na escolha do local de </w:t>
            </w:r>
            <w:r>
              <w:rPr>
                <w:rFonts w:ascii="Calibri" w:hAnsi="Calibri" w:cs="Calibri" w:eastAsia="Calibri"/>
                <w:color w:val="auto"/>
                <w:spacing w:val="-2"/>
                <w:position w:val="0"/>
                <w:sz w:val="20"/>
                <w:shd w:fill="auto" w:val="clear"/>
              </w:rPr>
              <w:t xml:space="preserve">nascimento</w:t>
            </w:r>
          </w:p>
          <w:p>
            <w:pPr>
              <w:spacing w:before="159" w:after="0" w:line="240"/>
              <w:ind w:right="0" w:left="103"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Prefiro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responder</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6"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54"/>
              <w:ind w:right="250" w:left="102"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Sugestão de local de nascimento</w:t>
            </w:r>
            <w:r>
              <w:rPr>
                <w:rFonts w:ascii="Calibri" w:hAnsi="Calibri" w:cs="Calibri" w:eastAsia="Calibri"/>
                <w:b/>
                <w:color w:val="auto"/>
                <w:spacing w:val="-12"/>
                <w:position w:val="0"/>
                <w:sz w:val="20"/>
                <w:shd w:fill="auto" w:val="clear"/>
              </w:rPr>
              <w:t xml:space="preserve"> </w:t>
            </w:r>
            <w:r>
              <w:rPr>
                <w:rFonts w:ascii="Calibri" w:hAnsi="Calibri" w:cs="Calibri" w:eastAsia="Calibri"/>
                <w:b/>
                <w:color w:val="auto"/>
                <w:spacing w:val="0"/>
                <w:position w:val="0"/>
                <w:sz w:val="20"/>
                <w:shd w:fill="auto" w:val="clear"/>
              </w:rPr>
              <w:t xml:space="preserve">mais</w:t>
            </w:r>
            <w:r>
              <w:rPr>
                <w:rFonts w:ascii="Calibri" w:hAnsi="Calibri" w:cs="Calibri" w:eastAsia="Calibri"/>
                <w:b/>
                <w:color w:val="auto"/>
                <w:spacing w:val="-11"/>
                <w:position w:val="0"/>
                <w:sz w:val="20"/>
                <w:shd w:fill="auto" w:val="clear"/>
              </w:rPr>
              <w:t xml:space="preserve"> </w:t>
            </w:r>
            <w:r>
              <w:rPr>
                <w:rFonts w:ascii="Calibri" w:hAnsi="Calibri" w:cs="Calibri" w:eastAsia="Calibri"/>
                <w:b/>
                <w:color w:val="auto"/>
                <w:spacing w:val="0"/>
                <w:position w:val="0"/>
                <w:sz w:val="20"/>
                <w:shd w:fill="auto" w:val="clear"/>
              </w:rPr>
              <w:t xml:space="preserve">seguro</w:t>
            </w:r>
          </w:p>
          <w:p>
            <w:pPr>
              <w:spacing w:before="3" w:after="0" w:line="240"/>
              <w:ind w:right="0" w:left="102" w:firstLine="0"/>
              <w:jc w:val="left"/>
              <w:rPr>
                <w:color w:val="auto"/>
                <w:position w:val="0"/>
                <w:shd w:fill="auto" w:val="clear"/>
              </w:rPr>
            </w:pPr>
            <w:r>
              <w:rPr>
                <w:rFonts w:ascii="Calibri" w:hAnsi="Calibri" w:cs="Calibri" w:eastAsia="Calibri"/>
                <w:b/>
                <w:color w:val="auto"/>
                <w:spacing w:val="0"/>
                <w:position w:val="0"/>
                <w:sz w:val="20"/>
                <w:shd w:fill="auto" w:val="clear"/>
              </w:rPr>
              <w:t xml:space="preserve">durante</w:t>
            </w:r>
            <w:r>
              <w:rPr>
                <w:rFonts w:ascii="Calibri" w:hAnsi="Calibri" w:cs="Calibri" w:eastAsia="Calibri"/>
                <w:b/>
                <w:color w:val="auto"/>
                <w:spacing w:val="-12"/>
                <w:position w:val="0"/>
                <w:sz w:val="20"/>
                <w:shd w:fill="auto" w:val="clear"/>
              </w:rPr>
              <w:t xml:space="preserve"> </w:t>
            </w:r>
            <w:r>
              <w:rPr>
                <w:rFonts w:ascii="Calibri" w:hAnsi="Calibri" w:cs="Calibri" w:eastAsia="Calibri"/>
                <w:b/>
                <w:color w:val="auto"/>
                <w:spacing w:val="0"/>
                <w:position w:val="0"/>
                <w:sz w:val="20"/>
                <w:shd w:fill="auto" w:val="clear"/>
              </w:rPr>
              <w:t xml:space="preserve">a</w:t>
            </w:r>
            <w:r>
              <w:rPr>
                <w:rFonts w:ascii="Calibri" w:hAnsi="Calibri" w:cs="Calibri" w:eastAsia="Calibri"/>
                <w:b/>
                <w:color w:val="auto"/>
                <w:spacing w:val="-7"/>
                <w:position w:val="0"/>
                <w:sz w:val="20"/>
                <w:shd w:fill="auto" w:val="clear"/>
              </w:rPr>
              <w:t xml:space="preserve"> </w:t>
            </w:r>
            <w:r>
              <w:rPr>
                <w:rFonts w:ascii="Calibri" w:hAnsi="Calibri" w:cs="Calibri" w:eastAsia="Calibri"/>
                <w:b/>
                <w:color w:val="auto"/>
                <w:spacing w:val="0"/>
                <w:position w:val="0"/>
                <w:sz w:val="20"/>
                <w:shd w:fill="auto" w:val="clear"/>
              </w:rPr>
              <w:t xml:space="preserve">pandemia,</w:t>
            </w:r>
            <w:r>
              <w:rPr>
                <w:rFonts w:ascii="Calibri" w:hAnsi="Calibri" w:cs="Calibri" w:eastAsia="Calibri"/>
                <w:b/>
                <w:color w:val="auto"/>
                <w:spacing w:val="-11"/>
                <w:position w:val="0"/>
                <w:sz w:val="20"/>
                <w:shd w:fill="auto" w:val="clear"/>
              </w:rPr>
              <w:t xml:space="preserve"> </w:t>
            </w:r>
            <w:r>
              <w:rPr>
                <w:rFonts w:ascii="Calibri" w:hAnsi="Calibri" w:cs="Calibri" w:eastAsia="Calibri"/>
                <w:b/>
                <w:color w:val="auto"/>
                <w:spacing w:val="-4"/>
                <w:position w:val="0"/>
                <w:sz w:val="20"/>
                <w:shd w:fill="auto" w:val="clear"/>
              </w:rPr>
              <w:t xml:space="preserve">pelo</w:t>
            </w:r>
          </w:p>
        </w:tc>
        <w:tc>
          <w:tcPr>
            <w:tcW w:w="1430" w:type="dxa"/>
            <w:vMerge w:val="restart"/>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4"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45</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(3,94)</w:t>
            </w:r>
          </w:p>
          <w:p>
            <w:pPr>
              <w:spacing w:before="179" w:after="0" w:line="240"/>
              <w:ind w:right="105"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1063</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(93,08)</w:t>
            </w:r>
          </w:p>
          <w:p>
            <w:pPr>
              <w:spacing w:before="8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4"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24</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(2,10)</w:t>
            </w:r>
          </w:p>
          <w:p>
            <w:pPr>
              <w:spacing w:before="7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4"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(0,18)</w:t>
            </w:r>
          </w:p>
          <w:p>
            <w:pPr>
              <w:spacing w:before="178" w:after="0" w:line="240"/>
              <w:ind w:right="104"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(0,70)</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4"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45</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(3,94)</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 w:after="0" w:line="240"/>
              <w:ind w:right="104"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36</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(3,15)</w:t>
            </w:r>
          </w:p>
          <w:p>
            <w:pPr>
              <w:spacing w:before="21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4"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(0,35)</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5"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1048</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(91,77)</w:t>
            </w:r>
          </w:p>
          <w:p>
            <w:pPr>
              <w:spacing w:before="21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4" w:left="0" w:firstLine="0"/>
              <w:jc w:val="right"/>
              <w:rPr>
                <w:color w:val="auto"/>
                <w:position w:val="0"/>
                <w:shd w:fill="auto" w:val="clear"/>
              </w:rPr>
            </w:pPr>
            <w:r>
              <w:rPr>
                <w:rFonts w:ascii="Calibri" w:hAnsi="Calibri" w:cs="Calibri" w:eastAsia="Calibri"/>
                <w:color w:val="auto"/>
                <w:spacing w:val="0"/>
                <w:position w:val="0"/>
                <w:sz w:val="20"/>
                <w:shd w:fill="auto" w:val="clear"/>
              </w:rPr>
              <w:t xml:space="preserve">9</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(0,79)</w:t>
            </w:r>
          </w:p>
        </w:tc>
      </w:tr>
      <w:tr>
        <w:trPr>
          <w:trHeight w:val="343"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rFonts w:ascii="Calibri" w:hAnsi="Calibri" w:cs="Calibri" w:eastAsia="Calibri"/>
                <w:color w:val="auto"/>
                <w:position w:val="0"/>
                <w:shd w:fill="auto" w:val="clear"/>
              </w:rPr>
            </w:pPr>
            <w:r>
              <w:rPr>
                <w:rFonts w:ascii="Calibri" w:hAnsi="Calibri" w:cs="Calibri" w:eastAsia="Calibri"/>
                <w:b/>
                <w:color w:val="auto"/>
                <w:spacing w:val="-2"/>
                <w:position w:val="0"/>
                <w:sz w:val="20"/>
                <w:shd w:fill="auto" w:val="clear"/>
              </w:rPr>
              <w:t xml:space="preserve">pandemia</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6"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4"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Parto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vaginal</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4" w:after="0" w:line="240"/>
              <w:ind w:right="100"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775</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(66,11)</w:t>
            </w: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r>
      <w:tr>
        <w:trPr>
          <w:trHeight w:val="422"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Parto</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cesáreo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agendado</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101"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168</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(14,71)</w:t>
            </w: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r>
      <w:tr>
        <w:trPr>
          <w:trHeight w:val="621"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56"/>
              <w:ind w:right="258"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Parto</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cesáreo</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após</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entrar</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em</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trabalho de parto</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205" w:after="0" w:line="240"/>
              <w:ind w:right="100"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53</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(4,64)</w:t>
            </w: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r>
      <w:tr>
        <w:trPr>
          <w:trHeight w:val="487"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5"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Via</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nascimento</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escolhida</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135" w:after="0" w:line="240"/>
              <w:ind w:right="101"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153</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(13,40)</w:t>
            </w: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r>
      <w:tr>
        <w:trPr>
          <w:trHeight w:val="634"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Prefiro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responder</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0" w:after="0" w:line="240"/>
              <w:ind w:right="101"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13</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(1,14)</w:t>
            </w: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r>
      <w:tr>
        <w:trPr>
          <w:trHeight w:val="555"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10" w:firstLine="0"/>
              <w:jc w:val="left"/>
              <w:rPr>
                <w:color w:val="auto"/>
                <w:position w:val="0"/>
                <w:shd w:fill="auto" w:val="clear"/>
              </w:rPr>
            </w:pPr>
            <w:r>
              <w:rPr>
                <w:rFonts w:ascii="Calibri" w:hAnsi="Calibri" w:cs="Calibri" w:eastAsia="Calibri"/>
                <w:b/>
                <w:color w:val="auto"/>
                <w:spacing w:val="0"/>
                <w:position w:val="0"/>
                <w:sz w:val="20"/>
                <w:shd w:fill="auto" w:val="clear"/>
              </w:rPr>
              <w:t xml:space="preserve">Mudança</w:t>
            </w:r>
            <w:r>
              <w:rPr>
                <w:rFonts w:ascii="Calibri" w:hAnsi="Calibri" w:cs="Calibri" w:eastAsia="Calibri"/>
                <w:b/>
                <w:color w:val="auto"/>
                <w:spacing w:val="-3"/>
                <w:position w:val="0"/>
                <w:sz w:val="20"/>
                <w:shd w:fill="auto" w:val="clear"/>
              </w:rPr>
              <w:t xml:space="preserve"> </w:t>
            </w:r>
            <w:r>
              <w:rPr>
                <w:rFonts w:ascii="Calibri" w:hAnsi="Calibri" w:cs="Calibri" w:eastAsia="Calibri"/>
                <w:b/>
                <w:color w:val="auto"/>
                <w:spacing w:val="0"/>
                <w:position w:val="0"/>
                <w:sz w:val="20"/>
                <w:shd w:fill="auto" w:val="clear"/>
              </w:rPr>
              <w:t xml:space="preserve">na</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escolha</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da</w:t>
            </w:r>
            <w:r>
              <w:rPr>
                <w:rFonts w:ascii="Calibri" w:hAnsi="Calibri" w:cs="Calibri" w:eastAsia="Calibri"/>
                <w:b/>
                <w:color w:val="auto"/>
                <w:spacing w:val="-3"/>
                <w:position w:val="0"/>
                <w:sz w:val="20"/>
                <w:shd w:fill="auto" w:val="clear"/>
              </w:rPr>
              <w:t xml:space="preserve"> </w:t>
            </w:r>
            <w:r>
              <w:rPr>
                <w:rFonts w:ascii="Calibri" w:hAnsi="Calibri" w:cs="Calibri" w:eastAsia="Calibri"/>
                <w:b/>
                <w:color w:val="auto"/>
                <w:spacing w:val="0"/>
                <w:position w:val="0"/>
                <w:sz w:val="20"/>
                <w:shd w:fill="auto" w:val="clear"/>
              </w:rPr>
              <w:t xml:space="preserve">via</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5"/>
                <w:position w:val="0"/>
                <w:sz w:val="20"/>
                <w:shd w:fill="auto" w:val="clear"/>
              </w:rPr>
              <w:t xml:space="preserve">de</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4"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nascimento</w:t>
            </w:r>
            <w:r>
              <w:rPr>
                <w:rFonts w:ascii="Calibri" w:hAnsi="Calibri" w:cs="Calibri" w:eastAsia="Calibri"/>
                <w:b/>
                <w:color w:val="auto"/>
                <w:spacing w:val="-3"/>
                <w:position w:val="0"/>
                <w:sz w:val="20"/>
                <w:shd w:fill="auto" w:val="clear"/>
              </w:rPr>
              <w:t xml:space="preserve"> </w:t>
            </w:r>
            <w:r>
              <w:rPr>
                <w:rFonts w:ascii="Calibri" w:hAnsi="Calibri" w:cs="Calibri" w:eastAsia="Calibri"/>
                <w:b/>
                <w:color w:val="auto"/>
                <w:spacing w:val="0"/>
                <w:position w:val="0"/>
                <w:sz w:val="20"/>
                <w:shd w:fill="auto" w:val="clear"/>
              </w:rPr>
              <w:t xml:space="preserve">após</w:t>
            </w:r>
            <w:r>
              <w:rPr>
                <w:rFonts w:ascii="Calibri" w:hAnsi="Calibri" w:cs="Calibri" w:eastAsia="Calibri"/>
                <w:b/>
                <w:color w:val="auto"/>
                <w:spacing w:val="-8"/>
                <w:position w:val="0"/>
                <w:sz w:val="20"/>
                <w:shd w:fill="auto" w:val="clear"/>
              </w:rPr>
              <w:t xml:space="preserve"> </w:t>
            </w:r>
            <w:r>
              <w:rPr>
                <w:rFonts w:ascii="Calibri" w:hAnsi="Calibri" w:cs="Calibri" w:eastAsia="Calibri"/>
                <w:b/>
                <w:color w:val="auto"/>
                <w:spacing w:val="0"/>
                <w:position w:val="0"/>
                <w:sz w:val="20"/>
                <w:shd w:fill="auto" w:val="clear"/>
              </w:rPr>
              <w:t xml:space="preserve">a</w:t>
            </w:r>
            <w:r>
              <w:rPr>
                <w:rFonts w:ascii="Calibri" w:hAnsi="Calibri" w:cs="Calibri" w:eastAsia="Calibri"/>
                <w:b/>
                <w:color w:val="auto"/>
                <w:spacing w:val="-10"/>
                <w:position w:val="0"/>
                <w:sz w:val="20"/>
                <w:shd w:fill="auto" w:val="clear"/>
              </w:rPr>
              <w:t xml:space="preserve"> </w:t>
            </w:r>
            <w:r>
              <w:rPr>
                <w:rFonts w:ascii="Calibri" w:hAnsi="Calibri" w:cs="Calibri" w:eastAsia="Calibri"/>
                <w:b/>
                <w:color w:val="auto"/>
                <w:spacing w:val="-2"/>
                <w:position w:val="0"/>
                <w:sz w:val="20"/>
                <w:shd w:fill="auto" w:val="clear"/>
              </w:rPr>
              <w:t xml:space="preserve">pandemia</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9"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1"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Escolha</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agora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é</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parto</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vaginal</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71" w:after="0" w:line="240"/>
              <w:ind w:right="100"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34</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(2,98)</w:t>
            </w: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r>
      <w:tr>
        <w:trPr>
          <w:trHeight w:val="553"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6"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Escolha</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agora</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é</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parto</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cesáreo</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agendado</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136" w:after="0" w:line="240"/>
              <w:ind w:right="100"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43</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(3,77)</w:t>
            </w: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r>
      <w:tr>
        <w:trPr>
          <w:trHeight w:val="407"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5"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Escolha</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agora</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é</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parto</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cesáreo</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4"/>
                <w:position w:val="0"/>
                <w:sz w:val="20"/>
                <w:shd w:fill="auto" w:val="clear"/>
              </w:rPr>
              <w:t xml:space="preserve">após</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0"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entrar</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em</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trabalho</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4"/>
                <w:position w:val="0"/>
                <w:sz w:val="20"/>
                <w:shd w:fill="auto" w:val="clear"/>
              </w:rPr>
              <w:t xml:space="preserve">parto</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100"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(1,31)</w:t>
            </w: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r>
      <w:tr>
        <w:trPr>
          <w:trHeight w:val="410"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7"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houve</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0"/>
                <w:position w:val="0"/>
                <w:sz w:val="20"/>
                <w:shd w:fill="auto" w:val="clear"/>
              </w:rPr>
              <w:t xml:space="preserve">mudança</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na</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escolha</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da</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5"/>
                <w:position w:val="0"/>
                <w:sz w:val="20"/>
                <w:shd w:fill="auto" w:val="clear"/>
              </w:rPr>
              <w:t xml:space="preserve">via</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37"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2" w:left="0" w:firstLine="0"/>
              <w:jc w:val="right"/>
              <w:rPr>
                <w:color w:val="auto"/>
                <w:position w:val="0"/>
                <w:shd w:fill="auto" w:val="clear"/>
              </w:rPr>
            </w:pPr>
            <w:r>
              <w:rPr>
                <w:rFonts w:ascii="Calibri" w:hAnsi="Calibri" w:cs="Calibri" w:eastAsia="Calibri"/>
                <w:color w:val="auto"/>
                <w:spacing w:val="0"/>
                <w:position w:val="0"/>
                <w:sz w:val="20"/>
                <w:shd w:fill="auto" w:val="clear"/>
              </w:rPr>
              <w:t xml:space="preserve">1013</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(88,70)</w:t>
            </w: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color w:val="auto"/>
                <w:position w:val="0"/>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color w:val="auto"/>
                <w:position w:val="0"/>
                <w:shd w:fill="auto" w:val="clear"/>
              </w:rPr>
            </w:pPr>
          </w:p>
        </w:tc>
      </w:tr>
      <w:tr>
        <w:trPr>
          <w:trHeight w:val="408"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nascimento</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764"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5"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Prefiro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responder</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135" w:after="0" w:line="240"/>
              <w:ind w:right="101"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37</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(3,24)</w:t>
            </w: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position w:val="0"/>
                <w:shd w:fill="auto" w:val="clear"/>
              </w:rPr>
            </w:pPr>
          </w:p>
        </w:tc>
      </w:tr>
      <w:tr>
        <w:trPr>
          <w:trHeight w:val="620"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17"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10" w:firstLine="0"/>
              <w:jc w:val="left"/>
              <w:rPr>
                <w:color w:val="auto"/>
                <w:position w:val="0"/>
                <w:shd w:fill="auto" w:val="clear"/>
              </w:rPr>
            </w:pPr>
            <w:r>
              <w:rPr>
                <w:rFonts w:ascii="Calibri" w:hAnsi="Calibri" w:cs="Calibri" w:eastAsia="Calibri"/>
                <w:b/>
                <w:color w:val="auto"/>
                <w:spacing w:val="0"/>
                <w:position w:val="0"/>
                <w:sz w:val="20"/>
                <w:shd w:fill="auto" w:val="clear"/>
              </w:rPr>
              <w:t xml:space="preserve">Sugestão</w:t>
            </w:r>
            <w:r>
              <w:rPr>
                <w:rFonts w:ascii="Calibri" w:hAnsi="Calibri" w:cs="Calibri" w:eastAsia="Calibri"/>
                <w:b/>
                <w:color w:val="auto"/>
                <w:spacing w:val="-6"/>
                <w:position w:val="0"/>
                <w:sz w:val="20"/>
                <w:shd w:fill="auto" w:val="clear"/>
              </w:rPr>
              <w:t xml:space="preserve"> </w:t>
            </w:r>
            <w:r>
              <w:rPr>
                <w:rFonts w:ascii="Calibri" w:hAnsi="Calibri" w:cs="Calibri" w:eastAsia="Calibri"/>
                <w:b/>
                <w:color w:val="auto"/>
                <w:spacing w:val="0"/>
                <w:position w:val="0"/>
                <w:sz w:val="20"/>
                <w:shd w:fill="auto" w:val="clear"/>
              </w:rPr>
              <w:t xml:space="preserve">de</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via</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de</w:t>
            </w:r>
            <w:r>
              <w:rPr>
                <w:rFonts w:ascii="Calibri" w:hAnsi="Calibri" w:cs="Calibri" w:eastAsia="Calibri"/>
                <w:b/>
                <w:color w:val="auto"/>
                <w:spacing w:val="-3"/>
                <w:position w:val="0"/>
                <w:sz w:val="20"/>
                <w:shd w:fill="auto" w:val="clear"/>
              </w:rPr>
              <w:t xml:space="preserve"> </w:t>
            </w:r>
            <w:r>
              <w:rPr>
                <w:rFonts w:ascii="Calibri" w:hAnsi="Calibri" w:cs="Calibri" w:eastAsia="Calibri"/>
                <w:b/>
                <w:color w:val="auto"/>
                <w:spacing w:val="0"/>
                <w:position w:val="0"/>
                <w:sz w:val="20"/>
                <w:shd w:fill="auto" w:val="clear"/>
              </w:rPr>
              <w:t xml:space="preserve">nascimento</w:t>
            </w:r>
            <w:r>
              <w:rPr>
                <w:rFonts w:ascii="Calibri" w:hAnsi="Calibri" w:cs="Calibri" w:eastAsia="Calibri"/>
                <w:b/>
                <w:color w:val="auto"/>
                <w:spacing w:val="-2"/>
                <w:position w:val="0"/>
                <w:sz w:val="20"/>
                <w:shd w:fill="auto" w:val="clear"/>
              </w:rPr>
              <w:t xml:space="preserve"> </w:t>
            </w:r>
            <w:r>
              <w:rPr>
                <w:rFonts w:ascii="Calibri" w:hAnsi="Calibri" w:cs="Calibri" w:eastAsia="Calibri"/>
                <w:b/>
                <w:color w:val="auto"/>
                <w:spacing w:val="-4"/>
                <w:position w:val="0"/>
                <w:sz w:val="20"/>
                <w:shd w:fill="auto" w:val="clear"/>
              </w:rPr>
              <w:t xml:space="preserve">mais</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90" w:hRule="auto"/>
          <w:jc w:val="left"/>
        </w:trPr>
        <w:tc>
          <w:tcPr>
            <w:tcW w:w="365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0"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segura</w:t>
            </w:r>
            <w:r>
              <w:rPr>
                <w:rFonts w:ascii="Calibri" w:hAnsi="Calibri" w:cs="Calibri" w:eastAsia="Calibri"/>
                <w:b/>
                <w:color w:val="auto"/>
                <w:spacing w:val="-6"/>
                <w:position w:val="0"/>
                <w:sz w:val="20"/>
                <w:shd w:fill="auto" w:val="clear"/>
              </w:rPr>
              <w:t xml:space="preserve"> </w:t>
            </w:r>
            <w:r>
              <w:rPr>
                <w:rFonts w:ascii="Calibri" w:hAnsi="Calibri" w:cs="Calibri" w:eastAsia="Calibri"/>
                <w:b/>
                <w:color w:val="auto"/>
                <w:spacing w:val="0"/>
                <w:position w:val="0"/>
                <w:sz w:val="20"/>
                <w:shd w:fill="auto" w:val="clear"/>
              </w:rPr>
              <w:t xml:space="preserve">durante</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0"/>
                <w:position w:val="0"/>
                <w:sz w:val="20"/>
                <w:shd w:fill="auto" w:val="clear"/>
              </w:rPr>
              <w:t xml:space="preserve">a</w:t>
            </w:r>
            <w:r>
              <w:rPr>
                <w:rFonts w:ascii="Calibri" w:hAnsi="Calibri" w:cs="Calibri" w:eastAsia="Calibri"/>
                <w:b/>
                <w:color w:val="auto"/>
                <w:spacing w:val="-9"/>
                <w:position w:val="0"/>
                <w:sz w:val="20"/>
                <w:shd w:fill="auto" w:val="clear"/>
              </w:rPr>
              <w:t xml:space="preserve"> </w:t>
            </w:r>
            <w:r>
              <w:rPr>
                <w:rFonts w:ascii="Calibri" w:hAnsi="Calibri" w:cs="Calibri" w:eastAsia="Calibri"/>
                <w:b/>
                <w:color w:val="auto"/>
                <w:spacing w:val="0"/>
                <w:position w:val="0"/>
                <w:sz w:val="20"/>
                <w:shd w:fill="auto" w:val="clear"/>
              </w:rPr>
              <w:t xml:space="preserve">pandemia,</w:t>
            </w:r>
            <w:r>
              <w:rPr>
                <w:rFonts w:ascii="Calibri" w:hAnsi="Calibri" w:cs="Calibri" w:eastAsia="Calibri"/>
                <w:b/>
                <w:color w:val="auto"/>
                <w:spacing w:val="-7"/>
                <w:position w:val="0"/>
                <w:sz w:val="20"/>
                <w:shd w:fill="auto" w:val="clear"/>
              </w:rPr>
              <w:t xml:space="preserve"> </w:t>
            </w:r>
            <w:r>
              <w:rPr>
                <w:rFonts w:ascii="Calibri" w:hAnsi="Calibri" w:cs="Calibri" w:eastAsia="Calibri"/>
                <w:b/>
                <w:color w:val="auto"/>
                <w:spacing w:val="-4"/>
                <w:position w:val="0"/>
                <w:sz w:val="20"/>
                <w:shd w:fill="auto" w:val="clear"/>
              </w:rPr>
              <w:t xml:space="preserve">pelo</w:t>
            </w:r>
          </w:p>
        </w:tc>
        <w:tc>
          <w:tcPr>
            <w:tcW w:w="1405" w:type="dxa"/>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807" w:type="dxa"/>
            <w:vMerge/>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1" w:after="0" w:line="240"/>
        <w:ind w:right="0" w:left="0" w:firstLine="0"/>
        <w:jc w:val="left"/>
        <w:rPr>
          <w:rFonts w:ascii="Times New Roman" w:hAnsi="Times New Roman" w:cs="Times New Roman" w:eastAsia="Times New Roman"/>
          <w:b/>
          <w:color w:val="auto"/>
          <w:spacing w:val="0"/>
          <w:position w:val="0"/>
          <w:sz w:val="20"/>
          <w:shd w:fill="auto" w:val="clear"/>
        </w:rPr>
      </w:pPr>
    </w:p>
    <w:tbl>
      <w:tblPr>
        <w:tblInd w:w="4153" w:type="dxa"/>
      </w:tblPr>
      <w:tblGrid>
        <w:gridCol w:w="1025"/>
        <w:gridCol w:w="2792"/>
        <w:gridCol w:w="1393"/>
      </w:tblGrid>
      <w:tr>
        <w:trPr>
          <w:trHeight w:val="572" w:hRule="auto"/>
          <w:jc w:val="left"/>
        </w:trPr>
        <w:tc>
          <w:tcPr>
            <w:tcW w:w="1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8" w:after="0" w:line="240"/>
              <w:ind w:right="101"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169</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(14,80)</w:t>
            </w:r>
          </w:p>
        </w:tc>
        <w:tc>
          <w:tcPr>
            <w:tcW w:w="279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12"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Parto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domiciliar</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0"/>
                <w:position w:val="0"/>
                <w:sz w:val="20"/>
                <w:shd w:fill="auto" w:val="clear"/>
              </w:rPr>
              <w:t xml:space="preserve">seria</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4"/>
                <w:position w:val="0"/>
                <w:sz w:val="20"/>
                <w:shd w:fill="auto" w:val="clear"/>
              </w:rPr>
              <w:t xml:space="preserve">mais</w:t>
            </w:r>
          </w:p>
          <w:p>
            <w:pPr>
              <w:spacing w:before="12" w:after="0" w:line="240"/>
              <w:ind w:right="0" w:left="112"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seguro</w:t>
            </w:r>
          </w:p>
        </w:tc>
        <w:tc>
          <w:tcPr>
            <w:tcW w:w="139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18" w:after="0" w:line="240"/>
              <w:ind w:right="47"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18</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(1,58)</w:t>
            </w:r>
          </w:p>
        </w:tc>
      </w:tr>
      <w:tr>
        <w:trPr>
          <w:trHeight w:val="950" w:hRule="auto"/>
          <w:jc w:val="left"/>
        </w:trPr>
        <w:tc>
          <w:tcPr>
            <w:tcW w:w="1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5" w:after="0" w:line="240"/>
              <w:ind w:right="101"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57</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(4,99)</w:t>
            </w:r>
          </w:p>
        </w:tc>
        <w:tc>
          <w:tcPr>
            <w:tcW w:w="279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56"/>
              <w:ind w:right="463" w:left="112"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Parto no hospital/maternidade</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seria mais seguro</w:t>
            </w:r>
          </w:p>
        </w:tc>
        <w:tc>
          <w:tcPr>
            <w:tcW w:w="139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36"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48" w:left="0" w:firstLine="0"/>
              <w:jc w:val="right"/>
              <w:rPr>
                <w:color w:val="auto"/>
                <w:position w:val="0"/>
                <w:shd w:fill="auto" w:val="clear"/>
              </w:rPr>
            </w:pPr>
            <w:r>
              <w:rPr>
                <w:rFonts w:ascii="Calibri" w:hAnsi="Calibri" w:cs="Calibri" w:eastAsia="Calibri"/>
                <w:color w:val="auto"/>
                <w:spacing w:val="0"/>
                <w:position w:val="0"/>
                <w:sz w:val="20"/>
                <w:shd w:fill="auto" w:val="clear"/>
              </w:rPr>
              <w:t xml:space="preserve">207</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(18,13)</w:t>
            </w:r>
          </w:p>
        </w:tc>
      </w:tr>
      <w:tr>
        <w:trPr>
          <w:trHeight w:val="313" w:hRule="auto"/>
          <w:jc w:val="left"/>
        </w:trPr>
        <w:tc>
          <w:tcPr>
            <w:tcW w:w="102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101"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15</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(1,31)</w:t>
            </w:r>
          </w:p>
        </w:tc>
        <w:tc>
          <w:tcPr>
            <w:tcW w:w="2792"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3" w:after="0" w:line="240"/>
              <w:ind w:right="0" w:left="113"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Parto</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na</w:t>
            </w:r>
            <w:r>
              <w:rPr>
                <w:rFonts w:ascii="Calibri" w:hAnsi="Calibri" w:cs="Calibri" w:eastAsia="Calibri"/>
                <w:color w:val="auto"/>
                <w:spacing w:val="-1"/>
                <w:position w:val="0"/>
                <w:sz w:val="20"/>
                <w:shd w:fill="auto" w:val="clear"/>
              </w:rPr>
              <w:t xml:space="preserve"> </w:t>
            </w:r>
            <w:r>
              <w:rPr>
                <w:rFonts w:ascii="Calibri" w:hAnsi="Calibri" w:cs="Calibri" w:eastAsia="Calibri"/>
                <w:color w:val="auto"/>
                <w:spacing w:val="0"/>
                <w:position w:val="0"/>
                <w:sz w:val="20"/>
                <w:shd w:fill="auto" w:val="clear"/>
              </w:rPr>
              <w:t xml:space="preserve">casa</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0"/>
                <w:position w:val="0"/>
                <w:sz w:val="20"/>
                <w:shd w:fill="auto" w:val="clear"/>
              </w:rPr>
              <w:t xml:space="preserve">parto</w:t>
            </w:r>
            <w:r>
              <w:rPr>
                <w:rFonts w:ascii="Calibri" w:hAnsi="Calibri" w:cs="Calibri" w:eastAsia="Calibri"/>
                <w:color w:val="auto"/>
                <w:spacing w:val="-4"/>
                <w:position w:val="0"/>
                <w:sz w:val="20"/>
                <w:shd w:fill="auto" w:val="clear"/>
              </w:rPr>
              <w:t xml:space="preserve"> seria</w:t>
            </w:r>
          </w:p>
        </w:tc>
        <w:tc>
          <w:tcPr>
            <w:tcW w:w="139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183"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415"/>
        </w:numPr>
        <w:tabs>
          <w:tab w:val="left" w:pos="583" w:leader="none"/>
        </w:tabs>
        <w:spacing w:before="0" w:after="0" w:line="240"/>
        <w:ind w:right="0" w:left="583" w:hanging="364"/>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Impacto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pandemia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saúde</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mental</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gestantes</w:t>
      </w:r>
    </w:p>
    <w:p>
      <w:pPr>
        <w:spacing w:before="271"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36"/>
        <w:ind w:right="495" w:left="219"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saúde mental da maioria das gestantes foi afetada devido à pandemia, sendo as principais queixas questões ligadas a gestação (parto, puerpério, amamentação) (29,12%), medo de infecção durante o parto (28,22%) e medo de uma possível infecção durante o puerpério </w:t>
      </w:r>
      <w:r>
        <w:rPr>
          <w:rFonts w:ascii="Arial MT" w:hAnsi="Arial MT" w:cs="Arial MT" w:eastAsia="Arial MT"/>
          <w:color w:val="auto"/>
          <w:spacing w:val="0"/>
          <w:position w:val="0"/>
          <w:sz w:val="20"/>
          <w:shd w:fill="auto" w:val="clear"/>
        </w:rPr>
        <w:t xml:space="preserve">(21,65%) </w:t>
      </w:r>
      <w:r>
        <w:rPr>
          <w:rFonts w:ascii="Times New Roman" w:hAnsi="Times New Roman" w:cs="Times New Roman" w:eastAsia="Times New Roman"/>
          <w:color w:val="auto"/>
          <w:spacing w:val="0"/>
          <w:position w:val="0"/>
          <w:sz w:val="24"/>
          <w:shd w:fill="auto" w:val="clear"/>
        </w:rPr>
        <w:t xml:space="preserve">. Sobre as ações para cuidar da saúde mental, a maioria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buscou se afastar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notícias</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doença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(33,20%)</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manter</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foco apenas</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no bebê</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(25,74%)</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(tabela 4).</w:t>
      </w:r>
    </w:p>
    <w:p>
      <w:pPr>
        <w:spacing w:before="17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423"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4.</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Saúde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mental</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das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gestantes</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durante</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pandemia</w:t>
      </w:r>
    </w:p>
    <w:p>
      <w:pPr>
        <w:spacing w:before="10" w:after="0" w:line="240"/>
        <w:ind w:right="0" w:left="0" w:firstLine="0"/>
        <w:jc w:val="left"/>
        <w:rPr>
          <w:rFonts w:ascii="Times New Roman" w:hAnsi="Times New Roman" w:cs="Times New Roman" w:eastAsia="Times New Roman"/>
          <w:b/>
          <w:color w:val="auto"/>
          <w:spacing w:val="0"/>
          <w:position w:val="0"/>
          <w:sz w:val="9"/>
          <w:shd w:fill="auto" w:val="clear"/>
        </w:rPr>
      </w:pPr>
    </w:p>
    <w:tbl>
      <w:tblPr>
        <w:tblInd w:w="517" w:type="dxa"/>
      </w:tblPr>
      <w:tblGrid>
        <w:gridCol w:w="2990"/>
        <w:gridCol w:w="1356"/>
        <w:gridCol w:w="2857"/>
        <w:gridCol w:w="1305"/>
      </w:tblGrid>
      <w:tr>
        <w:trPr>
          <w:trHeight w:val="421" w:hRule="auto"/>
          <w:jc w:val="left"/>
        </w:trPr>
        <w:tc>
          <w:tcPr>
            <w:tcW w:w="2990" w:type="dxa"/>
            <w:tcBorders>
              <w:top w:val="single" w:color="000000" w:sz="12"/>
              <w:left w:val="single" w:color="000000" w:sz="0"/>
              <w:bottom w:val="single" w:color="000000" w:sz="4"/>
              <w:right w:val="single" w:color="000000" w:sz="0"/>
            </w:tcBorders>
            <w:shd w:color="000000" w:fill="ffffff" w:val="clear"/>
            <w:tcMar>
              <w:left w:w="0" w:type="dxa"/>
              <w:right w:w="0" w:type="dxa"/>
            </w:tcMar>
            <w:vAlign w:val="top"/>
          </w:tcPr>
          <w:p>
            <w:pPr>
              <w:spacing w:before="1" w:after="0" w:line="240"/>
              <w:ind w:right="0" w:left="110"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Fator</w:t>
            </w:r>
          </w:p>
        </w:tc>
        <w:tc>
          <w:tcPr>
            <w:tcW w:w="1356" w:type="dxa"/>
            <w:tcBorders>
              <w:top w:val="single" w:color="000000" w:sz="12"/>
              <w:left w:val="single" w:color="000000" w:sz="0"/>
              <w:bottom w:val="single" w:color="000000" w:sz="4"/>
              <w:right w:val="single" w:color="000000" w:sz="4"/>
            </w:tcBorders>
            <w:shd w:color="000000" w:fill="ffffff" w:val="clear"/>
            <w:tcMar>
              <w:left w:w="0" w:type="dxa"/>
              <w:right w:w="0" w:type="dxa"/>
            </w:tcMar>
            <w:vAlign w:val="top"/>
          </w:tcPr>
          <w:p>
            <w:pPr>
              <w:spacing w:before="1" w:after="0" w:line="240"/>
              <w:ind w:right="0" w:left="836"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n</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5"/>
                <w:position w:val="0"/>
                <w:sz w:val="20"/>
                <w:shd w:fill="auto" w:val="clear"/>
              </w:rPr>
              <w:t xml:space="preserve">(%)</w:t>
            </w:r>
          </w:p>
        </w:tc>
        <w:tc>
          <w:tcPr>
            <w:tcW w:w="2857" w:type="dxa"/>
            <w:tcBorders>
              <w:top w:val="single" w:color="000000" w:sz="12"/>
              <w:left w:val="single" w:color="000000" w:sz="4"/>
              <w:bottom w:val="single" w:color="000000" w:sz="4"/>
              <w:right w:val="single" w:color="000000" w:sz="0"/>
            </w:tcBorders>
            <w:shd w:color="000000" w:fill="ffffff" w:val="clear"/>
            <w:tcMar>
              <w:left w:w="0" w:type="dxa"/>
              <w:right w:w="0" w:type="dxa"/>
            </w:tcMar>
            <w:vAlign w:val="top"/>
          </w:tcPr>
          <w:p>
            <w:pPr>
              <w:spacing w:before="1" w:after="0" w:line="240"/>
              <w:ind w:right="0" w:left="100"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Fator</w:t>
            </w:r>
          </w:p>
        </w:tc>
        <w:tc>
          <w:tcPr>
            <w:tcW w:w="1305" w:type="dxa"/>
            <w:tcBorders>
              <w:top w:val="single" w:color="000000" w:sz="12"/>
              <w:left w:val="single" w:color="000000" w:sz="0"/>
              <w:bottom w:val="single" w:color="000000" w:sz="4"/>
              <w:right w:val="single" w:color="000000" w:sz="0"/>
            </w:tcBorders>
            <w:shd w:color="000000" w:fill="ffffff" w:val="clear"/>
            <w:tcMar>
              <w:left w:w="0" w:type="dxa"/>
              <w:right w:w="0" w:type="dxa"/>
            </w:tcMar>
            <w:vAlign w:val="top"/>
          </w:tcPr>
          <w:p>
            <w:pPr>
              <w:spacing w:before="1" w:after="0" w:line="240"/>
              <w:ind w:right="101"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n </w:t>
            </w:r>
            <w:r>
              <w:rPr>
                <w:rFonts w:ascii="Calibri" w:hAnsi="Calibri" w:cs="Calibri" w:eastAsia="Calibri"/>
                <w:color w:val="auto"/>
                <w:spacing w:val="-5"/>
                <w:position w:val="0"/>
                <w:sz w:val="20"/>
                <w:shd w:fill="auto" w:val="clear"/>
              </w:rPr>
              <w:t xml:space="preserve">(%)</w:t>
            </w:r>
          </w:p>
        </w:tc>
      </w:tr>
      <w:tr>
        <w:trPr>
          <w:trHeight w:val="275" w:hRule="auto"/>
          <w:jc w:val="left"/>
        </w:trPr>
        <w:tc>
          <w:tcPr>
            <w:tcW w:w="2990" w:type="dxa"/>
            <w:vMerge w:val="restart"/>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6" w:after="0" w:line="252"/>
              <w:ind w:right="246" w:left="11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Saúde</w:t>
            </w:r>
            <w:r>
              <w:rPr>
                <w:rFonts w:ascii="Calibri" w:hAnsi="Calibri" w:cs="Calibri" w:eastAsia="Calibri"/>
                <w:b/>
                <w:color w:val="auto"/>
                <w:spacing w:val="-12"/>
                <w:position w:val="0"/>
                <w:sz w:val="20"/>
                <w:shd w:fill="auto" w:val="clear"/>
              </w:rPr>
              <w:t xml:space="preserve"> </w:t>
            </w:r>
            <w:r>
              <w:rPr>
                <w:rFonts w:ascii="Calibri" w:hAnsi="Calibri" w:cs="Calibri" w:eastAsia="Calibri"/>
                <w:b/>
                <w:color w:val="auto"/>
                <w:spacing w:val="0"/>
                <w:position w:val="0"/>
                <w:sz w:val="20"/>
                <w:shd w:fill="auto" w:val="clear"/>
              </w:rPr>
              <w:t xml:space="preserve">mental</w:t>
            </w:r>
            <w:r>
              <w:rPr>
                <w:rFonts w:ascii="Calibri" w:hAnsi="Calibri" w:cs="Calibri" w:eastAsia="Calibri"/>
                <w:b/>
                <w:color w:val="auto"/>
                <w:spacing w:val="-11"/>
                <w:position w:val="0"/>
                <w:sz w:val="20"/>
                <w:shd w:fill="auto" w:val="clear"/>
              </w:rPr>
              <w:t xml:space="preserve"> </w:t>
            </w:r>
            <w:r>
              <w:rPr>
                <w:rFonts w:ascii="Calibri" w:hAnsi="Calibri" w:cs="Calibri" w:eastAsia="Calibri"/>
                <w:b/>
                <w:color w:val="auto"/>
                <w:spacing w:val="0"/>
                <w:position w:val="0"/>
                <w:sz w:val="20"/>
                <w:shd w:fill="auto" w:val="clear"/>
              </w:rPr>
              <w:t xml:space="preserve">durante</w:t>
            </w:r>
            <w:r>
              <w:rPr>
                <w:rFonts w:ascii="Calibri" w:hAnsi="Calibri" w:cs="Calibri" w:eastAsia="Calibri"/>
                <w:b/>
                <w:color w:val="auto"/>
                <w:spacing w:val="-11"/>
                <w:position w:val="0"/>
                <w:sz w:val="20"/>
                <w:shd w:fill="auto" w:val="clear"/>
              </w:rPr>
              <w:t xml:space="preserve"> </w:t>
            </w:r>
            <w:r>
              <w:rPr>
                <w:rFonts w:ascii="Calibri" w:hAnsi="Calibri" w:cs="Calibri" w:eastAsia="Calibri"/>
                <w:b/>
                <w:color w:val="auto"/>
                <w:spacing w:val="0"/>
                <w:position w:val="0"/>
                <w:sz w:val="20"/>
                <w:shd w:fill="auto" w:val="clear"/>
              </w:rPr>
              <w:t xml:space="preserve">a </w:t>
            </w:r>
            <w:r>
              <w:rPr>
                <w:rFonts w:ascii="Calibri" w:hAnsi="Calibri" w:cs="Calibri" w:eastAsia="Calibri"/>
                <w:b/>
                <w:color w:val="auto"/>
                <w:spacing w:val="-2"/>
                <w:position w:val="0"/>
                <w:sz w:val="20"/>
                <w:shd w:fill="auto" w:val="clear"/>
              </w:rPr>
              <w:t xml:space="preserve">pandemia</w:t>
            </w:r>
          </w:p>
          <w:p>
            <w:pPr>
              <w:spacing w:before="174" w:after="0" w:line="256"/>
              <w:ind w:right="0" w:left="11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Medo</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uma</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possível</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infecção durante o parto</w:t>
            </w:r>
          </w:p>
          <w:p>
            <w:pPr>
              <w:spacing w:before="164" w:after="0" w:line="256"/>
              <w:ind w:right="0" w:left="11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Medo</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uma</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possível</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infecção durante o puerpério</w:t>
            </w:r>
          </w:p>
          <w:p>
            <w:pPr>
              <w:spacing w:before="163" w:after="0" w:line="256"/>
              <w:ind w:right="0" w:left="11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Preocupação</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com</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questões relacionadas à gestação</w:t>
            </w:r>
          </w:p>
          <w:p>
            <w:pPr>
              <w:spacing w:before="162" w:after="0" w:line="259"/>
              <w:ind w:right="246" w:left="11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Falta</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segurança</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nas </w:t>
            </w:r>
            <w:r>
              <w:rPr>
                <w:rFonts w:ascii="Calibri" w:hAnsi="Calibri" w:cs="Calibri" w:eastAsia="Calibri"/>
                <w:color w:val="auto"/>
                <w:spacing w:val="-2"/>
                <w:position w:val="0"/>
                <w:sz w:val="20"/>
                <w:shd w:fill="auto" w:val="clear"/>
              </w:rPr>
              <w:t xml:space="preserve">informações</w:t>
            </w:r>
          </w:p>
          <w:p>
            <w:pPr>
              <w:spacing w:before="159" w:after="0" w:line="547"/>
              <w:ind w:right="246" w:left="110"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Saúde</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mental</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afetada Prefiro não responder</w:t>
            </w:r>
          </w:p>
        </w:tc>
        <w:tc>
          <w:tcPr>
            <w:tcW w:w="1356" w:type="dxa"/>
            <w:vMerge w:val="restart"/>
            <w:tcBorders>
              <w:top w:val="single" w:color="000000" w:sz="4"/>
              <w:left w:val="single" w:color="000000" w:sz="0"/>
              <w:bottom w:val="single" w:color="000000" w:sz="0"/>
              <w:right w:val="single" w:color="000000" w:sz="4"/>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3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5"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696</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(28,22)</w:t>
            </w:r>
          </w:p>
          <w:p>
            <w:pPr>
              <w:spacing w:before="21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5"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534</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(21,65)</w:t>
            </w:r>
          </w:p>
          <w:p>
            <w:pPr>
              <w:spacing w:before="21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5"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718</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(29,12)</w:t>
            </w:r>
          </w:p>
          <w:p>
            <w:pPr>
              <w:spacing w:before="21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5"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343</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(13,91)</w:t>
            </w:r>
          </w:p>
          <w:p>
            <w:pPr>
              <w:spacing w:before="8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5"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164</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(6,65)</w:t>
            </w:r>
          </w:p>
          <w:p>
            <w:pPr>
              <w:spacing w:before="8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5" w:left="0" w:firstLine="0"/>
              <w:jc w:val="right"/>
              <w:rPr>
                <w:color w:val="auto"/>
                <w:position w:val="0"/>
                <w:shd w:fill="auto" w:val="clear"/>
              </w:rPr>
            </w:pP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(0,45)</w:t>
            </w:r>
          </w:p>
        </w:tc>
        <w:tc>
          <w:tcPr>
            <w:tcW w:w="2857" w:type="dxa"/>
            <w:tcBorders>
              <w:top w:val="single" w:color="000000" w:sz="4"/>
              <w:left w:val="single" w:color="000000" w:sz="4"/>
              <w:bottom w:val="single" w:color="000000" w:sz="0"/>
              <w:right w:val="single" w:color="000000" w:sz="0"/>
            </w:tcBorders>
            <w:shd w:color="000000" w:fill="ffffff" w:val="clear"/>
            <w:tcMar>
              <w:left w:w="0" w:type="dxa"/>
              <w:right w:w="0" w:type="dxa"/>
            </w:tcMar>
            <w:vAlign w:val="top"/>
          </w:tcPr>
          <w:p>
            <w:pPr>
              <w:spacing w:before="6" w:after="0" w:line="240"/>
              <w:ind w:right="0" w:left="101"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Cuidados</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com</w:t>
            </w:r>
            <w:r>
              <w:rPr>
                <w:rFonts w:ascii="Calibri" w:hAnsi="Calibri" w:cs="Calibri" w:eastAsia="Calibri"/>
                <w:b/>
                <w:color w:val="auto"/>
                <w:spacing w:val="-4"/>
                <w:position w:val="0"/>
                <w:sz w:val="20"/>
                <w:shd w:fill="auto" w:val="clear"/>
              </w:rPr>
              <w:t xml:space="preserve"> </w:t>
            </w:r>
            <w:r>
              <w:rPr>
                <w:rFonts w:ascii="Calibri" w:hAnsi="Calibri" w:cs="Calibri" w:eastAsia="Calibri"/>
                <w:b/>
                <w:color w:val="auto"/>
                <w:spacing w:val="0"/>
                <w:position w:val="0"/>
                <w:sz w:val="20"/>
                <w:shd w:fill="auto" w:val="clear"/>
              </w:rPr>
              <w:t xml:space="preserve">a</w:t>
            </w:r>
            <w:r>
              <w:rPr>
                <w:rFonts w:ascii="Calibri" w:hAnsi="Calibri" w:cs="Calibri" w:eastAsia="Calibri"/>
                <w:b/>
                <w:color w:val="auto"/>
                <w:spacing w:val="-1"/>
                <w:position w:val="0"/>
                <w:sz w:val="20"/>
                <w:shd w:fill="auto" w:val="clear"/>
              </w:rPr>
              <w:t xml:space="preserve"> </w:t>
            </w:r>
            <w:r>
              <w:rPr>
                <w:rFonts w:ascii="Calibri" w:hAnsi="Calibri" w:cs="Calibri" w:eastAsia="Calibri"/>
                <w:b/>
                <w:color w:val="auto"/>
                <w:spacing w:val="0"/>
                <w:position w:val="0"/>
                <w:sz w:val="20"/>
                <w:shd w:fill="auto" w:val="clear"/>
              </w:rPr>
              <w:t xml:space="preserve">saúde</w:t>
            </w:r>
            <w:r>
              <w:rPr>
                <w:rFonts w:ascii="Calibri" w:hAnsi="Calibri" w:cs="Calibri" w:eastAsia="Calibri"/>
                <w:b/>
                <w:color w:val="auto"/>
                <w:spacing w:val="-5"/>
                <w:position w:val="0"/>
                <w:sz w:val="20"/>
                <w:shd w:fill="auto" w:val="clear"/>
              </w:rPr>
              <w:t xml:space="preserve"> </w:t>
            </w:r>
            <w:r>
              <w:rPr>
                <w:rFonts w:ascii="Calibri" w:hAnsi="Calibri" w:cs="Calibri" w:eastAsia="Calibri"/>
                <w:b/>
                <w:color w:val="auto"/>
                <w:spacing w:val="-2"/>
                <w:position w:val="0"/>
                <w:sz w:val="20"/>
                <w:shd w:fill="auto" w:val="clear"/>
              </w:rPr>
              <w:t xml:space="preserve">mental</w:t>
            </w:r>
          </w:p>
        </w:tc>
        <w:tc>
          <w:tcPr>
            <w:tcW w:w="1305"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7" w:hRule="auto"/>
          <w:jc w:val="left"/>
        </w:trPr>
        <w:tc>
          <w:tcPr>
            <w:tcW w:w="299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56" w:type="dxa"/>
            <w:vMerge/>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57"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101" w:firstLine="0"/>
              <w:jc w:val="left"/>
              <w:rPr>
                <w:rFonts w:ascii="Calibri" w:hAnsi="Calibri" w:cs="Calibri" w:eastAsia="Calibri"/>
                <w:color w:val="auto"/>
                <w:position w:val="0"/>
                <w:shd w:fill="auto" w:val="clear"/>
              </w:rPr>
            </w:pPr>
            <w:r>
              <w:rPr>
                <w:rFonts w:ascii="Calibri" w:hAnsi="Calibri" w:cs="Calibri" w:eastAsia="Calibri"/>
                <w:b/>
                <w:color w:val="auto"/>
                <w:spacing w:val="0"/>
                <w:position w:val="0"/>
                <w:sz w:val="20"/>
                <w:shd w:fill="auto" w:val="clear"/>
              </w:rPr>
              <w:t xml:space="preserve">durante</w:t>
            </w:r>
            <w:r>
              <w:rPr>
                <w:rFonts w:ascii="Calibri" w:hAnsi="Calibri" w:cs="Calibri" w:eastAsia="Calibri"/>
                <w:b/>
                <w:color w:val="auto"/>
                <w:spacing w:val="-7"/>
                <w:position w:val="0"/>
                <w:sz w:val="20"/>
                <w:shd w:fill="auto" w:val="clear"/>
              </w:rPr>
              <w:t xml:space="preserve"> </w:t>
            </w:r>
            <w:r>
              <w:rPr>
                <w:rFonts w:ascii="Calibri" w:hAnsi="Calibri" w:cs="Calibri" w:eastAsia="Calibri"/>
                <w:b/>
                <w:color w:val="auto"/>
                <w:spacing w:val="0"/>
                <w:position w:val="0"/>
                <w:sz w:val="20"/>
                <w:shd w:fill="auto" w:val="clear"/>
              </w:rPr>
              <w:t xml:space="preserve">a</w:t>
            </w:r>
            <w:r>
              <w:rPr>
                <w:rFonts w:ascii="Calibri" w:hAnsi="Calibri" w:cs="Calibri" w:eastAsia="Calibri"/>
                <w:b/>
                <w:color w:val="auto"/>
                <w:spacing w:val="-1"/>
                <w:position w:val="0"/>
                <w:sz w:val="20"/>
                <w:shd w:fill="auto" w:val="clear"/>
              </w:rPr>
              <w:t xml:space="preserve"> </w:t>
            </w:r>
            <w:r>
              <w:rPr>
                <w:rFonts w:ascii="Calibri" w:hAnsi="Calibri" w:cs="Calibri" w:eastAsia="Calibri"/>
                <w:b/>
                <w:color w:val="auto"/>
                <w:spacing w:val="-2"/>
                <w:position w:val="0"/>
                <w:sz w:val="20"/>
                <w:shd w:fill="auto" w:val="clear"/>
              </w:rPr>
              <w:t xml:space="preserve">pandemia</w:t>
            </w:r>
          </w:p>
        </w:tc>
        <w:tc>
          <w:tcPr>
            <w:tcW w:w="1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21" w:hRule="auto"/>
          <w:jc w:val="left"/>
        </w:trPr>
        <w:tc>
          <w:tcPr>
            <w:tcW w:w="299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56" w:type="dxa"/>
            <w:vMerge/>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57"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139" w:after="0" w:line="240"/>
              <w:ind w:right="0" w:left="101"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Ajuda</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2"/>
                <w:position w:val="0"/>
                <w:sz w:val="20"/>
                <w:shd w:fill="auto" w:val="clear"/>
              </w:rPr>
              <w:t xml:space="preserve">profissional</w:t>
            </w:r>
          </w:p>
        </w:tc>
        <w:tc>
          <w:tcPr>
            <w:tcW w:w="1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9" w:after="0" w:line="240"/>
              <w:ind w:right="107"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200</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(8,83)</w:t>
            </w:r>
          </w:p>
        </w:tc>
      </w:tr>
      <w:tr>
        <w:trPr>
          <w:trHeight w:val="685" w:hRule="auto"/>
          <w:jc w:val="left"/>
        </w:trPr>
        <w:tc>
          <w:tcPr>
            <w:tcW w:w="299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56" w:type="dxa"/>
            <w:vMerge/>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57"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201" w:after="0" w:line="240"/>
              <w:ind w:right="0" w:left="101"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Atividades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relaxamento</w:t>
            </w:r>
          </w:p>
        </w:tc>
        <w:tc>
          <w:tcPr>
            <w:tcW w:w="1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01" w:after="0" w:line="240"/>
              <w:ind w:right="10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295</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(13,02)</w:t>
            </w:r>
          </w:p>
        </w:tc>
      </w:tr>
      <w:tr>
        <w:trPr>
          <w:trHeight w:val="621" w:hRule="auto"/>
          <w:jc w:val="left"/>
        </w:trPr>
        <w:tc>
          <w:tcPr>
            <w:tcW w:w="299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56" w:type="dxa"/>
            <w:vMerge/>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57"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202" w:after="0" w:line="240"/>
              <w:ind w:right="0" w:left="101"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Atividade</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física</w:t>
            </w:r>
          </w:p>
        </w:tc>
        <w:tc>
          <w:tcPr>
            <w:tcW w:w="1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02" w:after="0" w:line="240"/>
              <w:ind w:right="10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260</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(11,48)</w:t>
            </w:r>
          </w:p>
        </w:tc>
      </w:tr>
      <w:tr>
        <w:trPr>
          <w:trHeight w:val="410" w:hRule="auto"/>
          <w:jc w:val="left"/>
        </w:trPr>
        <w:tc>
          <w:tcPr>
            <w:tcW w:w="299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56" w:type="dxa"/>
            <w:vMerge/>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57"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137" w:after="0" w:line="240"/>
              <w:ind w:right="0" w:left="101"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Distanciamento</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de</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0"/>
                <w:position w:val="0"/>
                <w:sz w:val="20"/>
                <w:shd w:fill="auto" w:val="clear"/>
              </w:rPr>
              <w:t xml:space="preserve">notícias</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5"/>
                <w:position w:val="0"/>
                <w:sz w:val="20"/>
                <w:shd w:fill="auto" w:val="clear"/>
              </w:rPr>
              <w:t xml:space="preserve">de</w:t>
            </w:r>
          </w:p>
        </w:tc>
        <w:tc>
          <w:tcPr>
            <w:tcW w:w="1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7"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08" w:left="0" w:firstLine="0"/>
              <w:jc w:val="right"/>
              <w:rPr>
                <w:color w:val="auto"/>
                <w:position w:val="0"/>
                <w:shd w:fill="auto" w:val="clear"/>
              </w:rPr>
            </w:pPr>
            <w:r>
              <w:rPr>
                <w:rFonts w:ascii="Calibri" w:hAnsi="Calibri" w:cs="Calibri" w:eastAsia="Calibri"/>
                <w:color w:val="auto"/>
                <w:spacing w:val="0"/>
                <w:position w:val="0"/>
                <w:sz w:val="20"/>
                <w:shd w:fill="auto" w:val="clear"/>
              </w:rPr>
              <w:t xml:space="preserve">752</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(33,20)</w:t>
            </w:r>
          </w:p>
        </w:tc>
      </w:tr>
      <w:tr>
        <w:trPr>
          <w:trHeight w:val="343" w:hRule="auto"/>
          <w:jc w:val="left"/>
        </w:trPr>
        <w:tc>
          <w:tcPr>
            <w:tcW w:w="299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56" w:type="dxa"/>
            <w:vMerge/>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57"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0" w:after="0" w:line="240"/>
              <w:ind w:right="0" w:left="101"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doenças</w:t>
            </w:r>
          </w:p>
        </w:tc>
        <w:tc>
          <w:tcPr>
            <w:tcW w:w="1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2" w:hRule="auto"/>
          <w:jc w:val="left"/>
        </w:trPr>
        <w:tc>
          <w:tcPr>
            <w:tcW w:w="299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56" w:type="dxa"/>
            <w:vMerge/>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57"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40"/>
              <w:ind w:right="0" w:left="101"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Foco</w:t>
            </w:r>
            <w:r>
              <w:rPr>
                <w:rFonts w:ascii="Calibri" w:hAnsi="Calibri" w:cs="Calibri" w:eastAsia="Calibri"/>
                <w:color w:val="auto"/>
                <w:spacing w:val="-2"/>
                <w:position w:val="0"/>
                <w:sz w:val="20"/>
                <w:shd w:fill="auto" w:val="clear"/>
              </w:rPr>
              <w:t xml:space="preserve"> </w:t>
            </w:r>
            <w:r>
              <w:rPr>
                <w:rFonts w:ascii="Calibri" w:hAnsi="Calibri" w:cs="Calibri" w:eastAsia="Calibri"/>
                <w:color w:val="auto"/>
                <w:spacing w:val="0"/>
                <w:position w:val="0"/>
                <w:sz w:val="20"/>
                <w:shd w:fill="auto" w:val="clear"/>
              </w:rPr>
              <w:t xml:space="preserve">apenas</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no</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4"/>
                <w:position w:val="0"/>
                <w:sz w:val="20"/>
                <w:shd w:fill="auto" w:val="clear"/>
              </w:rPr>
              <w:t xml:space="preserve">bebê</w:t>
            </w:r>
          </w:p>
        </w:tc>
        <w:tc>
          <w:tcPr>
            <w:tcW w:w="1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0" w:after="0" w:line="240"/>
              <w:ind w:right="10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583</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(25,74)</w:t>
            </w:r>
          </w:p>
        </w:tc>
      </w:tr>
      <w:tr>
        <w:trPr>
          <w:trHeight w:val="621" w:hRule="auto"/>
          <w:jc w:val="left"/>
        </w:trPr>
        <w:tc>
          <w:tcPr>
            <w:tcW w:w="299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56" w:type="dxa"/>
            <w:vMerge/>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57"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70" w:after="0" w:line="256"/>
              <w:ind w:right="0" w:left="101"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Nenhum</w:t>
            </w:r>
            <w:r>
              <w:rPr>
                <w:rFonts w:ascii="Calibri" w:hAnsi="Calibri" w:cs="Calibri" w:eastAsia="Calibri"/>
                <w:color w:val="auto"/>
                <w:spacing w:val="-11"/>
                <w:position w:val="0"/>
                <w:sz w:val="20"/>
                <w:shd w:fill="auto" w:val="clear"/>
              </w:rPr>
              <w:t xml:space="preserve"> </w:t>
            </w:r>
            <w:r>
              <w:rPr>
                <w:rFonts w:ascii="Calibri" w:hAnsi="Calibri" w:cs="Calibri" w:eastAsia="Calibri"/>
                <w:color w:val="auto"/>
                <w:spacing w:val="0"/>
                <w:position w:val="0"/>
                <w:sz w:val="20"/>
                <w:shd w:fill="auto" w:val="clear"/>
              </w:rPr>
              <w:t xml:space="preserve">cuidado</w:t>
            </w:r>
            <w:r>
              <w:rPr>
                <w:rFonts w:ascii="Calibri" w:hAnsi="Calibri" w:cs="Calibri" w:eastAsia="Calibri"/>
                <w:color w:val="auto"/>
                <w:spacing w:val="-9"/>
                <w:position w:val="0"/>
                <w:sz w:val="20"/>
                <w:shd w:fill="auto" w:val="clear"/>
              </w:rPr>
              <w:t xml:space="preserve"> </w:t>
            </w:r>
            <w:r>
              <w:rPr>
                <w:rFonts w:ascii="Calibri" w:hAnsi="Calibri" w:cs="Calibri" w:eastAsia="Calibri"/>
                <w:color w:val="auto"/>
                <w:spacing w:val="0"/>
                <w:position w:val="0"/>
                <w:sz w:val="20"/>
                <w:shd w:fill="auto" w:val="clear"/>
              </w:rPr>
              <w:t xml:space="preserve">com</w:t>
            </w:r>
            <w:r>
              <w:rPr>
                <w:rFonts w:ascii="Calibri" w:hAnsi="Calibri" w:cs="Calibri" w:eastAsia="Calibri"/>
                <w:color w:val="auto"/>
                <w:spacing w:val="-12"/>
                <w:position w:val="0"/>
                <w:sz w:val="20"/>
                <w:shd w:fill="auto" w:val="clear"/>
              </w:rPr>
              <w:t xml:space="preserve"> </w:t>
            </w: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0"/>
                <w:position w:val="0"/>
                <w:sz w:val="20"/>
                <w:shd w:fill="auto" w:val="clear"/>
              </w:rPr>
              <w:t xml:space="preserve">saúde </w:t>
            </w:r>
            <w:r>
              <w:rPr>
                <w:rFonts w:ascii="Calibri" w:hAnsi="Calibri" w:cs="Calibri" w:eastAsia="Calibri"/>
                <w:color w:val="auto"/>
                <w:spacing w:val="-2"/>
                <w:position w:val="0"/>
                <w:sz w:val="20"/>
                <w:shd w:fill="auto" w:val="clear"/>
              </w:rPr>
              <w:t xml:space="preserve">mental</w:t>
            </w:r>
          </w:p>
        </w:tc>
        <w:tc>
          <w:tcPr>
            <w:tcW w:w="1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05" w:after="0" w:line="240"/>
              <w:ind w:right="107"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164</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(7,24)</w:t>
            </w:r>
          </w:p>
        </w:tc>
      </w:tr>
      <w:tr>
        <w:trPr>
          <w:trHeight w:val="561" w:hRule="auto"/>
          <w:jc w:val="left"/>
        </w:trPr>
        <w:tc>
          <w:tcPr>
            <w:tcW w:w="2990" w:type="dxa"/>
            <w:vMerge/>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356" w:type="dxa"/>
            <w:vMerge/>
            <w:tcBorders>
              <w:top w:val="single" w:color="000000" w:sz="0"/>
              <w:left w:val="single" w:color="000000" w:sz="0"/>
              <w:bottom w:val="single" w:color="000000" w:sz="0"/>
              <w:right w:val="single" w:color="000000" w:sz="4"/>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57" w:type="dxa"/>
            <w:tcBorders>
              <w:top w:val="single" w:color="000000" w:sz="0"/>
              <w:left w:val="single" w:color="000000" w:sz="4"/>
              <w:bottom w:val="single" w:color="000000" w:sz="0"/>
              <w:right w:val="single" w:color="000000" w:sz="0"/>
            </w:tcBorders>
            <w:shd w:color="000000" w:fill="ffffff" w:val="clear"/>
            <w:tcMar>
              <w:left w:w="0" w:type="dxa"/>
              <w:right w:w="0" w:type="dxa"/>
            </w:tcMar>
            <w:vAlign w:val="top"/>
          </w:tcPr>
          <w:p>
            <w:pPr>
              <w:spacing w:before="135" w:after="0" w:line="240"/>
              <w:ind w:right="0" w:left="101"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Prefiro</w:t>
            </w:r>
            <w:r>
              <w:rPr>
                <w:rFonts w:ascii="Calibri" w:hAnsi="Calibri" w:cs="Calibri" w:eastAsia="Calibri"/>
                <w:color w:val="auto"/>
                <w:spacing w:val="-10"/>
                <w:position w:val="0"/>
                <w:sz w:val="20"/>
                <w:shd w:fill="auto" w:val="clear"/>
              </w:rPr>
              <w:t xml:space="preserve"> </w:t>
            </w:r>
            <w:r>
              <w:rPr>
                <w:rFonts w:ascii="Calibri" w:hAnsi="Calibri" w:cs="Calibri" w:eastAsia="Calibri"/>
                <w:color w:val="auto"/>
                <w:spacing w:val="0"/>
                <w:position w:val="0"/>
                <w:sz w:val="20"/>
                <w:shd w:fill="auto" w:val="clear"/>
              </w:rPr>
              <w:t xml:space="preserve">não</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responder</w:t>
            </w:r>
          </w:p>
        </w:tc>
        <w:tc>
          <w:tcPr>
            <w:tcW w:w="1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5" w:after="0" w:line="240"/>
              <w:ind w:right="108"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11</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(0,49)</w:t>
            </w:r>
          </w:p>
        </w:tc>
      </w:tr>
    </w:tbl>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0" w:left="488" w:firstLine="0"/>
        <w:jc w:val="left"/>
        <w:rPr>
          <w:rFonts w:ascii="Times New Roman" w:hAnsi="Times New Roman" w:cs="Times New Roman" w:eastAsia="Times New Roman"/>
          <w:color w:val="auto"/>
          <w:spacing w:val="0"/>
          <w:position w:val="0"/>
          <w:sz w:val="20"/>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24"/>
          <w:shd w:fill="auto" w:val="clear"/>
        </w:rPr>
      </w:pPr>
    </w:p>
    <w:p>
      <w:pPr>
        <w:numPr>
          <w:ilvl w:val="0"/>
          <w:numId w:val="499"/>
        </w:numPr>
        <w:tabs>
          <w:tab w:val="left" w:pos="626" w:leader="none"/>
        </w:tabs>
        <w:spacing w:before="0" w:after="0" w:line="331"/>
        <w:ind w:right="494" w:left="219"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Correlação entre fatores socioeconômicos e escolha das gestantes pelo local de </w:t>
      </w:r>
      <w:r>
        <w:rPr>
          <w:rFonts w:ascii="Times New Roman" w:hAnsi="Times New Roman" w:cs="Times New Roman" w:eastAsia="Times New Roman"/>
          <w:b/>
          <w:color w:val="auto"/>
          <w:spacing w:val="-2"/>
          <w:position w:val="0"/>
          <w:sz w:val="24"/>
          <w:shd w:fill="auto" w:val="clear"/>
        </w:rPr>
        <w:t xml:space="preserve">nascimento</w:t>
      </w:r>
    </w:p>
    <w:p>
      <w:pPr>
        <w:spacing w:before="30" w:after="0" w:line="336"/>
        <w:ind w:right="488" w:left="219"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Nós investigamos se as características socioeconômicas estavam associadas às escolhas das gestantes, principalmente com relação à local e via de nascimento. A tabela 5 mostra a escolha do local de nascimento de acordo com a renda e a cor das gestantes. Mulheres pretas mostraram correlação positiva com a casa de parto como local de escolha para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 nascimento de seus bebês (p&lt;0,001). Além disso, também houve correlação positiva entre mulheres de baixa renda (1 a 4 salários) e escolha pela casa de parto como local de nascimento preferencial (p=0,002).</w:t>
      </w:r>
    </w:p>
    <w:p>
      <w:pPr>
        <w:spacing w:before="27" w:after="0" w:line="336"/>
        <w:ind w:right="490" w:left="219"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importante salientar que mulheres negras e pardas foram correlacionadas positivamente com baixa renda (1 a 4 e menos de 1 salário) enquanto mulheres brancas tiveram correlação negativa com baixo salário (1 a 4 e menos de 1). Ainda, mulheres brancas foram correlacionadas positivamente com renda média de 4 a 12 salários. Os altos salários (acima de 12) foram correlacionados positivamente às mulheres negras e pardas e negativamente à mulheres brancas (dados não mostrados na tabela) (P&lt;0,001).</w:t>
      </w:r>
    </w:p>
    <w:p>
      <w:pPr>
        <w:spacing w:before="17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21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Tabela</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5.</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Correlação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entre</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local</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nascimento,</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renda</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familiar</w:t>
      </w:r>
      <w:r>
        <w:rPr>
          <w:rFonts w:ascii="Times New Roman" w:hAnsi="Times New Roman" w:cs="Times New Roman" w:eastAsia="Times New Roman"/>
          <w:b/>
          <w:color w:val="auto"/>
          <w:spacing w:val="-9"/>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5"/>
          <w:position w:val="0"/>
          <w:sz w:val="24"/>
          <w:shd w:fill="auto" w:val="clear"/>
        </w:rPr>
        <w:t xml:space="preserve">cor</w:t>
      </w:r>
    </w:p>
    <w:p>
      <w:pPr>
        <w:spacing w:before="227" w:after="0" w:line="240"/>
        <w:ind w:right="0" w:left="0" w:firstLine="0"/>
        <w:jc w:val="left"/>
        <w:rPr>
          <w:rFonts w:ascii="Calibri" w:hAnsi="Calibri" w:cs="Calibri" w:eastAsia="Calibri"/>
          <w:b/>
          <w:color w:val="auto"/>
          <w:spacing w:val="0"/>
          <w:position w:val="0"/>
          <w:sz w:val="20"/>
          <w:shd w:fill="auto" w:val="clear"/>
        </w:rPr>
      </w:pPr>
    </w:p>
    <w:tbl>
      <w:tblPr>
        <w:tblInd w:w="577" w:type="dxa"/>
      </w:tblPr>
      <w:tblGrid>
        <w:gridCol w:w="1761"/>
        <w:gridCol w:w="1387"/>
        <w:gridCol w:w="1840"/>
        <w:gridCol w:w="1766"/>
        <w:gridCol w:w="1263"/>
      </w:tblGrid>
      <w:tr>
        <w:trPr>
          <w:trHeight w:val="312" w:hRule="auto"/>
          <w:jc w:val="left"/>
        </w:trPr>
        <w:tc>
          <w:tcPr>
            <w:tcW w:w="17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0" w:firstLine="0"/>
              <w:jc w:val="left"/>
              <w:rPr>
                <w:rFonts w:ascii="Calibri" w:hAnsi="Calibri" w:cs="Calibri" w:eastAsia="Calibri"/>
                <w:color w:val="auto"/>
                <w:position w:val="0"/>
                <w:shd w:fill="auto" w:val="clear"/>
              </w:rPr>
            </w:pPr>
            <w:r>
              <w:rPr>
                <w:rFonts w:ascii="Calibri" w:hAnsi="Calibri" w:cs="Calibri" w:eastAsia="Calibri"/>
                <w:b/>
                <w:color w:val="auto"/>
                <w:spacing w:val="-5"/>
                <w:position w:val="0"/>
                <w:sz w:val="20"/>
                <w:shd w:fill="auto" w:val="clear"/>
              </w:rPr>
              <w:t xml:space="preserve">Cor</w:t>
            </w:r>
          </w:p>
        </w:tc>
        <w:tc>
          <w:tcPr>
            <w:tcW w:w="6256" w:type="dxa"/>
            <w:gridSpan w:val="4"/>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18" w:hRule="auto"/>
          <w:jc w:val="left"/>
        </w:trPr>
        <w:tc>
          <w:tcPr>
            <w:tcW w:w="17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1" w:after="0" w:line="240"/>
              <w:ind w:right="0" w:left="50"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Branca</w:t>
            </w:r>
          </w:p>
        </w:tc>
        <w:tc>
          <w:tcPr>
            <w:tcW w:w="138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1" w:after="0" w:line="240"/>
              <w:ind w:right="460"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32</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(2,86)</w:t>
            </w:r>
          </w:p>
        </w:tc>
        <w:tc>
          <w:tcPr>
            <w:tcW w:w="18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1" w:after="0" w:line="240"/>
              <w:ind w:right="94" w:left="0"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7</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(0,62)</w:t>
            </w:r>
          </w:p>
        </w:tc>
        <w:tc>
          <w:tcPr>
            <w:tcW w:w="17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71" w:after="0" w:line="240"/>
              <w:ind w:right="0" w:left="167"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646</w:t>
            </w:r>
            <w:r>
              <w:rPr>
                <w:rFonts w:ascii="Calibri" w:hAnsi="Calibri" w:cs="Calibri" w:eastAsia="Calibri"/>
                <w:color w:val="auto"/>
                <w:spacing w:val="-8"/>
                <w:position w:val="0"/>
                <w:sz w:val="20"/>
                <w:shd w:fill="auto" w:val="clear"/>
              </w:rPr>
              <w:t xml:space="preserve"> </w:t>
            </w:r>
            <w:r>
              <w:rPr>
                <w:rFonts w:ascii="Calibri" w:hAnsi="Calibri" w:cs="Calibri" w:eastAsia="Calibri"/>
                <w:color w:val="auto"/>
                <w:spacing w:val="-2"/>
                <w:position w:val="0"/>
                <w:sz w:val="20"/>
                <w:shd w:fill="auto" w:val="clear"/>
              </w:rPr>
              <w:t xml:space="preserve">(57,73)</w:t>
            </w:r>
          </w:p>
        </w:tc>
        <w:tc>
          <w:tcPr>
            <w:tcW w:w="12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4" w:hRule="auto"/>
          <w:jc w:val="left"/>
        </w:trPr>
        <w:tc>
          <w:tcPr>
            <w:tcW w:w="17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5" w:after="0" w:line="240"/>
              <w:ind w:right="0" w:left="97"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Preta</w:t>
            </w:r>
          </w:p>
        </w:tc>
        <w:tc>
          <w:tcPr>
            <w:tcW w:w="138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5" w:after="0" w:line="240"/>
              <w:ind w:right="51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(0,09)</w:t>
            </w:r>
          </w:p>
        </w:tc>
        <w:tc>
          <w:tcPr>
            <w:tcW w:w="18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5" w:after="0" w:line="240"/>
              <w:ind w:right="94" w:left="8"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3"/>
                <w:position w:val="0"/>
                <w:sz w:val="20"/>
                <w:shd w:fill="auto" w:val="clear"/>
              </w:rPr>
              <w:t xml:space="preserve"> </w:t>
            </w:r>
            <w:r>
              <w:rPr>
                <w:rFonts w:ascii="Calibri" w:hAnsi="Calibri" w:cs="Calibri" w:eastAsia="Calibri"/>
                <w:color w:val="auto"/>
                <w:spacing w:val="-2"/>
                <w:position w:val="0"/>
                <w:sz w:val="20"/>
                <w:shd w:fill="auto" w:val="clear"/>
              </w:rPr>
              <w:t xml:space="preserve">(0,71)***</w:t>
            </w:r>
          </w:p>
        </w:tc>
        <w:tc>
          <w:tcPr>
            <w:tcW w:w="17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5" w:after="0" w:line="240"/>
              <w:ind w:right="2" w:left="167"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86</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(7,68)</w:t>
            </w:r>
          </w:p>
        </w:tc>
        <w:tc>
          <w:tcPr>
            <w:tcW w:w="12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5"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339" w:firstLine="0"/>
              <w:jc w:val="lef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1119</w:t>
            </w:r>
            <w:r>
              <w:rPr>
                <w:rFonts w:ascii="Calibri" w:hAnsi="Calibri" w:cs="Calibri" w:eastAsia="Calibri"/>
                <w:color w:val="auto"/>
                <w:spacing w:val="-6"/>
                <w:position w:val="0"/>
                <w:sz w:val="20"/>
                <w:shd w:fill="auto" w:val="clear"/>
              </w:rPr>
              <w:t xml:space="preserve"> </w:t>
            </w:r>
            <w:r>
              <w:rPr>
                <w:rFonts w:ascii="Calibri" w:hAnsi="Calibri" w:cs="Calibri" w:eastAsia="Calibri"/>
                <w:color w:val="auto"/>
                <w:spacing w:val="-2"/>
                <w:position w:val="0"/>
                <w:sz w:val="20"/>
                <w:shd w:fill="auto" w:val="clear"/>
              </w:rPr>
              <w:t xml:space="preserve">(100)</w:t>
            </w:r>
          </w:p>
        </w:tc>
      </w:tr>
      <w:tr>
        <w:trPr>
          <w:trHeight w:val="319" w:hRule="auto"/>
          <w:jc w:val="left"/>
        </w:trPr>
        <w:tc>
          <w:tcPr>
            <w:tcW w:w="17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97"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Parda</w:t>
            </w:r>
          </w:p>
        </w:tc>
        <w:tc>
          <w:tcPr>
            <w:tcW w:w="138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412"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2"/>
                <w:position w:val="0"/>
                <w:sz w:val="20"/>
                <w:shd w:fill="auto" w:val="clear"/>
              </w:rPr>
              <w:t xml:space="preserve"> (0,71)</w:t>
            </w:r>
          </w:p>
        </w:tc>
        <w:tc>
          <w:tcPr>
            <w:tcW w:w="18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94" w:left="0"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8</w:t>
            </w:r>
            <w:r>
              <w:rPr>
                <w:rFonts w:ascii="Calibri" w:hAnsi="Calibri" w:cs="Calibri" w:eastAsia="Calibri"/>
                <w:color w:val="auto"/>
                <w:spacing w:val="-2"/>
                <w:position w:val="0"/>
                <w:sz w:val="20"/>
                <w:shd w:fill="auto" w:val="clear"/>
              </w:rPr>
              <w:t xml:space="preserve"> (0,71)</w:t>
            </w:r>
          </w:p>
        </w:tc>
        <w:tc>
          <w:tcPr>
            <w:tcW w:w="17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2" w:left="167"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290</w:t>
            </w:r>
            <w:r>
              <w:rPr>
                <w:rFonts w:ascii="Calibri" w:hAnsi="Calibri" w:cs="Calibri" w:eastAsia="Calibri"/>
                <w:color w:val="auto"/>
                <w:spacing w:val="-7"/>
                <w:position w:val="0"/>
                <w:sz w:val="20"/>
                <w:shd w:fill="auto" w:val="clear"/>
              </w:rPr>
              <w:t xml:space="preserve"> </w:t>
            </w:r>
            <w:r>
              <w:rPr>
                <w:rFonts w:ascii="Calibri" w:hAnsi="Calibri" w:cs="Calibri" w:eastAsia="Calibri"/>
                <w:color w:val="auto"/>
                <w:spacing w:val="-2"/>
                <w:position w:val="0"/>
                <w:sz w:val="20"/>
                <w:shd w:fill="auto" w:val="clear"/>
              </w:rPr>
              <w:t xml:space="preserve">(29,91)</w:t>
            </w:r>
          </w:p>
        </w:tc>
        <w:tc>
          <w:tcPr>
            <w:tcW w:w="12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4" w:hRule="auto"/>
          <w:jc w:val="left"/>
        </w:trPr>
        <w:tc>
          <w:tcPr>
            <w:tcW w:w="1761"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4" w:after="0" w:line="240"/>
              <w:ind w:right="0" w:left="97" w:firstLine="0"/>
              <w:jc w:val="left"/>
              <w:rPr>
                <w:rFonts w:ascii="Calibri" w:hAnsi="Calibri" w:cs="Calibri" w:eastAsia="Calibri"/>
                <w:color w:val="auto"/>
                <w:position w:val="0"/>
                <w:shd w:fill="auto" w:val="clear"/>
              </w:rPr>
            </w:pPr>
            <w:r>
              <w:rPr>
                <w:rFonts w:ascii="Calibri" w:hAnsi="Calibri" w:cs="Calibri" w:eastAsia="Calibri"/>
                <w:color w:val="auto"/>
                <w:spacing w:val="-2"/>
                <w:position w:val="0"/>
                <w:sz w:val="20"/>
                <w:shd w:fill="auto" w:val="clear"/>
              </w:rPr>
              <w:t xml:space="preserve">Indígena/Amarela</w:t>
            </w:r>
          </w:p>
        </w:tc>
        <w:tc>
          <w:tcPr>
            <w:tcW w:w="138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4" w:after="0" w:line="240"/>
              <w:ind w:right="413" w:left="0" w:firstLine="0"/>
              <w:jc w:val="right"/>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2</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2"/>
                <w:position w:val="0"/>
                <w:sz w:val="20"/>
                <w:shd w:fill="auto" w:val="clear"/>
              </w:rPr>
              <w:t xml:space="preserve">(0,18)</w:t>
            </w:r>
          </w:p>
        </w:tc>
        <w:tc>
          <w:tcPr>
            <w:tcW w:w="184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4" w:after="0" w:line="240"/>
              <w:ind w:right="94" w:left="3"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0</w:t>
            </w:r>
            <w:r>
              <w:rPr>
                <w:rFonts w:ascii="Calibri" w:hAnsi="Calibri" w:cs="Calibri" w:eastAsia="Calibri"/>
                <w:color w:val="auto"/>
                <w:spacing w:val="-4"/>
                <w:position w:val="0"/>
                <w:sz w:val="20"/>
                <w:shd w:fill="auto" w:val="clear"/>
              </w:rPr>
              <w:t xml:space="preserve"> </w:t>
            </w:r>
            <w:r>
              <w:rPr>
                <w:rFonts w:ascii="Calibri" w:hAnsi="Calibri" w:cs="Calibri" w:eastAsia="Calibri"/>
                <w:color w:val="auto"/>
                <w:spacing w:val="-5"/>
                <w:position w:val="0"/>
                <w:sz w:val="20"/>
                <w:shd w:fill="auto" w:val="clear"/>
              </w:rPr>
              <w:t xml:space="preserve">(0)</w:t>
            </w:r>
          </w:p>
        </w:tc>
        <w:tc>
          <w:tcPr>
            <w:tcW w:w="176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4" w:after="0" w:line="240"/>
              <w:ind w:right="2" w:left="167" w:firstLine="0"/>
              <w:jc w:val="center"/>
              <w:rPr>
                <w:rFonts w:ascii="Calibri" w:hAnsi="Calibri" w:cs="Calibri" w:eastAsia="Calibri"/>
                <w:color w:val="auto"/>
                <w:position w:val="0"/>
                <w:shd w:fill="auto" w:val="clear"/>
              </w:rPr>
            </w:pPr>
            <w:r>
              <w:rPr>
                <w:rFonts w:ascii="Calibri" w:hAnsi="Calibri" w:cs="Calibri" w:eastAsia="Calibri"/>
                <w:color w:val="auto"/>
                <w:spacing w:val="0"/>
                <w:position w:val="0"/>
                <w:sz w:val="20"/>
                <w:shd w:fill="auto" w:val="clear"/>
              </w:rPr>
              <w:t xml:space="preserve">31</w:t>
            </w:r>
            <w:r>
              <w:rPr>
                <w:rFonts w:ascii="Calibri" w:hAnsi="Calibri" w:cs="Calibri" w:eastAsia="Calibri"/>
                <w:color w:val="auto"/>
                <w:spacing w:val="-5"/>
                <w:position w:val="0"/>
                <w:sz w:val="20"/>
                <w:shd w:fill="auto" w:val="clear"/>
              </w:rPr>
              <w:t xml:space="preserve"> </w:t>
            </w:r>
            <w:r>
              <w:rPr>
                <w:rFonts w:ascii="Calibri" w:hAnsi="Calibri" w:cs="Calibri" w:eastAsia="Calibri"/>
                <w:color w:val="auto"/>
                <w:spacing w:val="-2"/>
                <w:position w:val="0"/>
                <w:sz w:val="20"/>
                <w:shd w:fill="auto" w:val="clear"/>
              </w:rPr>
              <w:t xml:space="preserve">(2,77)</w:t>
            </w:r>
          </w:p>
        </w:tc>
        <w:tc>
          <w:tcPr>
            <w:tcW w:w="126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151"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 w:after="0" w:line="240"/>
        <w:ind w:right="0" w:left="21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DISCUSSÃO</w:t>
      </w:r>
    </w:p>
    <w:p>
      <w:pPr>
        <w:spacing w:before="268"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36"/>
        <w:ind w:right="484"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Muitos trabalhos na literatura</w:t>
      </w:r>
      <w:r>
        <w:rPr>
          <w:rFonts w:ascii="Times New Roman" w:hAnsi="Times New Roman" w:cs="Times New Roman" w:eastAsia="Times New Roman"/>
          <w:color w:val="auto"/>
          <w:spacing w:val="0"/>
          <w:position w:val="0"/>
          <w:sz w:val="24"/>
          <w:shd w:fill="auto" w:val="clear"/>
          <w:vertAlign w:val="superscript"/>
        </w:rPr>
        <w:t xml:space="preserve">14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16</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24</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vertAlign w:val="superscript"/>
        </w:rPr>
        <w:t xml:space="preserve">27</w:t>
      </w:r>
      <w:r>
        <w:rPr>
          <w:rFonts w:ascii="Times New Roman" w:hAnsi="Times New Roman" w:cs="Times New Roman" w:eastAsia="Times New Roman"/>
          <w:color w:val="auto"/>
          <w:spacing w:val="0"/>
          <w:position w:val="0"/>
          <w:sz w:val="24"/>
          <w:shd w:fill="auto" w:val="clear"/>
        </w:rPr>
        <w:t xml:space="preserve"> vêm buscando entender o impacto da COVID-19 durante a gestação, principalmente no que diz respeito à severidade da doença, mortalidade materna e neonatal e possibilidade de transmissão vertical durante o parto. Sendo assim, os aspectos fisiopatológicos relacionados à doença vêm sendo estabelecidos desde o surgimento do novo coronavírus em 2019.</w:t>
      </w:r>
    </w:p>
    <w:p>
      <w:pPr>
        <w:spacing w:before="29" w:after="0" w:line="336"/>
        <w:ind w:right="482"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Já se sabe que a maioria das mulheres infectadas pelo Sars-CoV-2 apresentará apenas doença leve ou assintomática. Entretanto, alguns centros observaram altas taxas de internação em UTI e necessidade de ventilação mecânica em gestantes</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 Isso foi particularmente observado no Brasil, em que a taxa de mortalidade materna foi extremamente alta em comparação a outros países</w:t>
      </w:r>
      <w:r>
        <w:rPr>
          <w:rFonts w:ascii="Times New Roman" w:hAnsi="Times New Roman" w:cs="Times New Roman" w:eastAsia="Times New Roman"/>
          <w:color w:val="auto"/>
          <w:spacing w:val="0"/>
          <w:position w:val="0"/>
          <w:sz w:val="24"/>
          <w:shd w:fill="auto" w:val="clear"/>
          <w:vertAlign w:val="superscript"/>
        </w:rPr>
        <w:t xml:space="preserve">14</w:t>
      </w:r>
      <w:r>
        <w:rPr>
          <w:rFonts w:ascii="Times New Roman" w:hAnsi="Times New Roman" w:cs="Times New Roman" w:eastAsia="Times New Roman"/>
          <w:color w:val="auto"/>
          <w:spacing w:val="0"/>
          <w:position w:val="0"/>
          <w:sz w:val="24"/>
          <w:shd w:fill="auto" w:val="clear"/>
        </w:rPr>
        <w:t xml:space="preserve">.</w:t>
      </w:r>
    </w:p>
    <w:p>
      <w:pPr>
        <w:spacing w:before="29" w:after="0" w:line="336"/>
        <w:ind w:right="480"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Para além da fisiopatologia da doença, é preciso pensar na saúde e bem estar da pessoa gestante durante a pandemia de maneira integral.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É necessário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correlacionar todas as nuances da gestação e parto, levando em consideração as questões socioeconômicas envolvidas. Devemos estar atentos às questões relacionadas ao pré-natal, em especial às informações adequadas a respeito da via de nascimento preferencial neste momento de pandemia. Ainda, devemos avaliar com cautela todas as questões relacionadas à saúde mental das pessoas grávidas nesse momento.</w:t>
      </w:r>
    </w:p>
    <w:p>
      <w:pPr>
        <w:spacing w:before="27" w:after="0" w:line="336"/>
        <w:ind w:right="483" w:left="219"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Sendo assim, nesse estudo busca-se avaliar o impacto da pandemia e do isolamento social devido a COVID-19 durante a gestação, a rotina médica e a vida das gestantes. A maiorias das mulheres participantes foram brancas, casadas, com alto nível de escolaridade e trabalho remunerado. A maioria delas não apresentou sintomas de COVID-19 durante a gestação e não teve diagnóstico confirmado da doença.</w:t>
      </w:r>
    </w:p>
    <w:p>
      <w:pPr>
        <w:spacing w:before="0" w:after="0" w:line="360"/>
        <w:ind w:right="492" w:left="219" w:firstLine="71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Ressalta-se que no Brasil, em 2020, o perfil das mulheres grávidas acometidas pelo SARS-CoV-2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estava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idade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entre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39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anos, moradoras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região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sudeste do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país,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o</w:t>
      </w:r>
      <w:r>
        <w:rPr>
          <w:rFonts w:ascii="Times New Roman" w:hAnsi="Times New Roman" w:cs="Times New Roman" w:eastAsia="Times New Roman"/>
          <w:color w:val="auto"/>
          <w:spacing w:val="2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terceiro</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trimestre</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gestação</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curso</w:t>
      </w:r>
      <w:r>
        <w:rPr>
          <w:rFonts w:ascii="Times New Roman" w:hAnsi="Times New Roman" w:cs="Times New Roman" w:eastAsia="Times New Roman"/>
          <w:color w:val="auto"/>
          <w:spacing w:val="3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comorbidades</w:t>
      </w:r>
      <w:r>
        <w:rPr>
          <w:rFonts w:ascii="Times New Roman" w:hAnsi="Times New Roman" w:cs="Times New Roman" w:eastAsia="Times New Roman"/>
          <w:color w:val="auto"/>
          <w:spacing w:val="2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como</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asma,</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cardiopatias, diabetes,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hipertensão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obesidade</w:t>
      </w:r>
      <w:r>
        <w:rPr>
          <w:rFonts w:ascii="Times New Roman" w:hAnsi="Times New Roman" w:cs="Times New Roman" w:eastAsia="Times New Roman"/>
          <w:color w:val="auto"/>
          <w:spacing w:val="-2"/>
          <w:position w:val="0"/>
          <w:sz w:val="24"/>
          <w:shd w:fill="auto" w:val="clear"/>
          <w:vertAlign w:val="superscript"/>
        </w:rPr>
        <w:t xml:space="preserve">15</w:t>
      </w:r>
      <w:r>
        <w:rPr>
          <w:rFonts w:ascii="Times New Roman" w:hAnsi="Times New Roman" w:cs="Times New Roman" w:eastAsia="Times New Roman"/>
          <w:color w:val="auto"/>
          <w:spacing w:val="-2"/>
          <w:position w:val="0"/>
          <w:sz w:val="24"/>
          <w:shd w:fill="auto" w:val="clear"/>
        </w:rPr>
        <w:t xml:space="preserve">.</w:t>
      </w:r>
    </w:p>
    <w:p>
      <w:pPr>
        <w:spacing w:before="170" w:after="0" w:line="336"/>
        <w:ind w:right="484"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Nesse trabalho, as mulheres relataram grande alteração em sua rotina durante a gestação devido à pandemia de COVID-19 sendo as principais mudanças citadas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aumento com os cuidados de higiene, isolamento social, consultas sem a presença do acompanhante, dificuldade na preparação do enxoval do bebê e parada da realização de atividades físicas.</w:t>
      </w:r>
    </w:p>
    <w:p>
      <w:pPr>
        <w:spacing w:before="29" w:after="0" w:line="336"/>
        <w:ind w:right="487" w:left="219" w:firstLine="720"/>
        <w:jc w:val="both"/>
        <w:rPr>
          <w:rFonts w:ascii="Times New Roman" w:hAnsi="Times New Roman" w:cs="Times New Roman" w:eastAsia="Times New Roman"/>
          <w:color w:val="auto"/>
          <w:spacing w:val="0"/>
          <w:position w:val="0"/>
          <w:sz w:val="24"/>
          <w:shd w:fill="auto" w:val="clear"/>
          <w:vertAlign w:val="superscript"/>
        </w:rPr>
      </w:pPr>
      <w:r>
        <w:rPr>
          <w:rFonts w:ascii="Times New Roman" w:hAnsi="Times New Roman" w:cs="Times New Roman" w:eastAsia="Times New Roman"/>
          <w:color w:val="auto"/>
          <w:spacing w:val="0"/>
          <w:position w:val="0"/>
          <w:sz w:val="24"/>
          <w:shd w:fill="auto" w:val="clear"/>
        </w:rPr>
        <w:t xml:space="preserve">Em um estudo realizado em Santa Catarina, a fim de identificar as vulnerabilidades existentes para gestantes durante a pandemia, observou-se que a maioria das mulheres relatou ter tido as seis consultas mínimas exigidas de pré-natal. Além disso, o número de casos confirmados de COVID-19 entre as gestantes foi pequeno</w:t>
      </w:r>
      <w:r>
        <w:rPr>
          <w:rFonts w:ascii="Times New Roman" w:hAnsi="Times New Roman" w:cs="Times New Roman" w:eastAsia="Times New Roman"/>
          <w:color w:val="auto"/>
          <w:spacing w:val="0"/>
          <w:position w:val="0"/>
          <w:sz w:val="24"/>
          <w:shd w:fill="auto" w:val="clear"/>
          <w:vertAlign w:val="superscript"/>
        </w:rPr>
        <w:t xml:space="preserve">16</w:t>
      </w:r>
      <w:r>
        <w:rPr>
          <w:rFonts w:ascii="Times New Roman" w:hAnsi="Times New Roman" w:cs="Times New Roman" w:eastAsia="Times New Roman"/>
          <w:color w:val="auto"/>
          <w:spacing w:val="0"/>
          <w:position w:val="0"/>
          <w:sz w:val="24"/>
          <w:shd w:fill="auto" w:val="clear"/>
        </w:rPr>
        <w:t xml:space="preserve">, o que está de acordo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com o encontrado em nosso trabalho, em que o índice de gestantes que testaram positivo para COVID-19 foi de 3,15% e o cancelamento de consultas que foi de apenas 6,39%. Entretanto, um estudo realizado nos EUA com 30 gestantes, evidenciou que 6 a 8 % das gestantes rastreadas para COVID-19 testaram positivo</w:t>
      </w:r>
      <w:r>
        <w:rPr>
          <w:rFonts w:ascii="Times New Roman" w:hAnsi="Times New Roman" w:cs="Times New Roman" w:eastAsia="Times New Roman"/>
          <w:color w:val="auto"/>
          <w:spacing w:val="0"/>
          <w:position w:val="0"/>
          <w:sz w:val="24"/>
          <w:shd w:fill="auto" w:val="clear"/>
          <w:vertAlign w:val="superscript"/>
        </w:rPr>
        <w:t xml:space="preserve">17.</w:t>
      </w:r>
    </w:p>
    <w:p>
      <w:pPr>
        <w:spacing w:before="29" w:after="0" w:line="336"/>
        <w:ind w:right="487" w:left="219" w:firstLine="720"/>
        <w:jc w:val="both"/>
        <w:rPr>
          <w:rFonts w:ascii="Times New Roman" w:hAnsi="Times New Roman" w:cs="Times New Roman" w:eastAsia="Times New Roman"/>
          <w:color w:val="auto"/>
          <w:spacing w:val="0"/>
          <w:position w:val="0"/>
          <w:sz w:val="24"/>
          <w:shd w:fill="auto" w:val="clear"/>
        </w:rPr>
      </w:pPr>
    </w:p>
    <w:p>
      <w:pPr>
        <w:spacing w:before="25" w:after="0" w:line="336"/>
        <w:ind w:right="486"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Apesar da baixa taxa de positividade para COVID-19 nesse estudo, entende-se que existe um impacto indireto da pandemia sobre os resultados da gestação. Os sistemas de saúde foram impactados de maneira geral.</w:t>
      </w:r>
    </w:p>
    <w:p>
      <w:pPr>
        <w:spacing w:before="29" w:after="0" w:line="336"/>
        <w:ind w:right="483"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Brasil, a assistência obstétrica é assolada por problemas crônicos, como assistência pré-natal de baixa qualidade, disparidades raciais no acesso aos serviços de maternidade, violência obstétrica, entre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outros. A pandemia impôs barreiras adicionais para o acesso de qualidade aos cuidados de saúde. Além disso, a taxa de cesarianas está entre as mais altas do mundo e permanecem dúvidas sobre o aumento do risco de morbidade e mortalidade pós-operatória para pacientes com COVID-19 submetidas à cirurgia</w:t>
      </w:r>
      <w:r>
        <w:rPr>
          <w:rFonts w:ascii="Times New Roman" w:hAnsi="Times New Roman" w:cs="Times New Roman" w:eastAsia="Times New Roman"/>
          <w:color w:val="auto"/>
          <w:spacing w:val="0"/>
          <w:position w:val="0"/>
          <w:sz w:val="24"/>
          <w:shd w:fill="auto" w:val="clear"/>
          <w:vertAlign w:val="superscript"/>
        </w:rPr>
        <w:t xml:space="preserve">14</w:t>
      </w:r>
      <w:r>
        <w:rPr>
          <w:rFonts w:ascii="Times New Roman" w:hAnsi="Times New Roman" w:cs="Times New Roman" w:eastAsia="Times New Roman"/>
          <w:color w:val="auto"/>
          <w:spacing w:val="0"/>
          <w:position w:val="0"/>
          <w:sz w:val="24"/>
          <w:shd w:fill="auto" w:val="clear"/>
        </w:rPr>
        <w:t xml:space="preserve">.</w:t>
      </w:r>
    </w:p>
    <w:p>
      <w:pPr>
        <w:spacing w:before="29" w:after="0" w:line="336"/>
        <w:ind w:right="484"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Quando perguntado às gestantes sobre a escolha da via e local de nascimento antes</w:t>
      </w:r>
      <w:r>
        <w:rPr>
          <w:rFonts w:ascii="Times New Roman" w:hAnsi="Times New Roman" w:cs="Times New Roman" w:eastAsia="Times New Roman"/>
          <w:color w:val="auto"/>
          <w:spacing w:val="8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depois da pandemia, observamos que a maioria das mulheres deseja ter um parto vaginal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 isso não foi alterado devido à pandemia. Da mesma maneira, a maioria das mulheres optou pelo parto na maternidade/hospital e esta escolha não foi modificada pela pandemia. Observamos ainda que a maioria dos profissionais que fizeram o acompanhamento pré- natal não fez sugestão de via ou local de nascimento mais seguro devido à pandemia, o que escancara a precariedade do pré-natal no Brasil.</w:t>
      </w:r>
    </w:p>
    <w:p>
      <w:pPr>
        <w:spacing w:before="31" w:after="0" w:line="336"/>
        <w:ind w:right="490"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Importante salientar que a Febrasgo (Federação Brasileira de Ginecologia e Obstetrícia) orienta que, em gestantes com boas condições clínicas, sintomas leves e feto com boa vitalidade, o parto vaginal é seguro e recomendável. Com relação ao local de nascimento, a Febrasgo mantém a posição de que o ambiente hospitalar é o mais seguro para diminuir a morbimortalidade materna e perinatal, mesmo em gestantes assintomáticas e de risco habitual</w:t>
      </w:r>
      <w:r>
        <w:rPr>
          <w:rFonts w:ascii="Times New Roman" w:hAnsi="Times New Roman" w:cs="Times New Roman" w:eastAsia="Times New Roman"/>
          <w:color w:val="auto"/>
          <w:spacing w:val="0"/>
          <w:position w:val="0"/>
          <w:sz w:val="24"/>
          <w:shd w:fill="auto" w:val="clear"/>
          <w:vertAlign w:val="superscript"/>
        </w:rPr>
        <w:t xml:space="preserve">20</w:t>
      </w:r>
      <w:r>
        <w:rPr>
          <w:rFonts w:ascii="Times New Roman" w:hAnsi="Times New Roman" w:cs="Times New Roman" w:eastAsia="Times New Roman"/>
          <w:color w:val="auto"/>
          <w:spacing w:val="0"/>
          <w:position w:val="0"/>
          <w:sz w:val="24"/>
          <w:shd w:fill="auto" w:val="clear"/>
        </w:rPr>
        <w:t xml:space="preserve">.</w:t>
      </w:r>
    </w:p>
    <w:p>
      <w:pPr>
        <w:spacing w:before="29" w:after="0" w:line="336"/>
        <w:ind w:right="485"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 mesma maneira, o Royal College of Obstetricians and Gynaecologists (RCOG) recomenda que o parto hospitalar seja preferível ao domiciliar para mulheres suspeitas ou com diagnóstico confirmado de COVID-19. Entretanto, a Association of Ontario Midwifes (AOM) sugere que, para gestantes de risco habitual (sem suspeita ou diagnóstico de COVID-19), o parto domiciliar planejado pode auxiliar no distanciamento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social, bem como pode reduzir a sobrecarga dos sistemas de saúde na pandemia</w:t>
      </w:r>
      <w:r>
        <w:rPr>
          <w:rFonts w:ascii="Times New Roman" w:hAnsi="Times New Roman" w:cs="Times New Roman" w:eastAsia="Times New Roman"/>
          <w:color w:val="auto"/>
          <w:spacing w:val="0"/>
          <w:position w:val="0"/>
          <w:sz w:val="24"/>
          <w:shd w:fill="auto" w:val="clear"/>
          <w:vertAlign w:val="superscript"/>
        </w:rPr>
        <w:t xml:space="preserve">21</w:t>
      </w:r>
      <w:r>
        <w:rPr>
          <w:rFonts w:ascii="Times New Roman" w:hAnsi="Times New Roman" w:cs="Times New Roman" w:eastAsia="Times New Roman"/>
          <w:color w:val="auto"/>
          <w:spacing w:val="0"/>
          <w:position w:val="0"/>
          <w:sz w:val="24"/>
          <w:shd w:fill="auto" w:val="clear"/>
        </w:rPr>
        <w:t xml:space="preserve">. Uma questão importante relacionada ao parto domiciliar no Brasil é que as mulheres precisam ter condições financeiras para investir seus recursos particulares, uma vez que não é possível uma assistência em casa no atendimento público do país</w:t>
      </w:r>
      <w:r>
        <w:rPr>
          <w:rFonts w:ascii="Times New Roman" w:hAnsi="Times New Roman" w:cs="Times New Roman" w:eastAsia="Times New Roman"/>
          <w:color w:val="auto"/>
          <w:spacing w:val="0"/>
          <w:position w:val="0"/>
          <w:sz w:val="24"/>
          <w:shd w:fill="auto" w:val="clear"/>
          <w:vertAlign w:val="superscript"/>
        </w:rPr>
        <w:t xml:space="preserve">22</w:t>
      </w:r>
      <w:r>
        <w:rPr>
          <w:rFonts w:ascii="Times New Roman" w:hAnsi="Times New Roman" w:cs="Times New Roman" w:eastAsia="Times New Roman"/>
          <w:color w:val="auto"/>
          <w:spacing w:val="0"/>
          <w:position w:val="0"/>
          <w:sz w:val="24"/>
          <w:shd w:fill="auto" w:val="clear"/>
        </w:rPr>
        <w:t xml:space="preserve">. Nesse estudo, menos de 5% das gestantes relataram a opção pelo parto domiciliar e este número não foi influenciado pelo início da pandemia de COVID-19.</w:t>
      </w:r>
    </w:p>
    <w:p>
      <w:pPr>
        <w:spacing w:before="27" w:after="0" w:line="336"/>
        <w:ind w:right="490"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questão financeira relacionada ao parto domiciliar, muitas vezes faz com que as mulheres optem alternativamente pelo parto nas casas de parto públicas do país. No estudo foi observado uma correlação positiva entre a escolha deste local de nascimento e mulheres de cor preta, que por sua vez, estão correlacionadas à menor renda.</w:t>
      </w:r>
    </w:p>
    <w:p>
      <w:pPr>
        <w:spacing w:before="32" w:after="0" w:line="336"/>
        <w:ind w:right="480"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Além do impacto direto COVID-19 sobre a gravidez, há evidências de que a pandemia e seus efeitos nos sistemas de saúde tiveram efeitos adversos nos resultados da gravidez mesmo entre aqueles não infectados com SARS-CoV-2. Em uma revisão sistemática global, observou-se declínio na saúde mental dessas mulheres</w:t>
      </w:r>
      <w:r>
        <w:rPr>
          <w:rFonts w:ascii="Times New Roman" w:hAnsi="Times New Roman" w:cs="Times New Roman" w:eastAsia="Times New Roman"/>
          <w:color w:val="auto"/>
          <w:spacing w:val="0"/>
          <w:position w:val="0"/>
          <w:sz w:val="24"/>
          <w:shd w:fill="auto" w:val="clear"/>
          <w:vertAlign w:val="superscript"/>
        </w:rPr>
        <w:t xml:space="preserve">23</w:t>
      </w:r>
      <w:r>
        <w:rPr>
          <w:rFonts w:ascii="Times New Roman" w:hAnsi="Times New Roman" w:cs="Times New Roman" w:eastAsia="Times New Roman"/>
          <w:color w:val="auto"/>
          <w:spacing w:val="0"/>
          <w:position w:val="0"/>
          <w:sz w:val="24"/>
          <w:shd w:fill="auto" w:val="clear"/>
        </w:rPr>
        <w:t xml:space="preserve">. É imprescindível que os profissionais da assistência ao pré-natal estejam atentos às implicações mais amplas da pandemia, a fim de garantir, sempre que possível, a saúde mental das mulheres durante a gestação e puerpério.</w:t>
      </w:r>
    </w:p>
    <w:p>
      <w:pPr>
        <w:spacing w:before="32" w:after="0" w:line="336"/>
        <w:ind w:right="480"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Grande parte das gestações no período pandêmico despertou muito medo e anseio, primeiro por ser um momento tão importante na vida das mulheres e segundo por não compreenderem ainda como o vírus se manifestava e que cuidados deveriam ser tomados. Hoje, sabe-se que a vacinação reduz o risco de desenvolver a COVID-19 e reduz consideravelmente a gravidade da doença se ocorrer uma infecção avançada. Todas as evidências disponíveis apoiam a segurança da administração das vacinas da COVID-19 atualmente disponíveis, antes, durante e após a gravidez</w:t>
      </w:r>
      <w:r>
        <w:rPr>
          <w:rFonts w:ascii="Times New Roman" w:hAnsi="Times New Roman" w:cs="Times New Roman" w:eastAsia="Times New Roman"/>
          <w:color w:val="auto"/>
          <w:spacing w:val="0"/>
          <w:position w:val="0"/>
          <w:sz w:val="24"/>
          <w:shd w:fill="auto" w:val="clear"/>
          <w:vertAlign w:val="superscript"/>
        </w:rPr>
        <w:t xml:space="preserve">25</w:t>
      </w:r>
      <w:r>
        <w:rPr>
          <w:rFonts w:ascii="Times New Roman" w:hAnsi="Times New Roman" w:cs="Times New Roman" w:eastAsia="Times New Roman"/>
          <w:color w:val="auto"/>
          <w:spacing w:val="0"/>
          <w:position w:val="0"/>
          <w:sz w:val="24"/>
          <w:shd w:fill="auto" w:val="clear"/>
        </w:rPr>
        <w:t xml:space="preserve">.</w:t>
      </w:r>
    </w:p>
    <w:p>
      <w:pPr>
        <w:spacing w:before="33" w:after="0" w:line="336"/>
        <w:ind w:right="485" w:left="219"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Corroborando com esse apontamento, um estudo realizado com 574 gestantes evidenciou um impacto significativo na depressão materna durante a gravidez e no pós- parto no período pandêmico. Dado que a depressão/ansiedade/estresse gestacional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tem sido associada a parto prematuro e problemas cognitivos na infância, sendo destacado a importância de continuar acompanhando mulheres/crianças e desenvolver estratégias para reduzir o impacto de longo prazo em que durasse a COVID-19</w:t>
      </w:r>
      <w:r>
        <w:rPr>
          <w:rFonts w:ascii="Times New Roman" w:hAnsi="Times New Roman" w:cs="Times New Roman" w:eastAsia="Times New Roman"/>
          <w:color w:val="auto"/>
          <w:spacing w:val="0"/>
          <w:position w:val="0"/>
          <w:sz w:val="24"/>
          <w:shd w:fill="auto" w:val="clear"/>
          <w:vertAlign w:val="superscript"/>
        </w:rPr>
        <w:t xml:space="preserve">26</w:t>
      </w:r>
      <w:r>
        <w:rPr>
          <w:rFonts w:ascii="Times New Roman" w:hAnsi="Times New Roman" w:cs="Times New Roman" w:eastAsia="Times New Roman"/>
          <w:color w:val="auto"/>
          <w:spacing w:val="0"/>
          <w:position w:val="0"/>
          <w:sz w:val="24"/>
          <w:shd w:fill="auto" w:val="clear"/>
        </w:rPr>
        <w:t xml:space="preserve">.</w:t>
      </w:r>
    </w:p>
    <w:p>
      <w:pPr>
        <w:spacing w:before="24" w:after="0" w:line="336"/>
        <w:ind w:right="481"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É importante salientar que as consequências não intencionais da pandemia de COVID-19 representam uma ameaça à saúde das mulheres grávidas. É provável que mulheres e meninas carreguem um fardo mais pesado das consequências sanitárias, sociais e econômicas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dessa pandemia. Nos países de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baixa 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média renda,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provisão de assistência à gravidez já está sobrecarregada e com poucos recursos, e o impacto indireto da crise na mortalidade pode exceder a mortalidade direta do próprio COVID-19. Alterações substanciais foram feitas nos serviços de saúde sexual e reprodutiva de rotina, o que pode aumentar as desigualdades de gênero na saúde, bem-estar econômico e status social</w:t>
      </w:r>
      <w:r>
        <w:rPr>
          <w:rFonts w:ascii="Times New Roman" w:hAnsi="Times New Roman" w:cs="Times New Roman" w:eastAsia="Times New Roman"/>
          <w:color w:val="auto"/>
          <w:spacing w:val="0"/>
          <w:position w:val="0"/>
          <w:sz w:val="24"/>
          <w:shd w:fill="auto" w:val="clear"/>
          <w:vertAlign w:val="superscript"/>
        </w:rPr>
        <w:t xml:space="preserve">13</w:t>
      </w:r>
      <w:r>
        <w:rPr>
          <w:rFonts w:ascii="Times New Roman" w:hAnsi="Times New Roman" w:cs="Times New Roman" w:eastAsia="Times New Roman"/>
          <w:color w:val="auto"/>
          <w:spacing w:val="0"/>
          <w:position w:val="0"/>
          <w:sz w:val="24"/>
          <w:shd w:fill="auto" w:val="clear"/>
        </w:rPr>
        <w:t xml:space="preserve">. Este cenário é particularmente assustador em um país como o Brasil, em que o pré-natal já tem tantos problemas a serem resolvidos, principalmente no que diz respeito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 melhoria das altas taxas de cesariana no país.</w:t>
      </w:r>
    </w:p>
    <w:p>
      <w:pPr>
        <w:spacing w:before="30" w:after="0" w:line="336"/>
        <w:ind w:right="490" w:left="219"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Precisamos entender que durante a pandemia, manter a segurança na gestação, assegurar o parto vaginal 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 amamentação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podem desempenhar</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 papel crucial para</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 vida saudável para a sociedade. Assim, os governos devem continuar a se esforçar para garantir um pré-natal de qualidade para todas as gestantes.</w:t>
      </w:r>
    </w:p>
    <w:p>
      <w:pPr>
        <w:spacing w:before="0" w:after="0" w:line="336"/>
        <w:ind w:right="0" w:left="0" w:firstLine="0"/>
        <w:jc w:val="both"/>
        <w:rPr>
          <w:rFonts w:ascii="Times New Roman" w:hAnsi="Times New Roman" w:cs="Times New Roman" w:eastAsia="Times New Roman"/>
          <w:color w:val="auto"/>
          <w:spacing w:val="0"/>
          <w:position w:val="0"/>
          <w:sz w:val="22"/>
          <w:shd w:fill="auto" w:val="clear"/>
        </w:rPr>
      </w:pPr>
    </w:p>
    <w:p>
      <w:pPr>
        <w:spacing w:before="76" w:after="0" w:line="240"/>
        <w:ind w:right="0" w:left="21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FINAIS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38"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222" w:left="219" w:firstLine="705"/>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Sendo a gestação um período de grande fragilidade, modificação corporal, fisiológicas e hormonais, era esperado que a pandemia trouxesse algum tipo de modificação na vida das mulheres. Dessa forma, o COVID-19 teve um grande impacto na vida das gestantes brasileiras, trazendo isolamento social e prejuízos à saúde mental. A escolha da via de nascimento não foi afetada, mas percebemos a fragilidade do pré-natal em informar as mulheres sobre questões essenciais do nascimento durante a pandemia, gerando ainda mais anseios por parte desse grupo.</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60" w:after="0" w:line="240"/>
        <w:ind w:right="0" w:left="21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64"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67"/>
        </w:numPr>
        <w:tabs>
          <w:tab w:val="left" w:pos="516" w:leader="none"/>
        </w:tabs>
        <w:spacing w:before="0" w:after="0" w:line="240"/>
        <w:ind w:right="634"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Papel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Telessaúde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Pandemia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Uma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Experiência Brasileira. </w:t>
      </w:r>
      <w:r>
        <w:rPr>
          <w:rFonts w:ascii="Times New Roman" w:hAnsi="Times New Roman" w:cs="Times New Roman" w:eastAsia="Times New Roman"/>
          <w:b/>
          <w:color w:val="auto"/>
          <w:spacing w:val="0"/>
          <w:position w:val="0"/>
          <w:sz w:val="24"/>
          <w:shd w:fill="auto" w:val="clear"/>
        </w:rPr>
        <w:t xml:space="preserve">Ciência &amp; Saúde Coletiva </w:t>
      </w:r>
      <w:r>
        <w:rPr>
          <w:rFonts w:ascii="Times New Roman" w:hAnsi="Times New Roman" w:cs="Times New Roman" w:eastAsia="Times New Roman"/>
          <w:color w:val="auto"/>
          <w:spacing w:val="0"/>
          <w:position w:val="0"/>
          <w:sz w:val="24"/>
          <w:shd w:fill="auto" w:val="clear"/>
        </w:rPr>
        <w:t xml:space="preserve">[online]. v. 26, n. 6 pp. 2149-2157, 2021.</w:t>
      </w:r>
    </w:p>
    <w:p>
      <w:pPr>
        <w:spacing w:before="66"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69"/>
        </w:numPr>
        <w:tabs>
          <w:tab w:val="left" w:pos="468" w:leader="none"/>
          <w:tab w:val="left" w:pos="1653" w:leader="none"/>
          <w:tab w:val="left" w:pos="2032" w:leader="none"/>
          <w:tab w:val="left" w:pos="3661" w:leader="none"/>
          <w:tab w:val="left" w:pos="4960" w:leader="none"/>
          <w:tab w:val="left" w:pos="5575" w:leader="none"/>
        </w:tabs>
        <w:spacing w:before="0" w:after="0" w:line="240"/>
        <w:ind w:right="650"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Duarte, G.; Quintana, S. M. </w:t>
      </w:r>
      <w:r>
        <w:rPr>
          <w:rFonts w:ascii="Times New Roman" w:hAnsi="Times New Roman" w:cs="Times New Roman" w:eastAsia="Times New Roman"/>
          <w:b/>
          <w:color w:val="auto"/>
          <w:spacing w:val="0"/>
          <w:position w:val="0"/>
          <w:sz w:val="24"/>
          <w:shd w:fill="auto" w:val="clear"/>
        </w:rPr>
        <w:t xml:space="preserve">Infecção pelo Coronavírus SARS-CoV-2em</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obstetrícia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Enfrentando</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10"/>
          <w:position w:val="0"/>
          <w:sz w:val="24"/>
          <w:shd w:fill="auto" w:val="clear"/>
        </w:rPr>
        <w:t xml:space="preserve">o</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desconhecido!</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Disponível</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4"/>
          <w:position w:val="0"/>
          <w:sz w:val="24"/>
          <w:shd w:fill="auto" w:val="clear"/>
        </w:rPr>
        <w:t xml:space="preserve">em:</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https://</w:t>
      </w:r>
      <w:hyperlink xmlns:r="http://schemas.openxmlformats.org/officeDocument/2006/relationships" r:id="docRId0">
        <w:r>
          <w:rPr>
            <w:rFonts w:ascii="Times New Roman" w:hAnsi="Times New Roman" w:cs="Times New Roman" w:eastAsia="Times New Roman"/>
            <w:color w:val="0000FF"/>
            <w:spacing w:val="-2"/>
            <w:position w:val="0"/>
            <w:sz w:val="24"/>
            <w:u w:val="single"/>
            <w:shd w:fill="auto" w:val="clear"/>
          </w:rPr>
          <w:t xml:space="preserve">www.febrasgo.org.br/en/ex</w:t>
        </w:r>
      </w:hyperlink>
      <w:r>
        <w:rPr>
          <w:rFonts w:ascii="Times New Roman" w:hAnsi="Times New Roman" w:cs="Times New Roman" w:eastAsia="Times New Roman"/>
          <w:color w:val="auto"/>
          <w:spacing w:val="-2"/>
          <w:position w:val="0"/>
          <w:sz w:val="24"/>
          <w:shd w:fill="auto" w:val="clear"/>
        </w:rPr>
        <w:t xml:space="preserve"> presidentes/item/948-infeccao-pelo-coronavirus-sars-cov-2-em-obstetricia-enfrentando-o </w:t>
      </w:r>
      <w:r>
        <w:rPr>
          <w:rFonts w:ascii="Times New Roman" w:hAnsi="Times New Roman" w:cs="Times New Roman" w:eastAsia="Times New Roman"/>
          <w:color w:val="auto"/>
          <w:spacing w:val="0"/>
          <w:position w:val="0"/>
          <w:sz w:val="24"/>
          <w:shd w:fill="auto" w:val="clear"/>
        </w:rPr>
        <w:t xml:space="preserve">desconhecido. Acesso em: 22/04/2020</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89"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72"/>
        </w:numPr>
        <w:tabs>
          <w:tab w:val="left" w:pos="502" w:leader="none"/>
        </w:tabs>
        <w:spacing w:before="0" w:after="0" w:line="240"/>
        <w:ind w:right="672"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Croda,</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JHR.;</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Croda,</w:t>
      </w:r>
      <w:r>
        <w:rPr>
          <w:rFonts w:ascii="Times New Roman" w:hAnsi="Times New Roman" w:cs="Times New Roman" w:eastAsia="Times New Roman"/>
          <w:color w:val="auto"/>
          <w:spacing w:val="3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LP.</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Resposta</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imediata</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Vigilância</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2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Saúde</w:t>
      </w:r>
      <w:r>
        <w:rPr>
          <w:rFonts w:ascii="Times New Roman" w:hAnsi="Times New Roman" w:cs="Times New Roman" w:eastAsia="Times New Roman"/>
          <w:color w:val="auto"/>
          <w:spacing w:val="3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à</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epidemia</w:t>
      </w:r>
      <w:r>
        <w:rPr>
          <w:rFonts w:ascii="Times New Roman" w:hAnsi="Times New Roman" w:cs="Times New Roman" w:eastAsia="Times New Roman"/>
          <w:color w:val="auto"/>
          <w:spacing w:val="3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 COVID-19. </w:t>
      </w:r>
      <w:r>
        <w:rPr>
          <w:rFonts w:ascii="Times New Roman" w:hAnsi="Times New Roman" w:cs="Times New Roman" w:eastAsia="Times New Roman"/>
          <w:b/>
          <w:color w:val="auto"/>
          <w:spacing w:val="0"/>
          <w:position w:val="0"/>
          <w:sz w:val="24"/>
          <w:shd w:fill="auto" w:val="clear"/>
        </w:rPr>
        <w:t xml:space="preserve">Revista de Epidemiol. Serv. Saude</w:t>
      </w:r>
      <w:r>
        <w:rPr>
          <w:rFonts w:ascii="Times New Roman" w:hAnsi="Times New Roman" w:cs="Times New Roman" w:eastAsia="Times New Roman"/>
          <w:color w:val="auto"/>
          <w:spacing w:val="0"/>
          <w:position w:val="0"/>
          <w:sz w:val="24"/>
          <w:shd w:fill="auto" w:val="clear"/>
        </w:rPr>
        <w:t xml:space="preserve">, Brasília, Vol. 29, n. 1, 2020.</w:t>
      </w:r>
    </w:p>
    <w:p>
      <w:pPr>
        <w:spacing w:before="66"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74"/>
        </w:numPr>
        <w:tabs>
          <w:tab w:val="left" w:pos="525" w:leader="none"/>
          <w:tab w:val="left" w:pos="8820" w:leader="none"/>
        </w:tabs>
        <w:spacing w:before="0" w:after="0" w:line="240"/>
        <w:ind w:right="236" w:left="223"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Rasmussen</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S.A.</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Coronavirus</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Disease</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w:t>
      </w:r>
      <w:r>
        <w:rPr>
          <w:rFonts w:ascii="Times New Roman" w:hAnsi="Times New Roman" w:cs="Times New Roman" w:eastAsia="Times New Roman"/>
          <w:color w:val="auto"/>
          <w:spacing w:val="-4"/>
          <w:position w:val="0"/>
          <w:sz w:val="24"/>
          <w:shd w:fill="auto" w:val="clear"/>
        </w:rPr>
        <w:t xml:space="preserve">what </w:t>
      </w:r>
      <w:r>
        <w:rPr>
          <w:rFonts w:ascii="Times New Roman" w:hAnsi="Times New Roman" w:cs="Times New Roman" w:eastAsia="Times New Roman"/>
          <w:color w:val="auto"/>
          <w:spacing w:val="0"/>
          <w:position w:val="0"/>
          <w:sz w:val="24"/>
          <w:shd w:fill="auto" w:val="clear"/>
        </w:rPr>
        <w:t xml:space="preserve">obstetricians need to know. </w:t>
      </w:r>
      <w:r>
        <w:rPr>
          <w:rFonts w:ascii="Times New Roman" w:hAnsi="Times New Roman" w:cs="Times New Roman" w:eastAsia="Times New Roman"/>
          <w:b/>
          <w:color w:val="auto"/>
          <w:spacing w:val="0"/>
          <w:position w:val="0"/>
          <w:sz w:val="24"/>
          <w:shd w:fill="auto" w:val="clear"/>
        </w:rPr>
        <w:t xml:space="preserve">Am J ObstetGynecol., </w:t>
      </w:r>
      <w:r>
        <w:rPr>
          <w:rFonts w:ascii="Times New Roman" w:hAnsi="Times New Roman" w:cs="Times New Roman" w:eastAsia="Times New Roman"/>
          <w:color w:val="auto"/>
          <w:spacing w:val="0"/>
          <w:position w:val="0"/>
          <w:sz w:val="24"/>
          <w:shd w:fill="auto" w:val="clear"/>
        </w:rPr>
        <w:t xml:space="preserve">2020.</w:t>
      </w:r>
    </w:p>
    <w:p>
      <w:pPr>
        <w:spacing w:before="64"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76"/>
        </w:numPr>
        <w:tabs>
          <w:tab w:val="left" w:pos="612" w:leader="none"/>
        </w:tabs>
        <w:spacing w:before="0" w:after="0" w:line="240"/>
        <w:ind w:right="631" w:left="2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Almeida, MO et al. Pregnant women and COVID-19: isolation as a physical and psychic impact factor. </w:t>
      </w:r>
      <w:r>
        <w:rPr>
          <w:rFonts w:ascii="Times New Roman" w:hAnsi="Times New Roman" w:cs="Times New Roman" w:eastAsia="Times New Roman"/>
          <w:b/>
          <w:color w:val="auto"/>
          <w:spacing w:val="0"/>
          <w:position w:val="0"/>
          <w:sz w:val="24"/>
          <w:shd w:fill="auto" w:val="clear"/>
        </w:rPr>
        <w:t xml:space="preserve">Revista Brasileira de Saúde Materno Infantil. </w:t>
      </w:r>
      <w:r>
        <w:rPr>
          <w:rFonts w:ascii="Times New Roman" w:hAnsi="Times New Roman" w:cs="Times New Roman" w:eastAsia="Times New Roman"/>
          <w:color w:val="auto"/>
          <w:spacing w:val="0"/>
          <w:position w:val="0"/>
          <w:sz w:val="24"/>
          <w:shd w:fill="auto" w:val="clear"/>
        </w:rPr>
        <w:t xml:space="preserve">v. 20, n. 2, pp. 599-602, 2020.</w:t>
      </w:r>
    </w:p>
    <w:p>
      <w:pPr>
        <w:spacing w:before="65"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78"/>
        </w:numPr>
        <w:tabs>
          <w:tab w:val="left" w:pos="478" w:leader="none"/>
          <w:tab w:val="left" w:pos="1925" w:leader="none"/>
          <w:tab w:val="left" w:pos="2457" w:leader="none"/>
          <w:tab w:val="left" w:pos="3351" w:leader="none"/>
          <w:tab w:val="left" w:pos="3934" w:leader="none"/>
          <w:tab w:val="left" w:pos="4332" w:leader="none"/>
          <w:tab w:val="left" w:pos="4900" w:leader="none"/>
          <w:tab w:val="left" w:pos="6372" w:leader="none"/>
          <w:tab w:val="left" w:pos="7193" w:leader="none"/>
          <w:tab w:val="left" w:pos="8518" w:leader="none"/>
        </w:tabs>
        <w:spacing w:before="0" w:after="0" w:line="240"/>
        <w:ind w:right="646"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Brasil. </w:t>
      </w:r>
      <w:r>
        <w:rPr>
          <w:rFonts w:ascii="Times New Roman" w:hAnsi="Times New Roman" w:cs="Times New Roman" w:eastAsia="Times New Roman"/>
          <w:b/>
          <w:color w:val="auto"/>
          <w:spacing w:val="0"/>
          <w:position w:val="0"/>
          <w:sz w:val="24"/>
          <w:shd w:fill="auto" w:val="clear"/>
        </w:rPr>
        <w:t xml:space="preserve">Manual de recomendações para a Assistência à gestante e puérpera frente</w:t>
      </w:r>
      <w:r>
        <w:rPr>
          <w:rFonts w:ascii="Times New Roman" w:hAnsi="Times New Roman" w:cs="Times New Roman" w:eastAsia="Times New Roman"/>
          <w:b/>
          <w:color w:val="auto"/>
          <w:spacing w:val="4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à</w:t>
      </w:r>
      <w:r>
        <w:rPr>
          <w:rFonts w:ascii="Times New Roman" w:hAnsi="Times New Roman" w:cs="Times New Roman" w:eastAsia="Times New Roman"/>
          <w:b/>
          <w:color w:val="auto"/>
          <w:spacing w:val="77"/>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Pandemia</w:t>
      </w: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5"/>
          <w:position w:val="0"/>
          <w:sz w:val="24"/>
          <w:shd w:fill="auto" w:val="clear"/>
        </w:rPr>
        <w:t xml:space="preserve">da</w:t>
      </w: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2"/>
          <w:position w:val="0"/>
          <w:sz w:val="24"/>
          <w:shd w:fill="auto" w:val="clear"/>
        </w:rPr>
        <w:t xml:space="preserve">Covid</w:t>
      </w: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b/>
          <w:color w:val="auto"/>
          <w:spacing w:val="-5"/>
          <w:position w:val="0"/>
          <w:sz w:val="24"/>
          <w:shd w:fill="auto" w:val="clear"/>
        </w:rPr>
        <w:t xml:space="preserve">19</w:t>
      </w:r>
      <w:r>
        <w:rPr>
          <w:rFonts w:ascii="Times New Roman" w:hAnsi="Times New Roman" w:cs="Times New Roman" w:eastAsia="Times New Roman"/>
          <w:color w:val="auto"/>
          <w:spacing w:val="-5"/>
          <w:position w:val="0"/>
          <w:sz w:val="24"/>
          <w:shd w:fill="auto" w:val="clear"/>
        </w:rPr>
        <w:t xml:space="preserve">.</w:t>
      </w:r>
      <w:r>
        <w:rPr>
          <w:rFonts w:ascii="Times New Roman" w:hAnsi="Times New Roman" w:cs="Times New Roman" w:eastAsia="Times New Roman"/>
          <w:color w:val="auto"/>
          <w:spacing w:val="-10"/>
          <w:position w:val="0"/>
          <w:sz w:val="24"/>
          <w:shd w:fill="auto" w:val="clear"/>
        </w:rPr>
        <w:t xml:space="preserve">2</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5"/>
          <w:position w:val="0"/>
          <w:sz w:val="24"/>
          <w:shd w:fill="auto" w:val="clear"/>
        </w:rPr>
        <w:t xml:space="preserve">ed.</w:t>
      </w:r>
      <w:r>
        <w:rPr>
          <w:rFonts w:ascii="Times New Roman" w:hAnsi="Times New Roman" w:cs="Times New Roman" w:eastAsia="Times New Roman"/>
          <w:color w:val="auto"/>
          <w:spacing w:val="-2"/>
          <w:position w:val="0"/>
          <w:sz w:val="24"/>
          <w:shd w:fill="auto" w:val="clear"/>
        </w:rPr>
        <w:t xml:space="preserve">Brasília-</w:t>
      </w:r>
      <w:r>
        <w:rPr>
          <w:rFonts w:ascii="Times New Roman" w:hAnsi="Times New Roman" w:cs="Times New Roman" w:eastAsia="Times New Roman"/>
          <w:color w:val="auto"/>
          <w:spacing w:val="-5"/>
          <w:position w:val="0"/>
          <w:sz w:val="24"/>
          <w:shd w:fill="auto" w:val="clear"/>
        </w:rPr>
        <w:t xml:space="preserve">DF,</w:t>
      </w:r>
      <w:r>
        <w:rPr>
          <w:rFonts w:ascii="Times New Roman" w:hAnsi="Times New Roman" w:cs="Times New Roman" w:eastAsia="Times New Roman"/>
          <w:color w:val="auto"/>
          <w:spacing w:val="-2"/>
          <w:position w:val="0"/>
          <w:sz w:val="24"/>
          <w:shd w:fill="auto" w:val="clear"/>
        </w:rPr>
        <w:t xml:space="preserve">2021.</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Disponível</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5"/>
          <w:position w:val="0"/>
          <w:sz w:val="24"/>
          <w:shd w:fill="auto" w:val="clear"/>
        </w:rPr>
        <w:t xml:space="preserve">em:</w:t>
      </w:r>
    </w:p>
    <w:p>
      <w:pPr>
        <w:spacing w:before="0" w:after="0" w:line="242"/>
        <w:ind w:right="684"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&lt;</w:t>
      </w:r>
      <w:hyperlink xmlns:r="http://schemas.openxmlformats.org/officeDocument/2006/relationships" r:id="docRId1">
        <w:r>
          <w:rPr>
            <w:rFonts w:ascii="Times New Roman" w:hAnsi="Times New Roman" w:cs="Times New Roman" w:eastAsia="Times New Roman"/>
            <w:color w:val="0000FF"/>
            <w:spacing w:val="-2"/>
            <w:position w:val="0"/>
            <w:sz w:val="24"/>
            <w:u w:val="single"/>
            <w:shd w:fill="auto" w:val="clear"/>
          </w:rPr>
          <w:t xml:space="preserve">https://bvsms.saude.gov.br/bvs/publicacoes/manual_assistencia_gestante_puerpera_covi </w:t>
        </w:r>
        <w:r>
          <w:rPr>
            <w:rFonts w:ascii="Times New Roman" w:hAnsi="Times New Roman" w:cs="Times New Roman" w:eastAsia="Times New Roman"/>
            <w:color w:val="0000FF"/>
            <w:spacing w:val="0"/>
            <w:position w:val="0"/>
            <w:sz w:val="24"/>
            <w:u w:val="single"/>
            <w:shd w:fill="auto" w:val="clear"/>
          </w:rPr>
          <w:t xml:space="preserve">d-19_2ed.pdf</w:t>
        </w:r>
      </w:hyperlink>
      <w:r>
        <w:rPr>
          <w:rFonts w:ascii="Times New Roman" w:hAnsi="Times New Roman" w:cs="Times New Roman" w:eastAsia="Times New Roman"/>
          <w:color w:val="auto"/>
          <w:spacing w:val="0"/>
          <w:position w:val="0"/>
          <w:sz w:val="24"/>
          <w:shd w:fill="auto" w:val="clear"/>
        </w:rPr>
        <w:t xml:space="preserve">&gt; Acesso em: ago. 2022.</w:t>
      </w:r>
    </w:p>
    <w:p>
      <w:pPr>
        <w:spacing w:before="55"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81"/>
        </w:numPr>
        <w:tabs>
          <w:tab w:val="left" w:pos="492" w:leader="none"/>
          <w:tab w:val="left" w:pos="1759" w:leader="none"/>
          <w:tab w:val="left" w:pos="2960" w:leader="none"/>
          <w:tab w:val="left" w:pos="4225" w:leader="none"/>
          <w:tab w:val="left" w:pos="5222" w:leader="none"/>
          <w:tab w:val="left" w:pos="5943" w:leader="none"/>
          <w:tab w:val="left" w:pos="6975" w:leader="none"/>
          <w:tab w:val="left" w:pos="8508" w:leader="none"/>
        </w:tabs>
        <w:spacing w:before="1" w:after="0" w:line="240"/>
        <w:ind w:right="655"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Araújo, L. </w:t>
      </w:r>
      <w:r>
        <w:rPr>
          <w:rFonts w:ascii="Times New Roman" w:hAnsi="Times New Roman" w:cs="Times New Roman" w:eastAsia="Times New Roman"/>
          <w:b/>
          <w:color w:val="auto"/>
          <w:spacing w:val="0"/>
          <w:position w:val="0"/>
          <w:sz w:val="24"/>
          <w:shd w:fill="auto" w:val="clear"/>
        </w:rPr>
        <w:t xml:space="preserve">Pandemia revela fragilidades da assistência a gestante e mulheres no</w:t>
      </w:r>
      <w:r>
        <w:rPr>
          <w:rFonts w:ascii="Times New Roman" w:hAnsi="Times New Roman" w:cs="Times New Roman" w:eastAsia="Times New Roman"/>
          <w:b/>
          <w:color w:val="auto"/>
          <w:spacing w:val="80"/>
          <w:position w:val="0"/>
          <w:sz w:val="24"/>
          <w:shd w:fill="auto" w:val="clear"/>
        </w:rPr>
        <w:t xml:space="preserve"> </w:t>
      </w:r>
      <w:r>
        <w:rPr>
          <w:rFonts w:ascii="Times New Roman" w:hAnsi="Times New Roman" w:cs="Times New Roman" w:eastAsia="Times New Roman"/>
          <w:b/>
          <w:color w:val="auto"/>
          <w:spacing w:val="-2"/>
          <w:position w:val="0"/>
          <w:sz w:val="24"/>
          <w:shd w:fill="auto" w:val="clear"/>
        </w:rPr>
        <w:t xml:space="preserve">pós-parto.</w:t>
      </w:r>
      <w:r>
        <w:rPr>
          <w:rFonts w:ascii="Times New Roman" w:hAnsi="Times New Roman" w:cs="Times New Roman" w:eastAsia="Times New Roman"/>
          <w:b/>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Senado</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2"/>
          <w:position w:val="0"/>
          <w:sz w:val="24"/>
          <w:shd w:fill="auto" w:val="clear"/>
        </w:rPr>
        <w:t xml:space="preserve">Federal.</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4"/>
          <w:position w:val="0"/>
          <w:sz w:val="24"/>
          <w:shd w:fill="auto" w:val="clear"/>
        </w:rPr>
        <w:t xml:space="preserve">Maio</w:t>
      </w: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color w:val="auto"/>
          <w:spacing w:val="-6"/>
          <w:position w:val="0"/>
          <w:sz w:val="24"/>
          <w:shd w:fill="auto" w:val="clear"/>
        </w:rPr>
        <w:t xml:space="preserve">de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2021.Disponível</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4"/>
          <w:position w:val="0"/>
          <w:sz w:val="24"/>
          <w:shd w:fill="auto" w:val="clear"/>
        </w:rPr>
        <w:t xml:space="preserve">em:</w:t>
      </w:r>
    </w:p>
    <w:p>
      <w:pPr>
        <w:spacing w:before="0" w:after="0" w:line="242"/>
        <w:ind w:right="888"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&lt;</w:t>
      </w:r>
      <w:hyperlink xmlns:r="http://schemas.openxmlformats.org/officeDocument/2006/relationships" r:id="docRId2">
        <w:r>
          <w:rPr>
            <w:rFonts w:ascii="Times New Roman" w:hAnsi="Times New Roman" w:cs="Times New Roman" w:eastAsia="Times New Roman"/>
            <w:color w:val="0000FF"/>
            <w:spacing w:val="-2"/>
            <w:position w:val="0"/>
            <w:sz w:val="24"/>
            <w:u w:val="single"/>
            <w:shd w:fill="auto" w:val="clear"/>
          </w:rPr>
          <w:t xml:space="preserve">https://www12.senado.leg.br/noticias/infomaterias/2021/05/pandemia-revela- </w:t>
        </w:r>
        <w:r>
          <w:rPr>
            <w:rFonts w:ascii="Times New Roman" w:hAnsi="Times New Roman" w:cs="Times New Roman" w:eastAsia="Times New Roman"/>
            <w:color w:val="0000FF"/>
            <w:spacing w:val="0"/>
            <w:position w:val="0"/>
            <w:sz w:val="24"/>
            <w:u w:val="single"/>
            <w:shd w:fill="auto" w:val="clear"/>
          </w:rPr>
          <w:t xml:space="preserve">fragilidades-da-assistencia-a-gestantes-e-mulheres-no-pos-parto</w:t>
        </w:r>
      </w:hyperlink>
      <w:r>
        <w:rPr>
          <w:rFonts w:ascii="Times New Roman" w:hAnsi="Times New Roman" w:cs="Times New Roman" w:eastAsia="Times New Roman"/>
          <w:color w:val="auto"/>
          <w:spacing w:val="0"/>
          <w:position w:val="0"/>
          <w:sz w:val="24"/>
          <w:shd w:fill="auto" w:val="clear"/>
        </w:rPr>
        <w:t xml:space="preserve">&gt;</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Acesso</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em:</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set.</w:t>
      </w:r>
      <w:r>
        <w:rPr>
          <w:rFonts w:ascii="Times New Roman" w:hAnsi="Times New Roman" w:cs="Times New Roman" w:eastAsia="Times New Roman"/>
          <w:color w:val="auto"/>
          <w:spacing w:val="-1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2022.</w:t>
      </w:r>
    </w:p>
    <w:p>
      <w:pPr>
        <w:spacing w:before="56"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84"/>
        </w:numPr>
        <w:tabs>
          <w:tab w:val="left" w:pos="555" w:leader="none"/>
        </w:tabs>
        <w:spacing w:before="0" w:after="0" w:line="240"/>
        <w:ind w:right="626" w:left="2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Amorim, MMR.</w:t>
      </w:r>
      <w:r>
        <w:rPr>
          <w:rFonts w:ascii="Times New Roman" w:hAnsi="Times New Roman" w:cs="Times New Roman" w:eastAsia="Times New Roman"/>
          <w:b/>
          <w:color w:val="auto"/>
          <w:spacing w:val="0"/>
          <w:position w:val="0"/>
          <w:sz w:val="24"/>
          <w:shd w:fill="auto" w:val="clear"/>
        </w:rPr>
        <w:t xml:space="preserve">Red feminista de ginecólogas y obstretras-um allmado a laacción contra lamuerte materna de COVID 19 em Brasil</w:t>
      </w:r>
      <w:r>
        <w:rPr>
          <w:rFonts w:ascii="Times New Roman" w:hAnsi="Times New Roman" w:cs="Times New Roman" w:eastAsia="Times New Roman"/>
          <w:color w:val="auto"/>
          <w:spacing w:val="0"/>
          <w:position w:val="0"/>
          <w:sz w:val="24"/>
          <w:shd w:fill="auto" w:val="clear"/>
        </w:rPr>
        <w:t xml:space="preserve">. Estuda Melania estuda. Disponível em: &lt;</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http://estudamelania.blogspot.com/</w:t>
        </w:r>
      </w:hyperlink>
      <w:r>
        <w:rPr>
          <w:rFonts w:ascii="Times New Roman" w:hAnsi="Times New Roman" w:cs="Times New Roman" w:eastAsia="Times New Roman"/>
          <w:color w:val="auto"/>
          <w:spacing w:val="0"/>
          <w:position w:val="0"/>
          <w:sz w:val="24"/>
          <w:shd w:fill="auto" w:val="clear"/>
        </w:rPr>
        <w:t xml:space="preserve">&gt; Acesso em: fev. 2022.</w:t>
      </w:r>
    </w:p>
    <w:p>
      <w:pPr>
        <w:spacing w:before="64"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86"/>
        </w:numPr>
        <w:tabs>
          <w:tab w:val="left" w:pos="684" w:leader="none"/>
        </w:tabs>
        <w:spacing w:before="0" w:after="0" w:line="240"/>
        <w:ind w:right="635" w:left="2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Berard A. et al. The COVID-19 PandemicImpacted Maternal Mental Health DifferentlyDependingonPregnancy Status andTrimester of Gestation.</w:t>
      </w:r>
      <w:r>
        <w:rPr>
          <w:rFonts w:ascii="Times New Roman" w:hAnsi="Times New Roman" w:cs="Times New Roman" w:eastAsia="Times New Roman"/>
          <w:b/>
          <w:color w:val="auto"/>
          <w:spacing w:val="0"/>
          <w:position w:val="0"/>
          <w:sz w:val="24"/>
          <w:shd w:fill="auto" w:val="clear"/>
        </w:rPr>
        <w:t xml:space="preserve">Int J Environ Res Public Health. </w:t>
      </w:r>
      <w:r>
        <w:rPr>
          <w:rFonts w:ascii="Times New Roman" w:hAnsi="Times New Roman" w:cs="Times New Roman" w:eastAsia="Times New Roman"/>
          <w:color w:val="auto"/>
          <w:spacing w:val="0"/>
          <w:position w:val="0"/>
          <w:sz w:val="24"/>
          <w:shd w:fill="auto" w:val="clear"/>
        </w:rPr>
        <w:t xml:space="preserve">Vol. 19, n. 5, p.2926, mar, 2022.</w:t>
      </w:r>
    </w:p>
    <w:p>
      <w:pPr>
        <w:spacing w:before="65"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88"/>
        </w:numPr>
        <w:tabs>
          <w:tab w:val="left" w:pos="617" w:leader="none"/>
        </w:tabs>
        <w:spacing w:before="0" w:after="0" w:line="240"/>
        <w:ind w:right="664" w:left="2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Lakatos, EM. Marconi, MA. </w:t>
      </w:r>
      <w:r>
        <w:rPr>
          <w:rFonts w:ascii="Times New Roman" w:hAnsi="Times New Roman" w:cs="Times New Roman" w:eastAsia="Times New Roman"/>
          <w:b/>
          <w:color w:val="auto"/>
          <w:spacing w:val="0"/>
          <w:position w:val="0"/>
          <w:sz w:val="24"/>
          <w:shd w:fill="auto" w:val="clear"/>
        </w:rPr>
        <w:t xml:space="preserve">Fundamentos da Metodologia Científica</w:t>
      </w:r>
      <w:r>
        <w:rPr>
          <w:rFonts w:ascii="Times New Roman" w:hAnsi="Times New Roman" w:cs="Times New Roman" w:eastAsia="Times New Roman"/>
          <w:color w:val="auto"/>
          <w:spacing w:val="0"/>
          <w:position w:val="0"/>
          <w:sz w:val="24"/>
          <w:shd w:fill="auto" w:val="clear"/>
        </w:rPr>
        <w:t xml:space="preserve">. 5 ed. São Paulo, 2005.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590"/>
        </w:numPr>
        <w:tabs>
          <w:tab w:val="left" w:pos="626" w:leader="none"/>
        </w:tabs>
        <w:spacing w:before="78" w:after="0" w:line="240"/>
        <w:ind w:right="668" w:left="2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Bertaux, D. </w:t>
      </w:r>
      <w:r>
        <w:rPr>
          <w:rFonts w:ascii="Times New Roman" w:hAnsi="Times New Roman" w:cs="Times New Roman" w:eastAsia="Times New Roman"/>
          <w:b/>
          <w:color w:val="auto"/>
          <w:spacing w:val="0"/>
          <w:position w:val="0"/>
          <w:sz w:val="24"/>
          <w:shd w:fill="auto" w:val="clear"/>
        </w:rPr>
        <w:t xml:space="preserve">Narrativa de Vida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a pesquisa e seus m</w:t>
      </w:r>
      <w:r>
        <w:rPr>
          <w:rFonts w:ascii="Times New Roman" w:hAnsi="Times New Roman" w:cs="Times New Roman" w:eastAsia="Times New Roman"/>
          <w:b/>
          <w:color w:val="auto"/>
          <w:spacing w:val="0"/>
          <w:position w:val="0"/>
          <w:sz w:val="24"/>
          <w:shd w:fill="auto" w:val="clear"/>
        </w:rPr>
        <w:t xml:space="preserve">étodos</w:t>
      </w:r>
      <w:r>
        <w:rPr>
          <w:rFonts w:ascii="Times New Roman" w:hAnsi="Times New Roman" w:cs="Times New Roman" w:eastAsia="Times New Roman"/>
          <w:color w:val="auto"/>
          <w:spacing w:val="0"/>
          <w:position w:val="0"/>
          <w:sz w:val="24"/>
          <w:shd w:fill="auto" w:val="clear"/>
        </w:rPr>
        <w:t xml:space="preserve">. São Paulo/ Natal: Editora Paulus/Editora da UFRN, 2010.</w:t>
      </w:r>
    </w:p>
    <w:p>
      <w:pPr>
        <w:spacing w:before="62"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92"/>
        </w:numPr>
        <w:tabs>
          <w:tab w:val="left" w:pos="612" w:leader="none"/>
        </w:tabs>
        <w:spacing w:before="0" w:after="0" w:line="240"/>
        <w:ind w:right="948"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Wastnedge,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EAN.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Pregnancyand</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Physiol</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Rev</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101,</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 303-318, September 24, 2021.</w:t>
      </w:r>
    </w:p>
    <w:p>
      <w:pPr>
        <w:spacing w:before="3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94"/>
        </w:numPr>
        <w:tabs>
          <w:tab w:val="left" w:pos="583" w:leader="none"/>
        </w:tabs>
        <w:spacing w:before="0" w:after="0" w:line="259"/>
        <w:ind w:right="719"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Takemoto, MLS. et al.The tragedy of COVID-19 in Brazil: 124 maternal deaths andcounting.</w:t>
      </w:r>
      <w:r>
        <w:rPr>
          <w:rFonts w:ascii="Times New Roman" w:hAnsi="Times New Roman" w:cs="Times New Roman" w:eastAsia="Times New Roman"/>
          <w:b/>
          <w:color w:val="auto"/>
          <w:spacing w:val="0"/>
          <w:position w:val="0"/>
          <w:sz w:val="24"/>
          <w:shd w:fill="auto" w:val="clear"/>
        </w:rPr>
        <w:t xml:space="preserve">International</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Gynecology&amp;Obstetrics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Volume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151,</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Issue</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 154-156, 09 july 2020.</w:t>
      </w:r>
    </w:p>
    <w:p>
      <w:pPr>
        <w:spacing w:before="162"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96"/>
        </w:numPr>
        <w:tabs>
          <w:tab w:val="left" w:pos="585" w:leader="none"/>
        </w:tabs>
        <w:spacing w:before="0" w:after="0" w:line="275"/>
        <w:ind w:right="0" w:left="585" w:hanging="36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Nogueira,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CMCS.</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Análise</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nacional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do</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perfil</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das</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gestantes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acometidas</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pela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COVID-</w:t>
      </w:r>
    </w:p>
    <w:p>
      <w:pPr>
        <w:spacing w:before="0" w:after="0" w:line="275"/>
        <w:ind w:right="0"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19.</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Archives</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BJHR</w:t>
      </w:r>
      <w:r>
        <w:rPr>
          <w:rFonts w:ascii="Times New Roman" w:hAnsi="Times New Roman" w:cs="Times New Roman" w:eastAsia="Times New Roman"/>
          <w:color w:val="auto"/>
          <w:spacing w:val="0"/>
          <w:position w:val="0"/>
          <w:sz w:val="24"/>
          <w:shd w:fill="auto" w:val="clear"/>
        </w:rPr>
        <w:t xml:space="preserve">, Vol. 3, n. 5, </w:t>
      </w:r>
      <w:r>
        <w:rPr>
          <w:rFonts w:ascii="Times New Roman" w:hAnsi="Times New Roman" w:cs="Times New Roman" w:eastAsia="Times New Roman"/>
          <w:color w:val="auto"/>
          <w:spacing w:val="-2"/>
          <w:position w:val="0"/>
          <w:sz w:val="24"/>
          <w:shd w:fill="auto" w:val="clear"/>
        </w:rPr>
        <w:t xml:space="preserve">2020.</w:t>
      </w:r>
    </w:p>
    <w:p>
      <w:pPr>
        <w:spacing w:before="6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99"/>
        </w:numPr>
        <w:tabs>
          <w:tab w:val="left" w:pos="598" w:leader="none"/>
        </w:tabs>
        <w:spacing w:before="0" w:after="0" w:line="240"/>
        <w:ind w:right="630" w:left="2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Wagner, A. et al. Vulnerabilidades para gestantes e puérperas durante a pandemia da covid-19 no estado de Santa Catarina, Brasil. </w:t>
      </w:r>
      <w:r>
        <w:rPr>
          <w:rFonts w:ascii="Times New Roman" w:hAnsi="Times New Roman" w:cs="Times New Roman" w:eastAsia="Times New Roman"/>
          <w:b/>
          <w:color w:val="auto"/>
          <w:spacing w:val="0"/>
          <w:position w:val="0"/>
          <w:sz w:val="24"/>
          <w:shd w:fill="auto" w:val="clear"/>
        </w:rPr>
        <w:t xml:space="preserve">Revista Brasileira de Geografia Médica e da Saúde.</w:t>
      </w:r>
      <w:r>
        <w:rPr>
          <w:rFonts w:ascii="Times New Roman" w:hAnsi="Times New Roman" w:cs="Times New Roman" w:eastAsia="Times New Roman"/>
          <w:color w:val="auto"/>
          <w:spacing w:val="0"/>
          <w:position w:val="0"/>
          <w:sz w:val="24"/>
          <w:shd w:fill="auto" w:val="clear"/>
        </w:rPr>
        <w:t xml:space="preserve">Edição Especial: Covid-19, p.398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406, jun/ 2020.</w:t>
      </w:r>
    </w:p>
    <w:p>
      <w:pPr>
        <w:spacing w:before="62"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01"/>
        </w:numPr>
        <w:tabs>
          <w:tab w:val="left" w:pos="612" w:leader="none"/>
        </w:tabs>
        <w:spacing w:before="0" w:after="0" w:line="240"/>
        <w:ind w:right="635" w:left="219"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Berghella, V. et al. COVID-19: Overview of pregnancyissues. </w:t>
      </w:r>
      <w:r>
        <w:rPr>
          <w:rFonts w:ascii="Times New Roman" w:hAnsi="Times New Roman" w:cs="Times New Roman" w:eastAsia="Times New Roman"/>
          <w:b/>
          <w:color w:val="auto"/>
          <w:spacing w:val="0"/>
          <w:position w:val="0"/>
          <w:sz w:val="24"/>
          <w:shd w:fill="auto" w:val="clear"/>
        </w:rPr>
        <w:t xml:space="preserve">FACOG, Uptodate</w:t>
      </w:r>
      <w:r>
        <w:rPr>
          <w:rFonts w:ascii="Times New Roman" w:hAnsi="Times New Roman" w:cs="Times New Roman" w:eastAsia="Times New Roman"/>
          <w:color w:val="auto"/>
          <w:spacing w:val="0"/>
          <w:position w:val="0"/>
          <w:sz w:val="24"/>
          <w:shd w:fill="auto" w:val="clear"/>
        </w:rPr>
        <w:t xml:space="preserve">, oct. 2022.</w:t>
      </w:r>
    </w:p>
    <w:p>
      <w:pPr>
        <w:spacing w:before="29"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03"/>
        </w:numPr>
        <w:tabs>
          <w:tab w:val="left" w:pos="521" w:leader="none"/>
        </w:tabs>
        <w:spacing w:before="0" w:after="0" w:line="259"/>
        <w:ind w:right="1266"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Boeling,</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RC. et al. Labor</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and</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delivery</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guidance for</w:t>
      </w:r>
      <w:r>
        <w:rPr>
          <w:rFonts w:ascii="Times New Roman" w:hAnsi="Times New Roman" w:cs="Times New Roman" w:eastAsia="Times New Roman"/>
          <w:color w:val="auto"/>
          <w:spacing w:val="4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Am</w:t>
      </w:r>
      <w:r>
        <w:rPr>
          <w:rFonts w:ascii="Times New Roman" w:hAnsi="Times New Roman" w:cs="Times New Roman" w:eastAsia="Times New Roman"/>
          <w:b/>
          <w:color w:val="auto"/>
          <w:spacing w:val="4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 ObstetGynecol. </w:t>
      </w:r>
      <w:r>
        <w:rPr>
          <w:rFonts w:ascii="Times New Roman" w:hAnsi="Times New Roman" w:cs="Times New Roman" w:eastAsia="Times New Roman"/>
          <w:color w:val="auto"/>
          <w:spacing w:val="0"/>
          <w:position w:val="0"/>
          <w:sz w:val="24"/>
          <w:shd w:fill="auto" w:val="clear"/>
        </w:rPr>
        <w:t xml:space="preserve">Vol. 2, n. 2, p. 110-110, mar. 2020.</w:t>
      </w:r>
    </w:p>
    <w:p>
      <w:pPr>
        <w:spacing w:before="194"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05"/>
        </w:numPr>
        <w:tabs>
          <w:tab w:val="left" w:pos="631" w:leader="none"/>
        </w:tabs>
        <w:spacing w:before="0" w:after="0" w:line="240"/>
        <w:ind w:right="0" w:left="631" w:hanging="41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Dashraath,</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4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et</w:t>
      </w:r>
      <w:r>
        <w:rPr>
          <w:rFonts w:ascii="Times New Roman" w:hAnsi="Times New Roman" w:cs="Times New Roman" w:eastAsia="Times New Roman"/>
          <w:color w:val="auto"/>
          <w:spacing w:val="4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al.</w:t>
      </w:r>
      <w:r>
        <w:rPr>
          <w:rFonts w:ascii="Times New Roman" w:hAnsi="Times New Roman" w:cs="Times New Roman" w:eastAsia="Times New Roman"/>
          <w:color w:val="auto"/>
          <w:spacing w:val="4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Coronavirusdisease</w:t>
      </w:r>
      <w:r>
        <w:rPr>
          <w:rFonts w:ascii="Times New Roman" w:hAnsi="Times New Roman" w:cs="Times New Roman" w:eastAsia="Times New Roman"/>
          <w:color w:val="auto"/>
          <w:spacing w:val="4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2019</w:t>
      </w:r>
      <w:r>
        <w:rPr>
          <w:rFonts w:ascii="Times New Roman" w:hAnsi="Times New Roman" w:cs="Times New Roman" w:eastAsia="Times New Roman"/>
          <w:color w:val="auto"/>
          <w:spacing w:val="4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(COVID-19)</w:t>
      </w:r>
      <w:r>
        <w:rPr>
          <w:rFonts w:ascii="Times New Roman" w:hAnsi="Times New Roman" w:cs="Times New Roman" w:eastAsia="Times New Roman"/>
          <w:color w:val="auto"/>
          <w:spacing w:val="39"/>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pandemicandpregnancy</w:t>
      </w:r>
    </w:p>
    <w:p>
      <w:pPr>
        <w:spacing w:before="0" w:after="0" w:line="240"/>
        <w:ind w:right="0"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American</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Journal</w:t>
      </w:r>
      <w:r>
        <w:rPr>
          <w:rFonts w:ascii="Times New Roman" w:hAnsi="Times New Roman" w:cs="Times New Roman" w:eastAsia="Times New Roman"/>
          <w:b/>
          <w:color w:val="auto"/>
          <w:spacing w:val="-8"/>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of</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Obstetrics&amp;Gynecology</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5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Vol. 222, n.</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521-351, mar.</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2"/>
          <w:position w:val="0"/>
          <w:sz w:val="24"/>
          <w:shd w:fill="auto" w:val="clear"/>
        </w:rPr>
        <w:t xml:space="preserve">2020.</w:t>
      </w:r>
    </w:p>
    <w:p>
      <w:pPr>
        <w:spacing w:before="6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08"/>
        </w:numPr>
        <w:tabs>
          <w:tab w:val="left" w:pos="583" w:leader="none"/>
        </w:tabs>
        <w:spacing w:before="0" w:after="0" w:line="240"/>
        <w:ind w:right="641"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Febrasgo.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Protocolo</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de atendimento</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no</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parto,</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puerpério</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abortamento</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durante</w:t>
      </w:r>
      <w:r>
        <w:rPr>
          <w:rFonts w:ascii="Times New Roman" w:hAnsi="Times New Roman" w:cs="Times New Roman" w:eastAsia="Times New Roman"/>
          <w:b/>
          <w:color w:val="auto"/>
          <w:spacing w:val="-7"/>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 pandemia da Covid 19</w:t>
      </w:r>
      <w:r>
        <w:rPr>
          <w:rFonts w:ascii="Times New Roman" w:hAnsi="Times New Roman" w:cs="Times New Roman" w:eastAsia="Times New Roman"/>
          <w:color w:val="auto"/>
          <w:spacing w:val="0"/>
          <w:position w:val="0"/>
          <w:sz w:val="24"/>
          <w:shd w:fill="auto" w:val="clear"/>
        </w:rPr>
        <w:t xml:space="preserve">. Abril, 2020. Disponível em:</w:t>
      </w:r>
    </w:p>
    <w:p>
      <w:pPr>
        <w:spacing w:before="0" w:after="0" w:line="242"/>
        <w:ind w:right="780" w:left="219"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2"/>
          <w:position w:val="0"/>
          <w:sz w:val="24"/>
          <w:shd w:fill="auto" w:val="clear"/>
        </w:rPr>
        <w:t xml:space="preserve">&lt;https://</w:t>
      </w:r>
      <w:hyperlink xmlns:r="http://schemas.openxmlformats.org/officeDocument/2006/relationships" r:id="docRId4">
        <w:r>
          <w:rPr>
            <w:rFonts w:ascii="Times New Roman" w:hAnsi="Times New Roman" w:cs="Times New Roman" w:eastAsia="Times New Roman"/>
            <w:color w:val="0000FF"/>
            <w:spacing w:val="-2"/>
            <w:position w:val="0"/>
            <w:sz w:val="24"/>
            <w:u w:val="single"/>
            <w:shd w:fill="auto" w:val="clear"/>
          </w:rPr>
          <w:t xml:space="preserve">www.febrasgo.org.br/pt/covid19/item/1028-protocolo-de-atendimento-no-parto-</w:t>
        </w:r>
      </w:hyperlink>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puerperio-e-abortamento-durante-a-pandemia-da-covid-19&gt; Acesso em: ago. 2022.</w:t>
      </w:r>
    </w:p>
    <w:p>
      <w:pPr>
        <w:spacing w:before="57"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57"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num w:numId="248">
    <w:abstractNumId w:val="126"/>
  </w:num>
  <w:num w:numId="415">
    <w:abstractNumId w:val="120"/>
  </w:num>
  <w:num w:numId="499">
    <w:abstractNumId w:val="114"/>
  </w:num>
  <w:num w:numId="567">
    <w:abstractNumId w:val="108"/>
  </w:num>
  <w:num w:numId="569">
    <w:abstractNumId w:val="102"/>
  </w:num>
  <w:num w:numId="572">
    <w:abstractNumId w:val="96"/>
  </w:num>
  <w:num w:numId="574">
    <w:abstractNumId w:val="90"/>
  </w:num>
  <w:num w:numId="576">
    <w:abstractNumId w:val="84"/>
  </w:num>
  <w:num w:numId="578">
    <w:abstractNumId w:val="78"/>
  </w:num>
  <w:num w:numId="581">
    <w:abstractNumId w:val="72"/>
  </w:num>
  <w:num w:numId="584">
    <w:abstractNumId w:val="66"/>
  </w:num>
  <w:num w:numId="586">
    <w:abstractNumId w:val="60"/>
  </w:num>
  <w:num w:numId="588">
    <w:abstractNumId w:val="54"/>
  </w:num>
  <w:num w:numId="590">
    <w:abstractNumId w:val="48"/>
  </w:num>
  <w:num w:numId="592">
    <w:abstractNumId w:val="42"/>
  </w:num>
  <w:num w:numId="594">
    <w:abstractNumId w:val="36"/>
  </w:num>
  <w:num w:numId="596">
    <w:abstractNumId w:val="30"/>
  </w:num>
  <w:num w:numId="599">
    <w:abstractNumId w:val="24"/>
  </w:num>
  <w:num w:numId="601">
    <w:abstractNumId w:val="18"/>
  </w:num>
  <w:num w:numId="603">
    <w:abstractNumId w:val="12"/>
  </w:num>
  <w:num w:numId="605">
    <w:abstractNumId w:val="6"/>
  </w:num>
  <w:num w:numId="60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bvsms.saude.gov.br/bvs/publicacoes/manual_assistencia_gestante_puerpera_covi%20d-19_2ed.pdf" Id="docRId1" Type="http://schemas.openxmlformats.org/officeDocument/2006/relationships/hyperlink" /><Relationship TargetMode="External" Target="http://estudamelania.blogspot.com/" Id="docRId3" Type="http://schemas.openxmlformats.org/officeDocument/2006/relationships/hyperlink" /><Relationship Target="numbering.xml" Id="docRId5" Type="http://schemas.openxmlformats.org/officeDocument/2006/relationships/numbering" /><Relationship TargetMode="External" Target="http://www.febrasgo.org.br/en/ex" Id="docRId0" Type="http://schemas.openxmlformats.org/officeDocument/2006/relationships/hyperlink" /><Relationship TargetMode="External" Target="https://www12.senado.leg.br/noticias/infomaterias/2021/05/pandemia-revela-%20fragilidades-da-assistencia-a-gestantes-e-mulheres-no-pos-parto" Id="docRId2" Type="http://schemas.openxmlformats.org/officeDocument/2006/relationships/hyperlink" /><Relationship TargetMode="External" Target="http://www.febrasgo.org.br/pt/covid19/item/1028-protocolo-de-atendimento-no-parto-" Id="docRId4" Type="http://schemas.openxmlformats.org/officeDocument/2006/relationships/hyperlink" /><Relationship Target="styles.xml" Id="docRId6" Type="http://schemas.openxmlformats.org/officeDocument/2006/relationships/styles" /></Relationships>
</file>